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1CEE2C67" w14:textId="77777777" w:rsidR="00E76C88" w:rsidRDefault="00E76C88" w:rsidP="001D0C7D">
      <w:pPr>
        <w:pStyle w:val="Zkladntext"/>
      </w:pPr>
      <w:r w:rsidRPr="00E76C88">
        <w:t xml:space="preserve">Hornbach </w:t>
      </w:r>
      <w:proofErr w:type="spellStart"/>
      <w:r w:rsidRPr="00E76C88">
        <w:t>Immobilien</w:t>
      </w:r>
      <w:proofErr w:type="spellEnd"/>
      <w:r w:rsidRPr="00E76C88">
        <w:t xml:space="preserve"> SK - BW s.r.o. </w:t>
      </w:r>
    </w:p>
    <w:p w14:paraId="086F5CD0" w14:textId="77777777" w:rsidR="00E76C88" w:rsidRDefault="00E76C88" w:rsidP="001D0C7D">
      <w:pPr>
        <w:pStyle w:val="Zkladntext"/>
      </w:pPr>
      <w:proofErr w:type="spellStart"/>
      <w:r w:rsidRPr="00E76C88">
        <w:t>Galvaniho</w:t>
      </w:r>
      <w:proofErr w:type="spellEnd"/>
      <w:r w:rsidRPr="00E76C88">
        <w:t xml:space="preserve">   9 </w:t>
      </w:r>
    </w:p>
    <w:p w14:paraId="7916677F" w14:textId="2F4DA432" w:rsidR="001D0C7D" w:rsidRDefault="00E76C88" w:rsidP="001D0C7D">
      <w:pPr>
        <w:pStyle w:val="Zkladntext"/>
      </w:pPr>
      <w:r>
        <w:t>821 04</w:t>
      </w:r>
      <w:r w:rsidR="001D0C7D"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5D0ED7D8" w14:textId="77777777" w:rsidR="00E76C88" w:rsidRDefault="00E76C88" w:rsidP="00E76C88">
      <w:pPr>
        <w:pStyle w:val="Zkladntext"/>
      </w:pPr>
      <w:r>
        <w:t xml:space="preserve">Spoločnosť Hornbach </w:t>
      </w:r>
      <w:proofErr w:type="spellStart"/>
      <w:r>
        <w:t>Immobilien</w:t>
      </w:r>
      <w:proofErr w:type="spellEnd"/>
      <w:r>
        <w:t xml:space="preserve"> SK - BW s.r.o. (ďalej len Spoločnosť), bola založená 14. januára 2002 a do obchodného registra bola zapísaná 8. apríla 2002 (Obchodný register Okresného súdu Bratislava I v Bratislave, oddiel s.r.o., vložka 26363/B).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17C739CB" w14:textId="77777777" w:rsidR="00E76C88" w:rsidRDefault="00E76C88" w:rsidP="00E76C88">
      <w:pPr>
        <w:pStyle w:val="Zkladntext"/>
      </w:pPr>
      <w:r>
        <w:t>- prenájom bytových a nebytových priestorov s doplnkovými službami,</w:t>
      </w:r>
    </w:p>
    <w:p w14:paraId="5100D75E" w14:textId="77777777" w:rsidR="00E76C88" w:rsidRDefault="00E76C88" w:rsidP="00E76C88">
      <w:pPr>
        <w:pStyle w:val="Zkladntext"/>
      </w:pPr>
      <w:r>
        <w:t>- poskytovanie služieb súvisiacich s prenájmom nehnuteľností.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0788458" w:rsidR="00F00EB3" w:rsidRDefault="0020722A" w:rsidP="00EE11F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</w:t>
      </w:r>
      <w:r w:rsidR="00A24EEE">
        <w:rPr>
          <w:szCs w:val="18"/>
        </w:rPr>
        <w:t>čtovná závierka Spoločnosti k</w:t>
      </w:r>
      <w:r w:rsidR="00EE11FE">
        <w:rPr>
          <w:szCs w:val="18"/>
        </w:rPr>
        <w:t> 28</w:t>
      </w:r>
      <w:r w:rsidRPr="00B50225">
        <w:rPr>
          <w:szCs w:val="18"/>
        </w:rPr>
        <w:t xml:space="preserve">. </w:t>
      </w:r>
      <w:r w:rsidR="00E76C88">
        <w:rPr>
          <w:szCs w:val="18"/>
        </w:rPr>
        <w:t>februáru</w:t>
      </w:r>
      <w:r w:rsidRPr="00B50225">
        <w:rPr>
          <w:szCs w:val="18"/>
        </w:rPr>
        <w:t xml:space="preserve"> 201</w:t>
      </w:r>
      <w:r w:rsidR="00EE11FE">
        <w:rPr>
          <w:szCs w:val="18"/>
        </w:rPr>
        <w:t>7</w:t>
      </w:r>
      <w:r w:rsidRPr="00B50225">
        <w:rPr>
          <w:szCs w:val="18"/>
        </w:rPr>
        <w:t>, za predchádzajúce účtovné obdobie, bola schválená va</w:t>
      </w:r>
      <w:r w:rsidR="00A24EEE">
        <w:rPr>
          <w:szCs w:val="18"/>
        </w:rPr>
        <w:t xml:space="preserve">lným zhromaždením Spoločnosti </w:t>
      </w:r>
      <w:r w:rsidR="00EE11FE">
        <w:rPr>
          <w:szCs w:val="18"/>
        </w:rPr>
        <w:t>29</w:t>
      </w:r>
      <w:r w:rsidRPr="00B50225">
        <w:rPr>
          <w:szCs w:val="18"/>
        </w:rPr>
        <w:t>. mája 201</w:t>
      </w:r>
      <w:r w:rsidR="00EE11FE">
        <w:rPr>
          <w:szCs w:val="18"/>
        </w:rPr>
        <w:t>7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40E941E2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>Ú</w:t>
      </w:r>
      <w:r w:rsidR="00A24EEE">
        <w:rPr>
          <w:szCs w:val="18"/>
        </w:rPr>
        <w:t>čtovná závierka Spoločnosti k 28</w:t>
      </w:r>
      <w:r w:rsidRPr="008C0838">
        <w:rPr>
          <w:szCs w:val="18"/>
        </w:rPr>
        <w:t xml:space="preserve">. </w:t>
      </w:r>
      <w:r w:rsidR="00496C67">
        <w:rPr>
          <w:szCs w:val="18"/>
        </w:rPr>
        <w:t>februáru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201</w:t>
      </w:r>
      <w:r w:rsidR="00EE11FE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="00E76C88">
        <w:rPr>
          <w:szCs w:val="18"/>
        </w:rPr>
        <w:t>za účtovné obdobie od 1. marca</w:t>
      </w:r>
      <w:r w:rsidRPr="00B50225">
        <w:rPr>
          <w:szCs w:val="18"/>
        </w:rPr>
        <w:t xml:space="preserve"> 201</w:t>
      </w:r>
      <w:r w:rsidR="00EE11FE">
        <w:rPr>
          <w:szCs w:val="18"/>
        </w:rPr>
        <w:t>7 do </w:t>
      </w:r>
      <w:r w:rsidR="00A24EEE">
        <w:rPr>
          <w:szCs w:val="18"/>
        </w:rPr>
        <w:t>28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="00E76C88">
        <w:rPr>
          <w:szCs w:val="18"/>
        </w:rPr>
        <w:t>februá</w:t>
      </w:r>
      <w:r w:rsidR="00EE11FE">
        <w:rPr>
          <w:szCs w:val="18"/>
        </w:rPr>
        <w:t>ra </w:t>
      </w:r>
      <w:r w:rsidRPr="00B50225">
        <w:rPr>
          <w:szCs w:val="18"/>
        </w:rPr>
        <w:t>201</w:t>
      </w:r>
      <w:r w:rsidR="00EE11FE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E" w14:textId="097A578F" w:rsidR="00996B08" w:rsidRDefault="00F50F57" w:rsidP="00032D7F">
      <w:pPr>
        <w:pStyle w:val="odstavec"/>
      </w:pPr>
      <w:r>
        <w:t xml:space="preserve">Spoločnosť sa zahŕňa do konsolidovanej účtovnej závierky spoločnosti Hornbach </w:t>
      </w:r>
      <w:proofErr w:type="spellStart"/>
      <w:r>
        <w:t>Immobilien</w:t>
      </w:r>
      <w:proofErr w:type="spellEnd"/>
      <w:r>
        <w:t xml:space="preserve"> </w:t>
      </w:r>
      <w:proofErr w:type="spellStart"/>
      <w:r w:rsidRPr="00DE63A7">
        <w:t>Aktiengesellschaft</w:t>
      </w:r>
      <w:proofErr w:type="spellEnd"/>
      <w:r>
        <w:t>,</w:t>
      </w:r>
      <w:r w:rsidR="00EE11FE">
        <w:t xml:space="preserve"> </w:t>
      </w:r>
      <w:proofErr w:type="spellStart"/>
      <w:r w:rsidR="00EE11FE" w:rsidRPr="00EE11FE">
        <w:t>Hornbachstraße</w:t>
      </w:r>
      <w:proofErr w:type="spellEnd"/>
      <w:r w:rsidR="00EE11FE" w:rsidRPr="00EE11FE">
        <w:t xml:space="preserve"> 11</w:t>
      </w:r>
      <w:r w:rsidR="00EE11FE">
        <w:t>,</w:t>
      </w:r>
      <w:r>
        <w:t xml:space="preserve"> 768 78 </w:t>
      </w:r>
      <w:proofErr w:type="spellStart"/>
      <w:r>
        <w:t>Bornheim</w:t>
      </w:r>
      <w:proofErr w:type="spellEnd"/>
      <w:r>
        <w:t>, SRN</w:t>
      </w:r>
      <w:r w:rsidRPr="0027099E">
        <w:t xml:space="preserve">, a táto sa zahŕňa do konsolidovanej účtovnej závierky koncernu Hornbach. Konsolidovanú účtovnú závierku koncernu Hornbach zostavuje spoločnosť Hornbach Holding </w:t>
      </w:r>
      <w:proofErr w:type="spellStart"/>
      <w:r w:rsidRPr="0027099E">
        <w:t>Aktiengesellschaft</w:t>
      </w:r>
      <w:proofErr w:type="spellEnd"/>
      <w:r w:rsidRPr="0027099E">
        <w:t xml:space="preserve">, </w:t>
      </w:r>
      <w:proofErr w:type="spellStart"/>
      <w:r>
        <w:rPr>
          <w:rStyle w:val="textgrey"/>
        </w:rPr>
        <w:t>Le</w:t>
      </w:r>
      <w:proofErr w:type="spellEnd"/>
      <w:r>
        <w:rPr>
          <w:rStyle w:val="textgrey"/>
        </w:rPr>
        <w:t xml:space="preserve"> </w:t>
      </w:r>
      <w:proofErr w:type="spellStart"/>
      <w:r>
        <w:rPr>
          <w:rStyle w:val="textgrey"/>
        </w:rPr>
        <w:t>Quartier</w:t>
      </w:r>
      <w:proofErr w:type="spellEnd"/>
      <w:r>
        <w:rPr>
          <w:rStyle w:val="textgrey"/>
        </w:rPr>
        <w:t xml:space="preserve"> </w:t>
      </w:r>
      <w:r w:rsidRPr="0027099E">
        <w:rPr>
          <w:rStyle w:val="textgrey"/>
        </w:rPr>
        <w:t>Hornbach 19</w:t>
      </w:r>
      <w:r w:rsidRPr="0027099E">
        <w:t xml:space="preserve">, </w:t>
      </w:r>
      <w:r w:rsidRPr="0027099E">
        <w:rPr>
          <w:rStyle w:val="textgrey"/>
        </w:rPr>
        <w:t xml:space="preserve">67433 </w:t>
      </w:r>
      <w:proofErr w:type="spellStart"/>
      <w:r w:rsidRPr="0027099E">
        <w:rPr>
          <w:rStyle w:val="textgrey"/>
        </w:rPr>
        <w:t>Neustadt</w:t>
      </w:r>
      <w:proofErr w:type="spellEnd"/>
      <w:r w:rsidRPr="0027099E">
        <w:rPr>
          <w:rStyle w:val="textgrey"/>
        </w:rPr>
        <w:t>/W, Nemecko</w:t>
      </w:r>
      <w:r w:rsidRPr="0027099E">
        <w:t>. Tieto konsolidované účtovné závierky je možné dostať priamo v sídle uvedených spoločností.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426AEDC4" w14:textId="77777777" w:rsidR="00F50F57" w:rsidRDefault="00F50F57" w:rsidP="00F50F57">
      <w:pPr>
        <w:pStyle w:val="odstavec"/>
      </w:pPr>
      <w:r>
        <w:t xml:space="preserve">Spoločnosť nezamestnáva žiadnych zamestnancov. </w:t>
      </w:r>
    </w:p>
    <w:p w14:paraId="791667BC" w14:textId="38D40ABF" w:rsidR="004D3B4A" w:rsidRPr="00F50F57" w:rsidRDefault="004D3B4A" w:rsidP="00477AD3">
      <w:pPr>
        <w:rPr>
          <w:szCs w:val="18"/>
          <w:highlight w:val="yellow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F50F57" w:rsidRDefault="004D3B4A" w:rsidP="004D3B4A">
      <w:pPr>
        <w:pStyle w:val="Zkladntext"/>
        <w:jc w:val="left"/>
        <w:rPr>
          <w:szCs w:val="18"/>
          <w:highlight w:val="yellow"/>
        </w:rPr>
      </w:pPr>
    </w:p>
    <w:p w14:paraId="791667BF" w14:textId="77777777" w:rsidR="004D3B4A" w:rsidRPr="00364144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364144">
        <w:rPr>
          <w:szCs w:val="18"/>
        </w:rPr>
        <w:t>Informácie o orgánoch účtovnej jednotky</w:t>
      </w:r>
      <w:bookmarkEnd w:id="5"/>
    </w:p>
    <w:p w14:paraId="791667C0" w14:textId="77777777" w:rsidR="00454AE6" w:rsidRPr="00F50F57" w:rsidRDefault="00454AE6" w:rsidP="00282F28">
      <w:pPr>
        <w:rPr>
          <w:highlight w:val="yellow"/>
        </w:rPr>
      </w:pPr>
    </w:p>
    <w:p w14:paraId="791667DD" w14:textId="72B8C723" w:rsidR="00454AE6" w:rsidRPr="00477AD3" w:rsidRDefault="00454AE6" w:rsidP="00477AD3">
      <w:pPr>
        <w:pStyle w:val="Zkladntext"/>
        <w:rPr>
          <w:szCs w:val="18"/>
        </w:rPr>
      </w:pPr>
      <w:bookmarkStart w:id="6" w:name="_Toc530739898"/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1F2178">
        <w:rPr>
          <w:szCs w:val="18"/>
        </w:rPr>
        <w:t>7</w:t>
      </w:r>
      <w:r w:rsidR="00477AD3">
        <w:rPr>
          <w:szCs w:val="18"/>
        </w:rPr>
        <w:t>/201</w:t>
      </w:r>
      <w:r w:rsidR="001F2178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</w:t>
      </w:r>
      <w:r w:rsidR="00731DC2">
        <w:rPr>
          <w:szCs w:val="18"/>
        </w:rPr>
        <w:t xml:space="preserve">súkromné účely členov, ktoré sa </w:t>
      </w:r>
      <w:r w:rsidRPr="00B50225">
        <w:rPr>
          <w:szCs w:val="18"/>
        </w:rPr>
        <w:t>vyúčtovávajú             (v roku 201</w:t>
      </w:r>
      <w:r w:rsidR="001F2178">
        <w:rPr>
          <w:szCs w:val="18"/>
        </w:rPr>
        <w:t>6</w:t>
      </w:r>
      <w:r w:rsidR="00477AD3">
        <w:rPr>
          <w:szCs w:val="18"/>
        </w:rPr>
        <w:t>/201</w:t>
      </w:r>
      <w:r w:rsidR="001F2178">
        <w:rPr>
          <w:szCs w:val="18"/>
        </w:rPr>
        <w:t>7</w:t>
      </w:r>
      <w:r w:rsidRPr="00B50225">
        <w:rPr>
          <w:szCs w:val="18"/>
        </w:rPr>
        <w:t>: žiadne).</w:t>
      </w: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bookmarkEnd w:id="6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6" w14:textId="77777777" w:rsidR="004D3B4A" w:rsidRDefault="004D3B4A" w:rsidP="00F50F57">
      <w:pPr>
        <w:pStyle w:val="Zkladntext"/>
        <w:ind w:left="0"/>
        <w:rPr>
          <w:szCs w:val="18"/>
        </w:rPr>
      </w:pPr>
    </w:p>
    <w:p w14:paraId="791667F9" w14:textId="65977823" w:rsidR="000F1CF9" w:rsidRDefault="004D3B4A" w:rsidP="00F50F57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</w:p>
    <w:p w14:paraId="3399E52F" w14:textId="77777777" w:rsidR="00B8731E" w:rsidRPr="0028408E" w:rsidRDefault="00B8731E" w:rsidP="00F50F57">
      <w:pPr>
        <w:pStyle w:val="Zkladntext"/>
        <w:rPr>
          <w:color w:val="00B050"/>
          <w:szCs w:val="18"/>
        </w:rPr>
      </w:pPr>
    </w:p>
    <w:p w14:paraId="79166813" w14:textId="71F7E1E4" w:rsidR="00D32721" w:rsidRDefault="00B8731E" w:rsidP="00B8731E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 súvahe</w:t>
      </w:r>
    </w:p>
    <w:p w14:paraId="31FA0AC0" w14:textId="12318847" w:rsidR="00B8731E" w:rsidRPr="00EA6AFD" w:rsidRDefault="00B8731E" w:rsidP="00EA6AFD">
      <w:pPr>
        <w:pStyle w:val="Zkladntext"/>
        <w:rPr>
          <w:szCs w:val="18"/>
        </w:rPr>
      </w:pPr>
      <w:r w:rsidRPr="00B8731E">
        <w:rPr>
          <w:szCs w:val="18"/>
        </w:rPr>
        <w:t xml:space="preserve">V súvislosti s čerpaným  bankovým úverom bolo na základe Zmluvy o zriadení záložného práva z 18. marca 2014 zriadené záložné právo na pozemky a stavby nachádzajúce sa v Bratislave, časť Devínska Nová </w:t>
      </w:r>
      <w:r w:rsidRPr="0069051E">
        <w:rPr>
          <w:szCs w:val="18"/>
        </w:rPr>
        <w:t xml:space="preserve">Ves. </w:t>
      </w:r>
      <w:r w:rsidRPr="00EA6AFD">
        <w:rPr>
          <w:szCs w:val="18"/>
        </w:rPr>
        <w:t xml:space="preserve">Zostatková hodnota týchto pozemkov je 8 711 497 EUR </w:t>
      </w:r>
      <w:r w:rsidR="00C22015">
        <w:rPr>
          <w:szCs w:val="18"/>
        </w:rPr>
        <w:t xml:space="preserve">(28.2.2017: 8 711 497 EUR) </w:t>
      </w:r>
      <w:r w:rsidRPr="00EA6AFD">
        <w:rPr>
          <w:szCs w:val="18"/>
        </w:rPr>
        <w:t xml:space="preserve">a zostatková hodnota týchto stavieb spolu s príslušenstvom je </w:t>
      </w:r>
      <w:r w:rsidR="0069051E" w:rsidRPr="00EA6AFD">
        <w:rPr>
          <w:szCs w:val="18"/>
        </w:rPr>
        <w:t>8</w:t>
      </w:r>
      <w:r w:rsidR="008E226E" w:rsidRPr="00EA6AFD">
        <w:rPr>
          <w:szCs w:val="18"/>
        </w:rPr>
        <w:t> </w:t>
      </w:r>
      <w:r w:rsidR="0069051E" w:rsidRPr="00EA6AFD">
        <w:rPr>
          <w:szCs w:val="18"/>
        </w:rPr>
        <w:t>8</w:t>
      </w:r>
      <w:r w:rsidR="008E226E" w:rsidRPr="00EA6AFD">
        <w:rPr>
          <w:szCs w:val="18"/>
        </w:rPr>
        <w:t>20</w:t>
      </w:r>
      <w:r w:rsidR="00EA6AFD" w:rsidRPr="00EA6AFD">
        <w:rPr>
          <w:szCs w:val="18"/>
        </w:rPr>
        <w:t> 505 </w:t>
      </w:r>
      <w:r w:rsidRPr="00EA6AFD">
        <w:rPr>
          <w:szCs w:val="18"/>
        </w:rPr>
        <w:t xml:space="preserve"> EUR</w:t>
      </w:r>
      <w:r w:rsidR="00C22015">
        <w:rPr>
          <w:szCs w:val="18"/>
        </w:rPr>
        <w:t xml:space="preserve"> (28.2.2017: 9 208 951 EUR)</w:t>
      </w:r>
      <w:r w:rsidRPr="00EA6AFD">
        <w:rPr>
          <w:szCs w:val="18"/>
        </w:rPr>
        <w:t>.</w:t>
      </w:r>
    </w:p>
    <w:p w14:paraId="648AA1E5" w14:textId="77777777" w:rsidR="00B8731E" w:rsidRDefault="00B8731E" w:rsidP="00B8731E">
      <w:pPr>
        <w:pStyle w:val="Zkladntext"/>
        <w:rPr>
          <w:szCs w:val="18"/>
        </w:rPr>
      </w:pPr>
    </w:p>
    <w:p w14:paraId="3571A842" w14:textId="77777777" w:rsidR="00B8731E" w:rsidRDefault="00B8731E" w:rsidP="00B8731E">
      <w:pPr>
        <w:pStyle w:val="Zkladntext"/>
        <w:rPr>
          <w:szCs w:val="18"/>
        </w:rPr>
      </w:pPr>
    </w:p>
    <w:p w14:paraId="7272CBC7" w14:textId="77777777" w:rsidR="002402B3" w:rsidRDefault="002402B3" w:rsidP="00B8731E">
      <w:pPr>
        <w:pStyle w:val="Zkladntext"/>
        <w:rPr>
          <w:szCs w:val="18"/>
        </w:rPr>
      </w:pPr>
    </w:p>
    <w:p w14:paraId="3900988A" w14:textId="77777777" w:rsidR="002402B3" w:rsidRPr="00EA6AFD" w:rsidRDefault="002402B3" w:rsidP="00B8731E">
      <w:pPr>
        <w:pStyle w:val="Zkladntext"/>
        <w:rPr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8" w14:textId="1CA06C7C" w:rsidR="00716632" w:rsidRDefault="008261CF" w:rsidP="00364144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516E8A71" w14:textId="77777777" w:rsidR="00364144" w:rsidRDefault="00364144" w:rsidP="00364144">
      <w:pPr>
        <w:pStyle w:val="Zkladntext"/>
        <w:ind w:left="45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79166828" w14:textId="259F704C" w:rsidR="00D07F5A" w:rsidRDefault="00F50F57" w:rsidP="00A31BBB">
      <w:pPr>
        <w:pStyle w:val="Zkladntext"/>
        <w:ind w:left="450"/>
        <w:rPr>
          <w:szCs w:val="18"/>
        </w:rPr>
      </w:pPr>
      <w:r w:rsidRPr="00F50F57">
        <w:rPr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14:paraId="70A3C9A1" w14:textId="77777777" w:rsidR="00F50F57" w:rsidRDefault="00F50F57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7916682B" w14:textId="62352C79" w:rsidR="00595C22" w:rsidRPr="00E963F8" w:rsidRDefault="00F50F57" w:rsidP="00A31BBB">
      <w:pPr>
        <w:pStyle w:val="AccountingPolicy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F50F57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4ABA69EE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</w:t>
      </w:r>
      <w:r w:rsidR="00C376B8">
        <w:rPr>
          <w:szCs w:val="18"/>
        </w:rPr>
        <w:t>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C376B8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020A8844" w14:textId="77777777" w:rsidR="00C376B8" w:rsidRDefault="00C376B8" w:rsidP="003C6202">
      <w:pPr>
        <w:pStyle w:val="Zkladntext"/>
        <w:rPr>
          <w:szCs w:val="18"/>
        </w:rPr>
      </w:pPr>
    </w:p>
    <w:p w14:paraId="7916686E" w14:textId="21841CEA" w:rsidR="00AE7EB1" w:rsidRPr="00C376B8" w:rsidRDefault="00C376B8" w:rsidP="00C376B8">
      <w:pPr>
        <w:pStyle w:val="Zkladntext"/>
        <w:rPr>
          <w:szCs w:val="18"/>
        </w:rPr>
      </w:pPr>
      <w:r w:rsidRPr="00C376B8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 nižšia, </w:t>
      </w:r>
      <w:r w:rsidR="003C6202" w:rsidRPr="00C376B8">
        <w:rPr>
          <w:szCs w:val="18"/>
        </w:rPr>
        <w:t>sa odpisuje jednorazovo pri uvedení do používania</w:t>
      </w:r>
      <w:r w:rsidRPr="00C376B8">
        <w:rPr>
          <w:szCs w:val="18"/>
        </w:rPr>
        <w:t>.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8" w:name="_MON_1500299770"/>
    <w:bookmarkEnd w:id="8"/>
    <w:p w14:paraId="79166875" w14:textId="576CEF37" w:rsidR="003C6202" w:rsidRDefault="00902933" w:rsidP="00AE62D9">
      <w:pPr>
        <w:pStyle w:val="Zkladntext"/>
        <w:rPr>
          <w:szCs w:val="18"/>
        </w:rPr>
      </w:pPr>
      <w:r>
        <w:rPr>
          <w:szCs w:val="18"/>
        </w:rPr>
        <w:object w:dxaOrig="8791" w:dyaOrig="1460" w14:anchorId="79166D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73.5pt" o:ole="">
            <v:imagedata r:id="rId11" o:title=""/>
          </v:shape>
          <o:OLEObject Type="Embed" ProgID="Excel.Sheet.12" ShapeID="_x0000_i1025" DrawAspect="Content" ObjectID="_1589020289" r:id="rId12"/>
        </w:object>
      </w:r>
    </w:p>
    <w:p w14:paraId="79166877" w14:textId="20765ACE" w:rsidR="00F46C6C" w:rsidRDefault="009A399A">
      <w:pPr>
        <w:pStyle w:val="Zkladntext"/>
        <w:rPr>
          <w:szCs w:val="18"/>
        </w:rPr>
      </w:pPr>
      <w:r w:rsidRPr="00731DC2">
        <w:rPr>
          <w:szCs w:val="18"/>
        </w:rPr>
        <w:t>Metódy odpisovania, doby použiteľnosti a zostatkové hodnoty sa prehodnocujú ku dňu, ku ktorému sa zostavuje účtovná závierka, a ak je to potrebné, urobia sa úpravy.</w:t>
      </w:r>
      <w:r w:rsidRPr="00A31BBB">
        <w:rPr>
          <w:szCs w:val="18"/>
        </w:rPr>
        <w:t xml:space="preserve"> </w:t>
      </w: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479FB81" w14:textId="77777777" w:rsidR="00364144" w:rsidRDefault="00364144" w:rsidP="00686EA2">
      <w:pPr>
        <w:pStyle w:val="Zkladntext"/>
        <w:ind w:left="0"/>
        <w:rPr>
          <w:szCs w:val="18"/>
        </w:rPr>
      </w:pPr>
    </w:p>
    <w:p w14:paraId="09B3E39E" w14:textId="77777777" w:rsidR="00364144" w:rsidRDefault="00364144" w:rsidP="0036414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A62CCD" w14:textId="22AC83CA" w:rsidR="00B139AC" w:rsidRPr="00364144" w:rsidRDefault="00364144" w:rsidP="00686EA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Finančné účty tvoria </w:t>
      </w:r>
      <w:r w:rsidRPr="00364144">
        <w:rPr>
          <w:b w:val="0"/>
          <w:szCs w:val="18"/>
        </w:rPr>
        <w:t xml:space="preserve">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9" w14:textId="77777777" w:rsidR="00A46A96" w:rsidRDefault="00A46A96" w:rsidP="001E4E9C">
      <w:pPr>
        <w:pStyle w:val="Zkladntext"/>
        <w:ind w:left="0"/>
        <w:rPr>
          <w:szCs w:val="18"/>
        </w:rPr>
      </w:pPr>
    </w:p>
    <w:p w14:paraId="762B1879" w14:textId="77777777" w:rsidR="000D2542" w:rsidRDefault="000D2542" w:rsidP="001E4E9C">
      <w:pPr>
        <w:pStyle w:val="Zkladntext"/>
        <w:ind w:left="0"/>
        <w:rPr>
          <w:szCs w:val="18"/>
        </w:rPr>
      </w:pPr>
    </w:p>
    <w:p w14:paraId="6E56D98F" w14:textId="14E529AE" w:rsidR="000D2542" w:rsidRDefault="000D2542" w:rsidP="001E4E9C">
      <w:pPr>
        <w:pStyle w:val="Zkladntext"/>
        <w:ind w:left="0"/>
        <w:rPr>
          <w:szCs w:val="18"/>
        </w:rPr>
      </w:pPr>
      <w:r>
        <w:rPr>
          <w:szCs w:val="18"/>
        </w:rPr>
        <w:t>.</w:t>
      </w:r>
    </w:p>
    <w:p w14:paraId="6450AC30" w14:textId="77777777" w:rsidR="00B8731E" w:rsidRDefault="00B8731E" w:rsidP="001E4E9C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7232D49B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10" w14:textId="77777777" w:rsidR="00D07F5A" w:rsidRPr="00A31BBB" w:rsidRDefault="00D07F5A" w:rsidP="007E7659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Default="00852D4F" w:rsidP="00F53D2F">
      <w:pPr>
        <w:pStyle w:val="Zkladntext"/>
        <w:rPr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CACA5DB" w14:textId="77777777" w:rsidR="001E4E9C" w:rsidRPr="00736771" w:rsidRDefault="001E4E9C" w:rsidP="00F53D2F">
      <w:pPr>
        <w:pStyle w:val="Zkladntext"/>
        <w:rPr>
          <w:b/>
          <w:szCs w:val="18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</w:t>
      </w:r>
      <w:r w:rsidRPr="00A31BBB">
        <w:rPr>
          <w:szCs w:val="18"/>
        </w:rPr>
        <w:lastRenderedPageBreak/>
        <w:t xml:space="preserve">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737E099" w14:textId="2A987702" w:rsidR="0040334F" w:rsidRPr="001E4E9C" w:rsidRDefault="004D3B4A" w:rsidP="001E4E9C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</w:t>
      </w:r>
      <w:r w:rsidR="001E4E9C">
        <w:rPr>
          <w:szCs w:val="18"/>
        </w:rPr>
        <w:t xml:space="preserve"> súvislosti s účtovným obdobím.</w:t>
      </w: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3DE4B800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0A73B597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D" w14:textId="77777777" w:rsidR="00782BB3" w:rsidRDefault="00782BB3" w:rsidP="001E4E9C">
      <w:pPr>
        <w:pStyle w:val="Zkladntext"/>
        <w:ind w:left="0"/>
        <w:rPr>
          <w:szCs w:val="18"/>
        </w:rPr>
      </w:pPr>
    </w:p>
    <w:p w14:paraId="3A7C56F0" w14:textId="77777777" w:rsidR="001E4E9C" w:rsidRDefault="001E27A6" w:rsidP="001E4E9C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1E4E9C">
        <w:rPr>
          <w:szCs w:val="18"/>
        </w:rPr>
        <w:t>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8" w14:textId="77777777" w:rsidR="00DF202B" w:rsidRDefault="00DF202B" w:rsidP="001E4E9C">
      <w:pPr>
        <w:pStyle w:val="Pismenka"/>
        <w:numPr>
          <w:ilvl w:val="0"/>
          <w:numId w:val="0"/>
        </w:numPr>
        <w:rPr>
          <w:b w:val="0"/>
        </w:rPr>
      </w:pPr>
    </w:p>
    <w:p w14:paraId="791669CD" w14:textId="46D2A00C" w:rsidR="008D587C" w:rsidRPr="006363F3" w:rsidRDefault="00DF202B" w:rsidP="006363F3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6363F3">
        <w:rPr>
          <w:b w:val="0"/>
        </w:rPr>
        <w:t>Tržby z predaja služieb sa vykazujú v účtovnom období, v ktorom boli služby poskytnuté.</w:t>
      </w:r>
      <w:r w:rsidR="006363F3" w:rsidRPr="006363F3">
        <w:rPr>
          <w:b w:val="0"/>
        </w:rPr>
        <w:t xml:space="preserve"> </w:t>
      </w:r>
      <w:r w:rsidRPr="006363F3">
        <w:rPr>
          <w:b w:val="0"/>
        </w:rPr>
        <w:t>Výnosové úroky sa účtujú rovnomerne v účtovných obdobiach, k</w:t>
      </w:r>
      <w:r w:rsidR="006363F3" w:rsidRPr="006363F3">
        <w:rPr>
          <w:b w:val="0"/>
        </w:rPr>
        <w:t xml:space="preserve">torých sa vecne a časovo týkajú. </w:t>
      </w:r>
      <w:bookmarkStart w:id="9" w:name="_Toc530739900"/>
    </w:p>
    <w:p w14:paraId="2F6566EE" w14:textId="77777777" w:rsidR="006363F3" w:rsidRPr="00A31BBB" w:rsidRDefault="006363F3" w:rsidP="006363F3">
      <w:pPr>
        <w:pStyle w:val="Pismenka"/>
        <w:numPr>
          <w:ilvl w:val="0"/>
          <w:numId w:val="0"/>
        </w:numPr>
        <w:ind w:left="426"/>
      </w:pPr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0773A941" w14:textId="7B30CEE5" w:rsidR="009244BE" w:rsidRPr="00A97A7D" w:rsidRDefault="00596FF7" w:rsidP="00A97A7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97A7D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53F34EE" w14:textId="77777777" w:rsidR="008A0E9C" w:rsidRDefault="008A0E9C" w:rsidP="00B139AC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14:paraId="11EFBD56" w14:textId="77777777" w:rsidR="008A0E9C" w:rsidRDefault="008A0E9C" w:rsidP="008A0E9C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54DE5A23" w14:textId="14AC80FD" w:rsidR="008A0E9C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V roku </w:t>
      </w:r>
      <w:r w:rsidR="001F2178">
        <w:rPr>
          <w:b w:val="0"/>
          <w:szCs w:val="18"/>
        </w:rPr>
        <w:t>2017/2018</w:t>
      </w:r>
      <w:r w:rsidR="008A0E9C" w:rsidRPr="008A0E9C">
        <w:rPr>
          <w:b w:val="0"/>
          <w:szCs w:val="18"/>
        </w:rPr>
        <w:t xml:space="preserve"> Spoločnosť neúčtovala o oprave významných chýb minulých období</w:t>
      </w:r>
      <w:r>
        <w:rPr>
          <w:b w:val="0"/>
          <w:szCs w:val="18"/>
        </w:rPr>
        <w:t>.</w:t>
      </w:r>
    </w:p>
    <w:p w14:paraId="579C08C0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C7FAF63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3F8EA59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F433038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F9DD704" w14:textId="77777777" w:rsidR="009244BE" w:rsidRDefault="009244BE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69782FFF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42D62AF8" w14:textId="77777777" w:rsidR="0081019B" w:rsidRDefault="0081019B" w:rsidP="008A0E9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D3B4410" w14:textId="092203B3" w:rsidR="00902933" w:rsidRDefault="00902933">
      <w:pPr>
        <w:spacing w:after="200" w:line="276" w:lineRule="auto"/>
        <w:rPr>
          <w:sz w:val="18"/>
          <w:szCs w:val="18"/>
        </w:rPr>
      </w:pPr>
      <w:r>
        <w:rPr>
          <w:b/>
          <w:szCs w:val="18"/>
        </w:rPr>
        <w:br w:type="page"/>
      </w:r>
    </w:p>
    <w:p w14:paraId="79166A9B" w14:textId="7F8FC2BB" w:rsidR="008165C9" w:rsidRPr="001E4E9C" w:rsidRDefault="004D3B4A" w:rsidP="001E4E9C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9166A9C" w14:textId="279FBE3E" w:rsidR="0034638A" w:rsidRPr="00E5531E" w:rsidRDefault="0034638A" w:rsidP="004E21C9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64144">
      <w:pPr>
        <w:pStyle w:val="Nadpis2"/>
        <w:numPr>
          <w:ilvl w:val="0"/>
          <w:numId w:val="98"/>
        </w:numPr>
        <w:ind w:left="851" w:hanging="425"/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14:paraId="79166ADA" w14:textId="3DBCC94A" w:rsidR="00CE5955" w:rsidRPr="00891481" w:rsidRDefault="00761423" w:rsidP="00491AF0">
      <w:pPr>
        <w:pStyle w:val="Zkladntext"/>
        <w:rPr>
          <w:szCs w:val="18"/>
        </w:rPr>
      </w:pPr>
      <w:r>
        <w:rPr>
          <w:szCs w:val="18"/>
        </w:rPr>
        <w:object w:dxaOrig="8734" w:dyaOrig="2363" w14:anchorId="79166D23">
          <v:shape id="_x0000_i1026" type="#_x0000_t75" style="width:434.25pt;height:116.25pt" o:ole="">
            <v:imagedata r:id="rId13" o:title=""/>
          </v:shape>
          <o:OLEObject Type="Embed" ProgID="Excel.Sheet.12" ShapeID="_x0000_i1026" DrawAspect="Content" ObjectID="_1589020290" r:id="rId14"/>
        </w:object>
      </w: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E" w14:textId="77777777" w:rsidR="0000290B" w:rsidRPr="00B50225" w:rsidRDefault="0000290B" w:rsidP="00A85A8D">
      <w:pPr>
        <w:pStyle w:val="Zkladntext"/>
        <w:ind w:left="0"/>
        <w:rPr>
          <w:szCs w:val="18"/>
        </w:rPr>
      </w:pPr>
    </w:p>
    <w:p w14:paraId="79166BFF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01" w14:textId="77777777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14:paraId="79166C02" w14:textId="77777777" w:rsidR="00AA0E17" w:rsidRPr="00B50225" w:rsidRDefault="00AA0E17" w:rsidP="00AA0E17">
      <w:pPr>
        <w:pStyle w:val="Zkladntext"/>
        <w:rPr>
          <w:szCs w:val="18"/>
        </w:rPr>
      </w:pPr>
    </w:p>
    <w:p w14:paraId="257F60AF" w14:textId="238917F7" w:rsidR="00A85A8D" w:rsidRPr="00986F81" w:rsidRDefault="00A85A8D" w:rsidP="00A85A8D">
      <w:pPr>
        <w:pStyle w:val="Zkladntext"/>
        <w:numPr>
          <w:ilvl w:val="0"/>
          <w:numId w:val="8"/>
        </w:numPr>
      </w:pPr>
      <w:r w:rsidRPr="00986F81">
        <w:rPr>
          <w:szCs w:val="18"/>
        </w:rPr>
        <w:t xml:space="preserve">Spoločnosť má v nájme (operatívny prenájom) </w:t>
      </w:r>
      <w:r w:rsidRPr="00986F81">
        <w:t>pozemky (108 817 m</w:t>
      </w:r>
      <w:r w:rsidRPr="00986F81">
        <w:rPr>
          <w:vertAlign w:val="superscript"/>
        </w:rPr>
        <w:t>2</w:t>
      </w:r>
      <w:r w:rsidRPr="00986F81">
        <w:t>) a budovy (38 316 m</w:t>
      </w:r>
      <w:r w:rsidRPr="00986F81">
        <w:rPr>
          <w:vertAlign w:val="superscript"/>
        </w:rPr>
        <w:t>2</w:t>
      </w:r>
      <w:r w:rsidRPr="00986F81">
        <w:t>) od tretej osoby. Nájomná zmluva je uzatvorená na 15 rokov do roku 2019 s možnosťou predĺženia doby nájmu o dvakrát 5 rokov</w:t>
      </w:r>
      <w:r w:rsidRPr="00986F81">
        <w:rPr>
          <w:szCs w:val="18"/>
        </w:rPr>
        <w:t>. Ročné náklady na nájomné sú približne 3</w:t>
      </w:r>
      <w:r w:rsidR="00986F81" w:rsidRPr="00986F81">
        <w:rPr>
          <w:szCs w:val="18"/>
        </w:rPr>
        <w:t> 474</w:t>
      </w:r>
      <w:r w:rsidRPr="00986F81">
        <w:rPr>
          <w:szCs w:val="18"/>
        </w:rPr>
        <w:t xml:space="preserve"> tisíc EUR ročné náklady na služby súvisiace s nájmom sú približne 211 tisíc EUR.</w:t>
      </w:r>
    </w:p>
    <w:p w14:paraId="79166C04" w14:textId="77777777" w:rsidR="00AA0E17" w:rsidRPr="00B50225" w:rsidRDefault="00AA0E17" w:rsidP="00A85A8D">
      <w:pPr>
        <w:pStyle w:val="Zkladntext"/>
        <w:ind w:left="0"/>
        <w:rPr>
          <w:szCs w:val="18"/>
        </w:rPr>
      </w:pPr>
    </w:p>
    <w:p w14:paraId="3028F937" w14:textId="3AFB4912" w:rsidR="00A85A8D" w:rsidRPr="00D0704E" w:rsidRDefault="00A85A8D" w:rsidP="00A85A8D">
      <w:pPr>
        <w:pStyle w:val="Zkladntext"/>
        <w:numPr>
          <w:ilvl w:val="0"/>
          <w:numId w:val="8"/>
        </w:numPr>
        <w:rPr>
          <w:szCs w:val="18"/>
        </w:rPr>
      </w:pPr>
      <w:r w:rsidRPr="00D0704E">
        <w:rPr>
          <w:szCs w:val="18"/>
        </w:rPr>
        <w:t>Spoločnosť dňa 16. decembra 2010 podpísala Kúpnu zmluvu o prevode nehnuteľnosti.</w:t>
      </w:r>
      <w:r w:rsidR="00123C78" w:rsidRPr="00D0704E">
        <w:rPr>
          <w:szCs w:val="18"/>
        </w:rPr>
        <w:t xml:space="preserve"> Predmetom zmluvy je pozemok nachádzajúci sa v okrese Bratislava IV. Kúpna cena pozemku je 8 713 260 EUR bez DPH. Kúpna cena je splatná v troch splátkach a kupujúci sa ju zaväzuje zaplatiť po splnení zmluvne dohodnutých záväzkov predávajúceho.</w:t>
      </w:r>
      <w:r w:rsidRPr="00D0704E">
        <w:rPr>
          <w:szCs w:val="18"/>
        </w:rPr>
        <w:t xml:space="preserve"> Kúpna cena nebola do konca účtovného obdobia 201</w:t>
      </w:r>
      <w:r w:rsidR="00D0704E" w:rsidRPr="00D0704E">
        <w:rPr>
          <w:szCs w:val="18"/>
        </w:rPr>
        <w:t>7</w:t>
      </w:r>
      <w:r w:rsidRPr="00D0704E">
        <w:rPr>
          <w:szCs w:val="18"/>
        </w:rPr>
        <w:t>/201</w:t>
      </w:r>
      <w:r w:rsidR="00D0704E" w:rsidRPr="00D0704E">
        <w:rPr>
          <w:szCs w:val="18"/>
        </w:rPr>
        <w:t>8</w:t>
      </w:r>
      <w:r w:rsidRPr="00D0704E">
        <w:rPr>
          <w:szCs w:val="18"/>
        </w:rPr>
        <w:t xml:space="preserve"> plne zaplatená, keďže zo strany predávajúceho neboli splnené všetky zmluvné podmienky. Neuhradená časť kúpnej ceny predstavuje čiastku 425 520 EUR.</w:t>
      </w:r>
    </w:p>
    <w:p w14:paraId="47D15772" w14:textId="77777777" w:rsidR="00437AF7" w:rsidRDefault="00437AF7" w:rsidP="00437AF7">
      <w:pPr>
        <w:pStyle w:val="Odsekzoznamu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9" w14:textId="6C09E105" w:rsidR="00830C02" w:rsidRDefault="00A85A8D" w:rsidP="00A85A8D">
      <w:pPr>
        <w:pStyle w:val="Zkladntext"/>
        <w:keepNext/>
        <w:ind w:left="425"/>
      </w:pPr>
      <w:r w:rsidRPr="00ED4735">
        <w:t>Spoločnosť má v nájme (operatívny prenájom) pozemky (108 817 m</w:t>
      </w:r>
      <w:r w:rsidRPr="00ED4735">
        <w:rPr>
          <w:vertAlign w:val="superscript"/>
        </w:rPr>
        <w:t>2</w:t>
      </w:r>
      <w:r w:rsidRPr="00ED4735">
        <w:t>) a budovy (38 316 m</w:t>
      </w:r>
      <w:r w:rsidRPr="00ED4735">
        <w:rPr>
          <w:vertAlign w:val="superscript"/>
        </w:rPr>
        <w:t>2</w:t>
      </w:r>
      <w:r w:rsidRPr="00ED4735">
        <w:t>) od tretej osoby. Nájomná zmluva je uzatvorená na 15 rokov do roku 2019 s možnosťou predĺženia doby nájmu o dvakrát 5 rokov.</w:t>
      </w: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51FA32BF" w14:textId="77777777" w:rsidR="00A85A8D" w:rsidRPr="000339A8" w:rsidRDefault="00A85A8D" w:rsidP="00A85A8D">
      <w:pPr>
        <w:pStyle w:val="Zkladntext"/>
      </w:pPr>
      <w:r w:rsidRPr="000339A8">
        <w:t>Spoločnosť prenajíma pozemky (108 817 m</w:t>
      </w:r>
      <w:r w:rsidRPr="000339A8">
        <w:rPr>
          <w:vertAlign w:val="superscript"/>
        </w:rPr>
        <w:t>2</w:t>
      </w:r>
      <w:r w:rsidRPr="000339A8">
        <w:t>) a budovy 2 obchodných stredísk (38 316 m</w:t>
      </w:r>
      <w:r w:rsidRPr="000339A8">
        <w:rPr>
          <w:vertAlign w:val="superscript"/>
        </w:rPr>
        <w:t>2</w:t>
      </w:r>
      <w:r w:rsidRPr="000339A8">
        <w:t xml:space="preserve">) spriaznenej osobe na obchodné účely. Nájomná zmluva je uzatvorená na 15 rokov do roku 2019 s možnosťou predĺženia doby nájmu o dvakrát 5 rokov. </w:t>
      </w:r>
    </w:p>
    <w:p w14:paraId="0679A0C2" w14:textId="77777777" w:rsidR="00A85A8D" w:rsidRPr="009A4A0F" w:rsidRDefault="00A85A8D" w:rsidP="00A85A8D">
      <w:pPr>
        <w:pStyle w:val="Zkladntext"/>
      </w:pPr>
    </w:p>
    <w:p w14:paraId="0318DE04" w14:textId="77777777" w:rsidR="00A85A8D" w:rsidRDefault="00A85A8D" w:rsidP="00A85A8D">
      <w:pPr>
        <w:pStyle w:val="Zkladntext"/>
      </w:pPr>
      <w:r w:rsidRPr="009A4A0F">
        <w:t>Spoločnosť od 23. apríla 2013 prenajíma pozemky (46 891 m</w:t>
      </w:r>
      <w:r w:rsidRPr="009A4A0F">
        <w:rPr>
          <w:vertAlign w:val="superscript"/>
        </w:rPr>
        <w:t>2</w:t>
      </w:r>
      <w:r w:rsidRPr="009A4A0F">
        <w:t>) a budovu (9 037 m</w:t>
      </w:r>
      <w:r w:rsidRPr="009A4A0F">
        <w:rPr>
          <w:vertAlign w:val="superscript"/>
        </w:rPr>
        <w:t>2</w:t>
      </w:r>
      <w:r w:rsidRPr="009A4A0F">
        <w:t>) spriaznenej osobe na obchodné účely. Nájomná zmluva je uzatvorená na 15 rokov do roku 2028 s možnosťou predĺženia doby nájmu o dvakrát 5 rokov.</w:t>
      </w:r>
    </w:p>
    <w:p w14:paraId="47B879AB" w14:textId="77777777" w:rsidR="00144F8B" w:rsidRDefault="00144F8B" w:rsidP="00A85A8D">
      <w:pPr>
        <w:pStyle w:val="Zkladntext"/>
      </w:pPr>
    </w:p>
    <w:p w14:paraId="79166C1F" w14:textId="5BD24975" w:rsidR="00902933" w:rsidRDefault="00902933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D0B" w14:textId="77C0745A" w:rsidR="007D6502" w:rsidRPr="00B50225" w:rsidRDefault="009C0FD7" w:rsidP="001C595D">
      <w:pPr>
        <w:pStyle w:val="Zkladntext"/>
        <w:rPr>
          <w:szCs w:val="18"/>
        </w:rPr>
      </w:pPr>
      <w:r>
        <w:t>Po 28</w:t>
      </w:r>
      <w:r w:rsidR="001C595D" w:rsidRPr="007355E5">
        <w:t>. februári 201</w:t>
      </w:r>
      <w:r w:rsidR="00144F8B">
        <w:t>8</w:t>
      </w:r>
      <w:r w:rsidR="001C595D" w:rsidRPr="007355E5">
        <w:t xml:space="preserve"> nenastali žiadne udalosti majúce významný vplyv na verné zobrazenie skutočností, ktoré sú predmetom účtovníctva</w:t>
      </w:r>
      <w:r w:rsidR="001C595D">
        <w:rPr>
          <w:szCs w:val="18"/>
        </w:rPr>
        <w:t>.</w:t>
      </w:r>
    </w:p>
    <w:sectPr w:rsidR="007D6502" w:rsidRPr="00B50225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13C58" w14:textId="77777777" w:rsidR="00FB568F" w:rsidRDefault="00FB568F" w:rsidP="00E95128">
      <w:r>
        <w:separator/>
      </w:r>
    </w:p>
  </w:endnote>
  <w:endnote w:type="continuationSeparator" w:id="0">
    <w:p w14:paraId="1CA38077" w14:textId="77777777" w:rsidR="00FB568F" w:rsidRDefault="00FB568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D2" w14:textId="77777777" w:rsidR="00E76C88" w:rsidRDefault="00E76C88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76C88" w:rsidRDefault="00E76C8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76C88" w:rsidRPr="00F70C00" w:rsidRDefault="00E76C8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53109E" w14:textId="77777777" w:rsidR="00FB568F" w:rsidRDefault="00FB568F" w:rsidP="00E95128">
      <w:r>
        <w:separator/>
      </w:r>
    </w:p>
  </w:footnote>
  <w:footnote w:type="continuationSeparator" w:id="0">
    <w:p w14:paraId="5B1B3AE7" w14:textId="77777777" w:rsidR="00FB568F" w:rsidRDefault="00FB568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A0" w14:textId="7A49E9E1" w:rsidR="00E76C88" w:rsidRPr="00E95128" w:rsidRDefault="00E76C88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proofErr w:type="spellStart"/>
    <w:r w:rsidR="008A0E9C" w:rsidRPr="008A0E9C">
      <w:rPr>
        <w:sz w:val="18"/>
        <w:szCs w:val="18"/>
      </w:rPr>
      <w:t>Učtovná</w:t>
    </w:r>
    <w:proofErr w:type="spellEnd"/>
    <w:r w:rsidR="008A0E9C" w:rsidRPr="008A0E9C">
      <w:rPr>
        <w:sz w:val="18"/>
        <w:szCs w:val="18"/>
      </w:rPr>
      <w:t xml:space="preserve"> závierka</w:t>
    </w:r>
  </w:p>
  <w:p w14:paraId="79166DA1" w14:textId="567CA9DA" w:rsidR="00E76C88" w:rsidRDefault="00E76C88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6B080D">
      <w:rPr>
        <w:b/>
        <w:bCs/>
        <w:sz w:val="18"/>
        <w:szCs w:val="18"/>
      </w:rPr>
      <w:t xml:space="preserve">Hornbach </w:t>
    </w:r>
    <w:proofErr w:type="spellStart"/>
    <w:r w:rsidRPr="006B080D">
      <w:rPr>
        <w:b/>
        <w:bCs/>
        <w:sz w:val="18"/>
        <w:szCs w:val="18"/>
      </w:rPr>
      <w:t>Immobilien</w:t>
    </w:r>
    <w:proofErr w:type="spellEnd"/>
    <w:r w:rsidRPr="006B080D">
      <w:rPr>
        <w:b/>
        <w:bCs/>
        <w:sz w:val="18"/>
        <w:szCs w:val="18"/>
      </w:rPr>
      <w:t xml:space="preserve"> SK - BW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="009244BE">
      <w:rPr>
        <w:sz w:val="18"/>
        <w:szCs w:val="18"/>
      </w:rPr>
      <w:t>28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februáru</w:t>
    </w:r>
    <w:r w:rsidRPr="008D6361">
      <w:rPr>
        <w:sz w:val="18"/>
        <w:szCs w:val="18"/>
      </w:rPr>
      <w:t xml:space="preserve"> </w:t>
    </w:r>
    <w:r w:rsidR="00EE11FE">
      <w:rPr>
        <w:sz w:val="18"/>
        <w:szCs w:val="18"/>
      </w:rPr>
      <w:t>2018</w:t>
    </w:r>
  </w:p>
  <w:p w14:paraId="79166DA2" w14:textId="77777777" w:rsidR="00E76C88" w:rsidRDefault="00E76C88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76C88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E76C88" w:rsidRPr="00C14925" w:rsidRDefault="00E76C88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E76C88" w:rsidRPr="00C14925" w:rsidRDefault="00E76C88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26F77186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6E0A8B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6C0041A4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01C2D4A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E20240F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4EBD97BA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7ACDD9A1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45A5BF91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0" w14:textId="77777777" w:rsidR="00E76C88" w:rsidRPr="00833D0C" w:rsidRDefault="00E76C88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76C88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E76C88" w:rsidRPr="00C14925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E76C88" w:rsidRPr="00C14925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297D55B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B1628A4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0717D5B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27CB5808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06DD9C6A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6AA748D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2AEFC1E0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117366FD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01763277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3579CC2B" w:rsidR="00E76C88" w:rsidRPr="00833D0C" w:rsidRDefault="00E76C8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E76C88" w:rsidRDefault="00E76C8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76C88" w:rsidRPr="00E95128" w:rsidRDefault="00E76C88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166DC0" w14:textId="77777777" w:rsidR="00E76C88" w:rsidRDefault="00E76C8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76C88" w:rsidRPr="00E95128" w:rsidRDefault="00E76C8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E76C88" w:rsidRDefault="00E76C8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E76C88" w:rsidRPr="00E95128" w:rsidRDefault="00E76C88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76C88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76C88" w:rsidRDefault="00E76C88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76C88" w:rsidRPr="00E95128" w:rsidRDefault="00E76C8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6D4112AF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6"/>
  </w:num>
  <w:num w:numId="98">
    <w:abstractNumId w:val="72"/>
  </w:num>
  <w:num w:numId="99">
    <w:abstractNumId w:val="78"/>
  </w:num>
  <w:num w:numId="100">
    <w:abstractNumId w:val="7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6FF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39A8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42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3C78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4F8B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6E7A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6557"/>
    <w:rsid w:val="001973F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F69"/>
    <w:rsid w:val="001B3087"/>
    <w:rsid w:val="001B3829"/>
    <w:rsid w:val="001B5156"/>
    <w:rsid w:val="001B5855"/>
    <w:rsid w:val="001C0A6A"/>
    <w:rsid w:val="001C2141"/>
    <w:rsid w:val="001C39EE"/>
    <w:rsid w:val="001C595D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4E9C"/>
    <w:rsid w:val="001E6A82"/>
    <w:rsid w:val="001E7DAF"/>
    <w:rsid w:val="001F2178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02B3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B64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4BD8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144"/>
    <w:rsid w:val="003642CE"/>
    <w:rsid w:val="00364A89"/>
    <w:rsid w:val="00364EB1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A7817"/>
    <w:rsid w:val="003B03F8"/>
    <w:rsid w:val="003B1FF2"/>
    <w:rsid w:val="003B2A5D"/>
    <w:rsid w:val="003B4394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4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37AF7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77AD3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6C67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23A6A"/>
    <w:rsid w:val="00530F38"/>
    <w:rsid w:val="005330A3"/>
    <w:rsid w:val="00534BFA"/>
    <w:rsid w:val="00535663"/>
    <w:rsid w:val="0053581F"/>
    <w:rsid w:val="00535CB0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42C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42F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1D4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4B7"/>
    <w:rsid w:val="005F7FDE"/>
    <w:rsid w:val="00600330"/>
    <w:rsid w:val="0060038D"/>
    <w:rsid w:val="00600693"/>
    <w:rsid w:val="00600B84"/>
    <w:rsid w:val="00601927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63F3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14E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1B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6EA2"/>
    <w:rsid w:val="006878D4"/>
    <w:rsid w:val="0069051E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80D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1DC2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13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423"/>
    <w:rsid w:val="007616D8"/>
    <w:rsid w:val="00761D76"/>
    <w:rsid w:val="00761E3B"/>
    <w:rsid w:val="00762D9A"/>
    <w:rsid w:val="00763B21"/>
    <w:rsid w:val="007647F1"/>
    <w:rsid w:val="007658EA"/>
    <w:rsid w:val="00765C99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9D"/>
    <w:rsid w:val="007B1BB0"/>
    <w:rsid w:val="007B2031"/>
    <w:rsid w:val="007B2E7A"/>
    <w:rsid w:val="007B314C"/>
    <w:rsid w:val="007B3A69"/>
    <w:rsid w:val="007C00E6"/>
    <w:rsid w:val="007C065D"/>
    <w:rsid w:val="007C094B"/>
    <w:rsid w:val="007C3B50"/>
    <w:rsid w:val="007C6233"/>
    <w:rsid w:val="007C6A37"/>
    <w:rsid w:val="007C7BAC"/>
    <w:rsid w:val="007D1094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E7659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BAE"/>
    <w:rsid w:val="0081019B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00A0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574C"/>
    <w:rsid w:val="008568CB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9C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26E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2933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4BE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2D98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86F81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4A0F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0FD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EE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122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5A8D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97A7D"/>
    <w:rsid w:val="00AA0675"/>
    <w:rsid w:val="00AA08EC"/>
    <w:rsid w:val="00AA0E17"/>
    <w:rsid w:val="00AA0EE4"/>
    <w:rsid w:val="00AA1318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1028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2F15"/>
    <w:rsid w:val="00B03577"/>
    <w:rsid w:val="00B0368E"/>
    <w:rsid w:val="00B076E6"/>
    <w:rsid w:val="00B100DF"/>
    <w:rsid w:val="00B12204"/>
    <w:rsid w:val="00B12629"/>
    <w:rsid w:val="00B12F56"/>
    <w:rsid w:val="00B139AC"/>
    <w:rsid w:val="00B146E6"/>
    <w:rsid w:val="00B15A1B"/>
    <w:rsid w:val="00B16E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47C7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7D4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17B5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8731E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579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015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6B8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4AB"/>
    <w:rsid w:val="00C53DAC"/>
    <w:rsid w:val="00C55554"/>
    <w:rsid w:val="00C55C56"/>
    <w:rsid w:val="00C56D14"/>
    <w:rsid w:val="00C571D9"/>
    <w:rsid w:val="00C57290"/>
    <w:rsid w:val="00C575CA"/>
    <w:rsid w:val="00C60BFD"/>
    <w:rsid w:val="00C60F95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1065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6A05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04E"/>
    <w:rsid w:val="00D07F5A"/>
    <w:rsid w:val="00D1180C"/>
    <w:rsid w:val="00D13A52"/>
    <w:rsid w:val="00D15319"/>
    <w:rsid w:val="00D15838"/>
    <w:rsid w:val="00D16F95"/>
    <w:rsid w:val="00D1786B"/>
    <w:rsid w:val="00D17EBD"/>
    <w:rsid w:val="00D2069F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3AD6"/>
    <w:rsid w:val="00D74289"/>
    <w:rsid w:val="00D75116"/>
    <w:rsid w:val="00D75C9B"/>
    <w:rsid w:val="00D80BC7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C4B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5D69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633F"/>
    <w:rsid w:val="00DE7959"/>
    <w:rsid w:val="00DF1646"/>
    <w:rsid w:val="00DF1A04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C8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6AFD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4735"/>
    <w:rsid w:val="00ED51F0"/>
    <w:rsid w:val="00ED599D"/>
    <w:rsid w:val="00ED5F95"/>
    <w:rsid w:val="00ED67D4"/>
    <w:rsid w:val="00ED715D"/>
    <w:rsid w:val="00ED7A56"/>
    <w:rsid w:val="00ED7C80"/>
    <w:rsid w:val="00EE0E21"/>
    <w:rsid w:val="00EE11FE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31E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0B77"/>
    <w:rsid w:val="00F50F5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3E06"/>
    <w:rsid w:val="00F671E6"/>
    <w:rsid w:val="00F709E2"/>
    <w:rsid w:val="00F70A58"/>
    <w:rsid w:val="00F70C00"/>
    <w:rsid w:val="00F70E82"/>
    <w:rsid w:val="00F710B1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1BD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568F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1C8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textgrey">
    <w:name w:val="textgrey"/>
    <w:basedOn w:val="Predvolenpsmoodseku"/>
    <w:rsid w:val="00F50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1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terms/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BD7C1F-CD66-4253-9658-9BEA4BD27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2484</Words>
  <Characters>14160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Jana Sedlakova</cp:lastModifiedBy>
  <cp:revision>2</cp:revision>
  <cp:lastPrinted>2018-04-17T07:43:00Z</cp:lastPrinted>
  <dcterms:created xsi:type="dcterms:W3CDTF">2018-05-28T11:45:00Z</dcterms:created>
  <dcterms:modified xsi:type="dcterms:W3CDTF">2018-05-28T11:45:00Z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