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7FB7" w:rsidRDefault="00197FB7">
      <w:pPr>
        <w:pStyle w:val="Zkladntext"/>
        <w:rPr>
          <w:rFonts w:ascii="Times New Roman"/>
          <w:sz w:val="20"/>
        </w:rPr>
      </w:pPr>
    </w:p>
    <w:p w:rsidR="00197FB7" w:rsidRDefault="00197FB7">
      <w:pPr>
        <w:pStyle w:val="Zkladntext"/>
        <w:rPr>
          <w:rFonts w:ascii="Times New Roman"/>
          <w:sz w:val="20"/>
        </w:rPr>
      </w:pPr>
    </w:p>
    <w:p w:rsidR="00197FB7" w:rsidRDefault="00197FB7">
      <w:pPr>
        <w:pStyle w:val="Zkladntext"/>
        <w:spacing w:before="2" w:after="1"/>
        <w:rPr>
          <w:rFonts w:ascii="Times New Roman"/>
          <w:sz w:val="19"/>
        </w:rPr>
      </w:pPr>
    </w:p>
    <w:p w:rsidR="00197FB7" w:rsidRDefault="00706591">
      <w:pPr>
        <w:ind w:left="103"/>
        <w:rPr>
          <w:rFonts w:ascii="Times New Roman"/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 w:rsidR="002E5652">
        <w:rPr>
          <w:rFonts w:ascii="Times New Roman"/>
          <w:spacing w:val="-49"/>
          <w:sz w:val="20"/>
        </w:rPr>
      </w:r>
      <w:r w:rsidR="002E5652">
        <w:rPr>
          <w:rFonts w:ascii="Times New Roman"/>
          <w:spacing w:val="-49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6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97FB7" w:rsidRDefault="00706591">
                  <w:pPr>
                    <w:spacing w:before="17"/>
                    <w:ind w:left="206" w:right="202"/>
                    <w:jc w:val="center"/>
                    <w:rPr>
                      <w:rFonts w:ascii="Arial Narrow" w:hAnsi="Arial Narrow"/>
                      <w:b/>
                    </w:rPr>
                  </w:pPr>
                  <w:proofErr w:type="spellStart"/>
                  <w:r>
                    <w:rPr>
                      <w:rFonts w:ascii="Arial Narrow" w:hAnsi="Arial Narrow"/>
                      <w:b/>
                    </w:rPr>
                    <w:t>Poznámky</w:t>
                  </w:r>
                  <w:proofErr w:type="spellEnd"/>
                  <w:r>
                    <w:rPr>
                      <w:rFonts w:ascii="Arial Narrow" w:hAnsi="Arial Narrow"/>
                      <w:b/>
                    </w:rPr>
                    <w:t xml:space="preserve"> k </w:t>
                  </w:r>
                  <w:proofErr w:type="spellStart"/>
                  <w:r>
                    <w:rPr>
                      <w:rFonts w:ascii="Arial Narrow" w:hAnsi="Arial Narrow"/>
                      <w:b/>
                    </w:rPr>
                    <w:t>mik</w:t>
                  </w:r>
                  <w:r w:rsidR="00013805">
                    <w:rPr>
                      <w:rFonts w:ascii="Arial Narrow" w:hAnsi="Arial Narrow"/>
                      <w:b/>
                    </w:rPr>
                    <w:t>ro</w:t>
                  </w:r>
                  <w:proofErr w:type="spellEnd"/>
                  <w:r w:rsidR="00013805">
                    <w:rPr>
                      <w:rFonts w:ascii="Arial Narrow" w:hAnsi="Arial Narrow"/>
                      <w:b/>
                    </w:rPr>
                    <w:t xml:space="preserve"> </w:t>
                  </w:r>
                  <w:proofErr w:type="spellStart"/>
                  <w:r w:rsidR="00013805">
                    <w:rPr>
                      <w:rFonts w:ascii="Arial Narrow" w:hAnsi="Arial Narrow"/>
                      <w:b/>
                    </w:rPr>
                    <w:t>účtovnej</w:t>
                  </w:r>
                  <w:proofErr w:type="spellEnd"/>
                  <w:r w:rsidR="00013805">
                    <w:rPr>
                      <w:rFonts w:ascii="Arial Narrow" w:hAnsi="Arial Narrow"/>
                      <w:b/>
                    </w:rPr>
                    <w:t xml:space="preserve"> </w:t>
                  </w:r>
                  <w:proofErr w:type="spellStart"/>
                  <w:r w:rsidR="00013805">
                    <w:rPr>
                      <w:rFonts w:ascii="Arial Narrow" w:hAnsi="Arial Narrow"/>
                      <w:b/>
                    </w:rPr>
                    <w:t>závierke</w:t>
                  </w:r>
                  <w:proofErr w:type="spellEnd"/>
                  <w:r w:rsidR="00013805">
                    <w:rPr>
                      <w:rFonts w:ascii="Arial Narrow" w:hAnsi="Arial Narrow"/>
                      <w:b/>
                    </w:rPr>
                    <w:t xml:space="preserve"> za </w:t>
                  </w:r>
                  <w:proofErr w:type="spellStart"/>
                  <w:r w:rsidR="00013805">
                    <w:rPr>
                      <w:rFonts w:ascii="Arial Narrow" w:hAnsi="Arial Narrow"/>
                      <w:b/>
                    </w:rPr>
                    <w:t>rok</w:t>
                  </w:r>
                  <w:proofErr w:type="spellEnd"/>
                  <w:r w:rsidR="00013805">
                    <w:rPr>
                      <w:rFonts w:ascii="Arial Narrow" w:hAnsi="Arial Narrow"/>
                      <w:b/>
                    </w:rPr>
                    <w:t xml:space="preserve"> 201</w:t>
                  </w:r>
                  <w:r w:rsidR="005746FA">
                    <w:rPr>
                      <w:rFonts w:ascii="Arial Narrow" w:hAnsi="Arial Narrow"/>
                      <w:b/>
                    </w:rPr>
                    <w:t>7</w:t>
                  </w:r>
                </w:p>
                <w:p w:rsidR="00197FB7" w:rsidRDefault="00706591">
                  <w:pPr>
                    <w:pStyle w:val="Zkladntext"/>
                    <w:spacing w:before="122"/>
                    <w:ind w:left="487" w:right="484" w:firstLine="84"/>
                    <w:rPr>
                      <w:rFonts w:ascii="Arial Narrow" w:hAnsi="Arial Narrow"/>
                    </w:rPr>
                  </w:pPr>
                  <w:proofErr w:type="spellStart"/>
                  <w:r>
                    <w:rPr>
                      <w:rFonts w:ascii="Arial Narrow" w:hAnsi="Arial Narrow"/>
                    </w:rPr>
                    <w:t>zostavené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podľa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Opatrenia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Ministerstva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financií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SR </w:t>
                  </w:r>
                  <w:proofErr w:type="spellStart"/>
                  <w:r>
                    <w:rPr>
                      <w:rFonts w:ascii="Arial Narrow" w:hAnsi="Arial Narrow"/>
                    </w:rPr>
                    <w:t>č.MF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/15464/2013-74, </w:t>
                  </w:r>
                  <w:proofErr w:type="spellStart"/>
                  <w:r>
                    <w:rPr>
                      <w:rFonts w:ascii="Arial Narrow" w:hAnsi="Arial Narrow"/>
                    </w:rPr>
                    <w:t>ktorým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sa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ustanovujú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podrobnosti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o </w:t>
                  </w:r>
                  <w:proofErr w:type="spellStart"/>
                  <w:r>
                    <w:rPr>
                      <w:rFonts w:ascii="Arial Narrow" w:hAnsi="Arial Narrow"/>
                    </w:rPr>
                    <w:t>usporiadaní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, </w:t>
                  </w:r>
                  <w:proofErr w:type="spellStart"/>
                  <w:r>
                    <w:rPr>
                      <w:rFonts w:ascii="Arial Narrow" w:hAnsi="Arial Narrow"/>
                    </w:rPr>
                    <w:t>označovaní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gramStart"/>
                  <w:r>
                    <w:rPr>
                      <w:rFonts w:ascii="Arial Narrow" w:hAnsi="Arial Narrow"/>
                    </w:rPr>
                    <w:t>a</w:t>
                  </w:r>
                  <w:proofErr w:type="gram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obsahovom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vymedzení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položiek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individuálnej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účtovnej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závierky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a </w:t>
                  </w:r>
                  <w:proofErr w:type="spellStart"/>
                  <w:r>
                    <w:rPr>
                      <w:rFonts w:ascii="Arial Narrow" w:hAnsi="Arial Narrow"/>
                    </w:rPr>
                    <w:t>rozsahu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údajov</w:t>
                  </w:r>
                  <w:proofErr w:type="spellEnd"/>
                </w:p>
                <w:p w:rsidR="00197FB7" w:rsidRDefault="00706591">
                  <w:pPr>
                    <w:pStyle w:val="Zkladntext"/>
                    <w:spacing w:before="2"/>
                    <w:ind w:left="206" w:right="203"/>
                    <w:jc w:val="center"/>
                    <w:rPr>
                      <w:rFonts w:ascii="Arial Narrow" w:hAnsi="Arial Narrow"/>
                    </w:rPr>
                  </w:pPr>
                  <w:proofErr w:type="spellStart"/>
                  <w:r>
                    <w:rPr>
                      <w:rFonts w:ascii="Arial Narrow" w:hAnsi="Arial Narrow"/>
                    </w:rPr>
                    <w:t>určených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z </w:t>
                  </w:r>
                  <w:proofErr w:type="spellStart"/>
                  <w:r>
                    <w:rPr>
                      <w:rFonts w:ascii="Arial Narrow" w:hAnsi="Arial Narrow"/>
                    </w:rPr>
                    <w:t>individuálnej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účtovnej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závierky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na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zverejnenie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pre </w:t>
                  </w:r>
                  <w:proofErr w:type="spellStart"/>
                  <w:r>
                    <w:rPr>
                      <w:rFonts w:ascii="Arial Narrow" w:hAnsi="Arial Narrow"/>
                      <w:b/>
                    </w:rPr>
                    <w:t>mikro</w:t>
                  </w:r>
                  <w:proofErr w:type="spellEnd"/>
                  <w:r>
                    <w:rPr>
                      <w:rFonts w:ascii="Arial Narrow" w:hAnsi="Arial Narrow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  <w:b/>
                    </w:rPr>
                    <w:t>účtovné</w:t>
                  </w:r>
                  <w:proofErr w:type="spellEnd"/>
                  <w:r>
                    <w:rPr>
                      <w:rFonts w:ascii="Arial Narrow" w:hAnsi="Arial Narrow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  <w:b/>
                    </w:rPr>
                    <w:t>jednotky</w:t>
                  </w:r>
                  <w:proofErr w:type="spellEnd"/>
                  <w:r>
                    <w:rPr>
                      <w:rFonts w:ascii="Arial Narrow" w:hAnsi="Arial Narrow"/>
                      <w:b/>
                    </w:rPr>
                    <w:t xml:space="preserve"> </w:t>
                  </w:r>
                  <w:r>
                    <w:rPr>
                      <w:rFonts w:ascii="Arial Narrow" w:hAnsi="Arial Narrow"/>
                    </w:rPr>
                    <w:t xml:space="preserve">v </w:t>
                  </w:r>
                  <w:proofErr w:type="spellStart"/>
                  <w:r>
                    <w:rPr>
                      <w:rFonts w:ascii="Arial Narrow" w:hAnsi="Arial Narrow"/>
                    </w:rPr>
                    <w:t>znení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neskorších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predpisov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(</w:t>
                  </w:r>
                  <w:proofErr w:type="spellStart"/>
                  <w:r>
                    <w:rPr>
                      <w:rFonts w:ascii="Arial Narrow" w:hAnsi="Arial Narrow"/>
                    </w:rPr>
                    <w:t>ostatná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novela</w:t>
                  </w:r>
                  <w:proofErr w:type="spellEnd"/>
                  <w:r>
                    <w:rPr>
                      <w:rFonts w:ascii="Arial Narrow" w:hAnsi="Arial Narrow"/>
                    </w:rPr>
                    <w:t xml:space="preserve"> </w:t>
                  </w:r>
                  <w:proofErr w:type="spellStart"/>
                  <w:r>
                    <w:rPr>
                      <w:rFonts w:ascii="Arial Narrow" w:hAnsi="Arial Narrow"/>
                    </w:rPr>
                    <w:t>č.MF</w:t>
                  </w:r>
                  <w:proofErr w:type="spellEnd"/>
                  <w:r>
                    <w:rPr>
                      <w:rFonts w:ascii="Arial Narrow" w:hAnsi="Arial Narrow"/>
                    </w:rPr>
                    <w:t>/18008/2014-74 – FS č.10/2014)</w:t>
                  </w:r>
                </w:p>
              </w:txbxContent>
            </v:textbox>
            <w10:anchorlock/>
          </v:shape>
        </w:pict>
      </w:r>
    </w:p>
    <w:p w:rsidR="00197FB7" w:rsidRDefault="00197FB7">
      <w:pPr>
        <w:pStyle w:val="Zkladntext"/>
        <w:spacing w:before="6"/>
        <w:rPr>
          <w:rFonts w:ascii="Times New Roman"/>
          <w:sz w:val="17"/>
        </w:rPr>
      </w:pPr>
    </w:p>
    <w:p w:rsidR="00197FB7" w:rsidRDefault="00706591">
      <w:pPr>
        <w:pStyle w:val="Nadpis1"/>
        <w:spacing w:before="72"/>
        <w:ind w:left="3658" w:right="4503"/>
      </w:pPr>
      <w:proofErr w:type="spellStart"/>
      <w:r>
        <w:t>Článok</w:t>
      </w:r>
      <w:proofErr w:type="spellEnd"/>
      <w:r>
        <w:t xml:space="preserve"> I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</w:p>
    <w:p w:rsidR="00197FB7" w:rsidRDefault="00197FB7">
      <w:pPr>
        <w:pStyle w:val="Zkladntext"/>
        <w:spacing w:before="9"/>
        <w:rPr>
          <w:b/>
          <w:sz w:val="21"/>
        </w:rPr>
      </w:pPr>
    </w:p>
    <w:p w:rsidR="00197FB7" w:rsidRDefault="00706591">
      <w:pPr>
        <w:pStyle w:val="Odsekzoznamu"/>
        <w:numPr>
          <w:ilvl w:val="0"/>
          <w:numId w:val="5"/>
        </w:numPr>
        <w:tabs>
          <w:tab w:val="left" w:pos="466"/>
        </w:tabs>
        <w:rPr>
          <w:u w:val="none"/>
        </w:rPr>
      </w:pPr>
      <w:proofErr w:type="spellStart"/>
      <w:r>
        <w:t>Identifikácia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(</w:t>
      </w:r>
      <w:proofErr w:type="spellStart"/>
      <w:r>
        <w:t>názov</w:t>
      </w:r>
      <w:proofErr w:type="spellEnd"/>
      <w:r>
        <w:t>, IČO,</w:t>
      </w:r>
      <w:r>
        <w:rPr>
          <w:spacing w:val="-22"/>
        </w:rPr>
        <w:t xml:space="preserve"> </w:t>
      </w:r>
      <w:proofErr w:type="spellStart"/>
      <w:r>
        <w:t>sídlo</w:t>
      </w:r>
      <w:proofErr w:type="spellEnd"/>
      <w:r>
        <w:t>):</w:t>
      </w:r>
    </w:p>
    <w:p w:rsidR="00197FB7" w:rsidRDefault="00197FB7">
      <w:pPr>
        <w:pStyle w:val="Zkladntext"/>
        <w:spacing w:before="10"/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197FB7">
        <w:trPr>
          <w:trHeight w:hRule="exact" w:val="269"/>
        </w:trPr>
        <w:tc>
          <w:tcPr>
            <w:tcW w:w="3084" w:type="dxa"/>
          </w:tcPr>
          <w:p w:rsidR="00197FB7" w:rsidRDefault="00706591">
            <w:pPr>
              <w:pStyle w:val="TableParagraph"/>
              <w:spacing w:before="2" w:line="240" w:lineRule="auto"/>
            </w:pPr>
            <w:proofErr w:type="spellStart"/>
            <w:r>
              <w:t>Názov</w:t>
            </w:r>
            <w:proofErr w:type="spellEnd"/>
            <w:r>
              <w:t>:</w:t>
            </w:r>
          </w:p>
        </w:tc>
        <w:tc>
          <w:tcPr>
            <w:tcW w:w="6602" w:type="dxa"/>
          </w:tcPr>
          <w:p w:rsidR="00197FB7" w:rsidRDefault="00706591">
            <w:pPr>
              <w:pStyle w:val="TableParagraph"/>
              <w:spacing w:before="2" w:line="240" w:lineRule="auto"/>
              <w:ind w:left="105"/>
            </w:pPr>
            <w:r>
              <w:t xml:space="preserve">SKYTERM,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197FB7">
        <w:trPr>
          <w:trHeight w:hRule="exact" w:val="271"/>
        </w:trPr>
        <w:tc>
          <w:tcPr>
            <w:tcW w:w="3084" w:type="dxa"/>
          </w:tcPr>
          <w:p w:rsidR="00197FB7" w:rsidRDefault="00706591">
            <w:pPr>
              <w:pStyle w:val="TableParagraph"/>
              <w:spacing w:before="2" w:line="240" w:lineRule="auto"/>
            </w:pPr>
            <w:r>
              <w:t>IČO:</w:t>
            </w:r>
          </w:p>
        </w:tc>
        <w:tc>
          <w:tcPr>
            <w:tcW w:w="6602" w:type="dxa"/>
          </w:tcPr>
          <w:p w:rsidR="00197FB7" w:rsidRDefault="00706591">
            <w:pPr>
              <w:pStyle w:val="TableParagraph"/>
              <w:spacing w:before="2" w:line="240" w:lineRule="auto"/>
              <w:ind w:left="104"/>
            </w:pPr>
            <w:r>
              <w:t>47 566 256</w:t>
            </w:r>
          </w:p>
        </w:tc>
      </w:tr>
      <w:tr w:rsidR="00197FB7">
        <w:trPr>
          <w:trHeight w:hRule="exact" w:val="269"/>
        </w:trPr>
        <w:tc>
          <w:tcPr>
            <w:tcW w:w="3084" w:type="dxa"/>
          </w:tcPr>
          <w:p w:rsidR="00197FB7" w:rsidRDefault="00706591">
            <w:pPr>
              <w:pStyle w:val="TableParagraph"/>
              <w:spacing w:before="2" w:line="240" w:lineRule="auto"/>
            </w:pPr>
            <w:proofErr w:type="spellStart"/>
            <w:r>
              <w:t>Sídlo</w:t>
            </w:r>
            <w:proofErr w:type="spellEnd"/>
            <w:r>
              <w:t>:</w:t>
            </w:r>
          </w:p>
        </w:tc>
        <w:tc>
          <w:tcPr>
            <w:tcW w:w="6602" w:type="dxa"/>
          </w:tcPr>
          <w:p w:rsidR="00197FB7" w:rsidRDefault="00706591">
            <w:pPr>
              <w:pStyle w:val="TableParagraph"/>
              <w:spacing w:before="2" w:line="240" w:lineRule="auto"/>
              <w:ind w:left="105"/>
            </w:pPr>
            <w:proofErr w:type="spellStart"/>
            <w:r>
              <w:t>Považské</w:t>
            </w:r>
            <w:proofErr w:type="spellEnd"/>
            <w:r>
              <w:t xml:space="preserve"> </w:t>
            </w:r>
            <w:proofErr w:type="spellStart"/>
            <w:r>
              <w:t>Podhradie</w:t>
            </w:r>
            <w:proofErr w:type="spellEnd"/>
            <w:r>
              <w:t xml:space="preserve"> 4313, 017 </w:t>
            </w:r>
            <w:proofErr w:type="gramStart"/>
            <w:r>
              <w:t xml:space="preserve">04  </w:t>
            </w:r>
            <w:proofErr w:type="spellStart"/>
            <w:r>
              <w:t>Považská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Bystrica</w:t>
            </w:r>
            <w:proofErr w:type="spellEnd"/>
          </w:p>
        </w:tc>
      </w:tr>
    </w:tbl>
    <w:p w:rsidR="00197FB7" w:rsidRDefault="00197FB7">
      <w:pPr>
        <w:pStyle w:val="Zkladntext"/>
        <w:rPr>
          <w:sz w:val="20"/>
        </w:rPr>
      </w:pPr>
    </w:p>
    <w:p w:rsidR="00197FB7" w:rsidRDefault="00197FB7">
      <w:pPr>
        <w:pStyle w:val="Zkladntext"/>
        <w:spacing w:before="8"/>
        <w:rPr>
          <w:sz w:val="18"/>
        </w:rPr>
      </w:pPr>
    </w:p>
    <w:p w:rsidR="00197FB7" w:rsidRDefault="00706591">
      <w:pPr>
        <w:pStyle w:val="Odsekzoznamu"/>
        <w:numPr>
          <w:ilvl w:val="0"/>
          <w:numId w:val="5"/>
        </w:numPr>
        <w:tabs>
          <w:tab w:val="left" w:pos="469"/>
        </w:tabs>
        <w:spacing w:before="73"/>
        <w:ind w:left="468" w:hanging="248"/>
        <w:rPr>
          <w:u w:val="none"/>
        </w:rPr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r>
        <w:rPr>
          <w:u w:val="none"/>
        </w:rPr>
        <w:t xml:space="preserve">- </w:t>
      </w:r>
      <w:proofErr w:type="spellStart"/>
      <w:r>
        <w:rPr>
          <w:u w:val="none"/>
        </w:rPr>
        <w:t>obchodné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meno</w:t>
      </w:r>
      <w:proofErr w:type="spellEnd"/>
      <w:r>
        <w:rPr>
          <w:u w:val="none"/>
        </w:rPr>
        <w:t xml:space="preserve">  a</w:t>
      </w:r>
      <w:proofErr w:type="gramEnd"/>
      <w:r>
        <w:rPr>
          <w:u w:val="none"/>
        </w:rPr>
        <w:t xml:space="preserve"> </w:t>
      </w:r>
      <w:proofErr w:type="spellStart"/>
      <w:r>
        <w:rPr>
          <w:u w:val="none"/>
        </w:rPr>
        <w:t>sídlo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konsolidujúcej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účtovnej</w:t>
      </w:r>
      <w:proofErr w:type="spellEnd"/>
      <w:r>
        <w:rPr>
          <w:spacing w:val="-17"/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4"/>
        <w:rPr>
          <w:sz w:val="15"/>
        </w:rPr>
      </w:pPr>
    </w:p>
    <w:p w:rsidR="00197FB7" w:rsidRDefault="00706591">
      <w:pPr>
        <w:spacing w:before="74"/>
        <w:ind w:left="220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nie</w:t>
      </w:r>
      <w:proofErr w:type="spellEnd"/>
      <w:r>
        <w:rPr>
          <w:i/>
          <w:sz w:val="20"/>
        </w:rPr>
        <w:t xml:space="preserve"> je </w:t>
      </w:r>
      <w:proofErr w:type="spellStart"/>
      <w:r>
        <w:rPr>
          <w:i/>
          <w:sz w:val="20"/>
        </w:rPr>
        <w:t>súčasťou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konsolidovaného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celku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6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5"/>
        </w:numPr>
        <w:tabs>
          <w:tab w:val="left" w:pos="469"/>
        </w:tabs>
        <w:ind w:left="468" w:hanging="248"/>
        <w:rPr>
          <w:u w:val="none"/>
        </w:rPr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7"/>
        </w:rPr>
        <w:t xml:space="preserve"> </w:t>
      </w:r>
      <w:proofErr w:type="spellStart"/>
      <w:r>
        <w:t>zamestnancov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after="1"/>
        <w:rPr>
          <w:sz w:val="23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1"/>
      </w:tblGrid>
      <w:tr w:rsidR="00197FB7">
        <w:trPr>
          <w:trHeight w:hRule="exact" w:val="790"/>
        </w:trPr>
        <w:tc>
          <w:tcPr>
            <w:tcW w:w="4219" w:type="dxa"/>
          </w:tcPr>
          <w:p w:rsidR="00197FB7" w:rsidRDefault="00706591">
            <w:pPr>
              <w:pStyle w:val="TableParagraph"/>
              <w:spacing w:before="2" w:line="240" w:lineRule="auto"/>
              <w:ind w:left="1760" w:right="176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197FB7" w:rsidRDefault="00706591">
            <w:pPr>
              <w:pStyle w:val="TableParagraph"/>
              <w:spacing w:before="2" w:line="247" w:lineRule="auto"/>
              <w:ind w:left="631" w:right="262" w:hanging="349"/>
              <w:rPr>
                <w:b/>
              </w:rPr>
            </w:pP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3341" w:type="dxa"/>
          </w:tcPr>
          <w:p w:rsidR="00197FB7" w:rsidRDefault="00706591">
            <w:pPr>
              <w:pStyle w:val="TableParagraph"/>
              <w:spacing w:before="2" w:line="247" w:lineRule="auto"/>
              <w:ind w:left="379" w:right="381" w:firstLine="2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197FB7">
        <w:trPr>
          <w:trHeight w:hRule="exact" w:val="530"/>
        </w:trPr>
        <w:tc>
          <w:tcPr>
            <w:tcW w:w="4219" w:type="dxa"/>
          </w:tcPr>
          <w:p w:rsidR="00197FB7" w:rsidRDefault="00706591">
            <w:pPr>
              <w:pStyle w:val="TableParagraph"/>
              <w:spacing w:before="2" w:line="247" w:lineRule="auto"/>
              <w:ind w:right="1274"/>
            </w:pPr>
            <w:proofErr w:type="spellStart"/>
            <w:r>
              <w:t>Priemerný</w:t>
            </w:r>
            <w:proofErr w:type="spellEnd"/>
            <w:r>
              <w:t xml:space="preserve"> </w:t>
            </w:r>
            <w:proofErr w:type="spellStart"/>
            <w:r>
              <w:t>prepočítaný</w:t>
            </w:r>
            <w:proofErr w:type="spellEnd"/>
            <w:r>
              <w:t xml:space="preserve"> </w:t>
            </w:r>
            <w:proofErr w:type="spellStart"/>
            <w:r>
              <w:t>počet</w:t>
            </w:r>
            <w:proofErr w:type="spellEnd"/>
            <w:r>
              <w:t xml:space="preserve">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126" w:type="dxa"/>
          </w:tcPr>
          <w:p w:rsidR="00197FB7" w:rsidRDefault="00706591">
            <w:pPr>
              <w:pStyle w:val="TableParagraph"/>
              <w:spacing w:before="134"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3341" w:type="dxa"/>
          </w:tcPr>
          <w:p w:rsidR="00197FB7" w:rsidRDefault="00706591">
            <w:pPr>
              <w:pStyle w:val="TableParagraph"/>
              <w:spacing w:before="134" w:line="240" w:lineRule="auto"/>
              <w:ind w:left="1"/>
              <w:jc w:val="center"/>
            </w:pPr>
            <w:r>
              <w:t>0</w:t>
            </w:r>
          </w:p>
        </w:tc>
      </w:tr>
    </w:tbl>
    <w:p w:rsidR="00197FB7" w:rsidRDefault="00197FB7">
      <w:pPr>
        <w:pStyle w:val="Zkladntext"/>
        <w:rPr>
          <w:sz w:val="20"/>
        </w:rPr>
      </w:pPr>
    </w:p>
    <w:p w:rsidR="00197FB7" w:rsidRDefault="00197FB7">
      <w:pPr>
        <w:pStyle w:val="Zkladntext"/>
        <w:spacing w:before="5"/>
        <w:rPr>
          <w:sz w:val="20"/>
        </w:rPr>
      </w:pPr>
    </w:p>
    <w:p w:rsidR="00197FB7" w:rsidRDefault="00706591">
      <w:pPr>
        <w:pStyle w:val="Nadpis1"/>
        <w:spacing w:before="72" w:line="252" w:lineRule="exact"/>
        <w:ind w:left="3656" w:right="4503"/>
      </w:pPr>
      <w:proofErr w:type="spellStart"/>
      <w:r>
        <w:t>Článok</w:t>
      </w:r>
      <w:proofErr w:type="spellEnd"/>
      <w:r>
        <w:t xml:space="preserve"> II</w:t>
      </w:r>
    </w:p>
    <w:p w:rsidR="00197FB7" w:rsidRDefault="00706591">
      <w:pPr>
        <w:spacing w:line="252" w:lineRule="exact"/>
        <w:ind w:left="2824" w:right="3663"/>
        <w:jc w:val="center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prijatých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postupoch</w:t>
      </w:r>
      <w:proofErr w:type="spellEnd"/>
    </w:p>
    <w:p w:rsidR="00197FB7" w:rsidRDefault="00197FB7">
      <w:pPr>
        <w:pStyle w:val="Zkladntext"/>
        <w:spacing w:before="8"/>
        <w:rPr>
          <w:b/>
          <w:sz w:val="23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490"/>
        </w:tabs>
        <w:ind w:right="226" w:firstLine="0"/>
        <w:jc w:val="left"/>
        <w:rPr>
          <w:u w:val="none"/>
        </w:rPr>
      </w:pPr>
      <w:proofErr w:type="spellStart"/>
      <w:r>
        <w:rPr>
          <w:u w:val="none"/>
        </w:rPr>
        <w:t>Informácia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či</w:t>
      </w:r>
      <w:proofErr w:type="spellEnd"/>
      <w:r>
        <w:rPr>
          <w:u w:val="none"/>
        </w:rPr>
        <w:t xml:space="preserve"> je </w:t>
      </w:r>
      <w:proofErr w:type="spellStart"/>
      <w:r>
        <w:rPr>
          <w:u w:val="none"/>
        </w:rPr>
        <w:t>účtovná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závierka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zostavená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splnenia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predpokladu</w:t>
      </w:r>
      <w:proofErr w:type="spellEnd"/>
      <w:r>
        <w:rPr>
          <w:u w:val="none"/>
        </w:rPr>
        <w:t xml:space="preserve">, </w:t>
      </w:r>
      <w:proofErr w:type="spellStart"/>
      <w:r>
        <w:rPr>
          <w:spacing w:val="-3"/>
          <w:u w:val="none"/>
        </w:rPr>
        <w:t>že</w:t>
      </w:r>
      <w:proofErr w:type="spellEnd"/>
      <w:r>
        <w:rPr>
          <w:spacing w:val="-3"/>
          <w:u w:val="none"/>
        </w:rPr>
        <w:t xml:space="preserve"> </w:t>
      </w:r>
      <w:proofErr w:type="spellStart"/>
      <w:r>
        <w:rPr>
          <w:u w:val="none"/>
        </w:rPr>
        <w:t>účtovná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bude</w:t>
      </w:r>
      <w:proofErr w:type="spellEnd"/>
      <w:r>
        <w:rPr>
          <w:u w:val="none"/>
        </w:rP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rPr>
          <w:u w:val="none"/>
        </w:rPr>
        <w:t>vo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svojej</w:t>
      </w:r>
      <w:proofErr w:type="spellEnd"/>
      <w:r>
        <w:rPr>
          <w:spacing w:val="-25"/>
          <w:u w:val="none"/>
        </w:rPr>
        <w:t xml:space="preserve"> </w:t>
      </w:r>
      <w:proofErr w:type="spellStart"/>
      <w:r>
        <w:rPr>
          <w:u w:val="none"/>
        </w:rPr>
        <w:t>činnosti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4"/>
        <w:rPr>
          <w:sz w:val="15"/>
        </w:rPr>
      </w:pPr>
    </w:p>
    <w:p w:rsidR="00197FB7" w:rsidRDefault="00706591">
      <w:pPr>
        <w:spacing w:before="74"/>
        <w:ind w:left="220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zostavuje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účtovnú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závierku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r>
        <w:rPr>
          <w:i/>
          <w:sz w:val="20"/>
        </w:rPr>
        <w:t xml:space="preserve"> za </w:t>
      </w:r>
      <w:proofErr w:type="spellStart"/>
      <w:r>
        <w:rPr>
          <w:i/>
          <w:sz w:val="20"/>
        </w:rPr>
        <w:t>predpokladu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nepretržitého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pokračovania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činnosti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469"/>
        </w:tabs>
        <w:ind w:left="468" w:hanging="248"/>
        <w:jc w:val="left"/>
        <w:rPr>
          <w:u w:val="none"/>
        </w:rPr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rPr>
          <w:u w:val="none"/>
        </w:rPr>
        <w:t>jednotlivých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položiek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majetku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záväzkov</w:t>
      </w:r>
      <w:proofErr w:type="spellEnd"/>
      <w:r>
        <w:rPr>
          <w:u w:val="none"/>
        </w:rPr>
        <w:t>, a</w:t>
      </w:r>
      <w:r>
        <w:rPr>
          <w:spacing w:val="-39"/>
          <w:u w:val="none"/>
        </w:rPr>
        <w:t xml:space="preserve"> </w:t>
      </w:r>
      <w:r>
        <w:rPr>
          <w:u w:val="none"/>
        </w:rPr>
        <w:t>to:</w:t>
      </w:r>
    </w:p>
    <w:p w:rsidR="00197FB7" w:rsidRDefault="00197FB7">
      <w:pPr>
        <w:pStyle w:val="Zkladntext"/>
        <w:spacing w:before="2"/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  <w:spacing w:line="248" w:lineRule="exact"/>
              <w:ind w:left="1633" w:right="1632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spacing w:line="248" w:lineRule="exact"/>
              <w:ind w:left="1377"/>
              <w:rPr>
                <w:b/>
              </w:rPr>
            </w:pPr>
            <w:proofErr w:type="spellStart"/>
            <w:r>
              <w:rPr>
                <w:b/>
              </w:rPr>
              <w:t>Spôsob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oceňovania</w:t>
            </w:r>
            <w:proofErr w:type="spellEnd"/>
          </w:p>
        </w:tc>
      </w:tr>
      <w:tr w:rsidR="00197FB7">
        <w:trPr>
          <w:trHeight w:hRule="exact" w:val="262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nehmotný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6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6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2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5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Zásoby</w:t>
            </w:r>
            <w:proofErr w:type="spellEnd"/>
            <w:r>
              <w:t xml:space="preserve"> </w:t>
            </w:r>
            <w:proofErr w:type="spellStart"/>
            <w:r>
              <w:t>obstarané</w:t>
            </w:r>
            <w:proofErr w:type="spellEnd"/>
            <w:r>
              <w:t xml:space="preserve"> </w:t>
            </w:r>
            <w:proofErr w:type="spellStart"/>
            <w:r>
              <w:t>kúpou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6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2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Zásoby</w:t>
            </w:r>
            <w:proofErr w:type="spellEnd"/>
            <w:r>
              <w:t xml:space="preserve"> </w:t>
            </w:r>
            <w:proofErr w:type="spellStart"/>
            <w:r>
              <w:t>vytvorené</w:t>
            </w:r>
            <w:proofErr w:type="spellEnd"/>
            <w:r>
              <w:t xml:space="preserve"> </w:t>
            </w:r>
            <w:proofErr w:type="spellStart"/>
            <w:r>
              <w:t>vlastnou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4"/>
            </w:pP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náklady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  <w:spacing w:line="240" w:lineRule="auto"/>
            </w:pP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spacing w:line="240" w:lineRule="auto"/>
              <w:ind w:left="105"/>
            </w:pPr>
            <w:proofErr w:type="spellStart"/>
            <w:r>
              <w:t>Menovitá</w:t>
            </w:r>
            <w:proofErr w:type="spellEnd"/>
            <w:r>
              <w:t xml:space="preserve"> </w:t>
            </w:r>
            <w:proofErr w:type="spellStart"/>
            <w:r>
              <w:t>hodnota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Kúpené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5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2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Krátkodobý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5"/>
            </w:pPr>
            <w:proofErr w:type="spellStart"/>
            <w:r>
              <w:t>Obstarávacia</w:t>
            </w:r>
            <w:proofErr w:type="spellEnd"/>
            <w:r>
              <w:t xml:space="preserve"> </w:t>
            </w:r>
            <w:proofErr w:type="spellStart"/>
            <w:r>
              <w:t>cena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  <w:proofErr w:type="spellStart"/>
            <w:r>
              <w:t>rezerv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6"/>
            </w:pPr>
            <w:proofErr w:type="spellStart"/>
            <w:r>
              <w:t>Menovitá</w:t>
            </w:r>
            <w:proofErr w:type="spellEnd"/>
            <w:r>
              <w:t xml:space="preserve"> </w:t>
            </w:r>
            <w:proofErr w:type="spellStart"/>
            <w:r>
              <w:t>hodnota</w:t>
            </w:r>
            <w:proofErr w:type="spellEnd"/>
          </w:p>
        </w:tc>
      </w:tr>
      <w:tr w:rsidR="00197FB7">
        <w:trPr>
          <w:trHeight w:hRule="exact" w:val="262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Dlhopisy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Menovitá</w:t>
            </w:r>
            <w:proofErr w:type="spellEnd"/>
            <w:r>
              <w:t xml:space="preserve"> </w:t>
            </w:r>
            <w:proofErr w:type="spellStart"/>
            <w:r>
              <w:t>hodnota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Pôžičky</w:t>
            </w:r>
            <w:proofErr w:type="spellEnd"/>
            <w:r>
              <w:t xml:space="preserve"> a </w:t>
            </w:r>
            <w:proofErr w:type="spellStart"/>
            <w:r>
              <w:t>úvery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5"/>
            </w:pPr>
            <w:proofErr w:type="spellStart"/>
            <w:r>
              <w:t>Menovitá</w:t>
            </w:r>
            <w:proofErr w:type="spellEnd"/>
            <w:r>
              <w:t xml:space="preserve"> </w:t>
            </w:r>
            <w:proofErr w:type="spellStart"/>
            <w:r>
              <w:t>hodnota</w:t>
            </w:r>
            <w:proofErr w:type="spellEnd"/>
          </w:p>
        </w:tc>
      </w:tr>
      <w:tr w:rsidR="00197FB7">
        <w:trPr>
          <w:trHeight w:hRule="exact" w:val="264"/>
        </w:trPr>
        <w:tc>
          <w:tcPr>
            <w:tcW w:w="4843" w:type="dxa"/>
          </w:tcPr>
          <w:p w:rsidR="00197FB7" w:rsidRDefault="00706591">
            <w:pPr>
              <w:pStyle w:val="TableParagraph"/>
            </w:pPr>
            <w:proofErr w:type="spellStart"/>
            <w:r>
              <w:t>Derivátové</w:t>
            </w:r>
            <w:proofErr w:type="spellEnd"/>
            <w:r>
              <w:t xml:space="preserve"> </w:t>
            </w:r>
            <w:proofErr w:type="spellStart"/>
            <w:r>
              <w:t>operácie</w:t>
            </w:r>
            <w:proofErr w:type="spellEnd"/>
            <w:r>
              <w:t>:</w:t>
            </w:r>
          </w:p>
        </w:tc>
        <w:tc>
          <w:tcPr>
            <w:tcW w:w="4843" w:type="dxa"/>
          </w:tcPr>
          <w:p w:rsidR="00197FB7" w:rsidRDefault="00706591">
            <w:pPr>
              <w:pStyle w:val="TableParagraph"/>
              <w:ind w:left="106"/>
            </w:pPr>
            <w:proofErr w:type="spellStart"/>
            <w:r>
              <w:t>Menovitá</w:t>
            </w:r>
            <w:proofErr w:type="spellEnd"/>
            <w:r>
              <w:t xml:space="preserve"> </w:t>
            </w:r>
            <w:proofErr w:type="spellStart"/>
            <w:r>
              <w:t>hodnota</w:t>
            </w:r>
            <w:proofErr w:type="spellEnd"/>
          </w:p>
        </w:tc>
      </w:tr>
    </w:tbl>
    <w:p w:rsidR="00197FB7" w:rsidRDefault="00197FB7">
      <w:pPr>
        <w:sectPr w:rsidR="00197FB7">
          <w:headerReference w:type="default" r:id="rId7"/>
          <w:footerReference w:type="default" r:id="rId8"/>
          <w:type w:val="continuous"/>
          <w:pgSz w:w="11900" w:h="16840"/>
          <w:pgMar w:top="1080" w:right="1060" w:bottom="760" w:left="840" w:header="802" w:footer="571" w:gutter="0"/>
          <w:pgNumType w:start="1"/>
          <w:cols w:space="708"/>
        </w:sectPr>
      </w:pPr>
    </w:p>
    <w:p w:rsidR="00197FB7" w:rsidRDefault="00197FB7">
      <w:pPr>
        <w:pStyle w:val="Zkladntext"/>
        <w:rPr>
          <w:sz w:val="20"/>
        </w:rPr>
      </w:pPr>
    </w:p>
    <w:p w:rsidR="00197FB7" w:rsidRDefault="00197FB7">
      <w:pPr>
        <w:pStyle w:val="Zkladntext"/>
        <w:spacing w:before="4"/>
        <w:rPr>
          <w:sz w:val="20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370"/>
        </w:tabs>
        <w:spacing w:before="73"/>
        <w:ind w:left="100" w:right="104" w:firstLine="0"/>
        <w:jc w:val="both"/>
        <w:rPr>
          <w:u w:val="none"/>
        </w:rPr>
      </w:pPr>
      <w:proofErr w:type="spellStart"/>
      <w:r>
        <w:rPr>
          <w:u w:val="none"/>
        </w:rPr>
        <w:t>Spôsob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zostavenia</w:t>
      </w:r>
      <w:proofErr w:type="spellEnd"/>
      <w:r>
        <w:rPr>
          <w:u w:val="none"/>
        </w:rP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</w:t>
      </w:r>
      <w:r>
        <w:rPr>
          <w:u w:val="none"/>
        </w:rPr>
        <w:t xml:space="preserve">pre </w:t>
      </w:r>
      <w:proofErr w:type="spellStart"/>
      <w:r>
        <w:rPr>
          <w:u w:val="none"/>
        </w:rPr>
        <w:t>jednotlivé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druhy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dlhodobého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hmotného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majetku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dlhodobého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nehmotného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majetku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pričom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uvádza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doba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odpisovania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použité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sadzby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odpisov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odpisové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metódy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určení</w:t>
      </w:r>
      <w:proofErr w:type="spellEnd"/>
      <w:r>
        <w:rPr>
          <w:spacing w:val="-27"/>
          <w:u w:val="none"/>
        </w:rPr>
        <w:t xml:space="preserve"> </w:t>
      </w:r>
      <w:proofErr w:type="spellStart"/>
      <w:r>
        <w:rPr>
          <w:u w:val="none"/>
        </w:rPr>
        <w:t>odpisov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0" w:right="11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počas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neúčtovala</w:t>
      </w:r>
      <w:proofErr w:type="spellEnd"/>
      <w:r>
        <w:rPr>
          <w:i/>
          <w:sz w:val="20"/>
        </w:rPr>
        <w:t xml:space="preserve"> o </w:t>
      </w:r>
      <w:proofErr w:type="spellStart"/>
      <w:r>
        <w:rPr>
          <w:i/>
          <w:sz w:val="20"/>
        </w:rPr>
        <w:t>dlhodobo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hmotnom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majetku</w:t>
      </w:r>
      <w:proofErr w:type="spellEnd"/>
      <w:r>
        <w:rPr>
          <w:i/>
          <w:sz w:val="20"/>
        </w:rPr>
        <w:t xml:space="preserve">, </w:t>
      </w:r>
      <w:proofErr w:type="spellStart"/>
      <w:r>
        <w:rPr>
          <w:i/>
          <w:sz w:val="20"/>
        </w:rPr>
        <w:t>dlhodobom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nehmotnom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majetku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363"/>
        </w:tabs>
        <w:ind w:left="100" w:right="106" w:firstLine="0"/>
        <w:jc w:val="both"/>
        <w:rPr>
          <w:u w:val="none"/>
        </w:rPr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 </w:t>
      </w:r>
      <w:r>
        <w:rPr>
          <w:u w:val="none"/>
        </w:rPr>
        <w:t xml:space="preserve">s </w:t>
      </w:r>
      <w:proofErr w:type="spellStart"/>
      <w:r>
        <w:rPr>
          <w:u w:val="none"/>
        </w:rPr>
        <w:t>uvedením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dôvodu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týchto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zmien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vyčíslením</w:t>
      </w:r>
      <w:proofErr w:type="spellEnd"/>
      <w:r>
        <w:rPr>
          <w:u w:val="none"/>
        </w:rPr>
        <w:t xml:space="preserve"> </w:t>
      </w:r>
      <w:proofErr w:type="gramStart"/>
      <w:r>
        <w:rPr>
          <w:u w:val="none"/>
        </w:rPr>
        <w:t xml:space="preserve">ich  </w:t>
      </w:r>
      <w:proofErr w:type="spellStart"/>
      <w:r>
        <w:rPr>
          <w:u w:val="none"/>
        </w:rPr>
        <w:t>vplyvu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finančnú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hodnotu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majetku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záväzkov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základného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imania</w:t>
      </w:r>
      <w:proofErr w:type="spellEnd"/>
      <w:r>
        <w:rPr>
          <w:u w:val="none"/>
        </w:rPr>
        <w:t xml:space="preserve">  a </w:t>
      </w:r>
      <w:proofErr w:type="spellStart"/>
      <w:r>
        <w:rPr>
          <w:u w:val="none"/>
        </w:rPr>
        <w:t>výsledku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hospodárenia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spacing w:val="-24"/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0"/>
        <w:jc w:val="both"/>
        <w:rPr>
          <w:i/>
          <w:sz w:val="20"/>
        </w:rPr>
      </w:pPr>
      <w:r>
        <w:rPr>
          <w:i/>
          <w:sz w:val="20"/>
        </w:rPr>
        <w:t xml:space="preserve">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nevykonala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zmeny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zásad</w:t>
      </w:r>
      <w:proofErr w:type="spellEnd"/>
      <w:r>
        <w:rPr>
          <w:i/>
          <w:sz w:val="20"/>
        </w:rPr>
        <w:t xml:space="preserve"> a </w:t>
      </w:r>
      <w:proofErr w:type="spellStart"/>
      <w:r>
        <w:rPr>
          <w:i/>
          <w:sz w:val="20"/>
        </w:rPr>
        <w:t>účtovných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metód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332"/>
        </w:tabs>
        <w:ind w:left="331" w:hanging="231"/>
        <w:jc w:val="both"/>
        <w:rPr>
          <w:u w:val="none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</w:t>
      </w:r>
      <w:r>
        <w:rPr>
          <w:u w:val="none"/>
        </w:rPr>
        <w:t xml:space="preserve">a ich </w:t>
      </w:r>
      <w:proofErr w:type="spellStart"/>
      <w:proofErr w:type="gramStart"/>
      <w:r>
        <w:rPr>
          <w:u w:val="none"/>
        </w:rPr>
        <w:t>oceňovanie</w:t>
      </w:r>
      <w:proofErr w:type="spellEnd"/>
      <w:r>
        <w:rPr>
          <w:u w:val="none"/>
        </w:rPr>
        <w:t xml:space="preserve">  v</w:t>
      </w:r>
      <w:proofErr w:type="gramEnd"/>
      <w:r>
        <w:rPr>
          <w:spacing w:val="-33"/>
          <w:u w:val="none"/>
        </w:rPr>
        <w:t xml:space="preserve"> </w:t>
      </w:r>
      <w:proofErr w:type="spellStart"/>
      <w:r>
        <w:rPr>
          <w:u w:val="none"/>
        </w:rPr>
        <w:t>účtovníctve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4"/>
        <w:rPr>
          <w:sz w:val="15"/>
        </w:rPr>
      </w:pPr>
    </w:p>
    <w:p w:rsidR="00197FB7" w:rsidRDefault="00706591">
      <w:pPr>
        <w:spacing w:before="74"/>
        <w:ind w:left="100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Spoločnosti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neboli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poskytnuté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dotácie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4"/>
        </w:numPr>
        <w:tabs>
          <w:tab w:val="left" w:pos="401"/>
        </w:tabs>
        <w:ind w:left="100" w:right="107" w:firstLine="0"/>
        <w:jc w:val="both"/>
        <w:rPr>
          <w:u w:val="none"/>
        </w:rPr>
      </w:pPr>
      <w:proofErr w:type="spellStart"/>
      <w:r>
        <w:rPr>
          <w:u w:val="none"/>
        </w:rPr>
        <w:t>Informácie</w:t>
      </w:r>
      <w:proofErr w:type="spellEnd"/>
      <w:r>
        <w:rPr>
          <w:u w:val="none"/>
        </w:rPr>
        <w:t xml:space="preserve"> o </w:t>
      </w:r>
      <w:proofErr w:type="spellStart"/>
      <w:r>
        <w:rPr>
          <w:u w:val="none"/>
        </w:rPr>
        <w:t>účtovaní</w:t>
      </w:r>
      <w:proofErr w:type="spellEnd"/>
      <w:r>
        <w:rPr>
          <w:u w:val="none"/>
        </w:rP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rPr>
          <w:u w:val="none"/>
        </w:rPr>
        <w:t>minulých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období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bežnom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účtovnom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období</w:t>
      </w:r>
      <w:proofErr w:type="spellEnd"/>
      <w:r>
        <w:rPr>
          <w:u w:val="none"/>
        </w:rPr>
        <w:t xml:space="preserve"> s </w:t>
      </w:r>
      <w:proofErr w:type="spellStart"/>
      <w:r>
        <w:rPr>
          <w:u w:val="none"/>
        </w:rPr>
        <w:t>uvedením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vplyvu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nerozdelený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zisk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minulých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rokov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alebo</w:t>
      </w:r>
      <w:proofErr w:type="spellEnd"/>
      <w:proofErr w:type="gramEnd"/>
      <w:r>
        <w:rPr>
          <w:u w:val="none"/>
        </w:rPr>
        <w:t xml:space="preserve"> </w:t>
      </w:r>
      <w:proofErr w:type="spellStart"/>
      <w:r>
        <w:rPr>
          <w:u w:val="none"/>
        </w:rPr>
        <w:t>neuhradenú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stratu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minulých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rokov</w:t>
      </w:r>
      <w:proofErr w:type="spellEnd"/>
      <w:r>
        <w:rPr>
          <w:u w:val="none"/>
        </w:rPr>
        <w:t xml:space="preserve">; </w:t>
      </w:r>
      <w:proofErr w:type="spellStart"/>
      <w:r>
        <w:rPr>
          <w:u w:val="none"/>
        </w:rPr>
        <w:t>súčasne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môže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uviesť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účtovanie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nevýznamných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chýb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minulých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období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bežnom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účtovnom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období</w:t>
      </w:r>
      <w:proofErr w:type="spellEnd"/>
      <w:r>
        <w:rPr>
          <w:u w:val="none"/>
        </w:rPr>
        <w:t xml:space="preserve"> s </w:t>
      </w:r>
      <w:proofErr w:type="spellStart"/>
      <w:r>
        <w:rPr>
          <w:u w:val="none"/>
        </w:rPr>
        <w:t>uvedením</w:t>
      </w:r>
      <w:proofErr w:type="spellEnd"/>
      <w:r>
        <w:rPr>
          <w:u w:val="none"/>
        </w:rPr>
        <w:t xml:space="preserve"> </w:t>
      </w:r>
      <w:proofErr w:type="spellStart"/>
      <w:r>
        <w:rPr>
          <w:spacing w:val="-3"/>
          <w:u w:val="none"/>
        </w:rPr>
        <w:t>vplyvu</w:t>
      </w:r>
      <w:proofErr w:type="spellEnd"/>
      <w:r>
        <w:rPr>
          <w:spacing w:val="-3"/>
          <w:u w:val="none"/>
        </w:rPr>
        <w:t xml:space="preserve">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výsledok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hospodárenia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bežného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účtovného</w:t>
      </w:r>
      <w:proofErr w:type="spellEnd"/>
      <w:r>
        <w:rPr>
          <w:spacing w:val="-11"/>
          <w:u w:val="none"/>
        </w:rPr>
        <w:t xml:space="preserve"> </w:t>
      </w:r>
      <w:proofErr w:type="spellStart"/>
      <w:r>
        <w:rPr>
          <w:u w:val="none"/>
        </w:rPr>
        <w:t>obdobia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7"/>
        </w:rPr>
      </w:pPr>
    </w:p>
    <w:p w:rsidR="00197FB7" w:rsidRDefault="00706591">
      <w:pPr>
        <w:spacing w:line="290" w:lineRule="auto"/>
        <w:ind w:left="100" w:right="109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neúčtovala</w:t>
      </w:r>
      <w:proofErr w:type="spellEnd"/>
      <w:r>
        <w:rPr>
          <w:i/>
          <w:sz w:val="20"/>
        </w:rPr>
        <w:t xml:space="preserve"> o </w:t>
      </w:r>
      <w:proofErr w:type="spellStart"/>
      <w:r>
        <w:rPr>
          <w:i/>
          <w:sz w:val="20"/>
        </w:rPr>
        <w:t>významných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opravách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chýb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minulých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období</w:t>
      </w:r>
      <w:proofErr w:type="spellEnd"/>
      <w:r>
        <w:rPr>
          <w:i/>
          <w:sz w:val="20"/>
        </w:rPr>
        <w:t xml:space="preserve">, </w:t>
      </w:r>
      <w:proofErr w:type="gramStart"/>
      <w:r>
        <w:rPr>
          <w:i/>
          <w:sz w:val="20"/>
        </w:rPr>
        <w:t>a</w:t>
      </w:r>
      <w:proofErr w:type="gramEnd"/>
      <w:r>
        <w:rPr>
          <w:i/>
          <w:sz w:val="20"/>
        </w:rPr>
        <w:t xml:space="preserve"> ani o </w:t>
      </w:r>
      <w:proofErr w:type="spellStart"/>
      <w:r>
        <w:rPr>
          <w:i/>
          <w:sz w:val="20"/>
        </w:rPr>
        <w:t>nevýznamných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chybách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minulých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období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7"/>
        <w:rPr>
          <w:i/>
          <w:sz w:val="25"/>
        </w:rPr>
      </w:pPr>
    </w:p>
    <w:p w:rsidR="00197FB7" w:rsidRDefault="00706591">
      <w:pPr>
        <w:pStyle w:val="Nadpis1"/>
        <w:ind w:left="1164"/>
      </w:pPr>
      <w:proofErr w:type="spellStart"/>
      <w:r>
        <w:t>Článok</w:t>
      </w:r>
      <w:proofErr w:type="spellEnd"/>
      <w:r>
        <w:t xml:space="preserve"> III</w:t>
      </w:r>
    </w:p>
    <w:p w:rsidR="00197FB7" w:rsidRDefault="00706591">
      <w:pPr>
        <w:spacing w:before="1"/>
        <w:ind w:left="1165" w:right="1329"/>
        <w:jc w:val="center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ktoré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vysvetľujú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dopĺňajú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súvahu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výkaz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ziskov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strát</w:t>
      </w:r>
      <w:proofErr w:type="spellEnd"/>
    </w:p>
    <w:p w:rsidR="00197FB7" w:rsidRDefault="00197FB7">
      <w:pPr>
        <w:pStyle w:val="Zkladntext"/>
        <w:spacing w:before="5"/>
        <w:rPr>
          <w:b/>
          <w:sz w:val="23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459"/>
        </w:tabs>
        <w:ind w:right="222" w:firstLine="0"/>
        <w:jc w:val="both"/>
        <w:rPr>
          <w:u w:val="none"/>
        </w:rPr>
      </w:pPr>
      <w:proofErr w:type="spellStart"/>
      <w:r>
        <w:rPr>
          <w:u w:val="none"/>
        </w:rPr>
        <w:t>Informácia</w:t>
      </w:r>
      <w:proofErr w:type="spellEnd"/>
      <w:r>
        <w:rPr>
          <w:u w:val="none"/>
        </w:rPr>
        <w:t xml:space="preserve"> o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dôvodoch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vzniku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jednotlivých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položiek</w:t>
      </w:r>
      <w:proofErr w:type="spellEnd"/>
      <w:r>
        <w:rPr>
          <w:u w:val="none"/>
        </w:rPr>
        <w:t xml:space="preserve"> </w:t>
      </w:r>
      <w:proofErr w:type="spellStart"/>
      <w:r>
        <w:rPr>
          <w:b/>
          <w:u w:val="none"/>
        </w:rPr>
        <w:t>nákladov</w:t>
      </w:r>
      <w:proofErr w:type="spellEnd"/>
      <w:r>
        <w:rPr>
          <w:b/>
          <w:u w:val="none"/>
        </w:rPr>
        <w:t xml:space="preserve"> </w:t>
      </w:r>
      <w:proofErr w:type="spellStart"/>
      <w:proofErr w:type="gramStart"/>
      <w:r>
        <w:rPr>
          <w:b/>
          <w:u w:val="none"/>
        </w:rPr>
        <w:t>alebo</w:t>
      </w:r>
      <w:proofErr w:type="spellEnd"/>
      <w:r>
        <w:rPr>
          <w:b/>
          <w:u w:val="none"/>
        </w:rPr>
        <w:t xml:space="preserve">  </w:t>
      </w:r>
      <w:proofErr w:type="spellStart"/>
      <w:r>
        <w:rPr>
          <w:b/>
          <w:u w:val="none"/>
        </w:rPr>
        <w:t>výnosov</w:t>
      </w:r>
      <w:proofErr w:type="spellEnd"/>
      <w:proofErr w:type="gramEnd"/>
      <w:r>
        <w:rPr>
          <w:u w:val="none"/>
        </w:rPr>
        <w:t xml:space="preserve">,  </w:t>
      </w:r>
      <w:proofErr w:type="spellStart"/>
      <w:r>
        <w:rPr>
          <w:u w:val="none"/>
        </w:rPr>
        <w:t>ktoré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majú</w:t>
      </w:r>
      <w:proofErr w:type="spellEnd"/>
      <w:r>
        <w:rPr>
          <w:u w:val="none"/>
        </w:rP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napríklad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výnosy</w:t>
      </w:r>
      <w:proofErr w:type="spellEnd"/>
      <w:r>
        <w:rPr>
          <w:u w:val="none"/>
        </w:rPr>
        <w:t xml:space="preserve"> z </w:t>
      </w:r>
      <w:proofErr w:type="spellStart"/>
      <w:r>
        <w:rPr>
          <w:u w:val="none"/>
        </w:rPr>
        <w:t>predaja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podniku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časti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podniku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náklady</w:t>
      </w:r>
      <w:proofErr w:type="spellEnd"/>
      <w:r>
        <w:rPr>
          <w:u w:val="none"/>
        </w:rPr>
        <w:t xml:space="preserve"> z </w:t>
      </w:r>
      <w:proofErr w:type="spellStart"/>
      <w:r>
        <w:rPr>
          <w:u w:val="none"/>
        </w:rPr>
        <w:t>dôvodu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predaja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podniku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časti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podniku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škody</w:t>
      </w:r>
      <w:proofErr w:type="spellEnd"/>
      <w:r>
        <w:rPr>
          <w:u w:val="none"/>
        </w:rPr>
        <w:t xml:space="preserve"> z </w:t>
      </w:r>
      <w:proofErr w:type="spellStart"/>
      <w:r>
        <w:rPr>
          <w:u w:val="none"/>
        </w:rPr>
        <w:t>dôvodu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živelných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pohrôm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201" w:right="224" w:hanging="1"/>
        <w:jc w:val="both"/>
        <w:rPr>
          <w:i/>
          <w:sz w:val="20"/>
        </w:rPr>
      </w:pPr>
      <w:proofErr w:type="spellStart"/>
      <w:r>
        <w:rPr>
          <w:i/>
          <w:spacing w:val="-4"/>
          <w:sz w:val="20"/>
        </w:rPr>
        <w:t>Spoločnosť</w:t>
      </w:r>
      <w:proofErr w:type="spellEnd"/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 xml:space="preserve">v </w:t>
      </w:r>
      <w:proofErr w:type="spellStart"/>
      <w:r>
        <w:rPr>
          <w:i/>
          <w:spacing w:val="-4"/>
          <w:sz w:val="20"/>
        </w:rPr>
        <w:t>priebehu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účtovného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obdobia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neúčtovala</w:t>
      </w:r>
      <w:proofErr w:type="spellEnd"/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 xml:space="preserve">o </w:t>
      </w:r>
      <w:proofErr w:type="spellStart"/>
      <w:r>
        <w:rPr>
          <w:i/>
          <w:spacing w:val="-4"/>
          <w:sz w:val="20"/>
        </w:rPr>
        <w:t>nákladoch</w:t>
      </w:r>
      <w:proofErr w:type="spellEnd"/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 xml:space="preserve">a </w:t>
      </w:r>
      <w:proofErr w:type="spellStart"/>
      <w:r>
        <w:rPr>
          <w:i/>
          <w:spacing w:val="-4"/>
          <w:sz w:val="20"/>
        </w:rPr>
        <w:t>výnosoch</w:t>
      </w:r>
      <w:proofErr w:type="spellEnd"/>
      <w:r>
        <w:rPr>
          <w:i/>
          <w:spacing w:val="-4"/>
          <w:sz w:val="20"/>
        </w:rPr>
        <w:t xml:space="preserve">, </w:t>
      </w:r>
      <w:proofErr w:type="spellStart"/>
      <w:r>
        <w:rPr>
          <w:i/>
          <w:spacing w:val="-3"/>
          <w:sz w:val="20"/>
        </w:rPr>
        <w:t>ktoré</w:t>
      </w:r>
      <w:proofErr w:type="spellEnd"/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pacing w:val="-3"/>
          <w:sz w:val="20"/>
        </w:rPr>
        <w:t>majú</w:t>
      </w:r>
      <w:proofErr w:type="spellEnd"/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výnimočný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rozsah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3"/>
          <w:sz w:val="20"/>
        </w:rPr>
        <w:t>alebo</w:t>
      </w:r>
      <w:proofErr w:type="spellEnd"/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výskyt</w:t>
      </w:r>
      <w:proofErr w:type="spellEnd"/>
      <w:r>
        <w:rPr>
          <w:i/>
          <w:spacing w:val="-4"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435"/>
        </w:tabs>
        <w:ind w:left="434" w:hanging="233"/>
        <w:jc w:val="both"/>
        <w:rPr>
          <w:u w:val="none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rPr>
          <w:u w:val="none"/>
        </w:rPr>
        <w:t>, a</w:t>
      </w:r>
      <w:r>
        <w:rPr>
          <w:spacing w:val="-15"/>
          <w:u w:val="none"/>
        </w:rPr>
        <w:t xml:space="preserve"> </w:t>
      </w:r>
      <w:r>
        <w:rPr>
          <w:u w:val="none"/>
        </w:rPr>
        <w:t>to:</w:t>
      </w:r>
    </w:p>
    <w:p w:rsidR="00197FB7" w:rsidRDefault="00197FB7">
      <w:pPr>
        <w:pStyle w:val="Zkladntext"/>
        <w:spacing w:before="8"/>
        <w:rPr>
          <w:sz w:val="15"/>
        </w:rPr>
      </w:pPr>
    </w:p>
    <w:p w:rsidR="00197FB7" w:rsidRDefault="00706591">
      <w:pPr>
        <w:pStyle w:val="Odsekzoznamu"/>
        <w:numPr>
          <w:ilvl w:val="0"/>
          <w:numId w:val="3"/>
        </w:numPr>
        <w:tabs>
          <w:tab w:val="left" w:pos="337"/>
        </w:tabs>
        <w:spacing w:before="73"/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záväzkov</w:t>
      </w:r>
      <w:proofErr w:type="spellEnd"/>
      <w:r>
        <w:rPr>
          <w:u w:val="none"/>
        </w:rPr>
        <w:t xml:space="preserve"> so </w:t>
      </w:r>
      <w:proofErr w:type="spellStart"/>
      <w:r>
        <w:rPr>
          <w:u w:val="none"/>
        </w:rPr>
        <w:t>zostatkovou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dobou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splatnosti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dlhšou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päť</w:t>
      </w:r>
      <w:proofErr w:type="spellEnd"/>
      <w:r>
        <w:rPr>
          <w:spacing w:val="-39"/>
          <w:u w:val="none"/>
        </w:rPr>
        <w:t xml:space="preserve"> </w:t>
      </w:r>
      <w:proofErr w:type="spellStart"/>
      <w:r>
        <w:rPr>
          <w:u w:val="none"/>
        </w:rPr>
        <w:t>rokov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20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neeviduje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záväzky</w:t>
      </w:r>
      <w:proofErr w:type="spellEnd"/>
      <w:r>
        <w:rPr>
          <w:i/>
          <w:sz w:val="20"/>
        </w:rPr>
        <w:t xml:space="preserve"> zo </w:t>
      </w:r>
      <w:proofErr w:type="spellStart"/>
      <w:r>
        <w:rPr>
          <w:i/>
          <w:sz w:val="20"/>
        </w:rPr>
        <w:t>zostatkovou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dobou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splatnosti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dlhšou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ako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päť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rokov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3"/>
        </w:numPr>
        <w:tabs>
          <w:tab w:val="left" w:pos="337"/>
        </w:tabs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zabezpečených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záväzkov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opis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spôsoby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zabezpečenia</w:t>
      </w:r>
      <w:proofErr w:type="spellEnd"/>
      <w:r>
        <w:rPr>
          <w:spacing w:val="-41"/>
          <w:u w:val="none"/>
        </w:rPr>
        <w:t xml:space="preserve"> </w:t>
      </w:r>
      <w:proofErr w:type="spellStart"/>
      <w:r>
        <w:rPr>
          <w:u w:val="none"/>
        </w:rPr>
        <w:t>záväzkov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20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neevidovala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zabezpečené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záväzky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476"/>
        </w:tabs>
        <w:ind w:right="222" w:firstLine="0"/>
        <w:jc w:val="both"/>
        <w:rPr>
          <w:u w:val="none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  <w:r>
        <w:rPr>
          <w:u w:val="none"/>
        </w:rPr>
        <w:t xml:space="preserve">, a to </w:t>
      </w:r>
      <w:proofErr w:type="spellStart"/>
      <w:r>
        <w:rPr>
          <w:u w:val="none"/>
        </w:rPr>
        <w:t>najmä</w:t>
      </w:r>
      <w:proofErr w:type="spellEnd"/>
      <w:r>
        <w:rPr>
          <w:u w:val="none"/>
        </w:rPr>
        <w:t xml:space="preserve"> – </w:t>
      </w:r>
      <w:proofErr w:type="spellStart"/>
      <w:r>
        <w:rPr>
          <w:u w:val="none"/>
        </w:rPr>
        <w:t>dôvod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nadobudnutia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vlastných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akcií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počet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menovitá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hodnota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nadobudnutých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vlastných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akcií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počet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menovitá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hodnota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prevedených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vlastných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akcií</w:t>
      </w:r>
      <w:proofErr w:type="spellEnd"/>
      <w:r>
        <w:rPr>
          <w:u w:val="none"/>
        </w:rPr>
        <w:t xml:space="preserve">, </w:t>
      </w:r>
      <w:proofErr w:type="spellStart"/>
      <w:proofErr w:type="gramStart"/>
      <w:r>
        <w:rPr>
          <w:u w:val="none"/>
        </w:rPr>
        <w:t>pričom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sa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uvádza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percentuálna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hodnota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týchto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vlastných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akcií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</w:t>
      </w:r>
      <w:proofErr w:type="spellEnd"/>
      <w:r>
        <w:rPr>
          <w:spacing w:val="-11"/>
          <w:u w:val="none"/>
        </w:rPr>
        <w:t xml:space="preserve"> </w:t>
      </w:r>
      <w:proofErr w:type="spellStart"/>
      <w:r>
        <w:rPr>
          <w:u w:val="none"/>
        </w:rPr>
        <w:t>upísanom</w:t>
      </w:r>
      <w:proofErr w:type="spellEnd"/>
    </w:p>
    <w:p w:rsidR="00197FB7" w:rsidRDefault="00197FB7">
      <w:pPr>
        <w:jc w:val="both"/>
        <w:sectPr w:rsidR="00197FB7">
          <w:pgSz w:w="11900" w:h="16840"/>
          <w:pgMar w:top="1080" w:right="1180" w:bottom="760" w:left="960" w:header="802" w:footer="571" w:gutter="0"/>
          <w:cols w:space="708"/>
        </w:sectPr>
      </w:pPr>
    </w:p>
    <w:p w:rsidR="00197FB7" w:rsidRDefault="00197FB7">
      <w:pPr>
        <w:pStyle w:val="Zkladntext"/>
        <w:rPr>
          <w:sz w:val="20"/>
        </w:rPr>
      </w:pPr>
    </w:p>
    <w:p w:rsidR="00197FB7" w:rsidRDefault="00197FB7">
      <w:pPr>
        <w:pStyle w:val="Zkladntext"/>
        <w:spacing w:before="4"/>
        <w:rPr>
          <w:sz w:val="20"/>
        </w:rPr>
      </w:pPr>
    </w:p>
    <w:p w:rsidR="00197FB7" w:rsidRDefault="00706591">
      <w:pPr>
        <w:pStyle w:val="Zkladntext"/>
        <w:spacing w:before="73"/>
        <w:ind w:left="101" w:right="101"/>
        <w:jc w:val="both"/>
      </w:pP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hodnota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osobu</w:t>
      </w:r>
      <w:proofErr w:type="spellEnd"/>
      <w:r>
        <w:t xml:space="preserve">. </w:t>
      </w:r>
      <w:proofErr w:type="spellStart"/>
      <w:r>
        <w:t>Počet</w:t>
      </w:r>
      <w:proofErr w:type="spellEnd"/>
      <w:r>
        <w:t xml:space="preserve"> a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</w:t>
      </w:r>
      <w:proofErr w:type="gramStart"/>
      <w:r>
        <w:t xml:space="preserve">za  </w:t>
      </w:r>
      <w:proofErr w:type="spellStart"/>
      <w:r>
        <w:t>ktorú</w:t>
      </w:r>
      <w:proofErr w:type="spellEnd"/>
      <w:proofErr w:type="gramEnd"/>
      <w:r>
        <w:t xml:space="preserve">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vlastné</w:t>
      </w:r>
      <w:proofErr w:type="spellEnd"/>
      <w:r>
        <w:t xml:space="preserve">  </w:t>
      </w:r>
      <w:proofErr w:type="spellStart"/>
      <w:r>
        <w:t>akcie</w:t>
      </w:r>
      <w:proofErr w:type="spellEnd"/>
      <w:r>
        <w:t xml:space="preserve">  </w:t>
      </w:r>
      <w:proofErr w:type="spellStart"/>
      <w:r>
        <w:t>nadobudli</w:t>
      </w:r>
      <w:proofErr w:type="spellEnd"/>
      <w:r>
        <w:t xml:space="preserve">  a 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ich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rPr>
          <w:spacing w:val="-23"/>
        </w:rPr>
        <w:t xml:space="preserve"> </w:t>
      </w:r>
      <w:proofErr w:type="spellStart"/>
      <w:r>
        <w:t>imaní</w:t>
      </w:r>
      <w:proofErr w:type="spellEnd"/>
      <w: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neúčtovala</w:t>
      </w:r>
      <w:proofErr w:type="spellEnd"/>
      <w:r>
        <w:rPr>
          <w:i/>
          <w:sz w:val="20"/>
        </w:rPr>
        <w:t xml:space="preserve"> o </w:t>
      </w:r>
      <w:proofErr w:type="spellStart"/>
      <w:r>
        <w:rPr>
          <w:i/>
          <w:sz w:val="20"/>
        </w:rPr>
        <w:t>vlastných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akciách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349"/>
        </w:tabs>
        <w:ind w:left="348" w:hanging="247"/>
        <w:jc w:val="both"/>
        <w:rPr>
          <w:u w:val="none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rPr>
          <w:u w:val="none"/>
        </w:rPr>
        <w:t>, a</w:t>
      </w:r>
      <w:r>
        <w:rPr>
          <w:spacing w:val="-28"/>
          <w:u w:val="none"/>
        </w:rPr>
        <w:t xml:space="preserve"> </w:t>
      </w:r>
      <w:r>
        <w:rPr>
          <w:u w:val="none"/>
        </w:rPr>
        <w:t>to:</w:t>
      </w:r>
    </w:p>
    <w:p w:rsidR="00197FB7" w:rsidRDefault="00197FB7">
      <w:pPr>
        <w:pStyle w:val="Zkladntext"/>
        <w:spacing w:before="8"/>
        <w:rPr>
          <w:sz w:val="15"/>
        </w:rPr>
      </w:pPr>
    </w:p>
    <w:p w:rsidR="00197FB7" w:rsidRDefault="00706591">
      <w:pPr>
        <w:pStyle w:val="Odsekzoznamu"/>
        <w:numPr>
          <w:ilvl w:val="0"/>
          <w:numId w:val="2"/>
        </w:numPr>
        <w:tabs>
          <w:tab w:val="left" w:pos="431"/>
        </w:tabs>
        <w:spacing w:before="73"/>
        <w:ind w:right="103" w:firstLine="0"/>
        <w:jc w:val="both"/>
        <w:rPr>
          <w:u w:val="none"/>
        </w:rPr>
      </w:pPr>
      <w:proofErr w:type="spellStart"/>
      <w:r>
        <w:rPr>
          <w:u w:val="none"/>
        </w:rPr>
        <w:t>výške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jednotlivých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druhov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záruk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spacing w:val="-3"/>
          <w:u w:val="none"/>
        </w:rPr>
        <w:t>iných</w:t>
      </w:r>
      <w:proofErr w:type="spellEnd"/>
      <w:r>
        <w:rPr>
          <w:spacing w:val="-3"/>
          <w:u w:val="none"/>
        </w:rPr>
        <w:t xml:space="preserve"> </w:t>
      </w:r>
      <w:proofErr w:type="spellStart"/>
      <w:r>
        <w:rPr>
          <w:u w:val="none"/>
        </w:rPr>
        <w:t>zabezpečení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poskytnutých</w:t>
      </w:r>
      <w:proofErr w:type="spellEnd"/>
      <w:r>
        <w:rPr>
          <w:u w:val="none"/>
        </w:rPr>
        <w:t xml:space="preserve"> pre </w:t>
      </w:r>
      <w:proofErr w:type="spellStart"/>
      <w:r>
        <w:rPr>
          <w:u w:val="none"/>
        </w:rPr>
        <w:t>členov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štatutárneho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proofErr w:type="gramEnd"/>
      <w:r>
        <w:rPr>
          <w:u w:val="none"/>
        </w:rPr>
        <w:t xml:space="preserve">,  </w:t>
      </w:r>
      <w:proofErr w:type="spellStart"/>
      <w:r>
        <w:rPr>
          <w:u w:val="none"/>
        </w:rPr>
        <w:t>dozorného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 a  </w:t>
      </w:r>
      <w:proofErr w:type="spellStart"/>
      <w:r>
        <w:rPr>
          <w:u w:val="none"/>
        </w:rPr>
        <w:t>iného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 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 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,   a to v  </w:t>
      </w:r>
      <w:proofErr w:type="spellStart"/>
      <w:r>
        <w:rPr>
          <w:u w:val="none"/>
        </w:rPr>
        <w:t>členení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jednotlivé</w:t>
      </w:r>
      <w:proofErr w:type="spellEnd"/>
      <w:r>
        <w:rPr>
          <w:spacing w:val="-18"/>
          <w:u w:val="none"/>
        </w:rPr>
        <w:t xml:space="preserve"> </w:t>
      </w:r>
      <w:proofErr w:type="spellStart"/>
      <w:r>
        <w:rPr>
          <w:u w:val="none"/>
        </w:rPr>
        <w:t>orgány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 w:right="108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neposkytla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záruky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alebo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iného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zabezpečenia</w:t>
      </w:r>
      <w:proofErr w:type="spellEnd"/>
      <w:r>
        <w:rPr>
          <w:i/>
          <w:sz w:val="20"/>
        </w:rPr>
        <w:t xml:space="preserve"> pre </w:t>
      </w:r>
      <w:proofErr w:type="spellStart"/>
      <w:r>
        <w:rPr>
          <w:i/>
          <w:sz w:val="20"/>
        </w:rPr>
        <w:t>členov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štatutárneho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orgánu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2"/>
        </w:numPr>
        <w:tabs>
          <w:tab w:val="left" w:pos="397"/>
        </w:tabs>
        <w:ind w:right="99" w:firstLine="0"/>
        <w:jc w:val="both"/>
        <w:rPr>
          <w:u w:val="none"/>
        </w:rPr>
      </w:pPr>
      <w:proofErr w:type="spellStart"/>
      <w:proofErr w:type="gramStart"/>
      <w:r>
        <w:rPr>
          <w:u w:val="none"/>
        </w:rPr>
        <w:t>pôžičkách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poskytnutých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členom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štatutárneho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dozorného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  a </w:t>
      </w:r>
      <w:proofErr w:type="spellStart"/>
      <w:r>
        <w:rPr>
          <w:u w:val="none"/>
        </w:rPr>
        <w:t>iného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 a to - </w:t>
      </w:r>
      <w:proofErr w:type="spellStart"/>
      <w:r>
        <w:rPr>
          <w:u w:val="none"/>
        </w:rPr>
        <w:t>celková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poskytnutých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pôžičiek</w:t>
      </w:r>
      <w:proofErr w:type="spellEnd"/>
      <w:r>
        <w:rPr>
          <w:u w:val="none"/>
        </w:rPr>
        <w:t xml:space="preserve"> k </w:t>
      </w:r>
      <w:proofErr w:type="spellStart"/>
      <w:r>
        <w:rPr>
          <w:u w:val="none"/>
        </w:rPr>
        <w:t>poslednému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dňu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obdobia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členení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jednotlivé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orgány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celková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splatených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pôžičiek</w:t>
      </w:r>
      <w:proofErr w:type="spellEnd"/>
      <w:r>
        <w:rPr>
          <w:u w:val="none"/>
        </w:rPr>
        <w:t xml:space="preserve"> k </w:t>
      </w:r>
      <w:proofErr w:type="spellStart"/>
      <w:r>
        <w:rPr>
          <w:u w:val="none"/>
        </w:rPr>
        <w:t>poslednému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dňu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obdobia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členení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jednotlivé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orgány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celková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odpustených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pôžičiek</w:t>
      </w:r>
      <w:proofErr w:type="spellEnd"/>
      <w:r>
        <w:rPr>
          <w:u w:val="none"/>
        </w:rPr>
        <w:t xml:space="preserve">  a </w:t>
      </w:r>
      <w:proofErr w:type="spellStart"/>
      <w:r>
        <w:rPr>
          <w:u w:val="none"/>
        </w:rPr>
        <w:t>odpísaných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pôžičiek</w:t>
      </w:r>
      <w:proofErr w:type="spellEnd"/>
      <w:r>
        <w:rPr>
          <w:u w:val="none"/>
        </w:rPr>
        <w:t xml:space="preserve">  k </w:t>
      </w:r>
      <w:proofErr w:type="spellStart"/>
      <w:r>
        <w:rPr>
          <w:u w:val="none"/>
        </w:rPr>
        <w:t>poslednému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dňu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obdobia</w:t>
      </w:r>
      <w:proofErr w:type="spellEnd"/>
      <w:r>
        <w:rPr>
          <w:u w:val="none"/>
        </w:rPr>
        <w:t xml:space="preserve"> v  </w:t>
      </w:r>
      <w:proofErr w:type="spellStart"/>
      <w:r>
        <w:rPr>
          <w:u w:val="none"/>
        </w:rPr>
        <w:t>členení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jednotlivé</w:t>
      </w:r>
      <w:proofErr w:type="spellEnd"/>
      <w:r>
        <w:rPr>
          <w:spacing w:val="-13"/>
          <w:u w:val="none"/>
        </w:rPr>
        <w:t xml:space="preserve"> </w:t>
      </w:r>
      <w:proofErr w:type="spellStart"/>
      <w:r>
        <w:rPr>
          <w:u w:val="none"/>
        </w:rPr>
        <w:t>orgány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neposkytla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pôžičky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členom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štatutárneho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orgánu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2"/>
        </w:numPr>
        <w:tabs>
          <w:tab w:val="left" w:pos="405"/>
        </w:tabs>
        <w:ind w:right="104" w:firstLine="0"/>
        <w:jc w:val="both"/>
        <w:rPr>
          <w:u w:val="none"/>
        </w:rPr>
      </w:pPr>
      <w:proofErr w:type="spellStart"/>
      <w:r>
        <w:rPr>
          <w:u w:val="none"/>
        </w:rPr>
        <w:t>hlavných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podmienkach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základe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ktorých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im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boli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záruky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iné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zabezpečenie</w:t>
      </w:r>
      <w:proofErr w:type="spellEnd"/>
      <w:r>
        <w:rPr>
          <w:u w:val="none"/>
        </w:rPr>
        <w:t xml:space="preserve">  a</w:t>
      </w:r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pôžičky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poskytnuté</w:t>
      </w:r>
      <w:proofErr w:type="spellEnd"/>
      <w:r>
        <w:rPr>
          <w:u w:val="none"/>
        </w:rPr>
        <w:t xml:space="preserve">; </w:t>
      </w:r>
      <w:proofErr w:type="spellStart"/>
      <w:r>
        <w:rPr>
          <w:u w:val="none"/>
        </w:rPr>
        <w:t>pri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pôžičkách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uvádzajú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úrokové</w:t>
      </w:r>
      <w:proofErr w:type="spellEnd"/>
      <w:r>
        <w:rPr>
          <w:spacing w:val="-40"/>
          <w:u w:val="none"/>
        </w:rPr>
        <w:t xml:space="preserve"> </w:t>
      </w:r>
      <w:proofErr w:type="spellStart"/>
      <w:r>
        <w:rPr>
          <w:u w:val="none"/>
        </w:rPr>
        <w:t>sadzby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</w:pPr>
    </w:p>
    <w:p w:rsidR="00197FB7" w:rsidRDefault="00706591">
      <w:pPr>
        <w:pStyle w:val="Odsekzoznamu"/>
        <w:numPr>
          <w:ilvl w:val="0"/>
          <w:numId w:val="2"/>
        </w:numPr>
        <w:tabs>
          <w:tab w:val="left" w:pos="359"/>
        </w:tabs>
        <w:ind w:right="101" w:firstLine="0"/>
        <w:jc w:val="both"/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použitých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finančných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prostriedkov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iného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plnenia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súkromné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účely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členmi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štatutárneho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dozorného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</w:t>
      </w:r>
      <w:proofErr w:type="gramStart"/>
      <w:r>
        <w:rPr>
          <w:u w:val="none"/>
        </w:rPr>
        <w:t>a</w:t>
      </w:r>
      <w:proofErr w:type="gramEnd"/>
      <w:r>
        <w:rPr>
          <w:u w:val="none"/>
        </w:rPr>
        <w:t xml:space="preserve"> </w:t>
      </w:r>
      <w:proofErr w:type="spellStart"/>
      <w:r>
        <w:rPr>
          <w:u w:val="none"/>
        </w:rPr>
        <w:t>iného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orgánu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ktoré</w:t>
      </w:r>
      <w:proofErr w:type="spellEnd"/>
      <w:r>
        <w:rPr>
          <w:u w:val="none"/>
        </w:rPr>
        <w:t xml:space="preserve"> je </w:t>
      </w:r>
      <w:proofErr w:type="spellStart"/>
      <w:r>
        <w:rPr>
          <w:u w:val="none"/>
        </w:rPr>
        <w:t>potrebné</w:t>
      </w:r>
      <w:proofErr w:type="spellEnd"/>
      <w:r>
        <w:rPr>
          <w:spacing w:val="-9"/>
          <w:u w:val="none"/>
        </w:rPr>
        <w:t xml:space="preserve"> </w:t>
      </w:r>
      <w:proofErr w:type="spellStart"/>
      <w:r>
        <w:rPr>
          <w:u w:val="none"/>
        </w:rPr>
        <w:t>vyúčtovať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spacing w:line="229" w:lineRule="exact"/>
        <w:ind w:left="101"/>
        <w:jc w:val="both"/>
        <w:rPr>
          <w:i/>
          <w:sz w:val="20"/>
        </w:rPr>
      </w:pPr>
      <w:r>
        <w:rPr>
          <w:i/>
          <w:sz w:val="20"/>
        </w:rPr>
        <w:t xml:space="preserve">V </w:t>
      </w:r>
      <w:proofErr w:type="spellStart"/>
      <w:r>
        <w:rPr>
          <w:i/>
          <w:sz w:val="20"/>
        </w:rPr>
        <w:t>priebehu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obdobia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neboli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použité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finančné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prostriedky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alebo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iné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plnenie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súkromné</w:t>
      </w:r>
      <w:proofErr w:type="spellEnd"/>
      <w:r>
        <w:rPr>
          <w:i/>
          <w:sz w:val="20"/>
        </w:rPr>
        <w:t xml:space="preserve">   </w:t>
      </w:r>
      <w:proofErr w:type="spellStart"/>
      <w:r>
        <w:rPr>
          <w:i/>
          <w:sz w:val="20"/>
        </w:rPr>
        <w:t>účely</w:t>
      </w:r>
      <w:proofErr w:type="spellEnd"/>
    </w:p>
    <w:p w:rsidR="00197FB7" w:rsidRDefault="00706591">
      <w:pPr>
        <w:spacing w:line="229" w:lineRule="exact"/>
        <w:ind w:left="101"/>
        <w:jc w:val="both"/>
        <w:rPr>
          <w:i/>
          <w:sz w:val="20"/>
        </w:rPr>
      </w:pPr>
      <w:proofErr w:type="spellStart"/>
      <w:r>
        <w:rPr>
          <w:i/>
          <w:sz w:val="20"/>
        </w:rPr>
        <w:t>členmi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štatutárneho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orgánu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349"/>
        </w:tabs>
        <w:ind w:left="348" w:hanging="247"/>
        <w:jc w:val="both"/>
        <w:rPr>
          <w:u w:val="none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>, a</w:t>
      </w:r>
      <w:r>
        <w:rPr>
          <w:spacing w:val="-27"/>
          <w:u w:val="none"/>
        </w:rPr>
        <w:t xml:space="preserve"> </w:t>
      </w:r>
      <w:r>
        <w:rPr>
          <w:u w:val="none"/>
        </w:rPr>
        <w:t>to:</w:t>
      </w:r>
    </w:p>
    <w:p w:rsidR="00197FB7" w:rsidRDefault="00197FB7">
      <w:pPr>
        <w:pStyle w:val="Zkladntext"/>
        <w:spacing w:before="8"/>
        <w:rPr>
          <w:sz w:val="15"/>
        </w:rPr>
      </w:pPr>
    </w:p>
    <w:p w:rsidR="00197FB7" w:rsidRDefault="00706591">
      <w:pPr>
        <w:pStyle w:val="Odsekzoznamu"/>
        <w:numPr>
          <w:ilvl w:val="0"/>
          <w:numId w:val="1"/>
        </w:numPr>
        <w:tabs>
          <w:tab w:val="left" w:pos="388"/>
        </w:tabs>
        <w:spacing w:before="73"/>
        <w:ind w:right="101" w:firstLine="0"/>
        <w:jc w:val="both"/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proofErr w:type="gramStart"/>
      <w:r>
        <w:t>povinností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ktoré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nevykazujú</w:t>
      </w:r>
      <w:proofErr w:type="spellEnd"/>
      <w:r>
        <w:rPr>
          <w:u w:val="none"/>
        </w:rPr>
        <w:t xml:space="preserve">  v </w:t>
      </w:r>
      <w:proofErr w:type="spellStart"/>
      <w:r>
        <w:rPr>
          <w:u w:val="none"/>
        </w:rPr>
        <w:t>súvahe</w:t>
      </w:r>
      <w:proofErr w:type="spellEnd"/>
      <w:r>
        <w:rPr>
          <w:u w:val="none"/>
        </w:rPr>
        <w:t xml:space="preserve">,  ale  </w:t>
      </w:r>
      <w:proofErr w:type="spellStart"/>
      <w:r>
        <w:rPr>
          <w:u w:val="none"/>
        </w:rPr>
        <w:t>sú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významné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posúdenie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finančnej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situácie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napríklad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povinnosti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nájomcu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vyplývajúce</w:t>
      </w:r>
      <w:proofErr w:type="spellEnd"/>
      <w:r>
        <w:rPr>
          <w:u w:val="none"/>
        </w:rPr>
        <w:t xml:space="preserve">    z </w:t>
      </w:r>
      <w:proofErr w:type="spellStart"/>
      <w:r>
        <w:rPr>
          <w:u w:val="none"/>
        </w:rPr>
        <w:t>operatívneho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prenájmu</w:t>
      </w:r>
      <w:proofErr w:type="spellEnd"/>
      <w:r>
        <w:rPr>
          <w:u w:val="none"/>
        </w:rPr>
        <w:t xml:space="preserve">, z </w:t>
      </w:r>
      <w:proofErr w:type="spellStart"/>
      <w:r>
        <w:rPr>
          <w:u w:val="none"/>
        </w:rPr>
        <w:t>uzatvorených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zmlúv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poskytnutie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úveru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pôžičky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ktoré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ešte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neboli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poskytnuté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finančné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povinnosti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vyplývajúce</w:t>
      </w:r>
      <w:proofErr w:type="spellEnd"/>
      <w:r>
        <w:rPr>
          <w:u w:val="none"/>
        </w:rPr>
        <w:t xml:space="preserve"> z </w:t>
      </w:r>
      <w:proofErr w:type="spellStart"/>
      <w:r>
        <w:rPr>
          <w:u w:val="none"/>
        </w:rPr>
        <w:t>licenčných</w:t>
      </w:r>
      <w:proofErr w:type="spellEnd"/>
      <w:r>
        <w:rPr>
          <w:u w:val="none"/>
        </w:rPr>
        <w:t xml:space="preserve"> a  </w:t>
      </w:r>
      <w:proofErr w:type="spellStart"/>
      <w:r>
        <w:rPr>
          <w:u w:val="none"/>
        </w:rPr>
        <w:t>koncesionárskych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zmlúv</w:t>
      </w:r>
      <w:proofErr w:type="spellEnd"/>
      <w:r>
        <w:rPr>
          <w:u w:val="none"/>
        </w:rPr>
        <w:t xml:space="preserve"> s </w:t>
      </w:r>
      <w:proofErr w:type="spellStart"/>
      <w:r>
        <w:rPr>
          <w:u w:val="none"/>
        </w:rPr>
        <w:t>uvedením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poplatku</w:t>
      </w:r>
      <w:proofErr w:type="spellEnd"/>
      <w:r>
        <w:rPr>
          <w:u w:val="none"/>
        </w:rPr>
        <w:t xml:space="preserve"> za </w:t>
      </w:r>
      <w:proofErr w:type="spellStart"/>
      <w:r>
        <w:rPr>
          <w:u w:val="none"/>
        </w:rPr>
        <w:t>celé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zostávajúce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obdobie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platnosti</w:t>
      </w:r>
      <w:proofErr w:type="spellEnd"/>
      <w:r>
        <w:rPr>
          <w:u w:val="none"/>
        </w:rPr>
        <w:t xml:space="preserve"> </w:t>
      </w:r>
      <w:r>
        <w:rPr>
          <w:spacing w:val="49"/>
          <w:u w:val="none"/>
        </w:rPr>
        <w:t xml:space="preserve"> </w:t>
      </w:r>
      <w:proofErr w:type="spellStart"/>
      <w:r>
        <w:rPr>
          <w:spacing w:val="-3"/>
          <w:u w:val="none"/>
        </w:rPr>
        <w:t>zmluvy</w:t>
      </w:r>
      <w:proofErr w:type="spellEnd"/>
      <w:r>
        <w:rPr>
          <w:spacing w:val="-3"/>
          <w:u w:val="none"/>
        </w:rPr>
        <w:t>:</w:t>
      </w:r>
    </w:p>
    <w:p w:rsidR="00197FB7" w:rsidRDefault="00197FB7">
      <w:pPr>
        <w:pStyle w:val="Zkladntext"/>
        <w:spacing w:before="6"/>
        <w:rPr>
          <w:sz w:val="21"/>
        </w:rPr>
      </w:pPr>
    </w:p>
    <w:p w:rsidR="00197FB7" w:rsidRDefault="00706591">
      <w:pPr>
        <w:ind w:left="101" w:right="99"/>
        <w:jc w:val="both"/>
        <w:rPr>
          <w:i/>
          <w:sz w:val="20"/>
        </w:rPr>
      </w:pPr>
      <w:proofErr w:type="spellStart"/>
      <w:r>
        <w:rPr>
          <w:i/>
          <w:spacing w:val="-7"/>
          <w:sz w:val="20"/>
        </w:rPr>
        <w:t>Spoločnosť</w:t>
      </w:r>
      <w:proofErr w:type="spellEnd"/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 xml:space="preserve">k </w:t>
      </w:r>
      <w:r>
        <w:rPr>
          <w:i/>
          <w:spacing w:val="-8"/>
          <w:sz w:val="20"/>
        </w:rPr>
        <w:t>31.12.201</w:t>
      </w:r>
      <w:r w:rsidR="005746FA">
        <w:rPr>
          <w:i/>
          <w:spacing w:val="-8"/>
          <w:sz w:val="20"/>
        </w:rPr>
        <w:t>7</w:t>
      </w:r>
      <w:r>
        <w:rPr>
          <w:i/>
          <w:spacing w:val="-8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neeviduje</w:t>
      </w:r>
      <w:proofErr w:type="spellEnd"/>
      <w:r>
        <w:rPr>
          <w:i/>
          <w:spacing w:val="-8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finančné</w:t>
      </w:r>
      <w:proofErr w:type="spellEnd"/>
      <w:r>
        <w:rPr>
          <w:i/>
          <w:spacing w:val="-8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povinnosti</w:t>
      </w:r>
      <w:proofErr w:type="spellEnd"/>
      <w:r>
        <w:rPr>
          <w:i/>
          <w:spacing w:val="-8"/>
          <w:sz w:val="20"/>
        </w:rPr>
        <w:t xml:space="preserve">, </w:t>
      </w:r>
      <w:proofErr w:type="spellStart"/>
      <w:r>
        <w:rPr>
          <w:i/>
          <w:spacing w:val="-6"/>
          <w:sz w:val="20"/>
        </w:rPr>
        <w:t>ktoré</w:t>
      </w:r>
      <w:proofErr w:type="spellEnd"/>
      <w:r>
        <w:rPr>
          <w:i/>
          <w:spacing w:val="-6"/>
          <w:sz w:val="20"/>
        </w:rPr>
        <w:t xml:space="preserve"> </w:t>
      </w:r>
      <w:proofErr w:type="spellStart"/>
      <w:r>
        <w:rPr>
          <w:i/>
          <w:spacing w:val="-3"/>
          <w:sz w:val="20"/>
        </w:rPr>
        <w:t>sa</w:t>
      </w:r>
      <w:proofErr w:type="spellEnd"/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nevykazujú</w:t>
      </w:r>
      <w:proofErr w:type="spellEnd"/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 xml:space="preserve">v </w:t>
      </w:r>
      <w:proofErr w:type="spellStart"/>
      <w:r>
        <w:rPr>
          <w:i/>
          <w:spacing w:val="-7"/>
          <w:sz w:val="20"/>
        </w:rPr>
        <w:t>súvahe</w:t>
      </w:r>
      <w:proofErr w:type="spellEnd"/>
      <w:r>
        <w:rPr>
          <w:i/>
          <w:spacing w:val="-7"/>
          <w:sz w:val="20"/>
        </w:rPr>
        <w:t xml:space="preserve">, </w:t>
      </w:r>
      <w:r>
        <w:rPr>
          <w:i/>
          <w:spacing w:val="-6"/>
          <w:sz w:val="20"/>
        </w:rPr>
        <w:t xml:space="preserve">ale </w:t>
      </w:r>
      <w:proofErr w:type="spellStart"/>
      <w:r>
        <w:rPr>
          <w:i/>
          <w:spacing w:val="-3"/>
          <w:sz w:val="20"/>
        </w:rPr>
        <w:t>sú</w:t>
      </w:r>
      <w:proofErr w:type="spellEnd"/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významné</w:t>
      </w:r>
      <w:proofErr w:type="spellEnd"/>
      <w:r>
        <w:rPr>
          <w:i/>
          <w:spacing w:val="-8"/>
          <w:sz w:val="20"/>
        </w:rPr>
        <w:t xml:space="preserve"> </w:t>
      </w:r>
      <w:proofErr w:type="spellStart"/>
      <w:r>
        <w:rPr>
          <w:i/>
          <w:spacing w:val="-4"/>
          <w:sz w:val="20"/>
        </w:rPr>
        <w:t>na</w:t>
      </w:r>
      <w:proofErr w:type="spellEnd"/>
      <w:r>
        <w:rPr>
          <w:i/>
          <w:spacing w:val="-4"/>
          <w:sz w:val="20"/>
        </w:rPr>
        <w:t xml:space="preserve"> </w:t>
      </w:r>
      <w:proofErr w:type="spellStart"/>
      <w:r>
        <w:rPr>
          <w:i/>
          <w:spacing w:val="-7"/>
          <w:sz w:val="20"/>
        </w:rPr>
        <w:t>posúdenie</w:t>
      </w:r>
      <w:proofErr w:type="spellEnd"/>
      <w:r>
        <w:rPr>
          <w:i/>
          <w:spacing w:val="-7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finančnej</w:t>
      </w:r>
      <w:proofErr w:type="spellEnd"/>
      <w:r>
        <w:rPr>
          <w:i/>
          <w:spacing w:val="-8"/>
          <w:sz w:val="20"/>
        </w:rPr>
        <w:t xml:space="preserve"> </w:t>
      </w:r>
      <w:proofErr w:type="spellStart"/>
      <w:r>
        <w:rPr>
          <w:i/>
          <w:spacing w:val="-7"/>
          <w:sz w:val="20"/>
        </w:rPr>
        <w:t>situácie</w:t>
      </w:r>
      <w:proofErr w:type="spellEnd"/>
      <w:r>
        <w:rPr>
          <w:i/>
          <w:spacing w:val="-7"/>
          <w:sz w:val="20"/>
        </w:rPr>
        <w:t xml:space="preserve"> </w:t>
      </w:r>
      <w:proofErr w:type="spellStart"/>
      <w:r>
        <w:rPr>
          <w:i/>
          <w:spacing w:val="-7"/>
          <w:sz w:val="20"/>
        </w:rPr>
        <w:t>účtovnej</w:t>
      </w:r>
      <w:proofErr w:type="spellEnd"/>
      <w:r>
        <w:rPr>
          <w:i/>
          <w:spacing w:val="-7"/>
          <w:sz w:val="20"/>
        </w:rPr>
        <w:t xml:space="preserve"> </w:t>
      </w:r>
      <w:proofErr w:type="spellStart"/>
      <w:r>
        <w:rPr>
          <w:i/>
          <w:spacing w:val="-8"/>
          <w:sz w:val="20"/>
        </w:rPr>
        <w:t>jednotky</w:t>
      </w:r>
      <w:proofErr w:type="spellEnd"/>
      <w:r>
        <w:rPr>
          <w:i/>
          <w:spacing w:val="-8"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1"/>
        </w:numPr>
        <w:tabs>
          <w:tab w:val="left" w:pos="354"/>
        </w:tabs>
        <w:ind w:right="100" w:firstLine="0"/>
        <w:jc w:val="both"/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významných</w:t>
      </w:r>
      <w:proofErr w:type="spellEnd"/>
      <w:r>
        <w:rPr>
          <w:u w:val="none"/>
        </w:rP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ktorými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rozumie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možná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povinnosť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vznikla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dôsledok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minulej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udalosti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ktorej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existencia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závisí</w:t>
      </w:r>
      <w:proofErr w:type="spellEnd"/>
      <w:r>
        <w:rPr>
          <w:u w:val="none"/>
        </w:rPr>
        <w:t xml:space="preserve"> od </w:t>
      </w:r>
      <w:proofErr w:type="spellStart"/>
      <w:r>
        <w:rPr>
          <w:u w:val="none"/>
        </w:rPr>
        <w:t>toho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či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nastane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nenastane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viac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neistých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udalostí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budúcnosti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vznik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nezávisí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od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existujúca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povinnosť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vznikla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ako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dôsledok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minulej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udalosti</w:t>
      </w:r>
      <w:proofErr w:type="spellEnd"/>
      <w:r>
        <w:rPr>
          <w:u w:val="none"/>
        </w:rPr>
        <w:t xml:space="preserve">, ale </w:t>
      </w:r>
      <w:proofErr w:type="spellStart"/>
      <w:r>
        <w:rPr>
          <w:u w:val="none"/>
        </w:rPr>
        <w:t>ktorá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nevykazuje</w:t>
      </w:r>
      <w:proofErr w:type="spellEnd"/>
      <w:r>
        <w:rPr>
          <w:u w:val="none"/>
        </w:rPr>
        <w:t xml:space="preserve"> v </w:t>
      </w:r>
      <w:proofErr w:type="spellStart"/>
      <w:r>
        <w:rPr>
          <w:u w:val="none"/>
        </w:rPr>
        <w:t>súvahe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pretože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nie</w:t>
      </w:r>
      <w:proofErr w:type="spellEnd"/>
      <w:r>
        <w:rPr>
          <w:u w:val="none"/>
        </w:rPr>
        <w:t xml:space="preserve">  je</w:t>
      </w:r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pravdepodobné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že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na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splnenie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tejto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povinnosti</w:t>
      </w:r>
      <w:proofErr w:type="spellEnd"/>
      <w:r>
        <w:rPr>
          <w:u w:val="none"/>
        </w:rPr>
        <w:t xml:space="preserve">   </w:t>
      </w:r>
      <w:r>
        <w:rPr>
          <w:spacing w:val="47"/>
          <w:u w:val="none"/>
        </w:rPr>
        <w:t xml:space="preserve"> </w:t>
      </w:r>
      <w:proofErr w:type="spellStart"/>
      <w:r>
        <w:rPr>
          <w:u w:val="none"/>
        </w:rPr>
        <w:t>bude</w:t>
      </w:r>
      <w:proofErr w:type="spellEnd"/>
    </w:p>
    <w:p w:rsidR="00197FB7" w:rsidRDefault="00197FB7">
      <w:pPr>
        <w:jc w:val="both"/>
        <w:sectPr w:rsidR="00197FB7">
          <w:pgSz w:w="11900" w:h="16840"/>
          <w:pgMar w:top="1080" w:right="1300" w:bottom="860" w:left="1060" w:header="802" w:footer="571" w:gutter="0"/>
          <w:cols w:space="708"/>
        </w:sectPr>
      </w:pPr>
    </w:p>
    <w:p w:rsidR="00197FB7" w:rsidRDefault="00197FB7">
      <w:pPr>
        <w:pStyle w:val="Zkladntext"/>
        <w:rPr>
          <w:sz w:val="20"/>
        </w:rPr>
      </w:pPr>
    </w:p>
    <w:p w:rsidR="00197FB7" w:rsidRDefault="00197FB7">
      <w:pPr>
        <w:pStyle w:val="Zkladntext"/>
        <w:spacing w:before="4"/>
        <w:rPr>
          <w:sz w:val="20"/>
        </w:rPr>
      </w:pPr>
    </w:p>
    <w:p w:rsidR="00197FB7" w:rsidRDefault="00706591">
      <w:pPr>
        <w:pStyle w:val="Zkladntext"/>
        <w:spacing w:before="73"/>
        <w:ind w:left="101"/>
      </w:pP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nedá</w:t>
      </w:r>
      <w:proofErr w:type="spellEnd"/>
      <w:r>
        <w:t xml:space="preserve">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neeviduje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podmienené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záväzky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1"/>
        </w:numPr>
        <w:tabs>
          <w:tab w:val="left" w:pos="349"/>
        </w:tabs>
        <w:ind w:left="348" w:hanging="247"/>
        <w:rPr>
          <w:u w:val="none"/>
        </w:rPr>
      </w:pPr>
      <w:proofErr w:type="spellStart"/>
      <w:r>
        <w:t>opise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r>
        <w:rPr>
          <w:u w:val="none"/>
        </w:rPr>
        <w:t xml:space="preserve">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rPr>
          <w:spacing w:val="-40"/>
        </w:rPr>
        <w:t xml:space="preserve"> </w:t>
      </w:r>
      <w:proofErr w:type="spellStart"/>
      <w:r>
        <w:t>záväzkov</w:t>
      </w:r>
      <w:proofErr w:type="spellEnd"/>
      <w:r>
        <w:t>:</w:t>
      </w:r>
    </w:p>
    <w:p w:rsidR="00197FB7" w:rsidRDefault="00197FB7">
      <w:pPr>
        <w:pStyle w:val="Zkladntext"/>
        <w:spacing w:before="4"/>
        <w:rPr>
          <w:sz w:val="15"/>
        </w:rPr>
      </w:pPr>
    </w:p>
    <w:p w:rsidR="00197FB7" w:rsidRDefault="00706591">
      <w:pPr>
        <w:spacing w:before="74"/>
        <w:ind w:left="101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neeviduje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finančné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povinnosti</w:t>
      </w:r>
      <w:proofErr w:type="spellEnd"/>
      <w:r>
        <w:rPr>
          <w:i/>
          <w:sz w:val="20"/>
        </w:rPr>
        <w:t xml:space="preserve"> a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podmienené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záväzky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1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1"/>
        </w:numPr>
        <w:tabs>
          <w:tab w:val="left" w:pos="486"/>
        </w:tabs>
        <w:ind w:right="101" w:firstLine="0"/>
        <w:jc w:val="both"/>
        <w:rPr>
          <w:u w:val="none"/>
        </w:rPr>
      </w:pPr>
      <w:proofErr w:type="spellStart"/>
      <w:r>
        <w:rPr>
          <w:u w:val="none"/>
        </w:rPr>
        <w:t>celkovej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sume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významných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finančných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povinností</w:t>
      </w:r>
      <w:proofErr w:type="spellEnd"/>
      <w:r>
        <w:rPr>
          <w:u w:val="none"/>
        </w:rPr>
        <w:t xml:space="preserve"> a </w:t>
      </w:r>
      <w:proofErr w:type="spellStart"/>
      <w:proofErr w:type="gramStart"/>
      <w:r>
        <w:rPr>
          <w:u w:val="none"/>
        </w:rPr>
        <w:t>významných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podmienených</w:t>
      </w:r>
      <w:proofErr w:type="spellEnd"/>
      <w:proofErr w:type="gramEnd"/>
      <w:r>
        <w:rPr>
          <w:u w:val="none"/>
        </w:rPr>
        <w:t xml:space="preserve">  </w:t>
      </w:r>
      <w:proofErr w:type="spellStart"/>
      <w:r>
        <w:rPr>
          <w:u w:val="none"/>
        </w:rPr>
        <w:t>záväzkoch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voči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dcérskej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jednotke</w:t>
      </w:r>
      <w:proofErr w:type="spellEnd"/>
      <w:r>
        <w:rPr>
          <w:u w:val="none"/>
        </w:rPr>
        <w:t xml:space="preserve"> a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jednotke</w:t>
      </w:r>
      <w:proofErr w:type="spellEnd"/>
      <w:r>
        <w:rPr>
          <w:u w:val="none"/>
        </w:rPr>
        <w:t xml:space="preserve"> s </w:t>
      </w:r>
      <w:proofErr w:type="spellStart"/>
      <w:r>
        <w:rPr>
          <w:u w:val="none"/>
        </w:rPr>
        <w:t>podstatným</w:t>
      </w:r>
      <w:proofErr w:type="spellEnd"/>
      <w:r>
        <w:rPr>
          <w:u w:val="none"/>
        </w:rPr>
        <w:t xml:space="preserve">  </w:t>
      </w:r>
      <w:r>
        <w:rPr>
          <w:spacing w:val="10"/>
          <w:u w:val="none"/>
        </w:rPr>
        <w:t xml:space="preserve"> </w:t>
      </w:r>
      <w:proofErr w:type="spellStart"/>
      <w:r>
        <w:rPr>
          <w:u w:val="none"/>
        </w:rPr>
        <w:t>vplyvom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6"/>
        <w:rPr>
          <w:sz w:val="21"/>
        </w:rPr>
      </w:pPr>
    </w:p>
    <w:p w:rsidR="00197FB7" w:rsidRDefault="00706591">
      <w:pPr>
        <w:ind w:left="101" w:right="106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Spoločnosť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neeviduje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finančné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povinnosti</w:t>
      </w:r>
      <w:proofErr w:type="spellEnd"/>
      <w:r>
        <w:rPr>
          <w:i/>
          <w:sz w:val="20"/>
        </w:rPr>
        <w:t xml:space="preserve"> a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podmienené</w:t>
      </w:r>
      <w:proofErr w:type="spellEnd"/>
      <w:r>
        <w:rPr>
          <w:i/>
          <w:sz w:val="20"/>
        </w:rPr>
        <w:t xml:space="preserve"> </w:t>
      </w:r>
      <w:proofErr w:type="spellStart"/>
      <w:proofErr w:type="gramStart"/>
      <w:r>
        <w:rPr>
          <w:i/>
          <w:sz w:val="20"/>
        </w:rPr>
        <w:t>záväzky</w:t>
      </w:r>
      <w:proofErr w:type="spellEnd"/>
      <w:r>
        <w:rPr>
          <w:i/>
          <w:sz w:val="20"/>
        </w:rPr>
        <w:t xml:space="preserve">  </w:t>
      </w:r>
      <w:proofErr w:type="spellStart"/>
      <w:r>
        <w:rPr>
          <w:i/>
          <w:sz w:val="20"/>
        </w:rPr>
        <w:t>voči</w:t>
      </w:r>
      <w:proofErr w:type="spellEnd"/>
      <w:proofErr w:type="gram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dcérskej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účtovného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jednotke</w:t>
      </w:r>
      <w:proofErr w:type="spellEnd"/>
      <w:r>
        <w:rPr>
          <w:i/>
          <w:sz w:val="20"/>
        </w:rPr>
        <w:t xml:space="preserve"> a </w:t>
      </w:r>
      <w:proofErr w:type="spellStart"/>
      <w:r>
        <w:rPr>
          <w:i/>
          <w:sz w:val="20"/>
        </w:rPr>
        <w:t>účtovnej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jednotke</w:t>
      </w:r>
      <w:proofErr w:type="spellEnd"/>
      <w:r>
        <w:rPr>
          <w:i/>
          <w:sz w:val="20"/>
        </w:rPr>
        <w:t xml:space="preserve"> s </w:t>
      </w:r>
      <w:proofErr w:type="spellStart"/>
      <w:r>
        <w:rPr>
          <w:i/>
          <w:sz w:val="20"/>
        </w:rPr>
        <w:t>podstatným</w:t>
      </w:r>
      <w:proofErr w:type="spellEnd"/>
      <w:r>
        <w:rPr>
          <w:i/>
          <w:spacing w:val="-31"/>
          <w:sz w:val="20"/>
        </w:rPr>
        <w:t xml:space="preserve"> </w:t>
      </w:r>
      <w:proofErr w:type="spellStart"/>
      <w:r>
        <w:rPr>
          <w:i/>
          <w:sz w:val="20"/>
        </w:rPr>
        <w:t>vplyvom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0"/>
          <w:numId w:val="1"/>
        </w:numPr>
        <w:tabs>
          <w:tab w:val="left" w:pos="361"/>
        </w:tabs>
        <w:ind w:right="102" w:firstLine="0"/>
        <w:jc w:val="both"/>
        <w:rPr>
          <w:u w:val="none"/>
        </w:rPr>
      </w:pPr>
      <w:proofErr w:type="spellStart"/>
      <w:r>
        <w:t>opise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vyplývajúcich</w:t>
      </w:r>
      <w:proofErr w:type="spellEnd"/>
      <w:r>
        <w:rPr>
          <w:u w:val="none"/>
        </w:rPr>
        <w:t xml:space="preserve"> </w:t>
      </w:r>
      <w:r>
        <w:t xml:space="preserve">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</w:t>
      </w:r>
      <w:r>
        <w:rPr>
          <w:u w:val="none"/>
        </w:rPr>
        <w:t>pre</w:t>
      </w:r>
      <w:r>
        <w:rPr>
          <w:spacing w:val="-7"/>
          <w:u w:val="none"/>
        </w:rPr>
        <w:t xml:space="preserve"> </w:t>
      </w:r>
      <w:proofErr w:type="spellStart"/>
      <w:r>
        <w:rPr>
          <w:u w:val="none"/>
        </w:rPr>
        <w:t>zamestnancov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 w:right="104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Spoločnosti</w:t>
      </w:r>
      <w:proofErr w:type="spellEnd"/>
      <w:r>
        <w:rPr>
          <w:i/>
          <w:sz w:val="20"/>
        </w:rPr>
        <w:t xml:space="preserve"> k 31.12.201</w:t>
      </w:r>
      <w:r w:rsidR="005746FA">
        <w:rPr>
          <w:i/>
          <w:sz w:val="20"/>
        </w:rPr>
        <w:t>7</w:t>
      </w:r>
      <w:bookmarkStart w:id="0" w:name="_GoBack"/>
      <w:bookmarkEnd w:id="0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nevznikli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významné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povinnosti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vyplývajúce</w:t>
      </w:r>
      <w:proofErr w:type="spellEnd"/>
      <w:r>
        <w:rPr>
          <w:i/>
          <w:sz w:val="20"/>
        </w:rPr>
        <w:t xml:space="preserve"> z </w:t>
      </w:r>
      <w:proofErr w:type="spellStart"/>
      <w:r>
        <w:rPr>
          <w:i/>
          <w:sz w:val="20"/>
        </w:rPr>
        <w:t>dôchodkových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programov</w:t>
      </w:r>
      <w:proofErr w:type="spellEnd"/>
      <w:r>
        <w:rPr>
          <w:i/>
          <w:sz w:val="20"/>
        </w:rPr>
        <w:t xml:space="preserve"> pre </w:t>
      </w:r>
      <w:proofErr w:type="spellStart"/>
      <w:r>
        <w:rPr>
          <w:i/>
          <w:sz w:val="20"/>
        </w:rPr>
        <w:t>zamestnancov</w:t>
      </w:r>
      <w:proofErr w:type="spellEnd"/>
      <w:r>
        <w:rPr>
          <w:i/>
          <w:sz w:val="20"/>
        </w:rPr>
        <w:t>.</w:t>
      </w:r>
    </w:p>
    <w:p w:rsidR="00197FB7" w:rsidRDefault="00197FB7">
      <w:pPr>
        <w:pStyle w:val="Zkladntext"/>
        <w:rPr>
          <w:i/>
          <w:sz w:val="20"/>
        </w:rPr>
      </w:pPr>
    </w:p>
    <w:p w:rsidR="00197FB7" w:rsidRDefault="00197FB7">
      <w:pPr>
        <w:pStyle w:val="Zkladntext"/>
        <w:spacing w:before="3"/>
        <w:rPr>
          <w:i/>
          <w:sz w:val="24"/>
        </w:rPr>
      </w:pPr>
    </w:p>
    <w:p w:rsidR="00197FB7" w:rsidRDefault="00706591">
      <w:pPr>
        <w:pStyle w:val="Odsekzoznamu"/>
        <w:numPr>
          <w:ilvl w:val="1"/>
          <w:numId w:val="4"/>
        </w:numPr>
        <w:tabs>
          <w:tab w:val="left" w:pos="412"/>
        </w:tabs>
        <w:ind w:left="101" w:right="100" w:firstLine="0"/>
        <w:jc w:val="both"/>
        <w:rPr>
          <w:u w:val="none"/>
        </w:rPr>
      </w:pPr>
      <w:proofErr w:type="spellStart"/>
      <w:r>
        <w:rPr>
          <w:u w:val="none"/>
        </w:rPr>
        <w:t>Informácie</w:t>
      </w:r>
      <w:proofErr w:type="spellEnd"/>
      <w:r>
        <w:rPr>
          <w:u w:val="none"/>
        </w:rPr>
        <w:t xml:space="preserve"> o </w:t>
      </w:r>
      <w:proofErr w:type="spellStart"/>
      <w:r>
        <w:rPr>
          <w:u w:val="none"/>
        </w:rPr>
        <w:t>udelení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výlučného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práva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alebo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osobitného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práva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ktorým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udelilo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právo</w:t>
      </w:r>
      <w:proofErr w:type="spellEnd"/>
      <w:r>
        <w:rPr>
          <w:u w:val="none"/>
        </w:rPr>
        <w:t xml:space="preserve"> </w:t>
      </w:r>
      <w:proofErr w:type="spellStart"/>
      <w:proofErr w:type="gramStart"/>
      <w:r>
        <w:rPr>
          <w:u w:val="none"/>
        </w:rPr>
        <w:t>poskytovať</w:t>
      </w:r>
      <w:proofErr w:type="spellEnd"/>
      <w:r>
        <w:rPr>
          <w:u w:val="none"/>
        </w:rPr>
        <w:t xml:space="preserve">  </w:t>
      </w:r>
      <w:proofErr w:type="spellStart"/>
      <w:r>
        <w:rPr>
          <w:b/>
          <w:u w:val="thick"/>
        </w:rPr>
        <w:t>služby</w:t>
      </w:r>
      <w:proofErr w:type="spellEnd"/>
      <w:proofErr w:type="gramEnd"/>
      <w:r>
        <w:rPr>
          <w:b/>
          <w:u w:val="thick"/>
        </w:rPr>
        <w:t xml:space="preserve">  </w:t>
      </w:r>
      <w:proofErr w:type="spellStart"/>
      <w:r>
        <w:rPr>
          <w:b/>
          <w:u w:val="thick"/>
        </w:rPr>
        <w:t>vo</w:t>
      </w:r>
      <w:proofErr w:type="spellEnd"/>
      <w:r>
        <w:rPr>
          <w:b/>
          <w:u w:val="thick"/>
        </w:rPr>
        <w:t xml:space="preserve">  </w:t>
      </w:r>
      <w:proofErr w:type="spellStart"/>
      <w:r>
        <w:rPr>
          <w:b/>
          <w:u w:val="thick"/>
        </w:rPr>
        <w:t>verejnom</w:t>
      </w:r>
      <w:proofErr w:type="spellEnd"/>
      <w:r>
        <w:rPr>
          <w:b/>
          <w:u w:val="thick"/>
        </w:rPr>
        <w:t xml:space="preserve">  </w:t>
      </w:r>
      <w:proofErr w:type="spellStart"/>
      <w:r>
        <w:rPr>
          <w:b/>
          <w:u w:val="thick"/>
        </w:rPr>
        <w:t>záujme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pričom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uvádza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náhrada</w:t>
      </w:r>
      <w:proofErr w:type="spellEnd"/>
      <w:r>
        <w:rPr>
          <w:u w:val="none"/>
        </w:rPr>
        <w:t xml:space="preserve">  za  </w:t>
      </w:r>
      <w:proofErr w:type="spellStart"/>
      <w:r>
        <w:rPr>
          <w:u w:val="none"/>
        </w:rPr>
        <w:t>túto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činnosť</w:t>
      </w:r>
      <w:proofErr w:type="spellEnd"/>
      <w:r>
        <w:rPr>
          <w:u w:val="none"/>
        </w:rPr>
        <w:t xml:space="preserve">      v </w:t>
      </w:r>
      <w:proofErr w:type="spellStart"/>
      <w:r>
        <w:rPr>
          <w:u w:val="none"/>
        </w:rPr>
        <w:t>akejkoľvek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forme</w:t>
      </w:r>
      <w:proofErr w:type="spellEnd"/>
      <w:r>
        <w:rPr>
          <w:u w:val="none"/>
        </w:rPr>
        <w:t xml:space="preserve">, a </w:t>
      </w:r>
      <w:proofErr w:type="spellStart"/>
      <w:r>
        <w:rPr>
          <w:u w:val="none"/>
        </w:rPr>
        <w:t>ak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zároveň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vykonávajú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iné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činnosti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uvádzajú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aj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informácie</w:t>
      </w:r>
      <w:proofErr w:type="spellEnd"/>
      <w:r>
        <w:rPr>
          <w:u w:val="none"/>
        </w:rPr>
        <w:t xml:space="preserve">          o </w:t>
      </w:r>
      <w:proofErr w:type="spellStart"/>
      <w:r>
        <w:rPr>
          <w:u w:val="none"/>
        </w:rPr>
        <w:t>všetkých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formách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prijatej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náhrady</w:t>
      </w:r>
      <w:proofErr w:type="spellEnd"/>
      <w:r>
        <w:rPr>
          <w:u w:val="none"/>
        </w:rPr>
        <w:t xml:space="preserve">,  </w:t>
      </w:r>
      <w:proofErr w:type="spellStart"/>
      <w:r>
        <w:rPr>
          <w:u w:val="none"/>
        </w:rPr>
        <w:t>účtovných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zásadách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použitých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pri</w:t>
      </w:r>
      <w:proofErr w:type="spellEnd"/>
      <w:r>
        <w:rPr>
          <w:u w:val="none"/>
        </w:rPr>
        <w:t xml:space="preserve">  </w:t>
      </w:r>
      <w:proofErr w:type="spellStart"/>
      <w:r>
        <w:rPr>
          <w:u w:val="none"/>
        </w:rPr>
        <w:t>prideľovaní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nákladov</w:t>
      </w:r>
      <w:proofErr w:type="spellEnd"/>
      <w:r>
        <w:rPr>
          <w:u w:val="none"/>
        </w:rPr>
        <w:t xml:space="preserve">  a </w:t>
      </w:r>
      <w:proofErr w:type="spellStart"/>
      <w:r>
        <w:rPr>
          <w:u w:val="none"/>
        </w:rPr>
        <w:t>výnosov</w:t>
      </w:r>
      <w:proofErr w:type="spellEnd"/>
      <w:r>
        <w:rPr>
          <w:u w:val="none"/>
        </w:rPr>
        <w:t xml:space="preserve">, </w:t>
      </w:r>
      <w:proofErr w:type="spellStart"/>
      <w:r>
        <w:rPr>
          <w:u w:val="none"/>
        </w:rPr>
        <w:t>všetkých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druhoch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činnosti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účtovnej</w:t>
      </w:r>
      <w:proofErr w:type="spellEnd"/>
      <w:r>
        <w:rPr>
          <w:spacing w:val="-21"/>
          <w:u w:val="none"/>
        </w:rPr>
        <w:t xml:space="preserve"> </w:t>
      </w:r>
      <w:proofErr w:type="spellStart"/>
      <w:r>
        <w:rPr>
          <w:u w:val="none"/>
        </w:rPr>
        <w:t>jednotky</w:t>
      </w:r>
      <w:proofErr w:type="spellEnd"/>
      <w:r>
        <w:rPr>
          <w:u w:val="none"/>
        </w:rPr>
        <w:t>:</w:t>
      </w:r>
    </w:p>
    <w:p w:rsidR="00197FB7" w:rsidRDefault="00197FB7">
      <w:pPr>
        <w:pStyle w:val="Zkladntext"/>
        <w:spacing w:before="9"/>
        <w:rPr>
          <w:sz w:val="21"/>
        </w:rPr>
      </w:pPr>
    </w:p>
    <w:p w:rsidR="00197FB7" w:rsidRDefault="00706591">
      <w:pPr>
        <w:ind w:left="101" w:right="104"/>
        <w:jc w:val="both"/>
        <w:rPr>
          <w:i/>
          <w:sz w:val="20"/>
        </w:rPr>
      </w:pPr>
      <w:proofErr w:type="spellStart"/>
      <w:r>
        <w:rPr>
          <w:i/>
          <w:sz w:val="20"/>
        </w:rPr>
        <w:t>Spoločnosti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netýka</w:t>
      </w:r>
      <w:proofErr w:type="spellEnd"/>
      <w:r>
        <w:rPr>
          <w:i/>
          <w:sz w:val="20"/>
        </w:rPr>
        <w:t xml:space="preserve">. </w:t>
      </w:r>
      <w:proofErr w:type="spellStart"/>
      <w:r>
        <w:rPr>
          <w:i/>
          <w:sz w:val="20"/>
        </w:rPr>
        <w:t>Spoločnosti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nebolo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udelené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výlučné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právo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alebo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osobitné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právo</w:t>
      </w:r>
      <w:proofErr w:type="spellEnd"/>
      <w:r>
        <w:rPr>
          <w:i/>
          <w:sz w:val="20"/>
        </w:rPr>
        <w:t xml:space="preserve">, </w:t>
      </w:r>
      <w:proofErr w:type="spellStart"/>
      <w:r>
        <w:rPr>
          <w:i/>
          <w:sz w:val="20"/>
        </w:rPr>
        <w:t>ktorým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sa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udelilo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právo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poskytovať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služby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vo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verejnom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záujme</w:t>
      </w:r>
      <w:proofErr w:type="spellEnd"/>
      <w:r>
        <w:rPr>
          <w:i/>
          <w:sz w:val="20"/>
        </w:rPr>
        <w:t>.</w:t>
      </w:r>
    </w:p>
    <w:sectPr w:rsidR="00197FB7">
      <w:pgSz w:w="11900" w:h="16840"/>
      <w:pgMar w:top="1080" w:right="1300" w:bottom="860" w:left="1060" w:header="802" w:footer="57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5652" w:rsidRDefault="002E5652">
      <w:r>
        <w:separator/>
      </w:r>
    </w:p>
  </w:endnote>
  <w:endnote w:type="continuationSeparator" w:id="0">
    <w:p w:rsidR="002E5652" w:rsidRDefault="002E5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FB7" w:rsidRDefault="002E5652">
    <w:pPr>
      <w:pStyle w:val="Zkladntext"/>
      <w:spacing w:line="14" w:lineRule="auto"/>
      <w:rPr>
        <w:sz w:val="16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0.3pt;margin-top:797.85pt;width:10pt;height:14pt;z-index:-8632;mso-position-horizontal-relative:page;mso-position-vertical-relative:page" filled="f" stroked="f">
          <v:textbox inset="0,0,0,0">
            <w:txbxContent>
              <w:p w:rsidR="00197FB7" w:rsidRDefault="00706591">
                <w:pPr>
                  <w:spacing w:before="31" w:line="249" w:lineRule="exact"/>
                  <w:ind w:left="4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013805">
                  <w:rPr>
                    <w:rFonts w:ascii="Times New Roman"/>
                    <w:noProof/>
                    <w:sz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5652" w:rsidRDefault="002E5652">
      <w:r>
        <w:separator/>
      </w:r>
    </w:p>
  </w:footnote>
  <w:footnote w:type="continuationSeparator" w:id="0">
    <w:p w:rsidR="002E5652" w:rsidRDefault="002E56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FB7" w:rsidRDefault="002E5652">
    <w:pPr>
      <w:pStyle w:val="Zkladntext"/>
      <w:spacing w:line="14" w:lineRule="auto"/>
      <w:rPr>
        <w:sz w:val="20"/>
      </w:rPr>
    </w:pPr>
    <w:r>
      <w:pict>
        <v:shape id="_x0000_s2055" style="position:absolute;margin-left:85.1pt;margin-top:40.3pt;width:127.35pt;height:13.6pt;z-index:-8776;mso-position-horizontal-relative:page;mso-position-vertical-relative:page" coordorigin="1702,806" coordsize="2547,272" o:spt="100" adj="0,,0" path="m1706,811r2537,m1702,806r,272m4248,806r,272m1706,1073r2537,e" filled="f" strokeweight=".48pt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292.45pt;margin-top:40.3pt;width:93.15pt;height:13.6pt;z-index:-8752;mso-position-horizontal-relative:page;mso-position-vertical-relative:page" coordorigin="5849,806" coordsize="1863,272" o:spt="100" adj="0,,0" path="m5854,811r1852,m5849,806r,272m7711,806r,272m5854,1073r1852,e" filled="f" strokeweight=".48pt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389.05pt;margin-top:40.3pt;width:89.55pt;height:13.6pt;z-index:-8728;mso-position-horizontal-relative:page;mso-position-vertical-relative:page" coordorigin="7781,806" coordsize="1791,272" o:spt="100" adj="0,,0" path="m7786,811r1780,m7781,806r,272m9571,806r,272m7786,1073r1780,e" filled="f" strokeweight=".48pt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84.3pt;margin-top:41.05pt;width:128.9pt;height:13.1pt;z-index:-8704;mso-position-horizontal-relative:page;mso-position-vertical-relative:page" filled="f" stroked="f">
          <v:textbox inset="0,0,0,0">
            <w:txbxContent>
              <w:p w:rsidR="00197FB7" w:rsidRDefault="00706591">
                <w:pPr>
                  <w:pStyle w:val="Zkladntext"/>
                  <w:spacing w:line="246" w:lineRule="exact"/>
                  <w:ind w:left="20" w:right="-6"/>
                </w:pPr>
                <w:proofErr w:type="spellStart"/>
                <w:r>
                  <w:t>Poznámky</w:t>
                </w:r>
                <w:proofErr w:type="spellEnd"/>
                <w:r>
                  <w:t xml:space="preserve">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94.9pt;margin-top:41.05pt;width:76.15pt;height:13.1pt;z-index:-8680;mso-position-horizontal-relative:page;mso-position-vertical-relative:page" filled="f" stroked="f">
          <v:textbox inset="0,0,0,0">
            <w:txbxContent>
              <w:p w:rsidR="00197FB7" w:rsidRDefault="00706591">
                <w:pPr>
                  <w:pStyle w:val="Zkladntext"/>
                  <w:spacing w:line="246" w:lineRule="exact"/>
                  <w:ind w:left="20" w:right="-10"/>
                </w:pPr>
                <w:r>
                  <w:t>IČO: 47566256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1.45pt;margin-top:41.05pt;width:87.95pt;height:13.1pt;z-index:-8656;mso-position-horizontal-relative:page;mso-position-vertical-relative:page" filled="f" stroked="f">
          <v:textbox inset="0,0,0,0">
            <w:txbxContent>
              <w:p w:rsidR="00197FB7" w:rsidRDefault="00706591">
                <w:pPr>
                  <w:pStyle w:val="Zkladntext"/>
                  <w:spacing w:line="246" w:lineRule="exact"/>
                  <w:ind w:left="20" w:right="-6"/>
                </w:pPr>
                <w:r>
                  <w:t>DIČ: 2024028677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E20C3"/>
    <w:multiLevelType w:val="hybridMultilevel"/>
    <w:tmpl w:val="2FB81788"/>
    <w:lvl w:ilvl="0" w:tplc="3A0C4182">
      <w:start w:val="1"/>
      <w:numFmt w:val="lowerLetter"/>
      <w:lvlText w:val="%1)"/>
      <w:lvlJc w:val="left"/>
      <w:pPr>
        <w:ind w:left="101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</w:rPr>
    </w:lvl>
    <w:lvl w:ilvl="1" w:tplc="9DC063C2">
      <w:numFmt w:val="bullet"/>
      <w:lvlText w:val="•"/>
      <w:lvlJc w:val="left"/>
      <w:pPr>
        <w:ind w:left="1044" w:hanging="286"/>
      </w:pPr>
      <w:rPr>
        <w:rFonts w:hint="default"/>
      </w:rPr>
    </w:lvl>
    <w:lvl w:ilvl="2" w:tplc="969A3C32">
      <w:numFmt w:val="bullet"/>
      <w:lvlText w:val="•"/>
      <w:lvlJc w:val="left"/>
      <w:pPr>
        <w:ind w:left="1988" w:hanging="286"/>
      </w:pPr>
      <w:rPr>
        <w:rFonts w:hint="default"/>
      </w:rPr>
    </w:lvl>
    <w:lvl w:ilvl="3" w:tplc="CDFCE51C">
      <w:numFmt w:val="bullet"/>
      <w:lvlText w:val="•"/>
      <w:lvlJc w:val="left"/>
      <w:pPr>
        <w:ind w:left="2932" w:hanging="286"/>
      </w:pPr>
      <w:rPr>
        <w:rFonts w:hint="default"/>
      </w:rPr>
    </w:lvl>
    <w:lvl w:ilvl="4" w:tplc="0966D9E0">
      <w:numFmt w:val="bullet"/>
      <w:lvlText w:val="•"/>
      <w:lvlJc w:val="left"/>
      <w:pPr>
        <w:ind w:left="3876" w:hanging="286"/>
      </w:pPr>
      <w:rPr>
        <w:rFonts w:hint="default"/>
      </w:rPr>
    </w:lvl>
    <w:lvl w:ilvl="5" w:tplc="EA4CEFBA">
      <w:numFmt w:val="bullet"/>
      <w:lvlText w:val="•"/>
      <w:lvlJc w:val="left"/>
      <w:pPr>
        <w:ind w:left="4820" w:hanging="286"/>
      </w:pPr>
      <w:rPr>
        <w:rFonts w:hint="default"/>
      </w:rPr>
    </w:lvl>
    <w:lvl w:ilvl="6" w:tplc="456CD052">
      <w:numFmt w:val="bullet"/>
      <w:lvlText w:val="•"/>
      <w:lvlJc w:val="left"/>
      <w:pPr>
        <w:ind w:left="5764" w:hanging="286"/>
      </w:pPr>
      <w:rPr>
        <w:rFonts w:hint="default"/>
      </w:rPr>
    </w:lvl>
    <w:lvl w:ilvl="7" w:tplc="622A54BE">
      <w:numFmt w:val="bullet"/>
      <w:lvlText w:val="•"/>
      <w:lvlJc w:val="left"/>
      <w:pPr>
        <w:ind w:left="6708" w:hanging="286"/>
      </w:pPr>
      <w:rPr>
        <w:rFonts w:hint="default"/>
      </w:rPr>
    </w:lvl>
    <w:lvl w:ilvl="8" w:tplc="58BCAD56">
      <w:numFmt w:val="bullet"/>
      <w:lvlText w:val="•"/>
      <w:lvlJc w:val="left"/>
      <w:pPr>
        <w:ind w:left="7652" w:hanging="286"/>
      </w:pPr>
      <w:rPr>
        <w:rFonts w:hint="default"/>
      </w:rPr>
    </w:lvl>
  </w:abstractNum>
  <w:abstractNum w:abstractNumId="1" w15:restartNumberingAfterBreak="0">
    <w:nsid w:val="10C100EB"/>
    <w:multiLevelType w:val="hybridMultilevel"/>
    <w:tmpl w:val="E89AD8FA"/>
    <w:lvl w:ilvl="0" w:tplc="78249120">
      <w:numFmt w:val="bullet"/>
      <w:lvlText w:val="-"/>
      <w:lvlJc w:val="left"/>
      <w:pPr>
        <w:ind w:left="336" w:hanging="135"/>
      </w:pPr>
      <w:rPr>
        <w:rFonts w:ascii="Arial" w:eastAsia="Arial" w:hAnsi="Arial" w:cs="Arial" w:hint="default"/>
        <w:w w:val="100"/>
        <w:sz w:val="22"/>
        <w:szCs w:val="22"/>
      </w:rPr>
    </w:lvl>
    <w:lvl w:ilvl="1" w:tplc="0A9A351C">
      <w:numFmt w:val="bullet"/>
      <w:lvlText w:val="•"/>
      <w:lvlJc w:val="left"/>
      <w:pPr>
        <w:ind w:left="1282" w:hanging="135"/>
      </w:pPr>
      <w:rPr>
        <w:rFonts w:hint="default"/>
      </w:rPr>
    </w:lvl>
    <w:lvl w:ilvl="2" w:tplc="C7221A8E">
      <w:numFmt w:val="bullet"/>
      <w:lvlText w:val="•"/>
      <w:lvlJc w:val="left"/>
      <w:pPr>
        <w:ind w:left="2224" w:hanging="135"/>
      </w:pPr>
      <w:rPr>
        <w:rFonts w:hint="default"/>
      </w:rPr>
    </w:lvl>
    <w:lvl w:ilvl="3" w:tplc="2F52E7F2">
      <w:numFmt w:val="bullet"/>
      <w:lvlText w:val="•"/>
      <w:lvlJc w:val="left"/>
      <w:pPr>
        <w:ind w:left="3166" w:hanging="135"/>
      </w:pPr>
      <w:rPr>
        <w:rFonts w:hint="default"/>
      </w:rPr>
    </w:lvl>
    <w:lvl w:ilvl="4" w:tplc="B8D44B48">
      <w:numFmt w:val="bullet"/>
      <w:lvlText w:val="•"/>
      <w:lvlJc w:val="left"/>
      <w:pPr>
        <w:ind w:left="4108" w:hanging="135"/>
      </w:pPr>
      <w:rPr>
        <w:rFonts w:hint="default"/>
      </w:rPr>
    </w:lvl>
    <w:lvl w:ilvl="5" w:tplc="7D28F8A4">
      <w:numFmt w:val="bullet"/>
      <w:lvlText w:val="•"/>
      <w:lvlJc w:val="left"/>
      <w:pPr>
        <w:ind w:left="5050" w:hanging="135"/>
      </w:pPr>
      <w:rPr>
        <w:rFonts w:hint="default"/>
      </w:rPr>
    </w:lvl>
    <w:lvl w:ilvl="6" w:tplc="5EB25032">
      <w:numFmt w:val="bullet"/>
      <w:lvlText w:val="•"/>
      <w:lvlJc w:val="left"/>
      <w:pPr>
        <w:ind w:left="5992" w:hanging="135"/>
      </w:pPr>
      <w:rPr>
        <w:rFonts w:hint="default"/>
      </w:rPr>
    </w:lvl>
    <w:lvl w:ilvl="7" w:tplc="EAECE018">
      <w:numFmt w:val="bullet"/>
      <w:lvlText w:val="•"/>
      <w:lvlJc w:val="left"/>
      <w:pPr>
        <w:ind w:left="6934" w:hanging="135"/>
      </w:pPr>
      <w:rPr>
        <w:rFonts w:hint="default"/>
      </w:rPr>
    </w:lvl>
    <w:lvl w:ilvl="8" w:tplc="95CEA602">
      <w:numFmt w:val="bullet"/>
      <w:lvlText w:val="•"/>
      <w:lvlJc w:val="left"/>
      <w:pPr>
        <w:ind w:left="7876" w:hanging="135"/>
      </w:pPr>
      <w:rPr>
        <w:rFonts w:hint="default"/>
      </w:rPr>
    </w:lvl>
  </w:abstractNum>
  <w:abstractNum w:abstractNumId="2" w15:restartNumberingAfterBreak="0">
    <w:nsid w:val="19324B91"/>
    <w:multiLevelType w:val="hybridMultilevel"/>
    <w:tmpl w:val="97BEFD6C"/>
    <w:lvl w:ilvl="0" w:tplc="AFA03156">
      <w:start w:val="1"/>
      <w:numFmt w:val="decimal"/>
      <w:lvlText w:val="%1."/>
      <w:lvlJc w:val="left"/>
      <w:pPr>
        <w:ind w:left="220" w:hanging="269"/>
        <w:jc w:val="right"/>
      </w:pPr>
      <w:rPr>
        <w:rFonts w:ascii="Arial" w:eastAsia="Arial" w:hAnsi="Arial" w:cs="Arial" w:hint="default"/>
        <w:spacing w:val="-6"/>
        <w:w w:val="100"/>
        <w:sz w:val="22"/>
        <w:szCs w:val="22"/>
      </w:rPr>
    </w:lvl>
    <w:lvl w:ilvl="1" w:tplc="41BACFC0">
      <w:start w:val="1"/>
      <w:numFmt w:val="decimal"/>
      <w:lvlText w:val="%2."/>
      <w:lvlJc w:val="left"/>
      <w:pPr>
        <w:ind w:left="201" w:hanging="257"/>
        <w:jc w:val="right"/>
      </w:pPr>
      <w:rPr>
        <w:rFonts w:ascii="Arial" w:eastAsia="Arial" w:hAnsi="Arial" w:cs="Arial" w:hint="default"/>
        <w:spacing w:val="-6"/>
        <w:w w:val="100"/>
        <w:sz w:val="22"/>
        <w:szCs w:val="22"/>
      </w:rPr>
    </w:lvl>
    <w:lvl w:ilvl="2" w:tplc="AADA1024">
      <w:numFmt w:val="bullet"/>
      <w:lvlText w:val="•"/>
      <w:lvlJc w:val="left"/>
      <w:pPr>
        <w:ind w:left="1280" w:hanging="257"/>
      </w:pPr>
      <w:rPr>
        <w:rFonts w:hint="default"/>
      </w:rPr>
    </w:lvl>
    <w:lvl w:ilvl="3" w:tplc="94BC554A">
      <w:numFmt w:val="bullet"/>
      <w:lvlText w:val="•"/>
      <w:lvlJc w:val="left"/>
      <w:pPr>
        <w:ind w:left="2340" w:hanging="257"/>
      </w:pPr>
      <w:rPr>
        <w:rFonts w:hint="default"/>
      </w:rPr>
    </w:lvl>
    <w:lvl w:ilvl="4" w:tplc="8370BD6A">
      <w:numFmt w:val="bullet"/>
      <w:lvlText w:val="•"/>
      <w:lvlJc w:val="left"/>
      <w:pPr>
        <w:ind w:left="3400" w:hanging="257"/>
      </w:pPr>
      <w:rPr>
        <w:rFonts w:hint="default"/>
      </w:rPr>
    </w:lvl>
    <w:lvl w:ilvl="5" w:tplc="40EE46F4">
      <w:numFmt w:val="bullet"/>
      <w:lvlText w:val="•"/>
      <w:lvlJc w:val="left"/>
      <w:pPr>
        <w:ind w:left="4460" w:hanging="257"/>
      </w:pPr>
      <w:rPr>
        <w:rFonts w:hint="default"/>
      </w:rPr>
    </w:lvl>
    <w:lvl w:ilvl="6" w:tplc="744C2882">
      <w:numFmt w:val="bullet"/>
      <w:lvlText w:val="•"/>
      <w:lvlJc w:val="left"/>
      <w:pPr>
        <w:ind w:left="5520" w:hanging="257"/>
      </w:pPr>
      <w:rPr>
        <w:rFonts w:hint="default"/>
      </w:rPr>
    </w:lvl>
    <w:lvl w:ilvl="7" w:tplc="68642FFC">
      <w:numFmt w:val="bullet"/>
      <w:lvlText w:val="•"/>
      <w:lvlJc w:val="left"/>
      <w:pPr>
        <w:ind w:left="6580" w:hanging="257"/>
      </w:pPr>
      <w:rPr>
        <w:rFonts w:hint="default"/>
      </w:rPr>
    </w:lvl>
    <w:lvl w:ilvl="8" w:tplc="63E4B42A">
      <w:numFmt w:val="bullet"/>
      <w:lvlText w:val="•"/>
      <w:lvlJc w:val="left"/>
      <w:pPr>
        <w:ind w:left="7640" w:hanging="257"/>
      </w:pPr>
      <w:rPr>
        <w:rFonts w:hint="default"/>
      </w:rPr>
    </w:lvl>
  </w:abstractNum>
  <w:abstractNum w:abstractNumId="3" w15:restartNumberingAfterBreak="0">
    <w:nsid w:val="219A3B61"/>
    <w:multiLevelType w:val="hybridMultilevel"/>
    <w:tmpl w:val="6ADAA512"/>
    <w:lvl w:ilvl="0" w:tplc="290E415E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1EDEA5FC">
      <w:numFmt w:val="bullet"/>
      <w:lvlText w:val="•"/>
      <w:lvlJc w:val="left"/>
      <w:pPr>
        <w:ind w:left="1414" w:hanging="245"/>
      </w:pPr>
      <w:rPr>
        <w:rFonts w:hint="default"/>
      </w:rPr>
    </w:lvl>
    <w:lvl w:ilvl="2" w:tplc="57EE9904">
      <w:numFmt w:val="bullet"/>
      <w:lvlText w:val="•"/>
      <w:lvlJc w:val="left"/>
      <w:pPr>
        <w:ind w:left="2368" w:hanging="245"/>
      </w:pPr>
      <w:rPr>
        <w:rFonts w:hint="default"/>
      </w:rPr>
    </w:lvl>
    <w:lvl w:ilvl="3" w:tplc="CC543754">
      <w:numFmt w:val="bullet"/>
      <w:lvlText w:val="•"/>
      <w:lvlJc w:val="left"/>
      <w:pPr>
        <w:ind w:left="3322" w:hanging="245"/>
      </w:pPr>
      <w:rPr>
        <w:rFonts w:hint="default"/>
      </w:rPr>
    </w:lvl>
    <w:lvl w:ilvl="4" w:tplc="06A2C162">
      <w:numFmt w:val="bullet"/>
      <w:lvlText w:val="•"/>
      <w:lvlJc w:val="left"/>
      <w:pPr>
        <w:ind w:left="4276" w:hanging="245"/>
      </w:pPr>
      <w:rPr>
        <w:rFonts w:hint="default"/>
      </w:rPr>
    </w:lvl>
    <w:lvl w:ilvl="5" w:tplc="6AA6F3D8">
      <w:numFmt w:val="bullet"/>
      <w:lvlText w:val="•"/>
      <w:lvlJc w:val="left"/>
      <w:pPr>
        <w:ind w:left="5230" w:hanging="245"/>
      </w:pPr>
      <w:rPr>
        <w:rFonts w:hint="default"/>
      </w:rPr>
    </w:lvl>
    <w:lvl w:ilvl="6" w:tplc="34065C40">
      <w:numFmt w:val="bullet"/>
      <w:lvlText w:val="•"/>
      <w:lvlJc w:val="left"/>
      <w:pPr>
        <w:ind w:left="6184" w:hanging="245"/>
      </w:pPr>
      <w:rPr>
        <w:rFonts w:hint="default"/>
      </w:rPr>
    </w:lvl>
    <w:lvl w:ilvl="7" w:tplc="657C9EE8">
      <w:numFmt w:val="bullet"/>
      <w:lvlText w:val="•"/>
      <w:lvlJc w:val="left"/>
      <w:pPr>
        <w:ind w:left="7138" w:hanging="245"/>
      </w:pPr>
      <w:rPr>
        <w:rFonts w:hint="default"/>
      </w:rPr>
    </w:lvl>
    <w:lvl w:ilvl="8" w:tplc="D7EE4602">
      <w:numFmt w:val="bullet"/>
      <w:lvlText w:val="•"/>
      <w:lvlJc w:val="left"/>
      <w:pPr>
        <w:ind w:left="8092" w:hanging="245"/>
      </w:pPr>
      <w:rPr>
        <w:rFonts w:hint="default"/>
      </w:rPr>
    </w:lvl>
  </w:abstractNum>
  <w:abstractNum w:abstractNumId="4" w15:restartNumberingAfterBreak="0">
    <w:nsid w:val="2675146D"/>
    <w:multiLevelType w:val="hybridMultilevel"/>
    <w:tmpl w:val="9F6676C0"/>
    <w:lvl w:ilvl="0" w:tplc="163C736A">
      <w:start w:val="1"/>
      <w:numFmt w:val="lowerLetter"/>
      <w:lvlText w:val="%1)"/>
      <w:lvlJc w:val="left"/>
      <w:pPr>
        <w:ind w:left="101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09845432">
      <w:numFmt w:val="bullet"/>
      <w:lvlText w:val="•"/>
      <w:lvlJc w:val="left"/>
      <w:pPr>
        <w:ind w:left="1044" w:hanging="329"/>
      </w:pPr>
      <w:rPr>
        <w:rFonts w:hint="default"/>
      </w:rPr>
    </w:lvl>
    <w:lvl w:ilvl="2" w:tplc="54245132">
      <w:numFmt w:val="bullet"/>
      <w:lvlText w:val="•"/>
      <w:lvlJc w:val="left"/>
      <w:pPr>
        <w:ind w:left="1988" w:hanging="329"/>
      </w:pPr>
      <w:rPr>
        <w:rFonts w:hint="default"/>
      </w:rPr>
    </w:lvl>
    <w:lvl w:ilvl="3" w:tplc="8208E548">
      <w:numFmt w:val="bullet"/>
      <w:lvlText w:val="•"/>
      <w:lvlJc w:val="left"/>
      <w:pPr>
        <w:ind w:left="2932" w:hanging="329"/>
      </w:pPr>
      <w:rPr>
        <w:rFonts w:hint="default"/>
      </w:rPr>
    </w:lvl>
    <w:lvl w:ilvl="4" w:tplc="BCCC55D8">
      <w:numFmt w:val="bullet"/>
      <w:lvlText w:val="•"/>
      <w:lvlJc w:val="left"/>
      <w:pPr>
        <w:ind w:left="3876" w:hanging="329"/>
      </w:pPr>
      <w:rPr>
        <w:rFonts w:hint="default"/>
      </w:rPr>
    </w:lvl>
    <w:lvl w:ilvl="5" w:tplc="AFD85E70">
      <w:numFmt w:val="bullet"/>
      <w:lvlText w:val="•"/>
      <w:lvlJc w:val="left"/>
      <w:pPr>
        <w:ind w:left="4820" w:hanging="329"/>
      </w:pPr>
      <w:rPr>
        <w:rFonts w:hint="default"/>
      </w:rPr>
    </w:lvl>
    <w:lvl w:ilvl="6" w:tplc="88DCDEA2">
      <w:numFmt w:val="bullet"/>
      <w:lvlText w:val="•"/>
      <w:lvlJc w:val="left"/>
      <w:pPr>
        <w:ind w:left="5764" w:hanging="329"/>
      </w:pPr>
      <w:rPr>
        <w:rFonts w:hint="default"/>
      </w:rPr>
    </w:lvl>
    <w:lvl w:ilvl="7" w:tplc="9C308578">
      <w:numFmt w:val="bullet"/>
      <w:lvlText w:val="•"/>
      <w:lvlJc w:val="left"/>
      <w:pPr>
        <w:ind w:left="6708" w:hanging="329"/>
      </w:pPr>
      <w:rPr>
        <w:rFonts w:hint="default"/>
      </w:rPr>
    </w:lvl>
    <w:lvl w:ilvl="8" w:tplc="B6E01EF6">
      <w:numFmt w:val="bullet"/>
      <w:lvlText w:val="•"/>
      <w:lvlJc w:val="left"/>
      <w:pPr>
        <w:ind w:left="7652" w:hanging="329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97FB7"/>
    <w:rsid w:val="00013805"/>
    <w:rsid w:val="00197FB7"/>
    <w:rsid w:val="002E5652"/>
    <w:rsid w:val="005746FA"/>
    <w:rsid w:val="00706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0331D7C0"/>
  <w15:docId w15:val="{DF1C20AC-8E2A-4428-B0FA-D84593A6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206" w:right="1329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01"/>
      <w:jc w:val="both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  <w:pPr>
      <w:spacing w:line="251" w:lineRule="exact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1231</Words>
  <Characters>7019</Characters>
  <Application>Microsoft Office Word</Application>
  <DocSecurity>0</DocSecurity>
  <Lines>58</Lines>
  <Paragraphs>16</Paragraphs>
  <ScaleCrop>false</ScaleCrop>
  <Company/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SKYTERM poznámky 2015</dc:title>
  <dc:creator>Katka</dc:creator>
  <cp:lastModifiedBy>EMC2</cp:lastModifiedBy>
  <cp:revision>3</cp:revision>
  <dcterms:created xsi:type="dcterms:W3CDTF">2017-03-27T07:36:00Z</dcterms:created>
  <dcterms:modified xsi:type="dcterms:W3CDTF">2018-05-29T08:00:00Z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2016-06-19T00:00:00Z</vt:filetime>
  </property>
  <property fmtid="{D5CDD505-2E9C-101B-9397-08002B2CF9AE}" pid="3" name="Creator">
    <vt:lpwstr>PDFCreator 2.1.1.0</vt:lpwstr>
  </property>
  <property fmtid="{D5CDD505-2E9C-101B-9397-08002B2CF9AE}" pid="4" name="LastSaved">
    <vt:filetime>2017-03-27T00:00:00Z</vt:filetime>
  </property>
</Properties>
</file>