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4F9C" w:rsidRDefault="002E4F9C" w:rsidP="00DE4249">
      <w:pPr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</w:p>
    <w:p w:rsidR="000B04FB" w:rsidRPr="009A4FA6" w:rsidRDefault="000B04FB" w:rsidP="00DE4249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2927F5" w:rsidRPr="009A4FA6" w:rsidRDefault="006A1C8E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SKY PARK </w:t>
      </w:r>
      <w:proofErr w:type="spellStart"/>
      <w:r>
        <w:rPr>
          <w:rFonts w:ascii="Arial" w:hAnsi="Arial" w:cs="Arial"/>
          <w:lang w:val="sk-SK"/>
        </w:rPr>
        <w:t>s.r.o</w:t>
      </w:r>
      <w:proofErr w:type="spellEnd"/>
      <w:r>
        <w:rPr>
          <w:rFonts w:ascii="Arial" w:hAnsi="Arial" w:cs="Arial"/>
          <w:lang w:val="sk-SK"/>
        </w:rPr>
        <w:t>.</w:t>
      </w:r>
      <w:r w:rsidR="00FC731D">
        <w:rPr>
          <w:rFonts w:ascii="Arial" w:hAnsi="Arial" w:cs="Arial"/>
          <w:lang w:val="sk-SK"/>
        </w:rPr>
        <w:t xml:space="preserve"> </w:t>
      </w:r>
      <w:r w:rsidR="000B04FB" w:rsidRPr="009A4FA6">
        <w:rPr>
          <w:rFonts w:ascii="Arial" w:hAnsi="Arial" w:cs="Arial"/>
          <w:lang w:val="sk-SK"/>
        </w:rPr>
        <w:t>(ďalej len „</w:t>
      </w:r>
      <w:r w:rsidR="00AA1551" w:rsidRPr="009A4FA6">
        <w:rPr>
          <w:rFonts w:ascii="Arial" w:hAnsi="Arial" w:cs="Arial"/>
          <w:lang w:val="sk-SK"/>
        </w:rPr>
        <w:t>spoločnosť</w:t>
      </w:r>
      <w:r w:rsidR="000B04FB" w:rsidRPr="009A4FA6">
        <w:rPr>
          <w:rFonts w:ascii="Arial" w:hAnsi="Arial" w:cs="Arial"/>
          <w:lang w:val="sk-SK"/>
        </w:rPr>
        <w:t xml:space="preserve">”) je </w:t>
      </w:r>
      <w:r>
        <w:rPr>
          <w:rFonts w:ascii="Arial" w:hAnsi="Arial" w:cs="Arial"/>
          <w:lang w:val="sk-SK"/>
        </w:rPr>
        <w:t>spoločnosť s ručením obmedzeným</w:t>
      </w:r>
      <w:r w:rsidR="000B04FB" w:rsidRPr="009A4FA6">
        <w:rPr>
          <w:rFonts w:ascii="Arial" w:hAnsi="Arial" w:cs="Arial"/>
          <w:lang w:val="sk-SK"/>
        </w:rPr>
        <w:t xml:space="preserve">, ktorá </w:t>
      </w:r>
      <w:r w:rsidR="00312646" w:rsidRPr="009A4FA6">
        <w:rPr>
          <w:rFonts w:ascii="Arial" w:hAnsi="Arial" w:cs="Arial"/>
          <w:lang w:val="sk-SK"/>
        </w:rPr>
        <w:t>bola založená</w:t>
      </w:r>
      <w:r w:rsidR="000B04FB" w:rsidRPr="009A4FA6">
        <w:rPr>
          <w:rFonts w:ascii="Arial" w:hAnsi="Arial" w:cs="Arial"/>
          <w:lang w:val="sk-SK"/>
        </w:rPr>
        <w:t xml:space="preserve"> dňa </w:t>
      </w:r>
      <w:r w:rsidR="00EA433A" w:rsidRPr="009A4FA6">
        <w:rPr>
          <w:rFonts w:ascii="Arial" w:hAnsi="Arial" w:cs="Arial"/>
          <w:lang w:val="sk-SK"/>
        </w:rPr>
        <w:t>13.</w:t>
      </w:r>
      <w:r w:rsidR="0008328F">
        <w:rPr>
          <w:rFonts w:ascii="Arial" w:hAnsi="Arial" w:cs="Arial"/>
          <w:lang w:val="sk-SK"/>
        </w:rPr>
        <w:t xml:space="preserve"> </w:t>
      </w:r>
      <w:r w:rsidR="00EA433A" w:rsidRPr="009A4FA6">
        <w:rPr>
          <w:rFonts w:ascii="Arial" w:hAnsi="Arial" w:cs="Arial"/>
          <w:lang w:val="sk-SK"/>
        </w:rPr>
        <w:t>5.</w:t>
      </w:r>
      <w:r w:rsidR="0008328F">
        <w:rPr>
          <w:rFonts w:ascii="Arial" w:hAnsi="Arial" w:cs="Arial"/>
          <w:lang w:val="sk-SK"/>
        </w:rPr>
        <w:t xml:space="preserve"> </w:t>
      </w:r>
      <w:r w:rsidR="00EA433A" w:rsidRPr="009A4FA6">
        <w:rPr>
          <w:rFonts w:ascii="Arial" w:hAnsi="Arial" w:cs="Arial"/>
          <w:lang w:val="sk-SK"/>
        </w:rPr>
        <w:t>2004</w:t>
      </w:r>
      <w:r w:rsidR="0048228F" w:rsidRPr="009A4FA6">
        <w:rPr>
          <w:rFonts w:ascii="Arial" w:hAnsi="Arial" w:cs="Arial"/>
          <w:i/>
          <w:lang w:val="sk-SK"/>
        </w:rPr>
        <w:t>.</w:t>
      </w:r>
      <w:r w:rsidR="0008328F">
        <w:rPr>
          <w:rFonts w:ascii="Arial" w:hAnsi="Arial" w:cs="Arial"/>
          <w:i/>
          <w:lang w:val="sk-SK"/>
        </w:rPr>
        <w:t xml:space="preserve"> </w:t>
      </w:r>
      <w:r w:rsidR="0048228F" w:rsidRPr="009A4FA6">
        <w:rPr>
          <w:rFonts w:ascii="Arial" w:hAnsi="Arial" w:cs="Arial"/>
          <w:lang w:val="sk-SK"/>
        </w:rPr>
        <w:t xml:space="preserve">Dňa </w:t>
      </w:r>
      <w:r w:rsidR="008C6535" w:rsidRPr="009A4FA6">
        <w:rPr>
          <w:rFonts w:ascii="Arial" w:hAnsi="Arial" w:cs="Arial"/>
          <w:lang w:val="sk-SK"/>
        </w:rPr>
        <w:t>7.</w:t>
      </w:r>
      <w:r w:rsidR="0008328F">
        <w:rPr>
          <w:rFonts w:ascii="Arial" w:hAnsi="Arial" w:cs="Arial"/>
          <w:lang w:val="sk-SK"/>
        </w:rPr>
        <w:t xml:space="preserve"> </w:t>
      </w:r>
      <w:r w:rsidR="008C6535" w:rsidRPr="009A4FA6">
        <w:rPr>
          <w:rFonts w:ascii="Arial" w:hAnsi="Arial" w:cs="Arial"/>
          <w:lang w:val="sk-SK"/>
        </w:rPr>
        <w:t>7.</w:t>
      </w:r>
      <w:r w:rsidR="0008328F">
        <w:rPr>
          <w:rFonts w:ascii="Arial" w:hAnsi="Arial" w:cs="Arial"/>
          <w:lang w:val="sk-SK"/>
        </w:rPr>
        <w:t xml:space="preserve"> </w:t>
      </w:r>
      <w:r w:rsidR="008C6535" w:rsidRPr="009A4FA6">
        <w:rPr>
          <w:rFonts w:ascii="Arial" w:hAnsi="Arial" w:cs="Arial"/>
          <w:lang w:val="sk-SK"/>
        </w:rPr>
        <w:t>2004</w:t>
      </w:r>
      <w:r w:rsidR="00A13650">
        <w:rPr>
          <w:rFonts w:ascii="Arial" w:hAnsi="Arial" w:cs="Arial"/>
          <w:lang w:val="sk-SK"/>
        </w:rPr>
        <w:t xml:space="preserve"> </w:t>
      </w:r>
      <w:r w:rsidR="0048228F" w:rsidRPr="009A4FA6">
        <w:rPr>
          <w:rFonts w:ascii="Arial" w:hAnsi="Arial" w:cs="Arial"/>
          <w:lang w:val="sk-SK"/>
        </w:rPr>
        <w:t>bol</w:t>
      </w:r>
      <w:r w:rsidR="00745B12" w:rsidRPr="009A4FA6">
        <w:rPr>
          <w:rFonts w:ascii="Arial" w:hAnsi="Arial" w:cs="Arial"/>
          <w:lang w:val="sk-SK"/>
        </w:rPr>
        <w:t xml:space="preserve">a </w:t>
      </w:r>
      <w:r w:rsidR="003D093E" w:rsidRPr="009A4FA6">
        <w:rPr>
          <w:rFonts w:ascii="Arial" w:hAnsi="Arial" w:cs="Arial"/>
          <w:lang w:val="sk-SK"/>
        </w:rPr>
        <w:t xml:space="preserve">zapísaná </w:t>
      </w:r>
      <w:r w:rsidR="0048228F" w:rsidRPr="009A4FA6">
        <w:rPr>
          <w:rFonts w:ascii="Arial" w:hAnsi="Arial" w:cs="Arial"/>
          <w:lang w:val="sk-SK"/>
        </w:rPr>
        <w:t>do</w:t>
      </w:r>
      <w:r w:rsidR="003D093E" w:rsidRPr="009A4FA6">
        <w:rPr>
          <w:rFonts w:ascii="Arial" w:hAnsi="Arial" w:cs="Arial"/>
          <w:lang w:val="sk-SK"/>
        </w:rPr>
        <w:t> Obchodn</w:t>
      </w:r>
      <w:r w:rsidR="0048228F" w:rsidRPr="009A4FA6">
        <w:rPr>
          <w:rFonts w:ascii="Arial" w:hAnsi="Arial" w:cs="Arial"/>
          <w:lang w:val="sk-SK"/>
        </w:rPr>
        <w:t>ého</w:t>
      </w:r>
      <w:r w:rsidR="003D093E" w:rsidRPr="009A4FA6">
        <w:rPr>
          <w:rFonts w:ascii="Arial" w:hAnsi="Arial" w:cs="Arial"/>
          <w:lang w:val="sk-SK"/>
        </w:rPr>
        <w:t xml:space="preserve"> registr</w:t>
      </w:r>
      <w:r w:rsidR="0048228F" w:rsidRPr="009A4FA6">
        <w:rPr>
          <w:rFonts w:ascii="Arial" w:hAnsi="Arial" w:cs="Arial"/>
          <w:lang w:val="sk-SK"/>
        </w:rPr>
        <w:t>a</w:t>
      </w:r>
      <w:r w:rsidR="003D093E" w:rsidRPr="009A4FA6">
        <w:rPr>
          <w:rFonts w:ascii="Arial" w:hAnsi="Arial" w:cs="Arial"/>
          <w:lang w:val="sk-SK"/>
        </w:rPr>
        <w:t xml:space="preserve"> vedenom </w:t>
      </w:r>
      <w:r w:rsidR="0048228F" w:rsidRPr="009A4FA6">
        <w:rPr>
          <w:rFonts w:ascii="Arial" w:hAnsi="Arial" w:cs="Arial"/>
          <w:lang w:val="sk-SK"/>
        </w:rPr>
        <w:t>na</w:t>
      </w:r>
      <w:r w:rsidR="003D093E" w:rsidRPr="009A4FA6">
        <w:rPr>
          <w:rFonts w:ascii="Arial" w:hAnsi="Arial" w:cs="Arial"/>
          <w:lang w:val="sk-SK"/>
        </w:rPr>
        <w:t xml:space="preserve"> Okresn</w:t>
      </w:r>
      <w:r w:rsidR="0048228F" w:rsidRPr="009A4FA6">
        <w:rPr>
          <w:rFonts w:ascii="Arial" w:hAnsi="Arial" w:cs="Arial"/>
          <w:lang w:val="sk-SK"/>
        </w:rPr>
        <w:t>om</w:t>
      </w:r>
      <w:r w:rsidR="003D093E" w:rsidRPr="009A4FA6">
        <w:rPr>
          <w:rFonts w:ascii="Arial" w:hAnsi="Arial" w:cs="Arial"/>
          <w:lang w:val="sk-SK"/>
        </w:rPr>
        <w:t xml:space="preserve"> súd</w:t>
      </w:r>
      <w:r w:rsidR="0048228F" w:rsidRPr="009A4FA6">
        <w:rPr>
          <w:rFonts w:ascii="Arial" w:hAnsi="Arial" w:cs="Arial"/>
          <w:lang w:val="sk-SK"/>
        </w:rPr>
        <w:t>e</w:t>
      </w:r>
      <w:r w:rsidR="005377ED">
        <w:rPr>
          <w:rFonts w:ascii="Arial" w:hAnsi="Arial" w:cs="Arial"/>
          <w:lang w:val="sk-SK"/>
        </w:rPr>
        <w:t xml:space="preserve"> </w:t>
      </w:r>
      <w:r w:rsidR="008C6535" w:rsidRPr="009A4FA6">
        <w:rPr>
          <w:rFonts w:ascii="Arial" w:hAnsi="Arial" w:cs="Arial"/>
          <w:lang w:val="sk-SK"/>
        </w:rPr>
        <w:t>Bratislava I,</w:t>
      </w:r>
      <w:r w:rsidR="003D093E" w:rsidRPr="009A4FA6">
        <w:rPr>
          <w:rFonts w:ascii="Arial" w:hAnsi="Arial" w:cs="Arial"/>
          <w:lang w:val="sk-SK"/>
        </w:rPr>
        <w:t> oddiel</w:t>
      </w:r>
      <w:r w:rsidR="005377ED">
        <w:rPr>
          <w:rFonts w:ascii="Arial" w:hAnsi="Arial" w:cs="Arial"/>
          <w:lang w:val="sk-SK"/>
        </w:rPr>
        <w:t xml:space="preserve"> </w:t>
      </w:r>
      <w:proofErr w:type="spellStart"/>
      <w:r w:rsidR="008C6535" w:rsidRPr="009A4FA6">
        <w:rPr>
          <w:rFonts w:ascii="Arial" w:hAnsi="Arial" w:cs="Arial"/>
          <w:lang w:val="sk-SK"/>
        </w:rPr>
        <w:t>S</w:t>
      </w:r>
      <w:r>
        <w:rPr>
          <w:rFonts w:ascii="Arial" w:hAnsi="Arial" w:cs="Arial"/>
          <w:lang w:val="sk-SK"/>
        </w:rPr>
        <w:t>ro</w:t>
      </w:r>
      <w:proofErr w:type="spellEnd"/>
      <w:r w:rsidR="008C6535" w:rsidRPr="009A4FA6">
        <w:rPr>
          <w:rFonts w:ascii="Arial" w:hAnsi="Arial" w:cs="Arial"/>
          <w:lang w:val="sk-SK"/>
        </w:rPr>
        <w:t xml:space="preserve">, </w:t>
      </w:r>
      <w:r w:rsidR="003D093E" w:rsidRPr="009A4FA6">
        <w:rPr>
          <w:rFonts w:ascii="Arial" w:hAnsi="Arial" w:cs="Arial"/>
          <w:lang w:val="sk-SK"/>
        </w:rPr>
        <w:t>vložk</w:t>
      </w:r>
      <w:r w:rsidR="0048228F" w:rsidRPr="009A4FA6">
        <w:rPr>
          <w:rFonts w:ascii="Arial" w:hAnsi="Arial" w:cs="Arial"/>
          <w:lang w:val="sk-SK"/>
        </w:rPr>
        <w:t>a</w:t>
      </w:r>
      <w:r w:rsidR="0008328F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118654</w:t>
      </w:r>
      <w:r w:rsidR="008C6535" w:rsidRPr="009A4FA6">
        <w:rPr>
          <w:rFonts w:ascii="Arial" w:hAnsi="Arial" w:cs="Arial"/>
          <w:lang w:val="sk-SK"/>
        </w:rPr>
        <w:t>/B</w:t>
      </w:r>
      <w:r w:rsidR="002927F5" w:rsidRPr="009A4FA6">
        <w:rPr>
          <w:rFonts w:ascii="Arial" w:hAnsi="Arial" w:cs="Arial"/>
          <w:lang w:val="sk-SK"/>
        </w:rPr>
        <w:t xml:space="preserve">. Spoločnosť </w:t>
      </w:r>
      <w:r w:rsidR="000B04FB" w:rsidRPr="009A4FA6">
        <w:rPr>
          <w:rFonts w:ascii="Arial" w:hAnsi="Arial" w:cs="Arial"/>
          <w:lang w:val="sk-SK"/>
        </w:rPr>
        <w:t xml:space="preserve">sídli </w:t>
      </w:r>
      <w:r w:rsidR="008C6535" w:rsidRPr="009A4FA6">
        <w:rPr>
          <w:rFonts w:ascii="Arial" w:hAnsi="Arial" w:cs="Arial"/>
          <w:lang w:val="sk-SK"/>
        </w:rPr>
        <w:t>v </w:t>
      </w:r>
      <w:proofErr w:type="spellStart"/>
      <w:r w:rsidR="008C6535" w:rsidRPr="009A4FA6">
        <w:rPr>
          <w:rFonts w:ascii="Arial" w:hAnsi="Arial" w:cs="Arial"/>
          <w:lang w:val="sk-SK"/>
        </w:rPr>
        <w:t>Digital</w:t>
      </w:r>
      <w:proofErr w:type="spellEnd"/>
      <w:r w:rsidR="008C6535" w:rsidRPr="009A4FA6">
        <w:rPr>
          <w:rFonts w:ascii="Arial" w:hAnsi="Arial" w:cs="Arial"/>
          <w:lang w:val="sk-SK"/>
        </w:rPr>
        <w:t xml:space="preserve"> Parku II, Einsteinova 25, 851 01 Bratislava</w:t>
      </w:r>
      <w:r w:rsidR="002927F5" w:rsidRPr="009A4FA6">
        <w:rPr>
          <w:rFonts w:ascii="Arial" w:hAnsi="Arial" w:cs="Arial"/>
          <w:i/>
          <w:lang w:val="sk-SK"/>
        </w:rPr>
        <w:t>,</w:t>
      </w:r>
      <w:r w:rsidR="005377ED">
        <w:rPr>
          <w:rFonts w:ascii="Arial" w:hAnsi="Arial" w:cs="Arial"/>
          <w:i/>
          <w:lang w:val="sk-SK"/>
        </w:rPr>
        <w:t xml:space="preserve"> </w:t>
      </w:r>
      <w:r w:rsidR="000B04FB" w:rsidRPr="009A4FA6">
        <w:rPr>
          <w:rFonts w:ascii="Arial" w:hAnsi="Arial" w:cs="Arial"/>
          <w:lang w:val="sk-SK"/>
        </w:rPr>
        <w:t>Slovenská republika, identifikačné číslo</w:t>
      </w:r>
      <w:r w:rsidR="008C6535" w:rsidRPr="009A4FA6">
        <w:rPr>
          <w:rFonts w:ascii="Arial" w:hAnsi="Arial" w:cs="Arial"/>
          <w:lang w:val="sk-SK"/>
        </w:rPr>
        <w:t xml:space="preserve"> 35892170</w:t>
      </w:r>
      <w:r w:rsidR="000B04FB" w:rsidRPr="009A4FA6">
        <w:rPr>
          <w:rFonts w:ascii="Arial" w:hAnsi="Arial" w:cs="Arial"/>
          <w:lang w:val="sk-SK"/>
        </w:rPr>
        <w:t xml:space="preserve">. </w:t>
      </w:r>
    </w:p>
    <w:p w:rsidR="002D017B" w:rsidRDefault="000B04FB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V roku </w:t>
      </w:r>
      <w:r w:rsidR="00EC2EEB" w:rsidRPr="009A4FA6">
        <w:rPr>
          <w:rFonts w:ascii="Arial" w:hAnsi="Arial" w:cs="Arial"/>
          <w:lang w:val="sk-SK"/>
        </w:rPr>
        <w:t>201</w:t>
      </w:r>
      <w:r w:rsidR="006A1C8E">
        <w:rPr>
          <w:rFonts w:ascii="Arial" w:hAnsi="Arial" w:cs="Arial"/>
          <w:lang w:val="sk-SK"/>
        </w:rPr>
        <w:t>7</w:t>
      </w:r>
      <w:r w:rsidR="005377ED">
        <w:rPr>
          <w:rFonts w:ascii="Arial" w:hAnsi="Arial" w:cs="Arial"/>
          <w:lang w:val="sk-SK"/>
        </w:rPr>
        <w:t xml:space="preserve"> </w:t>
      </w:r>
      <w:r w:rsidR="008C6535" w:rsidRPr="009A4FA6">
        <w:rPr>
          <w:rFonts w:ascii="Arial" w:hAnsi="Arial" w:cs="Arial"/>
          <w:lang w:val="sk-SK"/>
        </w:rPr>
        <w:t>bol</w:t>
      </w:r>
      <w:r w:rsidR="00241BCC">
        <w:rPr>
          <w:rFonts w:ascii="Arial" w:hAnsi="Arial" w:cs="Arial"/>
          <w:lang w:val="sk-SK"/>
        </w:rPr>
        <w:t>i</w:t>
      </w:r>
      <w:r w:rsidR="008C6535" w:rsidRPr="009A4FA6">
        <w:rPr>
          <w:rFonts w:ascii="Arial" w:hAnsi="Arial" w:cs="Arial"/>
          <w:lang w:val="sk-SK"/>
        </w:rPr>
        <w:t xml:space="preserve"> uskutočnen</w:t>
      </w:r>
      <w:r w:rsidR="00241BCC">
        <w:rPr>
          <w:rFonts w:ascii="Arial" w:hAnsi="Arial" w:cs="Arial"/>
          <w:lang w:val="sk-SK"/>
        </w:rPr>
        <w:t>é</w:t>
      </w:r>
      <w:r w:rsidR="002D017B" w:rsidRPr="009A4FA6">
        <w:rPr>
          <w:rFonts w:ascii="Arial" w:hAnsi="Arial" w:cs="Arial"/>
          <w:lang w:val="sk-SK"/>
        </w:rPr>
        <w:t xml:space="preserve"> nasledujúc</w:t>
      </w:r>
      <w:r w:rsidR="00454572">
        <w:rPr>
          <w:rFonts w:ascii="Arial" w:hAnsi="Arial" w:cs="Arial"/>
          <w:lang w:val="sk-SK"/>
        </w:rPr>
        <w:t>e</w:t>
      </w:r>
      <w:r w:rsidR="005377ED">
        <w:rPr>
          <w:rFonts w:ascii="Arial" w:hAnsi="Arial" w:cs="Arial"/>
          <w:lang w:val="sk-SK"/>
        </w:rPr>
        <w:t xml:space="preserve"> </w:t>
      </w:r>
      <w:r w:rsidR="008C6535" w:rsidRPr="009A4FA6">
        <w:rPr>
          <w:rFonts w:ascii="Arial" w:hAnsi="Arial" w:cs="Arial"/>
          <w:lang w:val="sk-SK"/>
        </w:rPr>
        <w:t>zmen</w:t>
      </w:r>
      <w:r w:rsidR="002D017B" w:rsidRPr="009A4FA6">
        <w:rPr>
          <w:rFonts w:ascii="Arial" w:hAnsi="Arial" w:cs="Arial"/>
          <w:lang w:val="sk-SK"/>
        </w:rPr>
        <w:t>y</w:t>
      </w:r>
      <w:r w:rsidRPr="009A4FA6">
        <w:rPr>
          <w:rFonts w:ascii="Arial" w:hAnsi="Arial" w:cs="Arial"/>
          <w:lang w:val="sk-SK"/>
        </w:rPr>
        <w:t xml:space="preserve"> v </w:t>
      </w:r>
      <w:r w:rsidR="00745B12" w:rsidRPr="009A4FA6">
        <w:rPr>
          <w:rFonts w:ascii="Arial" w:hAnsi="Arial" w:cs="Arial"/>
          <w:lang w:val="sk-SK"/>
        </w:rPr>
        <w:t>O</w:t>
      </w:r>
      <w:r w:rsidRPr="009A4FA6">
        <w:rPr>
          <w:rFonts w:ascii="Arial" w:hAnsi="Arial" w:cs="Arial"/>
          <w:lang w:val="sk-SK"/>
        </w:rPr>
        <w:t>bchodn</w:t>
      </w:r>
      <w:r w:rsidR="002D017B" w:rsidRPr="009A4FA6">
        <w:rPr>
          <w:rFonts w:ascii="Arial" w:hAnsi="Arial" w:cs="Arial"/>
          <w:lang w:val="sk-SK"/>
        </w:rPr>
        <w:t>om</w:t>
      </w:r>
      <w:r w:rsidRPr="009A4FA6">
        <w:rPr>
          <w:rFonts w:ascii="Arial" w:hAnsi="Arial" w:cs="Arial"/>
          <w:lang w:val="sk-SK"/>
        </w:rPr>
        <w:t xml:space="preserve"> registr</w:t>
      </w:r>
      <w:r w:rsidR="005002D4" w:rsidRPr="009A4FA6">
        <w:rPr>
          <w:rFonts w:ascii="Arial" w:hAnsi="Arial" w:cs="Arial"/>
          <w:lang w:val="sk-SK"/>
        </w:rPr>
        <w:t>i</w:t>
      </w:r>
      <w:r w:rsidR="008E4D53" w:rsidRPr="009A4FA6">
        <w:rPr>
          <w:rFonts w:ascii="Arial" w:hAnsi="Arial" w:cs="Arial"/>
          <w:lang w:val="sk-SK"/>
        </w:rPr>
        <w:t>:</w:t>
      </w:r>
    </w:p>
    <w:p w:rsidR="00C050A8" w:rsidRDefault="00C050A8" w:rsidP="006607F6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Notárskou zápisnicou zo dňa 16.</w:t>
      </w:r>
      <w:r w:rsidR="00BF49DC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3.</w:t>
      </w:r>
      <w:r w:rsidR="00BF49DC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2017 došlo k zmene názvu spoločnosti a k zmene právnej formy:</w:t>
      </w:r>
    </w:p>
    <w:p w:rsidR="006607F6" w:rsidRDefault="006607F6" w:rsidP="006607F6">
      <w:pPr>
        <w:keepNext w:val="0"/>
        <w:spacing w:after="0"/>
        <w:rPr>
          <w:rFonts w:ascii="Arial" w:hAnsi="Arial" w:cs="Arial"/>
          <w:lang w:val="sk-SK"/>
        </w:rPr>
      </w:pPr>
    </w:p>
    <w:p w:rsidR="00C050A8" w:rsidRPr="00CA63D5" w:rsidRDefault="00C050A8" w:rsidP="006607F6">
      <w:pPr>
        <w:keepNext w:val="0"/>
        <w:spacing w:after="0"/>
        <w:rPr>
          <w:rFonts w:ascii="Arial" w:hAnsi="Arial" w:cs="Arial"/>
          <w:b/>
          <w:lang w:val="sk-SK"/>
        </w:rPr>
      </w:pPr>
      <w:r w:rsidRPr="00CA63D5">
        <w:rPr>
          <w:rFonts w:ascii="Arial" w:hAnsi="Arial" w:cs="Arial"/>
          <w:b/>
          <w:lang w:val="sk-SK"/>
        </w:rPr>
        <w:t>Pred zmenou právnej formy spoločnosti:</w:t>
      </w:r>
    </w:p>
    <w:p w:rsidR="00C050A8" w:rsidRDefault="006607F6" w:rsidP="006607F6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Obchodné meno: CENTRADE, </w:t>
      </w:r>
      <w:proofErr w:type="spellStart"/>
      <w:r>
        <w:rPr>
          <w:rFonts w:ascii="Arial" w:hAnsi="Arial" w:cs="Arial"/>
          <w:lang w:val="sk-SK"/>
        </w:rPr>
        <w:t>a.s</w:t>
      </w:r>
      <w:proofErr w:type="spellEnd"/>
      <w:r>
        <w:rPr>
          <w:rFonts w:ascii="Arial" w:hAnsi="Arial" w:cs="Arial"/>
          <w:lang w:val="sk-SK"/>
        </w:rPr>
        <w:t>.</w:t>
      </w:r>
    </w:p>
    <w:p w:rsidR="006607F6" w:rsidRDefault="006607F6" w:rsidP="006607F6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Právna forma: akciová spoločnosť</w:t>
      </w:r>
    </w:p>
    <w:p w:rsidR="006607F6" w:rsidRDefault="006607F6" w:rsidP="006607F6">
      <w:pPr>
        <w:keepNext w:val="0"/>
        <w:spacing w:after="0"/>
        <w:rPr>
          <w:rFonts w:ascii="Arial" w:hAnsi="Arial" w:cs="Arial"/>
          <w:lang w:val="sk-SK"/>
        </w:rPr>
      </w:pPr>
    </w:p>
    <w:p w:rsidR="006607F6" w:rsidRPr="00CA63D5" w:rsidRDefault="006607F6" w:rsidP="006607F6">
      <w:pPr>
        <w:keepNext w:val="0"/>
        <w:spacing w:after="0"/>
        <w:rPr>
          <w:rFonts w:ascii="Arial" w:hAnsi="Arial" w:cs="Arial"/>
          <w:b/>
          <w:lang w:val="sk-SK"/>
        </w:rPr>
      </w:pPr>
      <w:r w:rsidRPr="00CA63D5">
        <w:rPr>
          <w:rFonts w:ascii="Arial" w:hAnsi="Arial" w:cs="Arial"/>
          <w:b/>
          <w:lang w:val="sk-SK"/>
        </w:rPr>
        <w:t>Po zmene právnej formy spoločnosti:</w:t>
      </w:r>
    </w:p>
    <w:p w:rsidR="006607F6" w:rsidRDefault="006607F6" w:rsidP="006607F6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Obchodné meno: SKY PARK </w:t>
      </w:r>
      <w:proofErr w:type="spellStart"/>
      <w:r>
        <w:rPr>
          <w:rFonts w:ascii="Arial" w:hAnsi="Arial" w:cs="Arial"/>
          <w:lang w:val="sk-SK"/>
        </w:rPr>
        <w:t>s.r.o</w:t>
      </w:r>
      <w:proofErr w:type="spellEnd"/>
      <w:r>
        <w:rPr>
          <w:rFonts w:ascii="Arial" w:hAnsi="Arial" w:cs="Arial"/>
          <w:lang w:val="sk-SK"/>
        </w:rPr>
        <w:t>.</w:t>
      </w:r>
    </w:p>
    <w:p w:rsidR="006607F6" w:rsidRDefault="006607F6" w:rsidP="006607F6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Právna forma: spoločnosť s ručením obmedzeným</w:t>
      </w:r>
    </w:p>
    <w:p w:rsidR="006607F6" w:rsidRDefault="006607F6" w:rsidP="006607F6">
      <w:pPr>
        <w:keepNext w:val="0"/>
        <w:spacing w:after="0"/>
        <w:rPr>
          <w:rFonts w:ascii="Arial" w:hAnsi="Arial" w:cs="Arial"/>
          <w:lang w:val="sk-SK"/>
        </w:rPr>
      </w:pPr>
    </w:p>
    <w:p w:rsidR="006607F6" w:rsidRPr="009A4FA6" w:rsidRDefault="006607F6" w:rsidP="006607F6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Jediný akcionár spoločnosti na základe notárskej zápisnice zo dňa 16.</w:t>
      </w:r>
      <w:r w:rsidR="00660F5E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3.</w:t>
      </w:r>
      <w:r w:rsidR="00660F5E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2017 schválil zníženie základného imania zo 42 000 000 EUR na 300 000 EUR.</w:t>
      </w:r>
    </w:p>
    <w:p w:rsidR="006607F6" w:rsidRDefault="006607F6" w:rsidP="00E0211F">
      <w:pPr>
        <w:keepNext w:val="0"/>
        <w:rPr>
          <w:rFonts w:ascii="Arial" w:hAnsi="Arial" w:cs="Arial"/>
          <w:b/>
          <w:lang w:val="sk-SK"/>
        </w:rPr>
      </w:pPr>
    </w:p>
    <w:p w:rsidR="003D093E" w:rsidRPr="009A4FA6" w:rsidRDefault="003D093E" w:rsidP="00E0211F">
      <w:pPr>
        <w:keepNext w:val="0"/>
        <w:rPr>
          <w:rFonts w:ascii="Arial" w:hAnsi="Arial" w:cs="Arial"/>
          <w:b/>
          <w:lang w:val="sk-SK"/>
        </w:rPr>
      </w:pPr>
      <w:r w:rsidRPr="009A4FA6">
        <w:rPr>
          <w:rFonts w:ascii="Arial" w:hAnsi="Arial" w:cs="Arial"/>
          <w:b/>
          <w:lang w:val="sk-SK"/>
        </w:rPr>
        <w:t>Hlavným predmetom činnosti je:</w:t>
      </w:r>
    </w:p>
    <w:p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kúpa tovaru na účely jeho predaja konečnému spotrebiteľovi (maloobchod) v rozsahu voľných živností,</w:t>
      </w:r>
    </w:p>
    <w:p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kúpa tovaru na účely jeho predaja iným prevádzkovateľom živností (veľkoobchod) v rozsahu voľných živností,</w:t>
      </w:r>
    </w:p>
    <w:p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sprostredkovateľská činnosť v rozsahu voľnej živnosti,</w:t>
      </w:r>
    </w:p>
    <w:p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proofErr w:type="spellStart"/>
      <w:r w:rsidRPr="009A4FA6">
        <w:rPr>
          <w:rFonts w:ascii="Arial" w:hAnsi="Arial" w:cs="Arial"/>
          <w:lang w:val="sk-SK"/>
        </w:rPr>
        <w:t>faktoring</w:t>
      </w:r>
      <w:proofErr w:type="spellEnd"/>
      <w:r w:rsidRPr="009A4FA6">
        <w:rPr>
          <w:rFonts w:ascii="Arial" w:hAnsi="Arial" w:cs="Arial"/>
          <w:lang w:val="sk-SK"/>
        </w:rPr>
        <w:t xml:space="preserve"> a forfaiting,</w:t>
      </w:r>
    </w:p>
    <w:p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marketing, prieskum trhu a verejnej mienky,</w:t>
      </w:r>
    </w:p>
    <w:p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reklamná, inzertná a propagačná činnosť v rozsahu voľnej živnosti,</w:t>
      </w:r>
    </w:p>
    <w:p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automatizované spracovanie dát,</w:t>
      </w:r>
    </w:p>
    <w:p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podnikateľské poradenstvo v rozsahu voľnej živnosti,</w:t>
      </w:r>
    </w:p>
    <w:p w:rsidR="00363E67" w:rsidRPr="009A4FA6" w:rsidRDefault="00A22459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5377ED">
        <w:rPr>
          <w:rFonts w:ascii="Arial" w:hAnsi="Arial" w:cs="Arial"/>
          <w:lang w:val="sk-SK"/>
        </w:rPr>
        <w:t>p</w:t>
      </w:r>
      <w:r w:rsidR="00363E67" w:rsidRPr="005377ED">
        <w:rPr>
          <w:rFonts w:ascii="Arial" w:hAnsi="Arial" w:cs="Arial"/>
          <w:lang w:val="sk-SK"/>
        </w:rPr>
        <w:t>renájom</w:t>
      </w:r>
      <w:r w:rsidR="00363E67" w:rsidRPr="009A4FA6">
        <w:rPr>
          <w:rFonts w:ascii="Arial" w:hAnsi="Arial" w:cs="Arial"/>
        </w:rPr>
        <w:t xml:space="preserve"> </w:t>
      </w:r>
      <w:r w:rsidR="00363E67" w:rsidRPr="005377ED">
        <w:rPr>
          <w:rFonts w:ascii="Arial" w:hAnsi="Arial" w:cs="Arial"/>
          <w:lang w:val="sk-SK"/>
        </w:rPr>
        <w:t>nehnuteľností spojený s poskytovaním iných než základných služieb spojených s prenájmom</w:t>
      </w:r>
    </w:p>
    <w:p w:rsidR="00F046E6" w:rsidRPr="001F66C6" w:rsidRDefault="00F046E6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správa bytového alebo nebytového fondu</w:t>
      </w:r>
    </w:p>
    <w:p w:rsidR="00F046E6" w:rsidRPr="001F66C6" w:rsidRDefault="00F046E6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údržba bytového, alebo nebytového fondu v rozsahu voľnej živnosti</w:t>
      </w:r>
    </w:p>
    <w:p w:rsidR="00F046E6" w:rsidRPr="009A4FA6" w:rsidRDefault="00F046E6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prenájom hnuteľných vecí</w:t>
      </w:r>
      <w:r w:rsidR="00D634AD">
        <w:rPr>
          <w:rFonts w:ascii="Arial" w:hAnsi="Arial" w:cs="Arial"/>
          <w:lang w:val="sk-SK"/>
        </w:rPr>
        <w:t>.</w:t>
      </w:r>
    </w:p>
    <w:p w:rsidR="00E37660" w:rsidRPr="009A4FA6" w:rsidRDefault="00E37660" w:rsidP="00E37660">
      <w:pPr>
        <w:keepNext w:val="0"/>
        <w:rPr>
          <w:rFonts w:ascii="Arial" w:hAnsi="Arial" w:cs="Arial"/>
          <w:lang w:val="sk-SK"/>
        </w:rPr>
      </w:pPr>
    </w:p>
    <w:p w:rsidR="00A72DBA" w:rsidRPr="009A4FA6" w:rsidRDefault="00C57091" w:rsidP="00191124">
      <w:pPr>
        <w:keepNext w:val="0"/>
        <w:spacing w:after="0"/>
        <w:rPr>
          <w:rFonts w:ascii="Arial" w:hAnsi="Arial" w:cs="Arial"/>
          <w:b/>
          <w:lang w:val="sk-SK"/>
        </w:rPr>
      </w:pPr>
      <w:r w:rsidRPr="009A4FA6">
        <w:rPr>
          <w:rFonts w:ascii="Arial" w:hAnsi="Arial" w:cs="Arial"/>
          <w:b/>
          <w:lang w:val="sk-SK"/>
        </w:rPr>
        <w:t>Informácie o počte zamestnancov</w:t>
      </w:r>
      <w:r w:rsidR="00B71DA5" w:rsidRPr="009A4FA6">
        <w:rPr>
          <w:rFonts w:ascii="Arial" w:hAnsi="Arial" w:cs="Arial"/>
          <w:b/>
          <w:lang w:val="sk-SK"/>
        </w:rPr>
        <w:t>:</w:t>
      </w:r>
    </w:p>
    <w:p w:rsidR="00191124" w:rsidRPr="009A4FA6" w:rsidRDefault="00191124" w:rsidP="00191124">
      <w:pPr>
        <w:keepNext w:val="0"/>
        <w:spacing w:after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Spoločnosť nemala počas roka </w:t>
      </w:r>
      <w:r w:rsidR="00F046E6" w:rsidRPr="009A4FA6">
        <w:rPr>
          <w:rFonts w:ascii="Arial" w:hAnsi="Arial" w:cs="Arial"/>
          <w:lang w:val="sk-SK"/>
        </w:rPr>
        <w:t>201</w:t>
      </w:r>
      <w:r w:rsidR="00C35AF6">
        <w:rPr>
          <w:rFonts w:ascii="Arial" w:hAnsi="Arial" w:cs="Arial"/>
          <w:lang w:val="sk-SK"/>
        </w:rPr>
        <w:t>7</w:t>
      </w:r>
      <w:r w:rsidR="005E6DB0">
        <w:rPr>
          <w:rFonts w:ascii="Arial" w:hAnsi="Arial" w:cs="Arial"/>
          <w:lang w:val="sk-SK"/>
        </w:rPr>
        <w:t xml:space="preserve"> </w:t>
      </w:r>
      <w:r w:rsidRPr="009A4FA6">
        <w:rPr>
          <w:rFonts w:ascii="Arial" w:hAnsi="Arial" w:cs="Arial"/>
          <w:lang w:val="sk-SK"/>
        </w:rPr>
        <w:t>a </w:t>
      </w:r>
      <w:r w:rsidR="00B07648" w:rsidRPr="009A4FA6">
        <w:rPr>
          <w:rFonts w:ascii="Arial" w:hAnsi="Arial" w:cs="Arial"/>
          <w:lang w:val="sk-SK"/>
        </w:rPr>
        <w:t>201</w:t>
      </w:r>
      <w:r w:rsidR="00C35AF6">
        <w:rPr>
          <w:rFonts w:ascii="Arial" w:hAnsi="Arial" w:cs="Arial"/>
          <w:lang w:val="sk-SK"/>
        </w:rPr>
        <w:t>6</w:t>
      </w:r>
      <w:r w:rsidR="005E6DB0">
        <w:rPr>
          <w:rFonts w:ascii="Arial" w:hAnsi="Arial" w:cs="Arial"/>
          <w:lang w:val="sk-SK"/>
        </w:rPr>
        <w:t xml:space="preserve"> </w:t>
      </w:r>
      <w:r w:rsidRPr="009A4FA6">
        <w:rPr>
          <w:rFonts w:ascii="Arial" w:hAnsi="Arial" w:cs="Arial"/>
          <w:lang w:val="sk-SK"/>
        </w:rPr>
        <w:t>žiadnych zamestnancov.</w:t>
      </w:r>
    </w:p>
    <w:p w:rsidR="00C57091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3F075F" w:rsidRDefault="003F075F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696614" w:rsidRDefault="00696614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3F075F" w:rsidRDefault="003F075F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3F075F" w:rsidRDefault="003F075F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3F075F" w:rsidRDefault="003F075F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3F075F" w:rsidRDefault="003F075F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C57091" w:rsidRPr="009A4FA6" w:rsidRDefault="00C57091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štruktúre akcionárov ku dňu, ku ktorému sa zostavuje účtovná závierka a o štruktúre akcionárov do dňa jej zmeny v priebehu účtovného obdobia</w:t>
      </w:r>
    </w:p>
    <w:tbl>
      <w:tblPr>
        <w:tblW w:w="92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9"/>
        <w:gridCol w:w="1620"/>
        <w:gridCol w:w="1620"/>
        <w:gridCol w:w="1360"/>
        <w:gridCol w:w="1360"/>
      </w:tblGrid>
      <w:tr w:rsidR="000D5E3F" w:rsidRPr="009A4FA6" w:rsidTr="00291C00">
        <w:trPr>
          <w:trHeight w:val="870"/>
          <w:jc w:val="center"/>
        </w:trPr>
        <w:tc>
          <w:tcPr>
            <w:tcW w:w="3269" w:type="dxa"/>
            <w:vMerge w:val="restart"/>
            <w:shd w:val="clear" w:color="auto" w:fill="auto"/>
            <w:vAlign w:val="center"/>
            <w:hideMark/>
          </w:tcPr>
          <w:p w:rsidR="000D5E3F" w:rsidRPr="009A4FA6" w:rsidRDefault="00E84594" w:rsidP="007B0AD3">
            <w:pPr>
              <w:keepNext w:val="0"/>
              <w:spacing w:after="0"/>
              <w:ind w:left="-238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Akcionár</w:t>
            </w:r>
          </w:p>
        </w:tc>
        <w:tc>
          <w:tcPr>
            <w:tcW w:w="3240" w:type="dxa"/>
            <w:gridSpan w:val="2"/>
            <w:shd w:val="clear" w:color="auto" w:fill="auto"/>
            <w:vAlign w:val="center"/>
            <w:hideMark/>
          </w:tcPr>
          <w:p w:rsidR="000D5E3F" w:rsidRPr="009A4FA6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shd w:val="clear" w:color="auto" w:fill="auto"/>
            <w:vAlign w:val="center"/>
            <w:hideMark/>
          </w:tcPr>
          <w:p w:rsidR="000D5E3F" w:rsidRPr="009A4FA6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shd w:val="clear" w:color="auto" w:fill="auto"/>
            <w:vAlign w:val="center"/>
            <w:hideMark/>
          </w:tcPr>
          <w:p w:rsidR="000D5E3F" w:rsidRPr="009A4FA6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0D5E3F" w:rsidRPr="009A4FA6" w:rsidTr="00291C00">
        <w:trPr>
          <w:trHeight w:val="300"/>
          <w:jc w:val="center"/>
        </w:trPr>
        <w:tc>
          <w:tcPr>
            <w:tcW w:w="3269" w:type="dxa"/>
            <w:vMerge/>
            <w:vAlign w:val="center"/>
            <w:hideMark/>
          </w:tcPr>
          <w:p w:rsidR="000D5E3F" w:rsidRPr="009A4FA6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shd w:val="clear" w:color="auto" w:fill="auto"/>
            <w:vAlign w:val="center"/>
            <w:hideMark/>
          </w:tcPr>
          <w:p w:rsidR="000D5E3F" w:rsidRPr="009A4FA6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shd w:val="clear" w:color="auto" w:fill="auto"/>
            <w:vAlign w:val="center"/>
            <w:hideMark/>
          </w:tcPr>
          <w:p w:rsidR="000D5E3F" w:rsidRPr="009A4FA6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vAlign w:val="center"/>
            <w:hideMark/>
          </w:tcPr>
          <w:p w:rsidR="000D5E3F" w:rsidRPr="009A4FA6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vAlign w:val="center"/>
            <w:hideMark/>
          </w:tcPr>
          <w:p w:rsidR="000D5E3F" w:rsidRPr="009A4FA6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D5E3F" w:rsidRPr="009A4FA6" w:rsidTr="00291C00">
        <w:trPr>
          <w:trHeight w:val="330"/>
          <w:jc w:val="center"/>
        </w:trPr>
        <w:tc>
          <w:tcPr>
            <w:tcW w:w="3269" w:type="dxa"/>
            <w:shd w:val="clear" w:color="auto" w:fill="auto"/>
            <w:vAlign w:val="center"/>
            <w:hideMark/>
          </w:tcPr>
          <w:p w:rsidR="000D5E3F" w:rsidRPr="009A4FA6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E84594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VENETSALO HOLDING LIMITED</w:t>
            </w:r>
          </w:p>
        </w:tc>
        <w:tc>
          <w:tcPr>
            <w:tcW w:w="1620" w:type="dxa"/>
            <w:shd w:val="clear" w:color="auto" w:fill="auto"/>
            <w:vAlign w:val="center"/>
            <w:hideMark/>
          </w:tcPr>
          <w:p w:rsidR="000D5E3F" w:rsidRPr="009A4FA6" w:rsidRDefault="00C35AF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300 000</w:t>
            </w:r>
          </w:p>
        </w:tc>
        <w:tc>
          <w:tcPr>
            <w:tcW w:w="1620" w:type="dxa"/>
            <w:shd w:val="clear" w:color="auto" w:fill="auto"/>
            <w:vAlign w:val="center"/>
            <w:hideMark/>
          </w:tcPr>
          <w:p w:rsidR="000D5E3F" w:rsidRPr="009A4FA6" w:rsidRDefault="00E84594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100%</w:t>
            </w:r>
            <w:r w:rsidR="000D5E3F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:rsidR="000D5E3F" w:rsidRPr="009A4FA6" w:rsidRDefault="00E84594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100%</w:t>
            </w:r>
            <w:r w:rsidR="000D5E3F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:rsidR="000D5E3F" w:rsidRPr="009A4FA6" w:rsidRDefault="00E84594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%</w:t>
            </w:r>
            <w:r w:rsidR="000D5E3F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9A4FA6" w:rsidTr="00291C00">
        <w:trPr>
          <w:trHeight w:val="315"/>
          <w:jc w:val="center"/>
        </w:trPr>
        <w:tc>
          <w:tcPr>
            <w:tcW w:w="3269" w:type="dxa"/>
            <w:shd w:val="clear" w:color="auto" w:fill="auto"/>
            <w:vAlign w:val="center"/>
            <w:hideMark/>
          </w:tcPr>
          <w:p w:rsidR="000D5E3F" w:rsidRPr="009A4FA6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620" w:type="dxa"/>
            <w:shd w:val="clear" w:color="auto" w:fill="auto"/>
            <w:vAlign w:val="center"/>
            <w:hideMark/>
          </w:tcPr>
          <w:p w:rsidR="000D5E3F" w:rsidRPr="009A4FA6" w:rsidRDefault="00C35AF6" w:rsidP="000D5E3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300 </w:t>
            </w:r>
            <w:r w:rsidR="00E84594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000</w:t>
            </w:r>
          </w:p>
        </w:tc>
        <w:tc>
          <w:tcPr>
            <w:tcW w:w="1620" w:type="dxa"/>
            <w:shd w:val="clear" w:color="auto" w:fill="auto"/>
            <w:vAlign w:val="center"/>
            <w:hideMark/>
          </w:tcPr>
          <w:p w:rsidR="000D5E3F" w:rsidRPr="009A4FA6" w:rsidRDefault="00E84594" w:rsidP="000D5E3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</w:t>
            </w:r>
            <w:r w:rsidR="000D5E3F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:rsidR="000D5E3F" w:rsidRPr="009A4FA6" w:rsidRDefault="00E84594" w:rsidP="000D5E3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</w:t>
            </w:r>
            <w:r w:rsidR="000D5E3F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:rsidR="000D5E3F" w:rsidRPr="009A4FA6" w:rsidRDefault="00E84594" w:rsidP="000D5E3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</w:t>
            </w:r>
            <w:r w:rsidR="000D5E3F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</w:tr>
    </w:tbl>
    <w:p w:rsidR="00C57091" w:rsidRPr="009A4FA6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DC3E3A" w:rsidRPr="009A4FA6" w:rsidRDefault="00DC3E3A" w:rsidP="00DC3E3A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Spoločnosť je súčasťou skupiny Penta. Materskou spoločnosťou spoločnosti je </w:t>
      </w:r>
      <w:r w:rsidR="00050DC4" w:rsidRPr="009A4FA6">
        <w:rPr>
          <w:rFonts w:ascii="Arial" w:hAnsi="Arial" w:cs="Arial"/>
          <w:lang w:val="sk-SK"/>
        </w:rPr>
        <w:t>VENETSALO HOLDINGS LIMITED</w:t>
      </w:r>
      <w:r w:rsidRPr="009A4FA6">
        <w:rPr>
          <w:rFonts w:ascii="Arial" w:hAnsi="Arial" w:cs="Arial"/>
          <w:lang w:val="sk-SK"/>
        </w:rPr>
        <w:t xml:space="preserve"> so sídlom na Cypre a materskou spoločnosťou celej skupiny je PENTA INVESTMENTS </w:t>
      </w:r>
      <w:r w:rsidR="007503F5">
        <w:rPr>
          <w:rFonts w:ascii="Arial" w:hAnsi="Arial" w:cs="Arial"/>
          <w:lang w:val="sk-SK"/>
        </w:rPr>
        <w:t xml:space="preserve">GROUP </w:t>
      </w:r>
      <w:r w:rsidRPr="009A4FA6">
        <w:rPr>
          <w:rFonts w:ascii="Arial" w:hAnsi="Arial" w:cs="Arial"/>
          <w:lang w:val="sk-SK"/>
        </w:rPr>
        <w:t xml:space="preserve">LIMITED so sídlom </w:t>
      </w:r>
      <w:r w:rsidR="005E6DB0" w:rsidRPr="00167292">
        <w:rPr>
          <w:rFonts w:ascii="Arial" w:hAnsi="Arial" w:cs="Arial"/>
          <w:lang w:val="sk-SK"/>
        </w:rPr>
        <w:t xml:space="preserve">3rd </w:t>
      </w:r>
      <w:proofErr w:type="spellStart"/>
      <w:r w:rsidR="005E6DB0" w:rsidRPr="00167292">
        <w:rPr>
          <w:rFonts w:ascii="Arial" w:hAnsi="Arial" w:cs="Arial"/>
          <w:lang w:val="sk-SK"/>
        </w:rPr>
        <w:t>floor</w:t>
      </w:r>
      <w:proofErr w:type="spellEnd"/>
      <w:r w:rsidR="005E6DB0" w:rsidRPr="00167292">
        <w:rPr>
          <w:rFonts w:ascii="Arial" w:hAnsi="Arial" w:cs="Arial"/>
          <w:lang w:val="sk-SK"/>
        </w:rPr>
        <w:t xml:space="preserve"> </w:t>
      </w:r>
      <w:proofErr w:type="spellStart"/>
      <w:r w:rsidR="005E6DB0" w:rsidRPr="00167292">
        <w:rPr>
          <w:rFonts w:ascii="Arial" w:hAnsi="Arial" w:cs="Arial"/>
          <w:lang w:val="sk-SK"/>
        </w:rPr>
        <w:t>Osprey</w:t>
      </w:r>
      <w:proofErr w:type="spellEnd"/>
      <w:r w:rsidR="005E6DB0" w:rsidRPr="00167292">
        <w:rPr>
          <w:rFonts w:ascii="Arial" w:hAnsi="Arial" w:cs="Arial"/>
          <w:lang w:val="sk-SK"/>
        </w:rPr>
        <w:t xml:space="preserve"> </w:t>
      </w:r>
      <w:proofErr w:type="spellStart"/>
      <w:r w:rsidR="005E6DB0" w:rsidRPr="00167292">
        <w:rPr>
          <w:rFonts w:ascii="Arial" w:hAnsi="Arial" w:cs="Arial"/>
          <w:lang w:val="sk-SK"/>
        </w:rPr>
        <w:t>House</w:t>
      </w:r>
      <w:proofErr w:type="spellEnd"/>
      <w:r w:rsidR="005E6DB0" w:rsidRPr="00167292">
        <w:rPr>
          <w:rFonts w:ascii="Arial" w:hAnsi="Arial" w:cs="Arial"/>
          <w:lang w:val="sk-SK"/>
        </w:rPr>
        <w:t xml:space="preserve">, 5-7 Old </w:t>
      </w:r>
      <w:proofErr w:type="spellStart"/>
      <w:r w:rsidR="005E6DB0" w:rsidRPr="00167292">
        <w:rPr>
          <w:rFonts w:ascii="Arial" w:hAnsi="Arial" w:cs="Arial"/>
          <w:lang w:val="sk-SK"/>
        </w:rPr>
        <w:t>Street</w:t>
      </w:r>
      <w:proofErr w:type="spellEnd"/>
      <w:r w:rsidR="005E6DB0" w:rsidRPr="00167292">
        <w:rPr>
          <w:rFonts w:ascii="Arial" w:hAnsi="Arial" w:cs="Arial"/>
          <w:lang w:val="sk-SK"/>
        </w:rPr>
        <w:t xml:space="preserve">, </w:t>
      </w:r>
      <w:proofErr w:type="spellStart"/>
      <w:r w:rsidR="005E6DB0" w:rsidRPr="00167292">
        <w:rPr>
          <w:rFonts w:ascii="Arial" w:hAnsi="Arial" w:cs="Arial"/>
          <w:lang w:val="sk-SK"/>
        </w:rPr>
        <w:t>St.Helier</w:t>
      </w:r>
      <w:proofErr w:type="spellEnd"/>
      <w:r w:rsidR="005E6DB0" w:rsidRPr="00167292">
        <w:rPr>
          <w:rFonts w:ascii="Arial" w:hAnsi="Arial" w:cs="Arial"/>
          <w:lang w:val="sk-SK"/>
        </w:rPr>
        <w:t xml:space="preserve">, JE2 3RG </w:t>
      </w:r>
      <w:proofErr w:type="spellStart"/>
      <w:r w:rsidR="005E6DB0" w:rsidRPr="00167292">
        <w:rPr>
          <w:rFonts w:ascii="Arial" w:hAnsi="Arial" w:cs="Arial"/>
          <w:lang w:val="sk-SK"/>
        </w:rPr>
        <w:t>Channel</w:t>
      </w:r>
      <w:proofErr w:type="spellEnd"/>
      <w:r w:rsidR="005E6DB0" w:rsidRPr="00167292">
        <w:rPr>
          <w:rFonts w:ascii="Arial" w:hAnsi="Arial" w:cs="Arial"/>
          <w:lang w:val="sk-SK"/>
        </w:rPr>
        <w:t xml:space="preserve"> </w:t>
      </w:r>
      <w:proofErr w:type="spellStart"/>
      <w:r w:rsidR="005E6DB0" w:rsidRPr="00167292">
        <w:rPr>
          <w:rFonts w:ascii="Arial" w:hAnsi="Arial" w:cs="Arial"/>
          <w:lang w:val="sk-SK"/>
        </w:rPr>
        <w:t>Islands</w:t>
      </w:r>
      <w:proofErr w:type="spellEnd"/>
      <w:r w:rsidR="007503F5">
        <w:rPr>
          <w:rFonts w:ascii="Arial" w:hAnsi="Arial" w:cs="Arial"/>
          <w:lang w:val="sk-SK"/>
        </w:rPr>
        <w:t>.</w:t>
      </w:r>
    </w:p>
    <w:p w:rsidR="00167292" w:rsidRPr="00167292" w:rsidRDefault="00167292" w:rsidP="00167292">
      <w:pPr>
        <w:contextualSpacing/>
        <w:rPr>
          <w:rFonts w:ascii="Arial" w:hAnsi="Arial" w:cs="Arial"/>
          <w:lang w:val="sk-SK"/>
        </w:rPr>
      </w:pPr>
      <w:r w:rsidRPr="00167292">
        <w:rPr>
          <w:rFonts w:ascii="Arial" w:hAnsi="Arial" w:cs="Arial"/>
          <w:lang w:val="sk-SK"/>
        </w:rPr>
        <w:t xml:space="preserve">Konsolidovanú účtovnú závierku za najväčšiu skupinu podnikov zostavuje PENTA INVESTMENTS LIMITED so sídlom 3rd </w:t>
      </w:r>
      <w:proofErr w:type="spellStart"/>
      <w:r w:rsidRPr="00167292">
        <w:rPr>
          <w:rFonts w:ascii="Arial" w:hAnsi="Arial" w:cs="Arial"/>
          <w:lang w:val="sk-SK"/>
        </w:rPr>
        <w:t>floor</w:t>
      </w:r>
      <w:proofErr w:type="spellEnd"/>
      <w:r w:rsidRPr="00167292">
        <w:rPr>
          <w:rFonts w:ascii="Arial" w:hAnsi="Arial" w:cs="Arial"/>
          <w:lang w:val="sk-SK"/>
        </w:rPr>
        <w:t xml:space="preserve"> </w:t>
      </w:r>
      <w:proofErr w:type="spellStart"/>
      <w:r w:rsidRPr="00167292">
        <w:rPr>
          <w:rFonts w:ascii="Arial" w:hAnsi="Arial" w:cs="Arial"/>
          <w:lang w:val="sk-SK"/>
        </w:rPr>
        <w:t>Osprey</w:t>
      </w:r>
      <w:proofErr w:type="spellEnd"/>
      <w:r w:rsidRPr="00167292">
        <w:rPr>
          <w:rFonts w:ascii="Arial" w:hAnsi="Arial" w:cs="Arial"/>
          <w:lang w:val="sk-SK"/>
        </w:rPr>
        <w:t xml:space="preserve"> </w:t>
      </w:r>
      <w:proofErr w:type="spellStart"/>
      <w:r w:rsidRPr="00167292">
        <w:rPr>
          <w:rFonts w:ascii="Arial" w:hAnsi="Arial" w:cs="Arial"/>
          <w:lang w:val="sk-SK"/>
        </w:rPr>
        <w:t>House</w:t>
      </w:r>
      <w:proofErr w:type="spellEnd"/>
      <w:r w:rsidRPr="00167292">
        <w:rPr>
          <w:rFonts w:ascii="Arial" w:hAnsi="Arial" w:cs="Arial"/>
          <w:lang w:val="sk-SK"/>
        </w:rPr>
        <w:t xml:space="preserve">, 5-7 Old </w:t>
      </w:r>
      <w:proofErr w:type="spellStart"/>
      <w:r w:rsidRPr="00167292">
        <w:rPr>
          <w:rFonts w:ascii="Arial" w:hAnsi="Arial" w:cs="Arial"/>
          <w:lang w:val="sk-SK"/>
        </w:rPr>
        <w:t>Street</w:t>
      </w:r>
      <w:proofErr w:type="spellEnd"/>
      <w:r w:rsidRPr="00167292">
        <w:rPr>
          <w:rFonts w:ascii="Arial" w:hAnsi="Arial" w:cs="Arial"/>
          <w:lang w:val="sk-SK"/>
        </w:rPr>
        <w:t xml:space="preserve">, </w:t>
      </w:r>
      <w:proofErr w:type="spellStart"/>
      <w:r w:rsidRPr="00167292">
        <w:rPr>
          <w:rFonts w:ascii="Arial" w:hAnsi="Arial" w:cs="Arial"/>
          <w:lang w:val="sk-SK"/>
        </w:rPr>
        <w:t>St.Helier</w:t>
      </w:r>
      <w:proofErr w:type="spellEnd"/>
      <w:r w:rsidRPr="00167292">
        <w:rPr>
          <w:rFonts w:ascii="Arial" w:hAnsi="Arial" w:cs="Arial"/>
          <w:lang w:val="sk-SK"/>
        </w:rPr>
        <w:t xml:space="preserve">, JE2 3RG </w:t>
      </w:r>
      <w:proofErr w:type="spellStart"/>
      <w:r w:rsidRPr="00167292">
        <w:rPr>
          <w:rFonts w:ascii="Arial" w:hAnsi="Arial" w:cs="Arial"/>
          <w:lang w:val="sk-SK"/>
        </w:rPr>
        <w:t>Channel</w:t>
      </w:r>
      <w:proofErr w:type="spellEnd"/>
      <w:r w:rsidRPr="00167292">
        <w:rPr>
          <w:rFonts w:ascii="Arial" w:hAnsi="Arial" w:cs="Arial"/>
          <w:lang w:val="sk-SK"/>
        </w:rPr>
        <w:t xml:space="preserve"> </w:t>
      </w:r>
      <w:proofErr w:type="spellStart"/>
      <w:r w:rsidRPr="00167292">
        <w:rPr>
          <w:rFonts w:ascii="Arial" w:hAnsi="Arial" w:cs="Arial"/>
          <w:lang w:val="sk-SK"/>
        </w:rPr>
        <w:t>Islands</w:t>
      </w:r>
      <w:proofErr w:type="spellEnd"/>
      <w:r w:rsidRPr="00167292">
        <w:rPr>
          <w:rFonts w:ascii="Arial" w:hAnsi="Arial" w:cs="Arial"/>
          <w:lang w:val="sk-SK"/>
        </w:rPr>
        <w:t>, pričom namiesto konsolidácie dcérskych spoločností tieto spolu s ostatným investíciami zahŕňa v reálnych hodnotách do svojej účtovnej závierky. </w:t>
      </w:r>
    </w:p>
    <w:p w:rsidR="00167292" w:rsidRPr="00167292" w:rsidRDefault="00167292" w:rsidP="00167292">
      <w:pPr>
        <w:contextualSpacing/>
        <w:rPr>
          <w:rFonts w:ascii="Arial" w:hAnsi="Arial" w:cs="Arial"/>
          <w:lang w:val="sk-SK"/>
        </w:rPr>
      </w:pPr>
    </w:p>
    <w:p w:rsidR="00167292" w:rsidRPr="00167292" w:rsidRDefault="00167292" w:rsidP="00167292">
      <w:pPr>
        <w:keepNext w:val="0"/>
        <w:contextualSpacing/>
        <w:rPr>
          <w:rFonts w:ascii="Arial" w:hAnsi="Arial" w:cs="Arial"/>
          <w:lang w:val="sk-SK"/>
        </w:rPr>
      </w:pPr>
      <w:r w:rsidRPr="00167292">
        <w:rPr>
          <w:rFonts w:ascii="Arial" w:hAnsi="Arial" w:cs="Arial"/>
          <w:lang w:val="sk-SK"/>
        </w:rPr>
        <w:t>Táto účtovná závierka je k nahliadnutiu v sídle spoločnosti</w:t>
      </w:r>
    </w:p>
    <w:p w:rsidR="00DC3E3A" w:rsidRPr="009A4FA6" w:rsidRDefault="00DC3E3A" w:rsidP="00DC3E3A">
      <w:pPr>
        <w:keepNext w:val="0"/>
        <w:rPr>
          <w:rFonts w:ascii="Arial" w:hAnsi="Arial" w:cs="Arial"/>
          <w:lang w:val="sk-SK"/>
        </w:rPr>
      </w:pPr>
    </w:p>
    <w:p w:rsidR="003D093E" w:rsidRDefault="00B55E17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Spoločnosť </w:t>
      </w:r>
      <w:r w:rsidR="003D4DF8" w:rsidRPr="009A4FA6">
        <w:rPr>
          <w:rFonts w:ascii="Arial" w:hAnsi="Arial" w:cs="Arial"/>
          <w:lang w:val="sk-SK"/>
        </w:rPr>
        <w:t xml:space="preserve">nie </w:t>
      </w:r>
      <w:r w:rsidR="00A207F4" w:rsidRPr="009A4FA6">
        <w:rPr>
          <w:rFonts w:ascii="Arial" w:hAnsi="Arial" w:cs="Arial"/>
          <w:lang w:val="sk-SK"/>
        </w:rPr>
        <w:t xml:space="preserve">je </w:t>
      </w:r>
      <w:r w:rsidR="003D093E" w:rsidRPr="009A4FA6">
        <w:rPr>
          <w:rFonts w:ascii="Arial" w:hAnsi="Arial" w:cs="Arial"/>
          <w:lang w:val="sk-SK"/>
        </w:rPr>
        <w:t>v žiadnom podniku neobmedzene ručiacim spoločníkom.</w:t>
      </w:r>
    </w:p>
    <w:p w:rsidR="00DC20AD" w:rsidRPr="009A4FA6" w:rsidRDefault="00DC20AD" w:rsidP="00DC20AD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Členovia štatutárnych orgánov k 31. decembru 201</w:t>
      </w:r>
      <w:r w:rsidR="00C35AF6">
        <w:rPr>
          <w:rFonts w:ascii="Arial" w:hAnsi="Arial" w:cs="Arial"/>
          <w:lang w:val="sk-SK"/>
        </w:rPr>
        <w:t>7</w:t>
      </w:r>
      <w:r w:rsidRPr="009A4FA6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76"/>
        <w:gridCol w:w="14"/>
        <w:gridCol w:w="3494"/>
      </w:tblGrid>
      <w:tr w:rsidR="00DC20AD" w:rsidRPr="009A4FA6" w:rsidTr="00DC20AD">
        <w:trPr>
          <w:trHeight w:val="177"/>
        </w:trPr>
        <w:tc>
          <w:tcPr>
            <w:tcW w:w="4784" w:type="dxa"/>
            <w:gridSpan w:val="3"/>
            <w:tcBorders>
              <w:top w:val="nil"/>
              <w:bottom w:val="single" w:sz="8" w:space="0" w:color="808080"/>
            </w:tcBorders>
            <w:vAlign w:val="center"/>
          </w:tcPr>
          <w:p w:rsidR="00DC20AD" w:rsidRPr="009A4FA6" w:rsidRDefault="00C35AF6" w:rsidP="00DC20A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i/>
                <w:iCs/>
                <w:lang w:val="sk-SK"/>
              </w:rPr>
              <w:t>Konatelia</w:t>
            </w:r>
          </w:p>
        </w:tc>
      </w:tr>
      <w:tr w:rsidR="00DC20AD" w:rsidRPr="009A4FA6" w:rsidTr="00DC20AD">
        <w:trPr>
          <w:trHeight w:val="227"/>
        </w:trPr>
        <w:tc>
          <w:tcPr>
            <w:tcW w:w="1290" w:type="dxa"/>
            <w:gridSpan w:val="2"/>
            <w:tcBorders>
              <w:top w:val="single" w:sz="12" w:space="0" w:color="999999"/>
              <w:right w:val="nil"/>
            </w:tcBorders>
            <w:vAlign w:val="bottom"/>
          </w:tcPr>
          <w:p w:rsidR="00DC20AD" w:rsidRPr="009A4FA6" w:rsidRDefault="00DC20AD" w:rsidP="00DC20AD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DC20AD" w:rsidRPr="009A4FA6" w:rsidRDefault="003A5DF6" w:rsidP="00DC20A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Michal </w:t>
            </w:r>
            <w:proofErr w:type="spellStart"/>
            <w:r>
              <w:rPr>
                <w:rFonts w:ascii="Arial" w:hAnsi="Arial" w:cs="Arial"/>
                <w:lang w:val="sk-SK"/>
              </w:rPr>
              <w:t>Padych</w:t>
            </w:r>
            <w:proofErr w:type="spellEnd"/>
          </w:p>
        </w:tc>
      </w:tr>
      <w:tr w:rsidR="00DC20AD" w:rsidRPr="009A4FA6" w:rsidTr="00DC20AD">
        <w:trPr>
          <w:trHeight w:val="227"/>
        </w:trPr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20AD" w:rsidRPr="009A4FA6" w:rsidRDefault="00DC20AD" w:rsidP="00DC20AD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20AD" w:rsidRPr="009A4FA6" w:rsidRDefault="003A5DF6" w:rsidP="00C35AF6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Juraj Nevo</w:t>
            </w:r>
            <w:r w:rsidR="00C35AF6">
              <w:rPr>
                <w:rFonts w:ascii="Arial" w:hAnsi="Arial" w:cs="Arial"/>
                <w:lang w:val="sk-SK"/>
              </w:rPr>
              <w:t>l</w:t>
            </w:r>
            <w:r>
              <w:rPr>
                <w:rFonts w:ascii="Arial" w:hAnsi="Arial" w:cs="Arial"/>
                <w:lang w:val="sk-SK"/>
              </w:rPr>
              <w:t>ník</w:t>
            </w:r>
          </w:p>
        </w:tc>
      </w:tr>
      <w:tr w:rsidR="00DC20AD" w:rsidRPr="009A4FA6" w:rsidTr="00DC20AD">
        <w:trPr>
          <w:trHeight w:val="227"/>
        </w:trPr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20AD" w:rsidRPr="009A4FA6" w:rsidRDefault="00DC20AD" w:rsidP="00DC20AD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20AD" w:rsidRDefault="003A5DF6" w:rsidP="00DC20A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Ing.</w:t>
            </w:r>
            <w:r w:rsidR="005E3525">
              <w:rPr>
                <w:rFonts w:ascii="Arial" w:hAnsi="Arial" w:cs="Arial"/>
                <w:lang w:val="sk-SK"/>
              </w:rPr>
              <w:t xml:space="preserve"> </w:t>
            </w:r>
            <w:r>
              <w:rPr>
                <w:rFonts w:ascii="Arial" w:hAnsi="Arial" w:cs="Arial"/>
                <w:lang w:val="sk-SK"/>
              </w:rPr>
              <w:t>Rastislav Valovič, PhD.</w:t>
            </w:r>
          </w:p>
          <w:p w:rsidR="003A5DF6" w:rsidRPr="009A4FA6" w:rsidRDefault="003A5DF6" w:rsidP="00DC20A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Ing.</w:t>
            </w:r>
            <w:r w:rsidR="005E3525">
              <w:rPr>
                <w:rFonts w:ascii="Arial" w:hAnsi="Arial" w:cs="Arial"/>
                <w:lang w:val="sk-SK"/>
              </w:rPr>
              <w:t xml:space="preserve"> </w:t>
            </w:r>
            <w:r>
              <w:rPr>
                <w:rFonts w:ascii="Arial" w:hAnsi="Arial" w:cs="Arial"/>
                <w:lang w:val="sk-SK"/>
              </w:rPr>
              <w:t xml:space="preserve">Martin </w:t>
            </w:r>
            <w:proofErr w:type="spellStart"/>
            <w:r>
              <w:rPr>
                <w:rFonts w:ascii="Arial" w:hAnsi="Arial" w:cs="Arial"/>
                <w:lang w:val="sk-SK"/>
              </w:rPr>
              <w:t>Lysek</w:t>
            </w:r>
            <w:proofErr w:type="spellEnd"/>
          </w:p>
        </w:tc>
      </w:tr>
      <w:tr w:rsidR="00DC20AD" w:rsidRPr="009A4FA6" w:rsidTr="00DC20AD">
        <w:trPr>
          <w:trHeight w:val="227"/>
        </w:trPr>
        <w:tc>
          <w:tcPr>
            <w:tcW w:w="1276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DC20AD" w:rsidRPr="009A4FA6" w:rsidRDefault="00DC20AD" w:rsidP="00DC20AD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508" w:type="dxa"/>
            <w:gridSpan w:val="2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DC20AD" w:rsidRPr="009A4FA6" w:rsidRDefault="00DC20AD" w:rsidP="00DC20A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  <w:tr w:rsidR="00DC20AD" w:rsidRPr="009A4FA6" w:rsidTr="00DC20AD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20AD" w:rsidRPr="009A4FA6" w:rsidRDefault="00DC20AD" w:rsidP="00DC20AD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50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20AD" w:rsidRPr="009A4FA6" w:rsidRDefault="00DC20AD" w:rsidP="003A5DF6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  <w:tr w:rsidR="00DC20AD" w:rsidRPr="009A4FA6" w:rsidTr="00DC20AD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20AD" w:rsidRPr="009A4FA6" w:rsidRDefault="00DC20AD" w:rsidP="00DC20AD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50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20AD" w:rsidRPr="009A4FA6" w:rsidRDefault="00DC20AD" w:rsidP="003A5DF6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</w:tbl>
    <w:p w:rsidR="00DC20AD" w:rsidRPr="009A4FA6" w:rsidRDefault="00DC20AD" w:rsidP="00E0211F">
      <w:pPr>
        <w:keepNext w:val="0"/>
        <w:rPr>
          <w:rFonts w:ascii="Arial" w:hAnsi="Arial" w:cs="Arial"/>
          <w:lang w:val="sk-SK"/>
        </w:rPr>
      </w:pPr>
    </w:p>
    <w:p w:rsidR="00DD4CB3" w:rsidRDefault="00306D5D" w:rsidP="001F66C6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Konať v mene spoločnosti </w:t>
      </w:r>
      <w:r w:rsidR="00C35AF6">
        <w:rPr>
          <w:rFonts w:ascii="Arial" w:hAnsi="Arial" w:cs="Arial"/>
          <w:lang w:val="sk-SK"/>
        </w:rPr>
        <w:t>sú</w:t>
      </w:r>
      <w:r w:rsidR="003A5DF6">
        <w:rPr>
          <w:rFonts w:ascii="Arial" w:hAnsi="Arial" w:cs="Arial"/>
          <w:lang w:val="sk-SK"/>
        </w:rPr>
        <w:t xml:space="preserve"> oprávnen</w:t>
      </w:r>
      <w:r w:rsidR="00C35AF6">
        <w:rPr>
          <w:rFonts w:ascii="Arial" w:hAnsi="Arial" w:cs="Arial"/>
          <w:lang w:val="sk-SK"/>
        </w:rPr>
        <w:t>í aspoň dvaja konatelia a to spoločne.</w:t>
      </w:r>
    </w:p>
    <w:p w:rsidR="006E6486" w:rsidRPr="009A4FA6" w:rsidRDefault="00DD4CB3" w:rsidP="001F66C6">
      <w:pPr>
        <w:keepNext w:val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S</w:t>
      </w:r>
      <w:r w:rsidR="00070532" w:rsidRPr="009A4FA6">
        <w:rPr>
          <w:rFonts w:ascii="Arial" w:hAnsi="Arial" w:cs="Arial"/>
          <w:lang w:val="sk-SK"/>
        </w:rPr>
        <w:t xml:space="preserve">poločnosť </w:t>
      </w:r>
      <w:r w:rsidR="000B04FB" w:rsidRPr="009A4FA6">
        <w:rPr>
          <w:rFonts w:ascii="Arial" w:hAnsi="Arial" w:cs="Arial"/>
          <w:lang w:val="sk-SK"/>
        </w:rPr>
        <w:t>nemá organizačnú zložku v zahraničí.</w:t>
      </w:r>
      <w:r w:rsidR="006E6486" w:rsidRPr="009A4FA6">
        <w:rPr>
          <w:rFonts w:ascii="Arial" w:hAnsi="Arial" w:cs="Arial"/>
          <w:i/>
          <w:lang w:val="sk-SK"/>
        </w:rPr>
        <w:br w:type="page"/>
      </w:r>
    </w:p>
    <w:p w:rsidR="000B04FB" w:rsidRPr="009A4FA6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9A4FA6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9A4FA6">
        <w:rPr>
          <w:rFonts w:ascii="Arial" w:hAnsi="Arial" w:cs="Arial"/>
          <w:lang w:val="sk-SK"/>
        </w:rPr>
        <w:t xml:space="preserve">ZostavenIE </w:t>
      </w:r>
      <w:r w:rsidRPr="009A4FA6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0C21C1" w:rsidRPr="004B0BA8" w:rsidRDefault="00730BDC" w:rsidP="00E0211F">
      <w:pPr>
        <w:keepNext w:val="0"/>
        <w:rPr>
          <w:rFonts w:ascii="Arial" w:hAnsi="Arial" w:cs="Arial"/>
          <w:lang w:val="sk-SK"/>
        </w:rPr>
      </w:pPr>
      <w:r w:rsidRPr="004B0BA8">
        <w:rPr>
          <w:rFonts w:ascii="Arial" w:hAnsi="Arial" w:cs="Arial"/>
          <w:lang w:val="sk-SK"/>
        </w:rPr>
        <w:t>Ú</w:t>
      </w:r>
      <w:r w:rsidR="000B04FB" w:rsidRPr="004B0BA8">
        <w:rPr>
          <w:rFonts w:ascii="Arial" w:hAnsi="Arial" w:cs="Arial"/>
          <w:lang w:val="sk-SK"/>
        </w:rPr>
        <w:t xml:space="preserve">čtovná závierka </w:t>
      </w:r>
      <w:r w:rsidRPr="004B0BA8">
        <w:rPr>
          <w:rFonts w:ascii="Arial" w:hAnsi="Arial" w:cs="Arial"/>
          <w:lang w:val="sk-SK"/>
        </w:rPr>
        <w:t xml:space="preserve">je </w:t>
      </w:r>
      <w:r w:rsidR="000C21C1" w:rsidRPr="004B0BA8">
        <w:rPr>
          <w:rFonts w:ascii="Arial" w:hAnsi="Arial" w:cs="Arial"/>
          <w:lang w:val="sk-SK"/>
        </w:rPr>
        <w:t>riadna a mimoriadna individuálna účtovná závier</w:t>
      </w:r>
      <w:r w:rsidRPr="004B0BA8">
        <w:rPr>
          <w:rFonts w:ascii="Arial" w:hAnsi="Arial" w:cs="Arial"/>
          <w:lang w:val="sk-SK"/>
        </w:rPr>
        <w:t xml:space="preserve">ka spoločnosti SKY PARK </w:t>
      </w:r>
      <w:proofErr w:type="spellStart"/>
      <w:r w:rsidRPr="004B0BA8">
        <w:rPr>
          <w:rFonts w:ascii="Arial" w:hAnsi="Arial" w:cs="Arial"/>
          <w:lang w:val="sk-SK"/>
        </w:rPr>
        <w:t>s.r.o</w:t>
      </w:r>
      <w:proofErr w:type="spellEnd"/>
      <w:r w:rsidRPr="004B0BA8">
        <w:rPr>
          <w:rFonts w:ascii="Arial" w:hAnsi="Arial" w:cs="Arial"/>
          <w:lang w:val="sk-SK"/>
        </w:rPr>
        <w:t xml:space="preserve">. Táto účtovná závierka </w:t>
      </w:r>
      <w:r w:rsidR="000C21C1" w:rsidRPr="004B0BA8">
        <w:rPr>
          <w:rFonts w:ascii="Arial" w:hAnsi="Arial" w:cs="Arial"/>
          <w:lang w:val="sk-SK"/>
        </w:rPr>
        <w:t xml:space="preserve">bola zostavená za účtovné obdobie od 1. januára do 31. decembra 2017 podľa slovenských právnych predpisov, a to </w:t>
      </w:r>
      <w:r w:rsidRPr="004B0BA8">
        <w:rPr>
          <w:rFonts w:ascii="Arial" w:hAnsi="Arial" w:cs="Arial"/>
          <w:lang w:val="sk-SK"/>
        </w:rPr>
        <w:t xml:space="preserve">podľa platného znenia </w:t>
      </w:r>
      <w:r w:rsidR="000C21C1" w:rsidRPr="004B0BA8">
        <w:rPr>
          <w:rFonts w:ascii="Arial" w:hAnsi="Arial" w:cs="Arial"/>
          <w:lang w:val="sk-SK"/>
        </w:rPr>
        <w:t>zákona o účtovníctve a postupov účtovania pre podnikateľov.</w:t>
      </w:r>
    </w:p>
    <w:p w:rsidR="000F39DE" w:rsidRPr="004B0BA8" w:rsidRDefault="000F39DE" w:rsidP="00E0211F">
      <w:pPr>
        <w:keepNext w:val="0"/>
        <w:rPr>
          <w:rFonts w:ascii="Arial" w:hAnsi="Arial" w:cs="Arial"/>
          <w:lang w:val="sk-SK"/>
        </w:rPr>
      </w:pPr>
      <w:r w:rsidRPr="004B0BA8">
        <w:rPr>
          <w:rFonts w:ascii="Arial" w:hAnsi="Arial" w:cs="Arial"/>
          <w:lang w:val="sk-SK"/>
        </w:rPr>
        <w:t xml:space="preserve">Dňa </w:t>
      </w:r>
      <w:r w:rsidR="00154AC7" w:rsidRPr="004B0BA8">
        <w:rPr>
          <w:rFonts w:ascii="Arial" w:hAnsi="Arial" w:cs="Arial"/>
          <w:lang w:val="sk-SK"/>
        </w:rPr>
        <w:t>7</w:t>
      </w:r>
      <w:r w:rsidRPr="004B0BA8">
        <w:rPr>
          <w:rFonts w:ascii="Arial" w:hAnsi="Arial" w:cs="Arial"/>
          <w:lang w:val="sk-SK"/>
        </w:rPr>
        <w:t>.</w:t>
      </w:r>
      <w:r w:rsidR="00154AC7" w:rsidRPr="004B0BA8">
        <w:rPr>
          <w:rFonts w:ascii="Arial" w:hAnsi="Arial" w:cs="Arial"/>
          <w:lang w:val="sk-SK"/>
        </w:rPr>
        <w:t xml:space="preserve"> 5</w:t>
      </w:r>
      <w:r w:rsidRPr="004B0BA8">
        <w:rPr>
          <w:rFonts w:ascii="Arial" w:hAnsi="Arial" w:cs="Arial"/>
          <w:lang w:val="sk-SK"/>
        </w:rPr>
        <w:t>.</w:t>
      </w:r>
      <w:r w:rsidR="00154AC7" w:rsidRPr="004B0BA8">
        <w:rPr>
          <w:rFonts w:ascii="Arial" w:hAnsi="Arial" w:cs="Arial"/>
          <w:lang w:val="sk-SK"/>
        </w:rPr>
        <w:t xml:space="preserve"> </w:t>
      </w:r>
      <w:r w:rsidRPr="004B0BA8">
        <w:rPr>
          <w:rFonts w:ascii="Arial" w:hAnsi="Arial" w:cs="Arial"/>
          <w:lang w:val="sk-SK"/>
        </w:rPr>
        <w:t>2018 rozhodol jediný spoločník PENTA REAL ESTATE HOLDING LIMITED o zrušení spoločnosti bez likvidácie jej rozdelením. V súlade s týmto rozhodnutím dôjde k</w:t>
      </w:r>
      <w:r w:rsidR="00730BDC" w:rsidRPr="004B0BA8">
        <w:rPr>
          <w:rFonts w:ascii="Arial" w:hAnsi="Arial" w:cs="Arial"/>
          <w:lang w:val="sk-SK"/>
        </w:rPr>
        <w:t xml:space="preserve"> rozdeleniu spoločnosti k s účinnosťou od 24:00 hod dňa 31. 5. 2018 a od 0.00 hod dňa 1.6.2018 a k tomuto dňu bude zapísané do obchodného registra. Rozhodný deň z pohľadu účtovníctva, </w:t>
      </w:r>
      <w:proofErr w:type="spellStart"/>
      <w:r w:rsidR="00730BDC" w:rsidRPr="004B0BA8">
        <w:rPr>
          <w:rFonts w:ascii="Arial" w:hAnsi="Arial" w:cs="Arial"/>
          <w:lang w:val="sk-SK"/>
        </w:rPr>
        <w:t>t.j</w:t>
      </w:r>
      <w:proofErr w:type="spellEnd"/>
      <w:r w:rsidR="00730BDC" w:rsidRPr="004B0BA8">
        <w:rPr>
          <w:rFonts w:ascii="Arial" w:hAnsi="Arial" w:cs="Arial"/>
          <w:lang w:val="sk-SK"/>
        </w:rPr>
        <w:t>. deň, od ktorého sa úkony zanikajúcej spoločnosti považujú za úkony vykonané na účet nástupníckych spoločností, bol stanovený na 1. 1. 2018. Po nadobudnutí účinnosti rozhodnutia dôjde k</w:t>
      </w:r>
      <w:r w:rsidRPr="004B0BA8">
        <w:rPr>
          <w:rFonts w:ascii="Arial" w:hAnsi="Arial" w:cs="Arial"/>
          <w:lang w:val="sk-SK"/>
        </w:rPr>
        <w:t> zániku spoločnosti, pričom obchodné imanie zanikajúcej spoločnosti prejde na tri už existujúce nástupnícke spoločnosti:</w:t>
      </w:r>
    </w:p>
    <w:p w:rsidR="000F39DE" w:rsidRPr="004B0BA8" w:rsidRDefault="000F39DE" w:rsidP="000F39DE">
      <w:pPr>
        <w:pStyle w:val="ListParagraph"/>
        <w:keepNext w:val="0"/>
        <w:numPr>
          <w:ilvl w:val="0"/>
          <w:numId w:val="50"/>
        </w:numPr>
        <w:rPr>
          <w:rFonts w:ascii="Arial" w:hAnsi="Arial" w:cs="Arial"/>
          <w:lang w:val="sk-SK"/>
        </w:rPr>
      </w:pPr>
      <w:r w:rsidRPr="004B0BA8">
        <w:rPr>
          <w:rFonts w:ascii="Arial" w:hAnsi="Arial" w:cs="Arial"/>
          <w:lang w:val="sk-SK"/>
        </w:rPr>
        <w:t xml:space="preserve">SKY PARK RESIDENCES </w:t>
      </w:r>
      <w:proofErr w:type="spellStart"/>
      <w:r w:rsidRPr="004B0BA8">
        <w:rPr>
          <w:rFonts w:ascii="Arial" w:hAnsi="Arial" w:cs="Arial"/>
          <w:lang w:val="sk-SK"/>
        </w:rPr>
        <w:t>s.r.o</w:t>
      </w:r>
      <w:proofErr w:type="spellEnd"/>
      <w:r w:rsidRPr="004B0BA8">
        <w:rPr>
          <w:rFonts w:ascii="Arial" w:hAnsi="Arial" w:cs="Arial"/>
          <w:lang w:val="sk-SK"/>
        </w:rPr>
        <w:t>.</w:t>
      </w:r>
      <w:r w:rsidR="00154AC7" w:rsidRPr="004B0BA8">
        <w:rPr>
          <w:rFonts w:ascii="Arial" w:hAnsi="Arial" w:cs="Arial"/>
          <w:lang w:val="sk-SK"/>
        </w:rPr>
        <w:t>,</w:t>
      </w:r>
    </w:p>
    <w:p w:rsidR="000F39DE" w:rsidRPr="004B0BA8" w:rsidRDefault="000F39DE" w:rsidP="000F39DE">
      <w:pPr>
        <w:pStyle w:val="ListParagraph"/>
        <w:keepNext w:val="0"/>
        <w:numPr>
          <w:ilvl w:val="0"/>
          <w:numId w:val="50"/>
        </w:numPr>
        <w:rPr>
          <w:rFonts w:ascii="Arial" w:hAnsi="Arial" w:cs="Arial"/>
          <w:lang w:val="sk-SK"/>
        </w:rPr>
      </w:pPr>
      <w:r w:rsidRPr="004B0BA8">
        <w:rPr>
          <w:rFonts w:ascii="Arial" w:hAnsi="Arial" w:cs="Arial"/>
          <w:lang w:val="sk-SK"/>
        </w:rPr>
        <w:t xml:space="preserve">SKY PARK OFFICES </w:t>
      </w:r>
      <w:proofErr w:type="spellStart"/>
      <w:r w:rsidRPr="004B0BA8">
        <w:rPr>
          <w:rFonts w:ascii="Arial" w:hAnsi="Arial" w:cs="Arial"/>
          <w:lang w:val="sk-SK"/>
        </w:rPr>
        <w:t>s.r.o</w:t>
      </w:r>
      <w:proofErr w:type="spellEnd"/>
      <w:r w:rsidRPr="004B0BA8">
        <w:rPr>
          <w:rFonts w:ascii="Arial" w:hAnsi="Arial" w:cs="Arial"/>
          <w:lang w:val="sk-SK"/>
        </w:rPr>
        <w:t>.</w:t>
      </w:r>
      <w:r w:rsidR="00154AC7" w:rsidRPr="004B0BA8">
        <w:rPr>
          <w:rFonts w:ascii="Arial" w:hAnsi="Arial" w:cs="Arial"/>
          <w:lang w:val="sk-SK"/>
        </w:rPr>
        <w:t>,</w:t>
      </w:r>
    </w:p>
    <w:p w:rsidR="000F39DE" w:rsidRPr="004B0BA8" w:rsidRDefault="000F39DE" w:rsidP="000F39DE">
      <w:pPr>
        <w:pStyle w:val="ListParagraph"/>
        <w:keepNext w:val="0"/>
        <w:numPr>
          <w:ilvl w:val="0"/>
          <w:numId w:val="50"/>
        </w:numPr>
        <w:rPr>
          <w:rFonts w:ascii="Arial" w:hAnsi="Arial" w:cs="Arial"/>
          <w:lang w:val="sk-SK"/>
        </w:rPr>
      </w:pPr>
      <w:r w:rsidRPr="004B0BA8">
        <w:rPr>
          <w:rFonts w:ascii="Arial" w:hAnsi="Arial" w:cs="Arial"/>
          <w:lang w:val="sk-SK"/>
        </w:rPr>
        <w:t xml:space="preserve">SKY PARK OFFICES II </w:t>
      </w:r>
      <w:proofErr w:type="spellStart"/>
      <w:r w:rsidRPr="004B0BA8">
        <w:rPr>
          <w:rFonts w:ascii="Arial" w:hAnsi="Arial" w:cs="Arial"/>
          <w:lang w:val="sk-SK"/>
        </w:rPr>
        <w:t>s.r.o</w:t>
      </w:r>
      <w:proofErr w:type="spellEnd"/>
      <w:r w:rsidRPr="004B0BA8">
        <w:rPr>
          <w:rFonts w:ascii="Arial" w:hAnsi="Arial" w:cs="Arial"/>
          <w:lang w:val="sk-SK"/>
        </w:rPr>
        <w:t>.,</w:t>
      </w:r>
    </w:p>
    <w:p w:rsidR="000F39DE" w:rsidRDefault="000F39DE" w:rsidP="00E0211F">
      <w:pPr>
        <w:keepNext w:val="0"/>
        <w:rPr>
          <w:rFonts w:ascii="Arial" w:hAnsi="Arial" w:cs="Arial"/>
          <w:lang w:val="sk-SK"/>
        </w:rPr>
      </w:pPr>
      <w:r w:rsidRPr="004B0BA8">
        <w:rPr>
          <w:rFonts w:ascii="Arial" w:hAnsi="Arial" w:cs="Arial"/>
          <w:lang w:val="sk-SK"/>
        </w:rPr>
        <w:t>ktoré sa svojím vznikom stávajú právnymi nástupcami zanikajúcej spoločnosti, a to podľa podmienok vyplývajúcich zo schváleného projektu rozdelenia.</w:t>
      </w:r>
    </w:p>
    <w:p w:rsidR="0091716A" w:rsidRPr="004B0BA8" w:rsidRDefault="0091716A" w:rsidP="0091716A">
      <w:pPr>
        <w:rPr>
          <w:rFonts w:ascii="Arial" w:hAnsi="Arial" w:cs="Arial"/>
          <w:color w:val="000000" w:themeColor="text1"/>
          <w:lang w:val="sk-SK"/>
        </w:rPr>
      </w:pPr>
      <w:r w:rsidRPr="004B0BA8">
        <w:rPr>
          <w:rFonts w:ascii="Arial" w:hAnsi="Arial" w:cs="Arial"/>
          <w:color w:val="000000" w:themeColor="text1"/>
          <w:lang w:val="sk-SK"/>
        </w:rPr>
        <w:t xml:space="preserve">Rozhodnutím spoločníkov  zo dňa 07.05.2018 prijímaným mimo valného zhromaždenia berú spoločníci účtovnú závierku k 31.12.2017 zostavenú 23.02.2018 na vedomie, avšak túto účtovnú závierku neschvaľujú, nakoľko poverujú konateľov spoločnosti SKY PARK </w:t>
      </w:r>
      <w:proofErr w:type="spellStart"/>
      <w:r w:rsidRPr="004B0BA8">
        <w:rPr>
          <w:rFonts w:ascii="Arial" w:hAnsi="Arial" w:cs="Arial"/>
          <w:color w:val="000000" w:themeColor="text1"/>
          <w:lang w:val="sk-SK"/>
        </w:rPr>
        <w:t>s.r.o</w:t>
      </w:r>
      <w:proofErr w:type="spellEnd"/>
      <w:r w:rsidRPr="004B0BA8">
        <w:rPr>
          <w:rFonts w:ascii="Arial" w:hAnsi="Arial" w:cs="Arial"/>
          <w:color w:val="000000" w:themeColor="text1"/>
          <w:lang w:val="sk-SK"/>
        </w:rPr>
        <w:t xml:space="preserve">. zabezpečením úpravy účtovnej závierky k 31.12.2017 tak, aby účtovná závierka zohľadnila rozhodnutie spoločníkov prijaté dňa 7.05.2018 o uskutočnení rozdelenia spoločnosti SKY PARK </w:t>
      </w:r>
      <w:proofErr w:type="spellStart"/>
      <w:r w:rsidRPr="004B0BA8">
        <w:rPr>
          <w:rFonts w:ascii="Arial" w:hAnsi="Arial" w:cs="Arial"/>
          <w:color w:val="000000" w:themeColor="text1"/>
          <w:lang w:val="sk-SK"/>
        </w:rPr>
        <w:t>s.r.o</w:t>
      </w:r>
      <w:proofErr w:type="spellEnd"/>
      <w:r w:rsidRPr="004B0BA8">
        <w:rPr>
          <w:rFonts w:ascii="Arial" w:hAnsi="Arial" w:cs="Arial"/>
          <w:color w:val="000000" w:themeColor="text1"/>
          <w:lang w:val="sk-SK"/>
        </w:rPr>
        <w:t xml:space="preserve">. zlúčením s troma existujúcimi nástupníckymi spoločnosťami. </w:t>
      </w:r>
    </w:p>
    <w:p w:rsidR="0006194D" w:rsidRPr="0006194D" w:rsidRDefault="0006194D" w:rsidP="00154AC7">
      <w:pPr>
        <w:rPr>
          <w:rFonts w:ascii="Arial" w:hAnsi="Arial" w:cs="Arial"/>
          <w:lang w:val="sk-SK"/>
        </w:rPr>
      </w:pPr>
      <w:r w:rsidRPr="004B0BA8">
        <w:rPr>
          <w:rFonts w:ascii="Arial" w:hAnsi="Arial" w:cs="Arial"/>
          <w:lang w:val="sk-SK"/>
        </w:rPr>
        <w:t>Keďže nie je splnený predpoklad nepretržitého pokračovania činnosti spoločnosti (</w:t>
      </w:r>
      <w:proofErr w:type="spellStart"/>
      <w:r w:rsidRPr="004B0BA8">
        <w:rPr>
          <w:rFonts w:ascii="Arial" w:hAnsi="Arial" w:cs="Arial"/>
          <w:lang w:val="sk-SK"/>
        </w:rPr>
        <w:t>going</w:t>
      </w:r>
      <w:proofErr w:type="spellEnd"/>
      <w:r w:rsidRPr="004B0BA8">
        <w:rPr>
          <w:rFonts w:ascii="Arial" w:hAnsi="Arial" w:cs="Arial"/>
          <w:lang w:val="sk-SK"/>
        </w:rPr>
        <w:t xml:space="preserve"> </w:t>
      </w:r>
      <w:proofErr w:type="spellStart"/>
      <w:r w:rsidRPr="004B0BA8">
        <w:rPr>
          <w:rFonts w:ascii="Arial" w:hAnsi="Arial" w:cs="Arial"/>
          <w:lang w:val="sk-SK"/>
        </w:rPr>
        <w:t>concern</w:t>
      </w:r>
      <w:proofErr w:type="spellEnd"/>
      <w:r w:rsidRPr="004B0BA8">
        <w:rPr>
          <w:rFonts w:ascii="Arial" w:hAnsi="Arial" w:cs="Arial"/>
          <w:lang w:val="sk-SK"/>
        </w:rPr>
        <w:t xml:space="preserve">), boli pri zostavovaní účtovnej závierky spoločnosti použité účtovné zásady a účtovné metódy zodpovedajúce </w:t>
      </w:r>
      <w:r w:rsidRPr="004B0BA8">
        <w:rPr>
          <w:rFonts w:ascii="Arial" w:hAnsi="Arial" w:cs="Arial"/>
          <w:color w:val="000000"/>
          <w:lang w:val="sk-SK"/>
        </w:rPr>
        <w:t xml:space="preserve">nesplneniu </w:t>
      </w:r>
      <w:r w:rsidRPr="004B0BA8">
        <w:rPr>
          <w:rFonts w:ascii="Arial" w:hAnsi="Arial" w:cs="Arial"/>
          <w:lang w:val="sk-SK"/>
        </w:rPr>
        <w:t>tohto predpokladu. Spoločnosť zostavila účtovnú závierku v reálnych hodnotách v súlade so zákonom č. 431/2017 Zb. o účtovníctve v platnom znení a v súlade s Opatrením Ministerstva financií Slovenskej republiky zo 16. decembra 2002 č. 23054/2002-92, ktorým sa ustanovujú podrobnosti o postupoch účtovania a rámcovej účtovej osnove pre podnikateľov účtujúcich v sústave podvojn</w:t>
      </w:r>
      <w:r w:rsidR="00154AC7" w:rsidRPr="004B0BA8">
        <w:rPr>
          <w:rFonts w:ascii="Arial" w:hAnsi="Arial" w:cs="Arial"/>
          <w:lang w:val="sk-SK"/>
        </w:rPr>
        <w:t>ého účtovníctva v platnom znení vychádzajúc zo znaleckého posudku vypracovaného spoločnosťou Cu</w:t>
      </w:r>
      <w:proofErr w:type="spellStart"/>
      <w:r w:rsidR="00154AC7" w:rsidRPr="004B0BA8">
        <w:rPr>
          <w:rFonts w:ascii="Arial" w:hAnsi="Arial" w:cs="Arial"/>
        </w:rPr>
        <w:t>shman</w:t>
      </w:r>
      <w:proofErr w:type="spellEnd"/>
      <w:r w:rsidR="00154AC7" w:rsidRPr="004B0BA8">
        <w:rPr>
          <w:rFonts w:ascii="Arial" w:hAnsi="Arial" w:cs="Arial"/>
        </w:rPr>
        <w:t xml:space="preserve"> &amp; </w:t>
      </w:r>
      <w:proofErr w:type="spellStart"/>
      <w:r w:rsidR="00154AC7" w:rsidRPr="004B0BA8">
        <w:rPr>
          <w:rFonts w:ascii="Arial" w:hAnsi="Arial" w:cs="Arial"/>
        </w:rPr>
        <w:t>Wakefield</w:t>
      </w:r>
      <w:proofErr w:type="spellEnd"/>
      <w:r w:rsidR="00154AC7" w:rsidRPr="004B0BA8">
        <w:rPr>
          <w:rFonts w:ascii="Arial" w:hAnsi="Arial" w:cs="Arial"/>
        </w:rPr>
        <w:t xml:space="preserve"> </w:t>
      </w:r>
      <w:proofErr w:type="spellStart"/>
      <w:r w:rsidR="00154AC7" w:rsidRPr="004B0BA8">
        <w:rPr>
          <w:rFonts w:ascii="Arial" w:hAnsi="Arial" w:cs="Arial"/>
        </w:rPr>
        <w:t>Property</w:t>
      </w:r>
      <w:proofErr w:type="spellEnd"/>
      <w:r w:rsidR="00154AC7" w:rsidRPr="004B0BA8">
        <w:rPr>
          <w:rFonts w:ascii="Arial" w:hAnsi="Arial" w:cs="Arial"/>
        </w:rPr>
        <w:t xml:space="preserve"> </w:t>
      </w:r>
      <w:proofErr w:type="spellStart"/>
      <w:r w:rsidR="00154AC7" w:rsidRPr="004B0BA8">
        <w:rPr>
          <w:rFonts w:ascii="Arial" w:hAnsi="Arial" w:cs="Arial"/>
        </w:rPr>
        <w:t>Services</w:t>
      </w:r>
      <w:proofErr w:type="spellEnd"/>
      <w:r w:rsidR="00154AC7" w:rsidRPr="004B0BA8">
        <w:rPr>
          <w:rFonts w:ascii="Arial" w:hAnsi="Arial" w:cs="Arial"/>
        </w:rPr>
        <w:t xml:space="preserve"> Slovakia, s.r.o.</w:t>
      </w:r>
    </w:p>
    <w:p w:rsidR="003D093E" w:rsidRPr="005E6DB0" w:rsidRDefault="00845C71" w:rsidP="00E0211F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32667D">
        <w:rPr>
          <w:rFonts w:ascii="Arial" w:hAnsi="Arial" w:cs="Arial"/>
          <w:lang w:val="sk-SK"/>
        </w:rPr>
        <w:t>12.</w:t>
      </w:r>
      <w:r w:rsidR="003D62CD">
        <w:rPr>
          <w:rFonts w:ascii="Arial" w:hAnsi="Arial" w:cs="Arial"/>
          <w:lang w:val="sk-SK"/>
        </w:rPr>
        <w:t xml:space="preserve"> </w:t>
      </w:r>
      <w:r w:rsidR="002A593B" w:rsidRPr="005E6DB0">
        <w:rPr>
          <w:rFonts w:ascii="Arial" w:hAnsi="Arial" w:cs="Arial"/>
          <w:lang w:val="sk-SK"/>
        </w:rPr>
        <w:t>20</w:t>
      </w:r>
      <w:r w:rsidR="00027F90" w:rsidRPr="005E6DB0">
        <w:rPr>
          <w:rFonts w:ascii="Arial" w:hAnsi="Arial" w:cs="Arial"/>
          <w:lang w:val="sk-SK"/>
        </w:rPr>
        <w:t>1</w:t>
      </w:r>
      <w:r w:rsidR="00811CEA">
        <w:rPr>
          <w:rFonts w:ascii="Arial" w:hAnsi="Arial" w:cs="Arial"/>
          <w:lang w:val="sk-SK"/>
        </w:rPr>
        <w:t>6</w:t>
      </w:r>
      <w:r w:rsidR="005E6DB0" w:rsidRPr="005E6DB0">
        <w:rPr>
          <w:rFonts w:ascii="Arial" w:hAnsi="Arial" w:cs="Arial"/>
          <w:lang w:val="sk-SK"/>
        </w:rPr>
        <w:t xml:space="preserve"> </w:t>
      </w:r>
      <w:r w:rsidRPr="005E6DB0">
        <w:rPr>
          <w:rFonts w:ascii="Arial" w:hAnsi="Arial" w:cs="Arial"/>
          <w:lang w:val="sk-SK"/>
        </w:rPr>
        <w:t xml:space="preserve">bola schválená valným zhromaždením </w:t>
      </w:r>
      <w:r w:rsidR="00AA1551" w:rsidRPr="005E6DB0">
        <w:rPr>
          <w:rFonts w:ascii="Arial" w:hAnsi="Arial" w:cs="Arial"/>
          <w:lang w:val="sk-SK"/>
        </w:rPr>
        <w:t xml:space="preserve">spoločnosti </w:t>
      </w:r>
      <w:r w:rsidRPr="005E6DB0">
        <w:rPr>
          <w:rFonts w:ascii="Arial" w:hAnsi="Arial" w:cs="Arial"/>
          <w:lang w:val="sk-SK"/>
        </w:rPr>
        <w:t xml:space="preserve">dňa </w:t>
      </w:r>
      <w:r w:rsidR="00A55F92" w:rsidRPr="005E6DB0">
        <w:rPr>
          <w:rFonts w:ascii="Arial" w:hAnsi="Arial" w:cs="Arial"/>
          <w:lang w:val="sk-SK"/>
        </w:rPr>
        <w:t>2</w:t>
      </w:r>
      <w:r w:rsidR="00811CEA">
        <w:rPr>
          <w:rFonts w:ascii="Arial" w:hAnsi="Arial" w:cs="Arial"/>
          <w:lang w:val="sk-SK"/>
        </w:rPr>
        <w:t>8</w:t>
      </w:r>
      <w:r w:rsidR="005002D4" w:rsidRPr="005E6DB0">
        <w:rPr>
          <w:rFonts w:ascii="Arial" w:hAnsi="Arial" w:cs="Arial"/>
          <w:lang w:val="sk-SK"/>
        </w:rPr>
        <w:t xml:space="preserve">. </w:t>
      </w:r>
      <w:r w:rsidR="0032667D">
        <w:rPr>
          <w:rFonts w:ascii="Arial" w:hAnsi="Arial" w:cs="Arial"/>
          <w:lang w:val="sk-SK"/>
        </w:rPr>
        <w:t xml:space="preserve"> </w:t>
      </w:r>
      <w:r w:rsidR="00811CEA">
        <w:rPr>
          <w:rFonts w:ascii="Arial" w:hAnsi="Arial" w:cs="Arial"/>
          <w:lang w:val="sk-SK"/>
        </w:rPr>
        <w:t>6</w:t>
      </w:r>
      <w:r w:rsidR="005002D4" w:rsidRPr="005E6DB0">
        <w:rPr>
          <w:rFonts w:ascii="Arial" w:hAnsi="Arial" w:cs="Arial"/>
          <w:lang w:val="sk-SK"/>
        </w:rPr>
        <w:t xml:space="preserve">. </w:t>
      </w:r>
      <w:r w:rsidR="0032667D">
        <w:rPr>
          <w:rFonts w:ascii="Arial" w:hAnsi="Arial" w:cs="Arial"/>
          <w:lang w:val="sk-SK"/>
        </w:rPr>
        <w:t xml:space="preserve"> </w:t>
      </w:r>
      <w:r w:rsidR="0065494F" w:rsidRPr="005E6DB0">
        <w:rPr>
          <w:rFonts w:ascii="Arial" w:hAnsi="Arial" w:cs="Arial"/>
          <w:lang w:val="sk-SK"/>
        </w:rPr>
        <w:t>201</w:t>
      </w:r>
      <w:r w:rsidR="00811CEA">
        <w:rPr>
          <w:rFonts w:ascii="Arial" w:hAnsi="Arial" w:cs="Arial"/>
          <w:lang w:val="sk-SK"/>
        </w:rPr>
        <w:t>7</w:t>
      </w:r>
      <w:r w:rsidR="00135493" w:rsidRPr="005E6DB0">
        <w:rPr>
          <w:rFonts w:ascii="Arial" w:hAnsi="Arial" w:cs="Arial"/>
          <w:lang w:val="sk-SK"/>
        </w:rPr>
        <w:t>.</w:t>
      </w:r>
    </w:p>
    <w:p w:rsidR="000B04FB" w:rsidRPr="005E6DB0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>VŠEOBECNÉ účTOVNÉ zásady</w:t>
      </w:r>
      <w:r w:rsidR="008E0906" w:rsidRPr="005E6DB0">
        <w:rPr>
          <w:rFonts w:ascii="Arial" w:hAnsi="Arial" w:cs="Arial"/>
          <w:lang w:val="sk-SK"/>
        </w:rPr>
        <w:t xml:space="preserve"> A METÓDY</w:t>
      </w:r>
    </w:p>
    <w:p w:rsidR="000B04FB" w:rsidRPr="005E6DB0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5E6DB0">
        <w:rPr>
          <w:rFonts w:ascii="Arial" w:hAnsi="Arial" w:cs="Arial"/>
          <w:lang w:val="sk-SK"/>
        </w:rPr>
        <w:t>Účtovné zásady</w:t>
      </w:r>
      <w:r w:rsidR="001A47A0" w:rsidRPr="005E6DB0">
        <w:rPr>
          <w:rFonts w:ascii="Arial" w:hAnsi="Arial" w:cs="Arial"/>
          <w:lang w:val="sk-SK"/>
        </w:rPr>
        <w:t xml:space="preserve"> a metódy</w:t>
      </w:r>
      <w:r w:rsidR="000B04FB" w:rsidRPr="005E6DB0">
        <w:rPr>
          <w:rFonts w:ascii="Arial" w:hAnsi="Arial" w:cs="Arial"/>
          <w:lang w:val="sk-SK"/>
        </w:rPr>
        <w:t xml:space="preserve">, ktoré </w:t>
      </w:r>
      <w:r w:rsidR="00AA1551" w:rsidRPr="005E6DB0">
        <w:rPr>
          <w:rFonts w:ascii="Arial" w:hAnsi="Arial" w:cs="Arial"/>
          <w:lang w:val="sk-SK"/>
        </w:rPr>
        <w:t xml:space="preserve">spoločnosť </w:t>
      </w:r>
      <w:r w:rsidR="000B04FB" w:rsidRPr="005E6DB0">
        <w:rPr>
          <w:rFonts w:ascii="Arial" w:hAnsi="Arial" w:cs="Arial"/>
          <w:lang w:val="sk-SK"/>
        </w:rPr>
        <w:t>používala pri zostavení</w:t>
      </w:r>
      <w:r w:rsidR="00733623" w:rsidRPr="005E6DB0">
        <w:rPr>
          <w:rFonts w:ascii="Arial" w:hAnsi="Arial" w:cs="Arial"/>
          <w:lang w:val="sk-SK"/>
        </w:rPr>
        <w:t xml:space="preserve"> účtovnej závierky za rok </w:t>
      </w:r>
      <w:r w:rsidR="00EC2EEB" w:rsidRPr="005E6DB0">
        <w:rPr>
          <w:rFonts w:ascii="Arial" w:hAnsi="Arial" w:cs="Arial"/>
          <w:lang w:val="sk-SK"/>
        </w:rPr>
        <w:t>201</w:t>
      </w:r>
      <w:r w:rsidR="00C050A8">
        <w:rPr>
          <w:rFonts w:ascii="Arial" w:hAnsi="Arial" w:cs="Arial"/>
          <w:lang w:val="sk-SK"/>
        </w:rPr>
        <w:t>7</w:t>
      </w:r>
      <w:r w:rsidR="003D62CD">
        <w:rPr>
          <w:rFonts w:ascii="Arial" w:hAnsi="Arial" w:cs="Arial"/>
          <w:lang w:val="sk-SK"/>
        </w:rPr>
        <w:t xml:space="preserve"> </w:t>
      </w:r>
      <w:r w:rsidR="00733623" w:rsidRPr="005E6DB0">
        <w:rPr>
          <w:rFonts w:ascii="Arial" w:hAnsi="Arial" w:cs="Arial"/>
          <w:lang w:val="sk-SK"/>
        </w:rPr>
        <w:t>a</w:t>
      </w:r>
      <w:r w:rsidR="00DD6F3E" w:rsidRPr="005E6DB0">
        <w:rPr>
          <w:rFonts w:ascii="Arial" w:hAnsi="Arial" w:cs="Arial"/>
          <w:lang w:val="sk-SK"/>
        </w:rPr>
        <w:t> </w:t>
      </w:r>
      <w:r w:rsidR="00EC2EEB" w:rsidRPr="005E6DB0">
        <w:rPr>
          <w:rFonts w:ascii="Arial" w:hAnsi="Arial" w:cs="Arial"/>
          <w:lang w:val="sk-SK"/>
        </w:rPr>
        <w:t>201</w:t>
      </w:r>
      <w:r w:rsidR="00C050A8">
        <w:rPr>
          <w:rFonts w:ascii="Arial" w:hAnsi="Arial" w:cs="Arial"/>
          <w:lang w:val="sk-SK"/>
        </w:rPr>
        <w:t>6</w:t>
      </w:r>
      <w:r w:rsidR="00CF4057" w:rsidRPr="005E6DB0">
        <w:rPr>
          <w:rFonts w:ascii="Arial" w:hAnsi="Arial" w:cs="Arial"/>
          <w:lang w:val="sk-SK"/>
        </w:rPr>
        <w:t xml:space="preserve"> sú nasledovné</w:t>
      </w:r>
      <w:r w:rsidR="000B04FB" w:rsidRPr="005E6DB0">
        <w:rPr>
          <w:rFonts w:ascii="Arial" w:hAnsi="Arial" w:cs="Arial"/>
          <w:lang w:val="sk-SK"/>
        </w:rPr>
        <w:t xml:space="preserve">: </w:t>
      </w:r>
    </w:p>
    <w:p w:rsidR="000B04FB" w:rsidRPr="005E6DB0" w:rsidRDefault="000B04FB" w:rsidP="00DE4249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bookmarkStart w:id="4" w:name="_Toc474124193"/>
      <w:bookmarkStart w:id="5" w:name="_Toc474124305"/>
      <w:r w:rsidRPr="005E6DB0">
        <w:rPr>
          <w:rFonts w:ascii="Arial" w:hAnsi="Arial" w:cs="Arial"/>
          <w:lang w:val="sk-SK"/>
        </w:rPr>
        <w:t>Dlhodobý hmotný majetok</w:t>
      </w:r>
      <w:bookmarkEnd w:id="4"/>
      <w:bookmarkEnd w:id="5"/>
    </w:p>
    <w:p w:rsidR="00876725" w:rsidRPr="005E6DB0" w:rsidRDefault="00B32F83" w:rsidP="00E0211F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>Nakupovaný dl</w:t>
      </w:r>
      <w:r w:rsidR="000B04FB" w:rsidRPr="005E6DB0">
        <w:rPr>
          <w:rFonts w:ascii="Arial" w:hAnsi="Arial" w:cs="Arial"/>
          <w:lang w:val="sk-SK"/>
        </w:rPr>
        <w:t xml:space="preserve">hodobý hmotný majetok </w:t>
      </w:r>
      <w:r w:rsidR="004449C4" w:rsidRPr="005E6DB0">
        <w:rPr>
          <w:rFonts w:ascii="Arial" w:hAnsi="Arial" w:cs="Arial"/>
          <w:lang w:val="sk-SK"/>
        </w:rPr>
        <w:t>sa</w:t>
      </w:r>
      <w:r w:rsidR="000B04FB" w:rsidRPr="005E6DB0">
        <w:rPr>
          <w:rFonts w:ascii="Arial" w:hAnsi="Arial" w:cs="Arial"/>
          <w:lang w:val="sk-SK"/>
        </w:rPr>
        <w:t xml:space="preserve"> oceňuje v obstarávací</w:t>
      </w:r>
      <w:r w:rsidR="009A566E" w:rsidRPr="005E6DB0">
        <w:rPr>
          <w:rFonts w:ascii="Arial" w:hAnsi="Arial" w:cs="Arial"/>
          <w:lang w:val="sk-SK"/>
        </w:rPr>
        <w:t>c</w:t>
      </w:r>
      <w:r w:rsidR="000B04FB" w:rsidRPr="005E6DB0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5E6DB0">
        <w:rPr>
          <w:rFonts w:ascii="Arial" w:hAnsi="Arial" w:cs="Arial"/>
          <w:lang w:val="sk-SK"/>
        </w:rPr>
        <w:t xml:space="preserve">súvisiace </w:t>
      </w:r>
      <w:r w:rsidR="000B04FB" w:rsidRPr="005E6DB0">
        <w:rPr>
          <w:rFonts w:ascii="Arial" w:hAnsi="Arial" w:cs="Arial"/>
          <w:lang w:val="sk-SK"/>
        </w:rPr>
        <w:t>s obstaraním.</w:t>
      </w:r>
    </w:p>
    <w:p w:rsidR="000B04FB" w:rsidRPr="005E6DB0" w:rsidRDefault="000B04FB" w:rsidP="00E0211F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 xml:space="preserve">Dlhodobý hmotný majetok </w:t>
      </w:r>
      <w:r w:rsidR="00DB123B" w:rsidRPr="005E6DB0">
        <w:rPr>
          <w:rFonts w:ascii="Arial" w:hAnsi="Arial" w:cs="Arial"/>
          <w:lang w:val="sk-SK"/>
        </w:rPr>
        <w:t xml:space="preserve">vytvorený vlastnou činnosťou </w:t>
      </w:r>
      <w:r w:rsidRPr="005E6DB0">
        <w:rPr>
          <w:rFonts w:ascii="Arial" w:hAnsi="Arial" w:cs="Arial"/>
          <w:lang w:val="sk-SK"/>
        </w:rPr>
        <w:t xml:space="preserve">sa oceňuje vlastnými nákladmi, ktoré zahrňujú priame materiálové a mzdové náklady a výrobné režijné náklady prípadne časť správnych nákladov. </w:t>
      </w:r>
    </w:p>
    <w:p w:rsidR="000B04FB" w:rsidRPr="005E6DB0" w:rsidRDefault="000B04FB" w:rsidP="00E0211F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5E6DB0">
        <w:rPr>
          <w:rFonts w:ascii="Arial" w:hAnsi="Arial" w:cs="Arial"/>
          <w:lang w:val="sk-SK"/>
        </w:rPr>
        <w:t>u cenu. Opravy a</w:t>
      </w:r>
      <w:r w:rsidR="000474ED" w:rsidRPr="005E6DB0">
        <w:rPr>
          <w:rFonts w:ascii="Arial" w:hAnsi="Arial" w:cs="Arial"/>
          <w:lang w:val="sk-SK"/>
        </w:rPr>
        <w:t> </w:t>
      </w:r>
      <w:r w:rsidR="006400B9" w:rsidRPr="005E6DB0">
        <w:rPr>
          <w:rFonts w:ascii="Arial" w:hAnsi="Arial" w:cs="Arial"/>
          <w:lang w:val="sk-SK"/>
        </w:rPr>
        <w:t>údržba sa účtu</w:t>
      </w:r>
      <w:r w:rsidRPr="005E6DB0">
        <w:rPr>
          <w:rFonts w:ascii="Arial" w:hAnsi="Arial" w:cs="Arial"/>
          <w:lang w:val="sk-SK"/>
        </w:rPr>
        <w:t>jú do nákladov.</w:t>
      </w:r>
    </w:p>
    <w:p w:rsidR="00F47B9E" w:rsidRPr="005E6DB0" w:rsidRDefault="00F47B9E" w:rsidP="00E0211F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lastRenderedPageBreak/>
        <w:t>V súlade s postupmi účtovania §35, ods. 2 písm. h., a na základe rozhodnutia vedenia spoločnosti, spoločnosť kapitalizuje do obstarávacej ceny dlhodobého hmotného majetku úroky z</w:t>
      </w:r>
      <w:r w:rsidR="004C7EB5" w:rsidRPr="005E6DB0">
        <w:rPr>
          <w:rFonts w:ascii="Arial" w:hAnsi="Arial" w:cs="Arial"/>
          <w:lang w:val="sk-SK"/>
        </w:rPr>
        <w:t xml:space="preserve"> prijatých </w:t>
      </w:r>
      <w:r w:rsidRPr="005E6DB0">
        <w:rPr>
          <w:rFonts w:ascii="Arial" w:hAnsi="Arial" w:cs="Arial"/>
          <w:lang w:val="sk-SK"/>
        </w:rPr>
        <w:t>úverov.</w:t>
      </w:r>
    </w:p>
    <w:p w:rsidR="000B04FB" w:rsidRPr="005E6DB0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5E6DB0">
        <w:rPr>
          <w:rFonts w:ascii="Arial" w:hAnsi="Arial" w:cs="Arial"/>
          <w:b/>
          <w:i/>
          <w:lang w:val="sk-SK"/>
        </w:rPr>
        <w:t>Odpisovanie</w:t>
      </w:r>
    </w:p>
    <w:p w:rsidR="000B04FB" w:rsidRDefault="00AE1613" w:rsidP="00E0211F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 xml:space="preserve">Dlhodobý hmotný majetok </w:t>
      </w:r>
      <w:r w:rsidR="00D33CEA" w:rsidRPr="005E6DB0">
        <w:rPr>
          <w:rFonts w:ascii="Arial" w:hAnsi="Arial" w:cs="Arial"/>
          <w:lang w:val="sk-SK"/>
        </w:rPr>
        <w:t xml:space="preserve">sa </w:t>
      </w:r>
      <w:r w:rsidRPr="005E6DB0">
        <w:rPr>
          <w:rFonts w:ascii="Arial" w:hAnsi="Arial" w:cs="Arial"/>
          <w:lang w:val="sk-SK"/>
        </w:rPr>
        <w:t>odpis</w:t>
      </w:r>
      <w:r w:rsidR="00D33CEA" w:rsidRPr="005E6DB0">
        <w:rPr>
          <w:rFonts w:ascii="Arial" w:hAnsi="Arial" w:cs="Arial"/>
          <w:lang w:val="sk-SK"/>
        </w:rPr>
        <w:t>uje</w:t>
      </w:r>
      <w:r w:rsidRPr="005E6DB0">
        <w:rPr>
          <w:rFonts w:ascii="Arial" w:hAnsi="Arial" w:cs="Arial"/>
          <w:lang w:val="sk-SK"/>
        </w:rPr>
        <w:t xml:space="preserve"> do nákladov </w:t>
      </w:r>
      <w:r w:rsidR="00035820" w:rsidRPr="005E6DB0">
        <w:rPr>
          <w:rFonts w:ascii="Arial" w:hAnsi="Arial" w:cs="Arial"/>
          <w:lang w:val="sk-SK"/>
        </w:rPr>
        <w:t>počas</w:t>
      </w:r>
      <w:r w:rsidRPr="005E6DB0">
        <w:rPr>
          <w:rFonts w:ascii="Arial" w:hAnsi="Arial" w:cs="Arial"/>
          <w:lang w:val="sk-SK"/>
        </w:rPr>
        <w:t xml:space="preserve"> predpokladanej doby životnosti prís</w:t>
      </w:r>
      <w:r w:rsidR="00035820" w:rsidRPr="005E6DB0">
        <w:rPr>
          <w:rFonts w:ascii="Arial" w:hAnsi="Arial" w:cs="Arial"/>
          <w:lang w:val="sk-SK"/>
        </w:rPr>
        <w:t xml:space="preserve">lušného majetku. Predpokladaná </w:t>
      </w:r>
      <w:r w:rsidRPr="005E6DB0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5E6DB0">
        <w:rPr>
          <w:rFonts w:ascii="Arial" w:hAnsi="Arial" w:cs="Arial"/>
          <w:lang w:val="sk-SK"/>
        </w:rPr>
        <w:t xml:space="preserve">sadzba sú </w:t>
      </w:r>
      <w:r w:rsidRPr="005E6DB0">
        <w:rPr>
          <w:rFonts w:ascii="Arial" w:hAnsi="Arial" w:cs="Arial"/>
          <w:lang w:val="sk-SK"/>
        </w:rPr>
        <w:t>stanovené pre jednotlivé skupiny dlhodobého hmotného majetku  nasledovne:</w:t>
      </w:r>
    </w:p>
    <w:p w:rsidR="00AD4DE7" w:rsidRPr="005E6DB0" w:rsidRDefault="00AD4DE7" w:rsidP="00E0211F">
      <w:pPr>
        <w:keepNext w:val="0"/>
        <w:rPr>
          <w:rFonts w:ascii="Arial" w:hAnsi="Arial" w:cs="Arial"/>
          <w:lang w:val="sk-SK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B123B" w:rsidRPr="005E6DB0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5E6DB0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E6DB0">
              <w:rPr>
                <w:rFonts w:ascii="Arial" w:hAnsi="Arial" w:cs="Arial"/>
                <w:b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5E6DB0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E6DB0">
              <w:rPr>
                <w:rFonts w:ascii="Arial" w:hAnsi="Arial" w:cs="Arial"/>
                <w:b/>
                <w:lang w:val="sk-SK"/>
              </w:rPr>
              <w:t>P</w:t>
            </w:r>
            <w:r w:rsidR="00DB123B" w:rsidRPr="005E6DB0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5E6DB0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5E6DB0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E6DB0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5E6DB0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E6DB0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5E6DB0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DB123B" w:rsidRPr="005E6DB0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5E6DB0" w:rsidRDefault="00796CD4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2</w:t>
            </w:r>
            <w:r w:rsidR="00C27EE0" w:rsidRPr="005E6DB0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5E6DB0" w:rsidRDefault="009C35C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5</w:t>
            </w:r>
            <w:r w:rsidR="00174F91" w:rsidRPr="005E6DB0">
              <w:rPr>
                <w:rFonts w:ascii="Arial" w:hAnsi="Arial" w:cs="Arial"/>
                <w:lang w:val="sk-SK"/>
              </w:rPr>
              <w:t>%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B123B" w:rsidRPr="005E6DB0">
        <w:trPr>
          <w:cantSplit/>
        </w:trPr>
        <w:tc>
          <w:tcPr>
            <w:tcW w:w="3261" w:type="dxa"/>
            <w:vAlign w:val="bottom"/>
          </w:tcPr>
          <w:p w:rsidR="00DB123B" w:rsidRPr="005E6DB0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B123B" w:rsidRPr="005E6DB0">
        <w:trPr>
          <w:cantSplit/>
        </w:trPr>
        <w:tc>
          <w:tcPr>
            <w:tcW w:w="3261" w:type="dxa"/>
            <w:vAlign w:val="bottom"/>
          </w:tcPr>
          <w:p w:rsidR="00DB123B" w:rsidRPr="005E6DB0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B123B" w:rsidRPr="005E6DB0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5E6DB0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50%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rovnomerná</w:t>
            </w:r>
          </w:p>
        </w:tc>
      </w:tr>
    </w:tbl>
    <w:p w:rsidR="006A3EAA" w:rsidRPr="005E6DB0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321E3E" w:rsidRPr="005E6DB0" w:rsidRDefault="00C50DB0" w:rsidP="00320BF3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5E6DB0">
        <w:rPr>
          <w:rFonts w:ascii="Arial" w:hAnsi="Arial" w:cs="Arial"/>
          <w:lang w:val="sk-SK"/>
        </w:rPr>
        <w:t>sa</w:t>
      </w:r>
      <w:r w:rsidR="0081109C" w:rsidRPr="005E6DB0">
        <w:rPr>
          <w:rFonts w:ascii="Arial" w:hAnsi="Arial" w:cs="Arial"/>
          <w:lang w:val="sk-SK"/>
        </w:rPr>
        <w:t xml:space="preserve"> </w:t>
      </w:r>
      <w:r w:rsidR="00236F0C" w:rsidRPr="005E6DB0">
        <w:rPr>
          <w:rFonts w:ascii="Arial" w:hAnsi="Arial" w:cs="Arial"/>
          <w:lang w:val="sk-SK"/>
        </w:rPr>
        <w:t>tvorí</w:t>
      </w:r>
      <w:r w:rsidRPr="005E6DB0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</w:p>
    <w:p w:rsidR="000B04FB" w:rsidRPr="005E6DB0" w:rsidRDefault="006A3EAA" w:rsidP="00320BF3">
      <w:pPr>
        <w:pStyle w:val="Heading2"/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>F</w:t>
      </w:r>
      <w:r w:rsidR="000B04FB" w:rsidRPr="005E6DB0">
        <w:rPr>
          <w:rFonts w:ascii="Arial" w:hAnsi="Arial" w:cs="Arial"/>
          <w:lang w:val="sk-SK"/>
        </w:rPr>
        <w:t>inančný majetok</w:t>
      </w:r>
    </w:p>
    <w:p w:rsidR="000B04FB" w:rsidRPr="009A4FA6" w:rsidRDefault="000B04FB" w:rsidP="00320BF3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>Krátkodobý finančný majetok tvor</w:t>
      </w:r>
      <w:r w:rsidR="00941BE4" w:rsidRPr="005E6DB0">
        <w:rPr>
          <w:rFonts w:ascii="Arial" w:hAnsi="Arial" w:cs="Arial"/>
          <w:lang w:val="sk-SK"/>
        </w:rPr>
        <w:t>ia</w:t>
      </w:r>
      <w:r w:rsidRPr="009A4FA6">
        <w:rPr>
          <w:rFonts w:ascii="Arial" w:hAnsi="Arial" w:cs="Arial"/>
          <w:lang w:val="sk-SK"/>
        </w:rPr>
        <w:t xml:space="preserve"> peniaze v hotovosti a na bankových účtoch</w:t>
      </w:r>
      <w:r w:rsidR="00174F91" w:rsidRPr="009A4FA6">
        <w:rPr>
          <w:rFonts w:ascii="Arial" w:hAnsi="Arial" w:cs="Arial"/>
          <w:lang w:val="sk-SK"/>
        </w:rPr>
        <w:t>.</w:t>
      </w:r>
    </w:p>
    <w:p w:rsidR="00045495" w:rsidRPr="009A4FA6" w:rsidRDefault="000B04FB" w:rsidP="00320BF3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K</w:t>
      </w:r>
      <w:r w:rsidR="00B04F20" w:rsidRPr="009A4FA6">
        <w:rPr>
          <w:rFonts w:ascii="Arial" w:hAnsi="Arial" w:cs="Arial"/>
          <w:lang w:val="sk-SK"/>
        </w:rPr>
        <w:t xml:space="preserve">u dňu zostavenia účtovnej závierky </w:t>
      </w:r>
      <w:r w:rsidRPr="009A4FA6">
        <w:rPr>
          <w:rFonts w:ascii="Arial" w:hAnsi="Arial" w:cs="Arial"/>
          <w:lang w:val="sk-SK"/>
        </w:rPr>
        <w:t xml:space="preserve">sa </w:t>
      </w:r>
      <w:r w:rsidR="00492D9D" w:rsidRPr="009A4FA6">
        <w:rPr>
          <w:rFonts w:ascii="Arial" w:hAnsi="Arial" w:cs="Arial"/>
          <w:lang w:val="sk-SK"/>
        </w:rPr>
        <w:t>c</w:t>
      </w:r>
      <w:r w:rsidR="00BC6CB2" w:rsidRPr="009A4FA6">
        <w:rPr>
          <w:rFonts w:ascii="Arial" w:hAnsi="Arial" w:cs="Arial"/>
          <w:lang w:val="sk-SK"/>
        </w:rPr>
        <w:t>enné papiere, ktoré predstavujú podiely v dcérskej a pridruženej spoločnosti</w:t>
      </w:r>
      <w:r w:rsidR="00E87782">
        <w:rPr>
          <w:rFonts w:ascii="Arial" w:hAnsi="Arial" w:cs="Arial"/>
          <w:lang w:val="sk-SK"/>
        </w:rPr>
        <w:t>,</w:t>
      </w:r>
      <w:r w:rsidR="00951261" w:rsidRPr="009A4FA6">
        <w:rPr>
          <w:rFonts w:ascii="Arial" w:hAnsi="Arial" w:cs="Arial"/>
          <w:lang w:val="sk-SK"/>
        </w:rPr>
        <w:t xml:space="preserve"> oceňujú</w:t>
      </w:r>
      <w:r w:rsidR="00045495" w:rsidRPr="009A4FA6">
        <w:rPr>
          <w:rFonts w:ascii="Arial" w:hAnsi="Arial" w:cs="Arial"/>
          <w:lang w:val="sk-SK"/>
        </w:rPr>
        <w:t xml:space="preserve"> metódou vlastného imania, zmena hodnoty sa účtuje na účty vlastného imania ako oceňovacie rozdiely z precenenia majetku a záväzkov.</w:t>
      </w:r>
    </w:p>
    <w:p w:rsidR="003B4605" w:rsidRPr="009A4FA6" w:rsidRDefault="000B04FB" w:rsidP="00320BF3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Pokiaľ dochádza k poklesu hodnoty finančn</w:t>
      </w:r>
      <w:r w:rsidR="00E551FF" w:rsidRPr="009A4FA6">
        <w:rPr>
          <w:rFonts w:ascii="Arial" w:hAnsi="Arial" w:cs="Arial"/>
          <w:lang w:val="sk-SK"/>
        </w:rPr>
        <w:t>ého</w:t>
      </w:r>
      <w:r w:rsidRPr="009A4FA6">
        <w:rPr>
          <w:rFonts w:ascii="Arial" w:hAnsi="Arial" w:cs="Arial"/>
          <w:lang w:val="sk-SK"/>
        </w:rPr>
        <w:t xml:space="preserve"> majetku, ktorý sa k</w:t>
      </w:r>
      <w:r w:rsidR="00AF76F5" w:rsidRPr="009A4FA6">
        <w:rPr>
          <w:rFonts w:ascii="Arial" w:hAnsi="Arial" w:cs="Arial"/>
          <w:lang w:val="sk-SK"/>
        </w:rPr>
        <w:t xml:space="preserve">u dňu zostavenia účtovnej závierky </w:t>
      </w:r>
      <w:r w:rsidRPr="009A4FA6">
        <w:rPr>
          <w:rFonts w:ascii="Arial" w:hAnsi="Arial" w:cs="Arial"/>
          <w:lang w:val="sk-SK"/>
        </w:rPr>
        <w:t>nepreceňuje</w:t>
      </w:r>
      <w:r w:rsidR="00BC6CB2" w:rsidRPr="009A4FA6">
        <w:rPr>
          <w:rFonts w:ascii="Arial" w:hAnsi="Arial" w:cs="Arial"/>
          <w:lang w:val="sk-SK"/>
        </w:rPr>
        <w:t xml:space="preserve"> na reálnu hodnotu</w:t>
      </w:r>
      <w:r w:rsidRPr="009A4FA6">
        <w:rPr>
          <w:rFonts w:ascii="Arial" w:hAnsi="Arial" w:cs="Arial"/>
          <w:lang w:val="sk-SK"/>
        </w:rPr>
        <w:t>, rozdiel sa považuje za dočasné zníženie hodnoty a</w:t>
      </w:r>
      <w:r w:rsidR="00492D9D" w:rsidRPr="009A4FA6">
        <w:rPr>
          <w:rFonts w:ascii="Arial" w:hAnsi="Arial" w:cs="Arial"/>
          <w:lang w:val="sk-SK"/>
        </w:rPr>
        <w:t> účtuje sa</w:t>
      </w:r>
      <w:r w:rsidRPr="009A4FA6">
        <w:rPr>
          <w:rFonts w:ascii="Arial" w:hAnsi="Arial" w:cs="Arial"/>
          <w:lang w:val="sk-SK"/>
        </w:rPr>
        <w:t xml:space="preserve"> ako opravná položka.</w:t>
      </w:r>
    </w:p>
    <w:p w:rsidR="000B04FB" w:rsidRPr="009A4FA6" w:rsidRDefault="000B04FB" w:rsidP="00320BF3">
      <w:pPr>
        <w:pStyle w:val="Heading2"/>
        <w:keepNext w:val="0"/>
        <w:rPr>
          <w:rFonts w:ascii="Arial" w:hAnsi="Arial" w:cs="Arial"/>
          <w:lang w:val="sk-SK"/>
        </w:rPr>
      </w:pPr>
      <w:bookmarkStart w:id="6" w:name="_Toc474124196"/>
      <w:bookmarkStart w:id="7" w:name="_Toc474124308"/>
      <w:r w:rsidRPr="009A4FA6">
        <w:rPr>
          <w:rFonts w:ascii="Arial" w:hAnsi="Arial" w:cs="Arial"/>
          <w:lang w:val="sk-SK"/>
        </w:rPr>
        <w:t>Pohľadávky</w:t>
      </w:r>
      <w:bookmarkEnd w:id="6"/>
      <w:bookmarkEnd w:id="7"/>
    </w:p>
    <w:p w:rsidR="00402AC6" w:rsidRPr="009A4FA6" w:rsidRDefault="000B04FB" w:rsidP="00320BF3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Pohľadávky sa oceňujú menovitou hodnotou. </w:t>
      </w:r>
      <w:r w:rsidR="008B5BE2" w:rsidRPr="009A4FA6">
        <w:rPr>
          <w:rFonts w:ascii="Arial" w:hAnsi="Arial" w:cs="Arial"/>
          <w:lang w:val="sk-SK"/>
        </w:rPr>
        <w:t>Postúpené pohľadávky a pohľadávky nadobudnuté vkladom do základného imania sa oceňujú obstarávacou cenou</w:t>
      </w:r>
      <w:r w:rsidR="00A419CD" w:rsidRPr="009A4FA6">
        <w:rPr>
          <w:rFonts w:ascii="Arial" w:hAnsi="Arial" w:cs="Arial"/>
          <w:lang w:val="sk-SK"/>
        </w:rPr>
        <w:t xml:space="preserve">. </w:t>
      </w:r>
      <w:r w:rsidRPr="009A4FA6">
        <w:rPr>
          <w:rFonts w:ascii="Arial" w:hAnsi="Arial" w:cs="Arial"/>
          <w:lang w:val="sk-SK"/>
        </w:rPr>
        <w:t xml:space="preserve">Ocenenie pochybných </w:t>
      </w:r>
      <w:r w:rsidR="00200C51" w:rsidRPr="009A4FA6">
        <w:rPr>
          <w:rFonts w:ascii="Arial" w:hAnsi="Arial" w:cs="Arial"/>
          <w:lang w:val="sk-SK"/>
        </w:rPr>
        <w:t xml:space="preserve">a nevymožiteľných </w:t>
      </w:r>
      <w:r w:rsidRPr="009A4FA6">
        <w:rPr>
          <w:rFonts w:ascii="Arial" w:hAnsi="Arial" w:cs="Arial"/>
          <w:lang w:val="sk-SK"/>
        </w:rPr>
        <w:t xml:space="preserve">pohľadávok sa </w:t>
      </w:r>
      <w:r w:rsidR="001A0983" w:rsidRPr="009A4FA6">
        <w:rPr>
          <w:rFonts w:ascii="Arial" w:hAnsi="Arial" w:cs="Arial"/>
          <w:lang w:val="sk-SK"/>
        </w:rPr>
        <w:t xml:space="preserve">upravuje </w:t>
      </w:r>
      <w:r w:rsidR="00836637" w:rsidRPr="009A4FA6">
        <w:rPr>
          <w:rFonts w:ascii="Arial" w:hAnsi="Arial" w:cs="Arial"/>
          <w:lang w:val="sk-SK"/>
        </w:rPr>
        <w:t xml:space="preserve">na ich </w:t>
      </w:r>
      <w:r w:rsidR="00AF76F5" w:rsidRPr="009A4FA6">
        <w:rPr>
          <w:rFonts w:ascii="Arial" w:hAnsi="Arial" w:cs="Arial"/>
          <w:lang w:val="sk-SK"/>
        </w:rPr>
        <w:t xml:space="preserve">realizovateľnú </w:t>
      </w:r>
      <w:r w:rsidR="00836637" w:rsidRPr="009A4FA6">
        <w:rPr>
          <w:rFonts w:ascii="Arial" w:hAnsi="Arial" w:cs="Arial"/>
          <w:lang w:val="sk-SK"/>
        </w:rPr>
        <w:t xml:space="preserve"> hodnotu </w:t>
      </w:r>
      <w:r w:rsidRPr="009A4FA6">
        <w:rPr>
          <w:rFonts w:ascii="Arial" w:hAnsi="Arial" w:cs="Arial"/>
          <w:lang w:val="sk-SK"/>
        </w:rPr>
        <w:t xml:space="preserve"> opravný</w:t>
      </w:r>
      <w:r w:rsidR="001A0983" w:rsidRPr="009A4FA6">
        <w:rPr>
          <w:rFonts w:ascii="Arial" w:hAnsi="Arial" w:cs="Arial"/>
          <w:lang w:val="sk-SK"/>
        </w:rPr>
        <w:t xml:space="preserve">mi </w:t>
      </w:r>
      <w:r w:rsidRPr="009A4FA6">
        <w:rPr>
          <w:rFonts w:ascii="Arial" w:hAnsi="Arial" w:cs="Arial"/>
          <w:lang w:val="sk-SK"/>
        </w:rPr>
        <w:t xml:space="preserve"> polož</w:t>
      </w:r>
      <w:r w:rsidR="001A0983" w:rsidRPr="009A4FA6">
        <w:rPr>
          <w:rFonts w:ascii="Arial" w:hAnsi="Arial" w:cs="Arial"/>
          <w:lang w:val="sk-SK"/>
        </w:rPr>
        <w:t>kami.</w:t>
      </w:r>
    </w:p>
    <w:p w:rsidR="00321E3E" w:rsidRPr="009A4FA6" w:rsidRDefault="00321E3E" w:rsidP="00320BF3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Náklady budúcich období a príjmy budúcich období</w:t>
      </w:r>
    </w:p>
    <w:p w:rsidR="00FE1FEE" w:rsidRPr="009A4FA6" w:rsidRDefault="00321E3E" w:rsidP="00320BF3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9A4FA6">
        <w:rPr>
          <w:rFonts w:ascii="Arial" w:hAnsi="Arial" w:cs="Arial"/>
          <w:lang w:val="sk-SK"/>
        </w:rPr>
        <w:t>menovitou hodnotou, pričom sa vykazujú</w:t>
      </w:r>
      <w:r w:rsidRPr="009A4FA6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9A4FA6">
        <w:rPr>
          <w:rFonts w:ascii="Arial" w:hAnsi="Arial" w:cs="Arial"/>
          <w:lang w:val="sk-SK"/>
        </w:rPr>
        <w:t>j súvislosti s účtovným obdobím.</w:t>
      </w:r>
    </w:p>
    <w:p w:rsidR="000D0052" w:rsidRPr="009A4FA6" w:rsidRDefault="000D0052" w:rsidP="00320BF3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Záväzky </w:t>
      </w:r>
    </w:p>
    <w:p w:rsidR="000D0052" w:rsidRPr="009A4FA6" w:rsidRDefault="000D0052" w:rsidP="00320BF3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9A4FA6">
        <w:rPr>
          <w:rFonts w:ascii="Arial" w:hAnsi="Arial" w:cs="Arial"/>
          <w:b w:val="0"/>
          <w:lang w:val="sk-SK"/>
        </w:rPr>
        <w:t xml:space="preserve">Dlhodobé i krátkodobé záväzky sa vykazujú v menovitých hodnotách. V položke iné záväzky sa vykazujú taktiež  hodnoty zistené </w:t>
      </w:r>
      <w:r w:rsidR="00384B72" w:rsidRPr="009A4FA6">
        <w:rPr>
          <w:rFonts w:ascii="Arial" w:hAnsi="Arial" w:cs="Arial"/>
          <w:b w:val="0"/>
          <w:lang w:val="sk-SK"/>
        </w:rPr>
        <w:t>pri</w:t>
      </w:r>
      <w:r w:rsidRPr="009A4FA6">
        <w:rPr>
          <w:rFonts w:ascii="Arial" w:hAnsi="Arial" w:cs="Arial"/>
          <w:b w:val="0"/>
          <w:lang w:val="sk-SK"/>
        </w:rPr>
        <w:t xml:space="preserve"> ocenen</w:t>
      </w:r>
      <w:r w:rsidR="00384B72" w:rsidRPr="009A4FA6">
        <w:rPr>
          <w:rFonts w:ascii="Arial" w:hAnsi="Arial" w:cs="Arial"/>
          <w:b w:val="0"/>
          <w:lang w:val="sk-SK"/>
        </w:rPr>
        <w:t>í</w:t>
      </w:r>
      <w:r w:rsidRPr="009A4FA6">
        <w:rPr>
          <w:rFonts w:ascii="Arial" w:hAnsi="Arial" w:cs="Arial"/>
          <w:b w:val="0"/>
          <w:lang w:val="sk-SK"/>
        </w:rPr>
        <w:t xml:space="preserve"> finančných derivátov reálnou hodnotou</w:t>
      </w:r>
      <w:r w:rsidR="00384B72" w:rsidRPr="009A4FA6">
        <w:rPr>
          <w:rFonts w:ascii="Arial" w:hAnsi="Arial" w:cs="Arial"/>
          <w:b w:val="0"/>
          <w:lang w:val="sk-SK"/>
        </w:rPr>
        <w:t>.</w:t>
      </w:r>
    </w:p>
    <w:p w:rsidR="000D0052" w:rsidRDefault="000D0052" w:rsidP="00320BF3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9A4FA6">
        <w:rPr>
          <w:rFonts w:ascii="Arial" w:hAnsi="Arial" w:cs="Arial"/>
          <w:lang w:val="sk-SK"/>
        </w:rPr>
        <w:t>a</w:t>
      </w:r>
      <w:r w:rsidRPr="009A4FA6">
        <w:rPr>
          <w:rFonts w:ascii="Arial" w:hAnsi="Arial" w:cs="Arial"/>
          <w:lang w:val="sk-SK"/>
        </w:rPr>
        <w:t xml:space="preserve"> od súvahového dňa.</w:t>
      </w:r>
    </w:p>
    <w:p w:rsidR="00244337" w:rsidRPr="009A4FA6" w:rsidRDefault="00244337" w:rsidP="00320BF3">
      <w:pPr>
        <w:keepNext w:val="0"/>
        <w:rPr>
          <w:rFonts w:ascii="Arial" w:hAnsi="Arial" w:cs="Arial"/>
          <w:lang w:val="sk-SK"/>
        </w:rPr>
      </w:pPr>
    </w:p>
    <w:p w:rsidR="000D0052" w:rsidRPr="009A4FA6" w:rsidRDefault="000D0052" w:rsidP="00320BF3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lastRenderedPageBreak/>
        <w:t xml:space="preserve">Rezervy </w:t>
      </w:r>
    </w:p>
    <w:p w:rsidR="000D0052" w:rsidRPr="009A4FA6" w:rsidRDefault="000D0052" w:rsidP="00320BF3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0D0052" w:rsidRPr="009A4FA6" w:rsidRDefault="000D0052" w:rsidP="00320BF3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Výdavky budúcich období a výnosy budúcich období</w:t>
      </w:r>
    </w:p>
    <w:p w:rsidR="000D0052" w:rsidRDefault="000D0052" w:rsidP="00320BF3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9A4FA6">
        <w:rPr>
          <w:rFonts w:ascii="Arial" w:hAnsi="Arial" w:cs="Arial"/>
          <w:lang w:val="sk-SK"/>
        </w:rPr>
        <w:t xml:space="preserve">ch menovitou hodnotou, pričom sa vykazujú </w:t>
      </w:r>
      <w:r w:rsidRPr="009A4FA6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:rsidR="000D0052" w:rsidRPr="009A4FA6" w:rsidRDefault="000D0052" w:rsidP="00320BF3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Vlastné imanie</w:t>
      </w:r>
    </w:p>
    <w:p w:rsidR="000D0052" w:rsidRPr="009A4FA6" w:rsidRDefault="000D0052" w:rsidP="00320BF3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Vlastné imanie sa skladá zo základného imania</w:t>
      </w:r>
      <w:r w:rsidR="00320BF3" w:rsidRPr="009A4FA6">
        <w:rPr>
          <w:rFonts w:ascii="Arial" w:hAnsi="Arial" w:cs="Arial"/>
          <w:lang w:val="sk-SK"/>
        </w:rPr>
        <w:t>,</w:t>
      </w:r>
      <w:r w:rsidRPr="009A4FA6">
        <w:rPr>
          <w:rFonts w:ascii="Arial" w:hAnsi="Arial" w:cs="Arial"/>
          <w:lang w:val="sk-SK"/>
        </w:rPr>
        <w:t xml:space="preserve"> kapitálových fondov, oceňovacích rozdielov, zákonného rezervného fondu</w:t>
      </w:r>
      <w:r w:rsidR="00180851" w:rsidRPr="009A4FA6">
        <w:rPr>
          <w:rFonts w:ascii="Arial" w:hAnsi="Arial" w:cs="Arial"/>
          <w:lang w:val="sk-SK"/>
        </w:rPr>
        <w:t>, ostatných kapitálových fondov</w:t>
      </w:r>
      <w:r w:rsidRPr="009A4FA6">
        <w:rPr>
          <w:rFonts w:ascii="Arial" w:hAnsi="Arial" w:cs="Arial"/>
          <w:lang w:val="sk-SK"/>
        </w:rPr>
        <w:t xml:space="preserve"> a výsledku hospodárenia</w:t>
      </w:r>
      <w:r w:rsidR="00320BF3" w:rsidRPr="009A4FA6">
        <w:rPr>
          <w:rFonts w:ascii="Arial" w:hAnsi="Arial" w:cs="Arial"/>
          <w:lang w:val="sk-SK"/>
        </w:rPr>
        <w:t xml:space="preserve"> minulých rokov a výsledku hospodárenia</w:t>
      </w:r>
      <w:r w:rsidRPr="009A4FA6">
        <w:rPr>
          <w:rFonts w:ascii="Arial" w:hAnsi="Arial" w:cs="Arial"/>
          <w:lang w:val="sk-SK"/>
        </w:rPr>
        <w:t xml:space="preserve"> v schvaľovacom konaní. </w:t>
      </w:r>
    </w:p>
    <w:p w:rsidR="000D0052" w:rsidRPr="009A4FA6" w:rsidRDefault="000D0052" w:rsidP="00320BF3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9A4FA6">
        <w:rPr>
          <w:rFonts w:ascii="Arial" w:hAnsi="Arial" w:cs="Arial"/>
          <w:iCs/>
          <w:lang w:val="sk-SK"/>
        </w:rPr>
        <w:t>okresného</w:t>
      </w:r>
      <w:r w:rsidRPr="009A4FA6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</w:p>
    <w:p w:rsidR="000D0052" w:rsidRPr="009A4FA6" w:rsidRDefault="000D0052" w:rsidP="00320BF3">
      <w:pPr>
        <w:keepNext w:val="0"/>
        <w:rPr>
          <w:rFonts w:ascii="Arial" w:hAnsi="Arial" w:cs="Arial"/>
          <w:i/>
          <w:lang w:val="sk-SK"/>
        </w:rPr>
      </w:pPr>
      <w:r w:rsidRPr="009A4FA6">
        <w:rPr>
          <w:rFonts w:ascii="Arial" w:hAnsi="Arial" w:cs="Arial"/>
          <w:lang w:val="sk-SK"/>
        </w:rPr>
        <w:t>Spoločnosť vytvára rezervný fond</w:t>
      </w:r>
      <w:r w:rsidR="00017217" w:rsidRPr="009A4FA6">
        <w:rPr>
          <w:rFonts w:ascii="Arial" w:hAnsi="Arial" w:cs="Arial"/>
          <w:lang w:val="sk-SK"/>
        </w:rPr>
        <w:t xml:space="preserve"> v súlade s Obchodným zákonníkom.</w:t>
      </w:r>
    </w:p>
    <w:p w:rsidR="00FE1FEE" w:rsidRPr="009A4FA6" w:rsidRDefault="00FE1FEE" w:rsidP="00320BF3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Transakcie v cudzích menách</w:t>
      </w:r>
    </w:p>
    <w:p w:rsidR="00AA7B08" w:rsidRPr="009A4FA6" w:rsidRDefault="005A3825" w:rsidP="00320BF3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T</w:t>
      </w:r>
      <w:r w:rsidR="00AA7B08" w:rsidRPr="009A4FA6">
        <w:rPr>
          <w:rFonts w:ascii="Arial" w:hAnsi="Arial" w:cs="Arial"/>
          <w:lang w:val="sk-SK"/>
        </w:rPr>
        <w:t xml:space="preserve">ransakcie v cudzej mene </w:t>
      </w:r>
      <w:r w:rsidRPr="009A4FA6">
        <w:rPr>
          <w:rFonts w:ascii="Arial" w:hAnsi="Arial" w:cs="Arial"/>
          <w:lang w:val="sk-SK"/>
        </w:rPr>
        <w:t xml:space="preserve">sa </w:t>
      </w:r>
      <w:r w:rsidR="00AA7B08" w:rsidRPr="009A4FA6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:rsidR="00AA7B08" w:rsidRPr="009A4FA6" w:rsidRDefault="00AA7B08" w:rsidP="00320BF3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FE1FEE" w:rsidRDefault="00AA7B08" w:rsidP="00320BF3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</w:p>
    <w:p w:rsidR="00FE1FEE" w:rsidRPr="009A4FA6" w:rsidRDefault="00FE1FEE" w:rsidP="00320BF3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Výnosy</w:t>
      </w:r>
    </w:p>
    <w:p w:rsidR="00FE1FEE" w:rsidRPr="009A4FA6" w:rsidRDefault="00FE1FEE" w:rsidP="00320BF3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0B04FB" w:rsidRPr="009A4FA6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8" w:name="_Toc474124202"/>
      <w:bookmarkStart w:id="9" w:name="_Toc474124314"/>
      <w:r w:rsidRPr="009A4FA6">
        <w:rPr>
          <w:rFonts w:ascii="Arial" w:hAnsi="Arial" w:cs="Arial"/>
          <w:lang w:val="sk-SK"/>
        </w:rPr>
        <w:t>Daň z príjm</w:t>
      </w:r>
      <w:bookmarkEnd w:id="8"/>
      <w:bookmarkEnd w:id="9"/>
      <w:r w:rsidRPr="009A4FA6">
        <w:rPr>
          <w:rFonts w:ascii="Arial" w:hAnsi="Arial" w:cs="Arial"/>
          <w:lang w:val="sk-SK"/>
        </w:rPr>
        <w:t>u</w:t>
      </w:r>
    </w:p>
    <w:p w:rsidR="00154BB3" w:rsidRPr="009A4FA6" w:rsidRDefault="0095179E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Náklad na daň z príjmov sa počíta </w:t>
      </w:r>
      <w:r w:rsidR="00317A0A" w:rsidRPr="009A4FA6">
        <w:rPr>
          <w:rFonts w:ascii="Arial" w:hAnsi="Arial" w:cs="Arial"/>
          <w:lang w:val="sk-SK"/>
        </w:rPr>
        <w:t>pomocou</w:t>
      </w:r>
      <w:r w:rsidRPr="009A4FA6">
        <w:rPr>
          <w:rFonts w:ascii="Arial" w:hAnsi="Arial" w:cs="Arial"/>
          <w:lang w:val="sk-SK"/>
        </w:rPr>
        <w:t xml:space="preserve"> platnej daňovej sadzby z účtovného zisku</w:t>
      </w:r>
      <w:r w:rsidR="00D34432" w:rsidRPr="009A4FA6">
        <w:rPr>
          <w:rFonts w:ascii="Arial" w:hAnsi="Arial" w:cs="Arial"/>
          <w:lang w:val="sk-SK"/>
        </w:rPr>
        <w:t xml:space="preserve"> upraveného </w:t>
      </w:r>
      <w:r w:rsidRPr="009A4FA6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9A4FA6">
        <w:rPr>
          <w:rFonts w:ascii="Arial" w:hAnsi="Arial" w:cs="Arial"/>
          <w:lang w:val="sk-SK"/>
        </w:rPr>
        <w:t>.</w:t>
      </w:r>
      <w:r w:rsidR="009C35CE">
        <w:rPr>
          <w:rFonts w:ascii="Arial" w:hAnsi="Arial" w:cs="Arial"/>
          <w:lang w:val="sk-SK"/>
        </w:rPr>
        <w:t xml:space="preserve"> </w:t>
      </w:r>
      <w:r w:rsidR="00154BB3" w:rsidRPr="009A4FA6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:rsidR="00154BB3" w:rsidRPr="009A4FA6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154BB3" w:rsidRPr="009A4FA6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:rsidR="00154BB3" w:rsidRPr="009A4FA6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154BB3" w:rsidRPr="009A4FA6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154BB3" w:rsidRPr="009A4FA6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  <w:r w:rsidRPr="009A4FA6">
        <w:rPr>
          <w:rFonts w:ascii="Arial" w:hAnsi="Arial" w:cs="Arial"/>
        </w:rPr>
        <w:t>O od</w:t>
      </w:r>
      <w:r w:rsidR="00492D9D" w:rsidRPr="009A4FA6">
        <w:rPr>
          <w:rFonts w:ascii="Arial" w:hAnsi="Arial" w:cs="Arial"/>
        </w:rPr>
        <w:t xml:space="preserve">loženom daňovom záväzku účtuje </w:t>
      </w:r>
      <w:r w:rsidR="00AA1551" w:rsidRPr="009A4FA6">
        <w:rPr>
          <w:rFonts w:ascii="Arial" w:hAnsi="Arial" w:cs="Arial"/>
        </w:rPr>
        <w:t xml:space="preserve">spoločnosť </w:t>
      </w:r>
      <w:r w:rsidRPr="009A4FA6">
        <w:rPr>
          <w:rFonts w:ascii="Arial" w:hAnsi="Arial" w:cs="Arial"/>
        </w:rPr>
        <w:t xml:space="preserve">vždy, o pohľadávke </w:t>
      </w:r>
      <w:r w:rsidR="00647357" w:rsidRPr="009A4FA6">
        <w:rPr>
          <w:rFonts w:ascii="Arial" w:hAnsi="Arial" w:cs="Arial"/>
        </w:rPr>
        <w:t xml:space="preserve">účtuje, ak </w:t>
      </w:r>
      <w:r w:rsidRPr="009A4FA6">
        <w:rPr>
          <w:rFonts w:ascii="Arial" w:hAnsi="Arial" w:cs="Arial"/>
        </w:rPr>
        <w:t>je realizovateľná</w:t>
      </w:r>
      <w:r w:rsidR="00647357" w:rsidRPr="009A4FA6">
        <w:rPr>
          <w:rFonts w:ascii="Arial" w:hAnsi="Arial" w:cs="Arial"/>
        </w:rPr>
        <w:t>.</w:t>
      </w:r>
    </w:p>
    <w:p w:rsidR="00154BB3" w:rsidRDefault="00154BB3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244337" w:rsidRPr="009A4FA6" w:rsidRDefault="00244337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180851" w:rsidRPr="009A4FA6" w:rsidRDefault="00180851" w:rsidP="00180851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lastRenderedPageBreak/>
        <w:t>Opravy chýb minulých účtovných období</w:t>
      </w:r>
    </w:p>
    <w:p w:rsidR="00180851" w:rsidRPr="009A4FA6" w:rsidRDefault="00180851" w:rsidP="00180851">
      <w:pPr>
        <w:rPr>
          <w:rFonts w:ascii="Arial" w:hAnsi="Arial" w:cs="Arial"/>
          <w:iCs/>
          <w:szCs w:val="24"/>
          <w:lang w:val="sk-SK" w:eastAsia="sk-SK"/>
        </w:rPr>
      </w:pPr>
      <w:r w:rsidRPr="009A4FA6">
        <w:rPr>
          <w:rFonts w:ascii="Arial" w:hAnsi="Arial" w:cs="Arial"/>
          <w:iCs/>
          <w:szCs w:val="24"/>
          <w:lang w:val="sk-SK" w:eastAsia="sk-SK"/>
        </w:rPr>
        <w:t>Spoločnosť v bežnom účtovnom období neúčtovala o oprave významných chýb minulých období.</w:t>
      </w:r>
    </w:p>
    <w:p w:rsidR="00487C7D" w:rsidRPr="002E10BE" w:rsidRDefault="00AD4DE7" w:rsidP="00487C7D">
      <w:pPr>
        <w:pStyle w:val="Heading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D</w:t>
      </w:r>
      <w:r w:rsidR="00487C7D" w:rsidRPr="002E10BE">
        <w:rPr>
          <w:rFonts w:ascii="Arial" w:hAnsi="Arial" w:cs="Arial"/>
          <w:lang w:val="sk-SK"/>
        </w:rPr>
        <w:t>lhodobý majetok</w:t>
      </w:r>
    </w:p>
    <w:p w:rsidR="00487C7D" w:rsidRPr="002E10BE" w:rsidRDefault="00487C7D" w:rsidP="00487C7D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a) Dlhodobý nehmotný majetok</w:t>
      </w:r>
    </w:p>
    <w:p w:rsidR="00487C7D" w:rsidRPr="002E10BE" w:rsidRDefault="00487C7D" w:rsidP="00487C7D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nehmotnom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487C7D" w:rsidRPr="002E10BE" w:rsidTr="00DB4CE7">
        <w:trPr>
          <w:trHeight w:val="404"/>
        </w:trPr>
        <w:tc>
          <w:tcPr>
            <w:tcW w:w="1768" w:type="dxa"/>
            <w:vMerge w:val="restart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446" w:type="dxa"/>
            <w:gridSpan w:val="8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487C7D" w:rsidRPr="002E10BE" w:rsidTr="00DB4CE7">
        <w:trPr>
          <w:trHeight w:val="941"/>
        </w:trPr>
        <w:tc>
          <w:tcPr>
            <w:tcW w:w="1768" w:type="dxa"/>
            <w:vMerge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náklady na vývoj</w:t>
            </w: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práva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  <w:proofErr w:type="spellEnd"/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DNM</w:t>
            </w: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DNM</w:t>
            </w: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487C7D" w:rsidRPr="002E10BE" w:rsidTr="00DB4CE7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20312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20 364</w:t>
            </w:r>
          </w:p>
        </w:tc>
        <w:tc>
          <w:tcPr>
            <w:tcW w:w="931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20312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20 364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20 364</w:t>
            </w:r>
          </w:p>
        </w:tc>
        <w:tc>
          <w:tcPr>
            <w:tcW w:w="931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20 364</w:t>
            </w:r>
          </w:p>
        </w:tc>
      </w:tr>
      <w:tr w:rsidR="00487C7D" w:rsidRPr="002E10BE" w:rsidTr="00DB4CE7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20312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1 273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20312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1 273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20312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5 091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20312D" w:rsidP="00487C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5 091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20312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6 364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20312D" w:rsidP="00487C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6 364</w:t>
            </w:r>
          </w:p>
        </w:tc>
      </w:tr>
      <w:tr w:rsidR="00487C7D" w:rsidRPr="002E10BE" w:rsidTr="00DB4CE7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6B56D1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6B56D1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487C7D" w:rsidRPr="002E10BE" w:rsidTr="00DB4CE7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20312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19 091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20312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19 091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6B56D1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14 000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6B56D1" w:rsidP="002031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14 000</w:t>
            </w:r>
          </w:p>
        </w:tc>
      </w:tr>
    </w:tbl>
    <w:p w:rsidR="00487C7D" w:rsidRPr="002E10BE" w:rsidRDefault="00487C7D" w:rsidP="00487C7D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487C7D" w:rsidRPr="002E10BE" w:rsidTr="00DB4CE7">
        <w:trPr>
          <w:trHeight w:val="404"/>
        </w:trPr>
        <w:tc>
          <w:tcPr>
            <w:tcW w:w="1768" w:type="dxa"/>
            <w:vMerge w:val="restart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446" w:type="dxa"/>
            <w:gridSpan w:val="8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87C7D" w:rsidRPr="002E10BE" w:rsidTr="00DB4CE7">
        <w:trPr>
          <w:trHeight w:val="941"/>
        </w:trPr>
        <w:tc>
          <w:tcPr>
            <w:tcW w:w="1768" w:type="dxa"/>
            <w:vMerge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náklady na vývoj</w:t>
            </w: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práva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  <w:proofErr w:type="spellEnd"/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DNM</w:t>
            </w: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DNM</w:t>
            </w: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487C7D" w:rsidRPr="002E10BE" w:rsidTr="00DB4CE7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20312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20 364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20312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20 364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20312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20 364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20312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20 364</w:t>
            </w:r>
          </w:p>
        </w:tc>
      </w:tr>
      <w:tr w:rsidR="00487C7D" w:rsidRPr="002E10BE" w:rsidTr="00DB4CE7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20312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1 273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20312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1 273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20312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1 273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20312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1 273</w:t>
            </w:r>
          </w:p>
        </w:tc>
      </w:tr>
      <w:tr w:rsidR="00487C7D" w:rsidRPr="002E10BE" w:rsidTr="00DB4CE7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487C7D" w:rsidRPr="002E10BE" w:rsidTr="00DB4CE7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20312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19 091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20312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19 091</w:t>
            </w:r>
          </w:p>
        </w:tc>
      </w:tr>
    </w:tbl>
    <w:p w:rsidR="00487C7D" w:rsidRPr="002E10BE" w:rsidRDefault="00487C7D" w:rsidP="00487C7D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9"/>
        <w:gridCol w:w="4605"/>
      </w:tblGrid>
      <w:tr w:rsidR="00487C7D" w:rsidRPr="002E10BE" w:rsidTr="00DB4CE7">
        <w:trPr>
          <w:trHeight w:hRule="exact" w:val="425"/>
        </w:trPr>
        <w:tc>
          <w:tcPr>
            <w:tcW w:w="4609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4605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487C7D" w:rsidRPr="002E10BE" w:rsidTr="00DB4CE7">
        <w:trPr>
          <w:trHeight w:hRule="exact" w:val="425"/>
        </w:trPr>
        <w:tc>
          <w:tcPr>
            <w:tcW w:w="4609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na ktorý je zriadené záložné právo</w:t>
            </w:r>
          </w:p>
        </w:tc>
        <w:tc>
          <w:tcPr>
            <w:tcW w:w="4605" w:type="dxa"/>
            <w:vAlign w:val="center"/>
          </w:tcPr>
          <w:p w:rsidR="00487C7D" w:rsidRPr="002E10BE" w:rsidRDefault="00487C7D" w:rsidP="00C5257B">
            <w:pPr>
              <w:tabs>
                <w:tab w:val="center" w:pos="3509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87C7D" w:rsidRPr="002E10BE" w:rsidTr="00DB4CE7">
        <w:trPr>
          <w:trHeight w:hRule="exact" w:val="425"/>
        </w:trPr>
        <w:tc>
          <w:tcPr>
            <w:tcW w:w="4609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pri ktorom má účtovná jednotka obmedzené právo s ním nakladať</w:t>
            </w:r>
          </w:p>
        </w:tc>
        <w:tc>
          <w:tcPr>
            <w:tcW w:w="4605" w:type="dxa"/>
            <w:vAlign w:val="center"/>
          </w:tcPr>
          <w:p w:rsidR="00487C7D" w:rsidRPr="002E10BE" w:rsidRDefault="00487C7D" w:rsidP="00C5257B">
            <w:pPr>
              <w:tabs>
                <w:tab w:val="center" w:pos="3509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487C7D" w:rsidRDefault="00487C7D" w:rsidP="00487C7D">
      <w:pPr>
        <w:keepNext w:val="0"/>
        <w:rPr>
          <w:rFonts w:ascii="Arial" w:hAnsi="Arial" w:cs="Arial"/>
          <w:lang w:val="sk-SK"/>
        </w:rPr>
      </w:pPr>
    </w:p>
    <w:p w:rsidR="00916745" w:rsidRDefault="00487C7D" w:rsidP="00487C7D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Na účte oceniteľné práva spoločnosť eviduje logo „SKY PARK“.</w:t>
      </w:r>
    </w:p>
    <w:p w:rsidR="00975C07" w:rsidRDefault="00975C07" w:rsidP="00487C7D">
      <w:pPr>
        <w:keepNext w:val="0"/>
        <w:rPr>
          <w:rFonts w:ascii="Arial" w:hAnsi="Arial" w:cs="Arial"/>
          <w:lang w:val="sk-SK"/>
        </w:rPr>
      </w:pPr>
    </w:p>
    <w:p w:rsidR="00975C07" w:rsidRDefault="00975C07" w:rsidP="00487C7D">
      <w:pPr>
        <w:keepNext w:val="0"/>
        <w:rPr>
          <w:rFonts w:ascii="Arial" w:hAnsi="Arial" w:cs="Arial"/>
          <w:lang w:val="sk-SK"/>
        </w:rPr>
      </w:pPr>
    </w:p>
    <w:p w:rsidR="00975C07" w:rsidRDefault="00975C07" w:rsidP="00487C7D">
      <w:pPr>
        <w:keepNext w:val="0"/>
        <w:rPr>
          <w:rFonts w:ascii="Arial" w:hAnsi="Arial" w:cs="Arial"/>
          <w:lang w:val="sk-SK"/>
        </w:rPr>
        <w:sectPr w:rsidR="00975C07" w:rsidSect="00696614">
          <w:headerReference w:type="default" r:id="rId8"/>
          <w:footerReference w:type="default" r:id="rId9"/>
          <w:pgSz w:w="11907" w:h="16840" w:code="9"/>
          <w:pgMar w:top="2127" w:right="1134" w:bottom="1134" w:left="1701" w:header="624" w:footer="454" w:gutter="0"/>
          <w:cols w:space="720"/>
          <w:docGrid w:linePitch="272"/>
        </w:sectPr>
      </w:pPr>
    </w:p>
    <w:p w:rsidR="006E074C" w:rsidRDefault="006E074C" w:rsidP="00337FA8">
      <w:pPr>
        <w:spacing w:after="0"/>
        <w:rPr>
          <w:rFonts w:ascii="Arial" w:hAnsi="Arial" w:cs="Arial"/>
          <w:b/>
          <w:lang w:val="sk-SK"/>
        </w:rPr>
      </w:pPr>
    </w:p>
    <w:p w:rsidR="0025037A" w:rsidRPr="009A4FA6" w:rsidRDefault="00975C07" w:rsidP="00337FA8">
      <w:pPr>
        <w:spacing w:after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b</w:t>
      </w:r>
      <w:r w:rsidR="000E18FC" w:rsidRPr="009A4FA6">
        <w:rPr>
          <w:rFonts w:ascii="Arial" w:hAnsi="Arial" w:cs="Arial"/>
          <w:b/>
          <w:lang w:val="sk-SK"/>
        </w:rPr>
        <w:t xml:space="preserve">) </w:t>
      </w:r>
      <w:bookmarkStart w:id="10" w:name="_Toc474124205"/>
      <w:bookmarkStart w:id="11" w:name="_Toc474124317"/>
      <w:r w:rsidR="0025037A" w:rsidRPr="009A4FA6">
        <w:rPr>
          <w:rFonts w:ascii="Arial" w:hAnsi="Arial" w:cs="Arial"/>
          <w:b/>
          <w:lang w:val="sk-SK"/>
        </w:rPr>
        <w:t>Dlhodobý hmotný majetok</w:t>
      </w:r>
    </w:p>
    <w:p w:rsidR="00C57091" w:rsidRPr="009A4FA6" w:rsidRDefault="00C57091" w:rsidP="00337FA8">
      <w:pPr>
        <w:spacing w:after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dlhodobom hmotnom majetku</w:t>
      </w:r>
      <w:bookmarkEnd w:id="10"/>
      <w:bookmarkEnd w:id="11"/>
      <w:r w:rsidR="00030CB8" w:rsidRPr="009A4FA6">
        <w:rPr>
          <w:rFonts w:ascii="Arial" w:hAnsi="Arial" w:cs="Arial"/>
          <w:lang w:val="sk-SK"/>
        </w:rPr>
        <w:t>:</w:t>
      </w:r>
    </w:p>
    <w:tbl>
      <w:tblPr>
        <w:tblW w:w="1370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9"/>
        <w:gridCol w:w="1176"/>
        <w:gridCol w:w="1175"/>
        <w:gridCol w:w="1179"/>
        <w:gridCol w:w="1270"/>
        <w:gridCol w:w="1176"/>
        <w:gridCol w:w="1175"/>
        <w:gridCol w:w="1179"/>
        <w:gridCol w:w="1178"/>
        <w:gridCol w:w="1173"/>
      </w:tblGrid>
      <w:tr w:rsidR="009E6210" w:rsidRPr="009A4FA6" w:rsidTr="00DB4CE7">
        <w:trPr>
          <w:trHeight w:val="266"/>
        </w:trPr>
        <w:tc>
          <w:tcPr>
            <w:tcW w:w="3019" w:type="dxa"/>
            <w:vMerge w:val="restart"/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81" w:type="dxa"/>
            <w:gridSpan w:val="9"/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E6210" w:rsidRPr="009A4FA6" w:rsidTr="00DB4CE7">
        <w:trPr>
          <w:trHeight w:val="266"/>
        </w:trPr>
        <w:tc>
          <w:tcPr>
            <w:tcW w:w="3019" w:type="dxa"/>
            <w:vMerge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shd w:val="clear" w:color="auto" w:fill="auto"/>
            <w:vAlign w:val="center"/>
            <w:hideMark/>
          </w:tcPr>
          <w:p w:rsidR="009E6210" w:rsidRPr="0099081F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9081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shd w:val="clear" w:color="auto" w:fill="auto"/>
            <w:vAlign w:val="center"/>
            <w:hideMark/>
          </w:tcPr>
          <w:p w:rsidR="009E6210" w:rsidRPr="0099081F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9081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shd w:val="clear" w:color="auto" w:fill="auto"/>
            <w:vAlign w:val="center"/>
            <w:hideMark/>
          </w:tcPr>
          <w:p w:rsidR="009E6210" w:rsidRPr="0099081F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9081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shd w:val="clear" w:color="auto" w:fill="auto"/>
            <w:vAlign w:val="center"/>
            <w:hideMark/>
          </w:tcPr>
          <w:p w:rsidR="009E6210" w:rsidRPr="0099081F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9081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9081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shd w:val="clear" w:color="auto" w:fill="auto"/>
            <w:vAlign w:val="center"/>
            <w:hideMark/>
          </w:tcPr>
          <w:p w:rsidR="009E6210" w:rsidRPr="0099081F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9081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shd w:val="clear" w:color="auto" w:fill="auto"/>
            <w:vAlign w:val="center"/>
            <w:hideMark/>
          </w:tcPr>
          <w:p w:rsidR="009E6210" w:rsidRPr="0099081F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9081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shd w:val="clear" w:color="auto" w:fill="auto"/>
            <w:vAlign w:val="center"/>
            <w:hideMark/>
          </w:tcPr>
          <w:p w:rsidR="009E6210" w:rsidRPr="0099081F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9081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shd w:val="clear" w:color="auto" w:fill="auto"/>
            <w:vAlign w:val="center"/>
            <w:hideMark/>
          </w:tcPr>
          <w:p w:rsidR="009E6210" w:rsidRPr="0099081F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9081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shd w:val="clear" w:color="auto" w:fill="auto"/>
            <w:vAlign w:val="center"/>
            <w:hideMark/>
          </w:tcPr>
          <w:p w:rsidR="009E6210" w:rsidRPr="0099081F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9081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A4FA6" w:rsidTr="00DB4CE7">
        <w:trPr>
          <w:trHeight w:val="266"/>
        </w:trPr>
        <w:tc>
          <w:tcPr>
            <w:tcW w:w="3019" w:type="dxa"/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11D43" w:rsidRPr="009A4FA6" w:rsidTr="00DB4CE7">
        <w:trPr>
          <w:trHeight w:val="266"/>
        </w:trPr>
        <w:tc>
          <w:tcPr>
            <w:tcW w:w="3019" w:type="dxa"/>
            <w:shd w:val="clear" w:color="auto" w:fill="auto"/>
            <w:vAlign w:val="center"/>
            <w:hideMark/>
          </w:tcPr>
          <w:p w:rsidR="00B11D43" w:rsidRPr="009A4FA6" w:rsidRDefault="00B11D43" w:rsidP="00B11D4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B11D43" w:rsidRPr="00A81BAB" w:rsidRDefault="00B11D43" w:rsidP="00B11D4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800 000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B11D43" w:rsidRPr="00A81BAB" w:rsidRDefault="00B11D43" w:rsidP="00B11D4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B11D43" w:rsidRPr="00A81BAB" w:rsidRDefault="0070219D" w:rsidP="00B11D4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shd w:val="clear" w:color="auto" w:fill="auto"/>
            <w:vAlign w:val="center"/>
          </w:tcPr>
          <w:p w:rsidR="00B11D43" w:rsidRPr="00A81BAB" w:rsidRDefault="00B11D43" w:rsidP="00B11D4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B11D43" w:rsidRPr="00A81BAB" w:rsidRDefault="00B11D43" w:rsidP="00B11D4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B11D43" w:rsidRPr="00A81BAB" w:rsidRDefault="00B11D43" w:rsidP="00B11D4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B11D43" w:rsidRPr="00A81BAB" w:rsidRDefault="00293895" w:rsidP="00B11D4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75 189 094</w:t>
            </w:r>
          </w:p>
        </w:tc>
        <w:tc>
          <w:tcPr>
            <w:tcW w:w="1178" w:type="dxa"/>
            <w:shd w:val="clear" w:color="auto" w:fill="auto"/>
            <w:vAlign w:val="center"/>
          </w:tcPr>
          <w:p w:rsidR="00B11D43" w:rsidRPr="00A81BAB" w:rsidRDefault="00B11D43" w:rsidP="00B11D4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B11D43" w:rsidRPr="00A81BAB" w:rsidRDefault="00121199" w:rsidP="0070219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75 989 094</w:t>
            </w:r>
          </w:p>
        </w:tc>
      </w:tr>
      <w:tr w:rsidR="00E4091E" w:rsidRPr="009A4FA6" w:rsidTr="00DB4CE7">
        <w:trPr>
          <w:trHeight w:val="266"/>
        </w:trPr>
        <w:tc>
          <w:tcPr>
            <w:tcW w:w="3019" w:type="dxa"/>
            <w:shd w:val="clear" w:color="auto" w:fill="auto"/>
            <w:vAlign w:val="center"/>
            <w:hideMark/>
          </w:tcPr>
          <w:p w:rsidR="00E4091E" w:rsidRPr="009A4FA6" w:rsidRDefault="00E4091E" w:rsidP="00E4091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E4091E" w:rsidRPr="00E4091E" w:rsidRDefault="00A26D62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960 000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E4091E" w:rsidRPr="00E4091E" w:rsidRDefault="004A24F6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30 340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E4091E" w:rsidRPr="00E4091E" w:rsidRDefault="009B798C" w:rsidP="00F2025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1 863 966</w:t>
            </w:r>
          </w:p>
        </w:tc>
        <w:tc>
          <w:tcPr>
            <w:tcW w:w="1178" w:type="dxa"/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shd w:val="clear" w:color="auto" w:fill="auto"/>
            <w:vAlign w:val="center"/>
          </w:tcPr>
          <w:p w:rsidR="00E4091E" w:rsidRPr="00E4091E" w:rsidRDefault="009B798C" w:rsidP="00F2025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2 854 306</w:t>
            </w:r>
          </w:p>
        </w:tc>
      </w:tr>
      <w:tr w:rsidR="00E4091E" w:rsidRPr="009A4FA6" w:rsidTr="00DB4CE7">
        <w:trPr>
          <w:trHeight w:val="266"/>
        </w:trPr>
        <w:tc>
          <w:tcPr>
            <w:tcW w:w="3019" w:type="dxa"/>
            <w:shd w:val="clear" w:color="auto" w:fill="auto"/>
            <w:vAlign w:val="center"/>
            <w:hideMark/>
          </w:tcPr>
          <w:p w:rsidR="00E4091E" w:rsidRPr="009A4FA6" w:rsidRDefault="00E4091E" w:rsidP="00E4091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E4091E" w:rsidRPr="009A4FA6" w:rsidTr="00DB4CE7">
        <w:trPr>
          <w:trHeight w:val="266"/>
        </w:trPr>
        <w:tc>
          <w:tcPr>
            <w:tcW w:w="3019" w:type="dxa"/>
            <w:shd w:val="clear" w:color="auto" w:fill="auto"/>
            <w:vAlign w:val="center"/>
            <w:hideMark/>
          </w:tcPr>
          <w:p w:rsidR="00E4091E" w:rsidRPr="009A4FA6" w:rsidRDefault="00E4091E" w:rsidP="00E4091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E4091E" w:rsidRPr="00E4091E" w:rsidRDefault="00A26D62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39 242 075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E4091E" w:rsidRPr="00E4091E" w:rsidRDefault="00A26D62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-39 242 075</w:t>
            </w:r>
          </w:p>
        </w:tc>
        <w:tc>
          <w:tcPr>
            <w:tcW w:w="1178" w:type="dxa"/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shd w:val="clear" w:color="auto" w:fill="auto"/>
            <w:vAlign w:val="center"/>
          </w:tcPr>
          <w:p w:rsidR="00E4091E" w:rsidRPr="00E4091E" w:rsidRDefault="00B10F2A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46083" w:rsidRPr="009A4FA6" w:rsidTr="00DB4CE7">
        <w:trPr>
          <w:trHeight w:val="266"/>
        </w:trPr>
        <w:tc>
          <w:tcPr>
            <w:tcW w:w="3019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A81BAB" w:rsidRDefault="00E14E42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41 002 075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A81BAB" w:rsidRDefault="004A24F6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30 340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A81BAB" w:rsidRDefault="0070219D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shd w:val="clear" w:color="auto" w:fill="auto"/>
            <w:vAlign w:val="center"/>
          </w:tcPr>
          <w:p w:rsidR="00946083" w:rsidRPr="00A81BAB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A81BAB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A81BAB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A81BAB" w:rsidRDefault="00C85954" w:rsidP="008A32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37 810 985</w:t>
            </w:r>
          </w:p>
        </w:tc>
        <w:tc>
          <w:tcPr>
            <w:tcW w:w="1178" w:type="dxa"/>
            <w:shd w:val="clear" w:color="auto" w:fill="auto"/>
            <w:vAlign w:val="center"/>
          </w:tcPr>
          <w:p w:rsidR="00946083" w:rsidRPr="00A81BAB" w:rsidRDefault="00116DCA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946083" w:rsidRPr="00A81BAB" w:rsidRDefault="00BD50EC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78 843 400</w:t>
            </w:r>
          </w:p>
        </w:tc>
      </w:tr>
      <w:tr w:rsidR="00946083" w:rsidRPr="009A4FA6" w:rsidTr="00DB4CE7">
        <w:trPr>
          <w:trHeight w:val="266"/>
        </w:trPr>
        <w:tc>
          <w:tcPr>
            <w:tcW w:w="3019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:rsidTr="00DB4CE7">
        <w:trPr>
          <w:trHeight w:val="266"/>
        </w:trPr>
        <w:tc>
          <w:tcPr>
            <w:tcW w:w="3019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A02BE5" w:rsidRDefault="0009596E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A02BE5" w:rsidRDefault="00293895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946083" w:rsidRPr="00A02BE5" w:rsidRDefault="00293895" w:rsidP="00AC454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46083" w:rsidRPr="009A4FA6" w:rsidTr="00DB4CE7">
        <w:trPr>
          <w:trHeight w:val="266"/>
        </w:trPr>
        <w:tc>
          <w:tcPr>
            <w:tcW w:w="3019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E4091E" w:rsidRDefault="0009596E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632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shd w:val="clear" w:color="auto" w:fill="auto"/>
            <w:vAlign w:val="center"/>
          </w:tcPr>
          <w:p w:rsidR="00946083" w:rsidRPr="00E4091E" w:rsidRDefault="00C62994" w:rsidP="009443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632</w:t>
            </w:r>
          </w:p>
        </w:tc>
      </w:tr>
      <w:tr w:rsidR="00946083" w:rsidRPr="009A4FA6" w:rsidTr="00DB4CE7">
        <w:trPr>
          <w:trHeight w:val="266"/>
        </w:trPr>
        <w:tc>
          <w:tcPr>
            <w:tcW w:w="3019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:rsidTr="00DB4CE7">
        <w:trPr>
          <w:trHeight w:val="266"/>
        </w:trPr>
        <w:tc>
          <w:tcPr>
            <w:tcW w:w="3019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A02BE5" w:rsidRDefault="0009596E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632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A02BE5" w:rsidRDefault="0070219D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946083" w:rsidRPr="00A02BE5" w:rsidRDefault="00C62994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632</w:t>
            </w:r>
          </w:p>
        </w:tc>
      </w:tr>
      <w:tr w:rsidR="00946083" w:rsidRPr="009A4FA6" w:rsidTr="00DB4CE7">
        <w:trPr>
          <w:trHeight w:val="266"/>
        </w:trPr>
        <w:tc>
          <w:tcPr>
            <w:tcW w:w="3019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:rsidTr="00DB4CE7">
        <w:trPr>
          <w:trHeight w:val="266"/>
        </w:trPr>
        <w:tc>
          <w:tcPr>
            <w:tcW w:w="3019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A02BE5" w:rsidRDefault="00293895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27 787 094</w:t>
            </w:r>
          </w:p>
        </w:tc>
        <w:tc>
          <w:tcPr>
            <w:tcW w:w="1178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946083" w:rsidRPr="00A02BE5" w:rsidRDefault="00293895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27 787 094</w:t>
            </w:r>
          </w:p>
        </w:tc>
      </w:tr>
      <w:tr w:rsidR="00946083" w:rsidRPr="009A4FA6" w:rsidTr="00DB4CE7">
        <w:trPr>
          <w:trHeight w:val="266"/>
        </w:trPr>
        <w:tc>
          <w:tcPr>
            <w:tcW w:w="3019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E4091E" w:rsidRDefault="003C53E4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11 150 756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E4091E" w:rsidRDefault="00946083" w:rsidP="00BE29E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shd w:val="clear" w:color="auto" w:fill="auto"/>
            <w:vAlign w:val="center"/>
          </w:tcPr>
          <w:p w:rsidR="00946083" w:rsidRPr="00E4091E" w:rsidRDefault="00592FB6" w:rsidP="00BE29E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11 150 756</w:t>
            </w:r>
          </w:p>
        </w:tc>
      </w:tr>
      <w:tr w:rsidR="00946083" w:rsidRPr="009A4FA6" w:rsidTr="00DB4CE7">
        <w:trPr>
          <w:trHeight w:val="266"/>
        </w:trPr>
        <w:tc>
          <w:tcPr>
            <w:tcW w:w="3019" w:type="dxa"/>
            <w:shd w:val="clear" w:color="auto" w:fill="auto"/>
            <w:vAlign w:val="center"/>
          </w:tcPr>
          <w:p w:rsidR="00946083" w:rsidRPr="009A4FA6" w:rsidRDefault="00E619C1" w:rsidP="00E619C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E4091E" w:rsidDel="00137A38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E4091E" w:rsidRDefault="00592FB6" w:rsidP="00A118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17 504 174</w:t>
            </w:r>
          </w:p>
        </w:tc>
        <w:tc>
          <w:tcPr>
            <w:tcW w:w="1178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shd w:val="clear" w:color="auto" w:fill="auto"/>
            <w:vAlign w:val="center"/>
          </w:tcPr>
          <w:p w:rsidR="00946083" w:rsidRPr="00E4091E" w:rsidDel="00137A38" w:rsidRDefault="00592FB6" w:rsidP="009443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17 504 174</w:t>
            </w:r>
          </w:p>
        </w:tc>
      </w:tr>
      <w:tr w:rsidR="00946083" w:rsidRPr="009A4FA6" w:rsidTr="00DB4CE7">
        <w:trPr>
          <w:trHeight w:val="266"/>
        </w:trPr>
        <w:tc>
          <w:tcPr>
            <w:tcW w:w="3019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A02BE5" w:rsidRDefault="003C53E4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11 150 756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A02BE5" w:rsidRDefault="003C53E4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A02BE5" w:rsidRDefault="00592FB6" w:rsidP="009443F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10 282 920</w:t>
            </w:r>
          </w:p>
        </w:tc>
        <w:tc>
          <w:tcPr>
            <w:tcW w:w="1178" w:type="dxa"/>
            <w:shd w:val="clear" w:color="auto" w:fill="auto"/>
            <w:vAlign w:val="center"/>
          </w:tcPr>
          <w:p w:rsidR="00946083" w:rsidRPr="00A02BE5" w:rsidRDefault="00BE29EF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946083" w:rsidRPr="00A02BE5" w:rsidRDefault="00592FB6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21 433 676</w:t>
            </w:r>
          </w:p>
        </w:tc>
      </w:tr>
      <w:tr w:rsidR="00946083" w:rsidRPr="009A4FA6" w:rsidTr="00DB4CE7">
        <w:trPr>
          <w:trHeight w:val="266"/>
        </w:trPr>
        <w:tc>
          <w:tcPr>
            <w:tcW w:w="3019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:rsidTr="00DB4CE7">
        <w:trPr>
          <w:trHeight w:val="266"/>
        </w:trPr>
        <w:tc>
          <w:tcPr>
            <w:tcW w:w="3019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800 000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A02BE5" w:rsidRDefault="0009596E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A02BE5" w:rsidRDefault="0009596E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47 402 000</w:t>
            </w:r>
          </w:p>
        </w:tc>
        <w:tc>
          <w:tcPr>
            <w:tcW w:w="1178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946083" w:rsidRPr="00A02BE5" w:rsidRDefault="00293895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48 202 000</w:t>
            </w:r>
          </w:p>
        </w:tc>
      </w:tr>
      <w:tr w:rsidR="00946083" w:rsidRPr="009A4FA6" w:rsidTr="00DB4CE7">
        <w:trPr>
          <w:trHeight w:val="300"/>
        </w:trPr>
        <w:tc>
          <w:tcPr>
            <w:tcW w:w="3019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A02BE5" w:rsidRDefault="00592FB6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29 851 319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A02BE5" w:rsidRDefault="003C53E4" w:rsidP="00165DC8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29 708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A02BE5" w:rsidRDefault="00592FB6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27 528 065</w:t>
            </w:r>
          </w:p>
        </w:tc>
        <w:tc>
          <w:tcPr>
            <w:tcW w:w="1178" w:type="dxa"/>
            <w:shd w:val="clear" w:color="auto" w:fill="auto"/>
            <w:vAlign w:val="center"/>
          </w:tcPr>
          <w:p w:rsidR="00946083" w:rsidRPr="00A02BE5" w:rsidRDefault="00BE29EF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946083" w:rsidRPr="00A02BE5" w:rsidRDefault="00592FB6" w:rsidP="00592FB6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57 409 092</w:t>
            </w:r>
          </w:p>
        </w:tc>
      </w:tr>
    </w:tbl>
    <w:p w:rsidR="0099081F" w:rsidRDefault="0099081F"/>
    <w:p w:rsidR="00DB4CE7" w:rsidRDefault="00DB4CE7"/>
    <w:tbl>
      <w:tblPr>
        <w:tblW w:w="1370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6"/>
        <w:gridCol w:w="1180"/>
        <w:gridCol w:w="1180"/>
        <w:gridCol w:w="1180"/>
        <w:gridCol w:w="1225"/>
        <w:gridCol w:w="1180"/>
        <w:gridCol w:w="1180"/>
        <w:gridCol w:w="1180"/>
        <w:gridCol w:w="1180"/>
        <w:gridCol w:w="1179"/>
      </w:tblGrid>
      <w:tr w:rsidR="00946083" w:rsidRPr="009A4FA6" w:rsidTr="00DB4CE7">
        <w:trPr>
          <w:trHeight w:val="266"/>
        </w:trPr>
        <w:tc>
          <w:tcPr>
            <w:tcW w:w="3036" w:type="dxa"/>
            <w:vMerge w:val="restart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64" w:type="dxa"/>
            <w:gridSpan w:val="9"/>
            <w:shd w:val="clear" w:color="auto" w:fill="auto"/>
            <w:noWrap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46083" w:rsidRPr="009A4FA6" w:rsidTr="00DB4CE7">
        <w:trPr>
          <w:trHeight w:val="266"/>
        </w:trPr>
        <w:tc>
          <w:tcPr>
            <w:tcW w:w="3036" w:type="dxa"/>
            <w:vMerge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25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9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46083" w:rsidRPr="009A4FA6" w:rsidTr="00DB4CE7">
        <w:trPr>
          <w:trHeight w:val="266"/>
        </w:trPr>
        <w:tc>
          <w:tcPr>
            <w:tcW w:w="3036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46083" w:rsidRPr="009A4FA6" w:rsidTr="00DB4CE7">
        <w:trPr>
          <w:trHeight w:val="266"/>
        </w:trPr>
        <w:tc>
          <w:tcPr>
            <w:tcW w:w="3036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5D2A2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800 000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1566FE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1 463 000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BA4169" w:rsidP="001566F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63</w:t>
            </w:r>
            <w:r w:rsidR="001566F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543 603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shd w:val="clear" w:color="auto" w:fill="auto"/>
            <w:vAlign w:val="center"/>
            <w:hideMark/>
          </w:tcPr>
          <w:p w:rsidR="00946083" w:rsidRPr="00690946" w:rsidRDefault="001566FE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65 806 603</w:t>
            </w:r>
          </w:p>
        </w:tc>
      </w:tr>
      <w:tr w:rsidR="00946083" w:rsidRPr="009A4FA6" w:rsidTr="00DB4CE7">
        <w:trPr>
          <w:trHeight w:val="266"/>
        </w:trPr>
        <w:tc>
          <w:tcPr>
            <w:tcW w:w="3036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1566FE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10 182 491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  <w:hideMark/>
          </w:tcPr>
          <w:p w:rsidR="00946083" w:rsidRPr="009A4FA6" w:rsidRDefault="001566FE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10 182 491</w:t>
            </w:r>
          </w:p>
        </w:tc>
      </w:tr>
      <w:tr w:rsidR="00946083" w:rsidRPr="009A4FA6" w:rsidTr="00DB4CE7">
        <w:trPr>
          <w:trHeight w:val="266"/>
        </w:trPr>
        <w:tc>
          <w:tcPr>
            <w:tcW w:w="3036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:rsidTr="00DB4CE7">
        <w:trPr>
          <w:trHeight w:val="266"/>
        </w:trPr>
        <w:tc>
          <w:tcPr>
            <w:tcW w:w="3036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1566FE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-1 463 000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1 463 000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9A4FA6" w:rsidRDefault="001566FE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46083" w:rsidRPr="009A4FA6" w:rsidTr="00DB4CE7">
        <w:trPr>
          <w:trHeight w:val="266"/>
        </w:trPr>
        <w:tc>
          <w:tcPr>
            <w:tcW w:w="3036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800 000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1566FE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1566FE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75 189 094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shd w:val="clear" w:color="auto" w:fill="auto"/>
            <w:vAlign w:val="center"/>
            <w:hideMark/>
          </w:tcPr>
          <w:p w:rsidR="00946083" w:rsidRPr="00690946" w:rsidRDefault="001566FE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75 989 094</w:t>
            </w:r>
          </w:p>
        </w:tc>
      </w:tr>
      <w:tr w:rsidR="00946083" w:rsidRPr="009A4FA6" w:rsidTr="00DB4CE7">
        <w:trPr>
          <w:trHeight w:val="266"/>
        </w:trPr>
        <w:tc>
          <w:tcPr>
            <w:tcW w:w="3036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:rsidTr="00DB4CE7">
        <w:trPr>
          <w:trHeight w:val="266"/>
        </w:trPr>
        <w:tc>
          <w:tcPr>
            <w:tcW w:w="3036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1667EF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36 575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shd w:val="clear" w:color="auto" w:fill="auto"/>
            <w:vAlign w:val="center"/>
            <w:hideMark/>
          </w:tcPr>
          <w:p w:rsidR="00946083" w:rsidRPr="00690946" w:rsidRDefault="001667EF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36 575</w:t>
            </w:r>
          </w:p>
        </w:tc>
      </w:tr>
      <w:tr w:rsidR="00946083" w:rsidRPr="009A4FA6" w:rsidTr="00DB4CE7">
        <w:trPr>
          <w:trHeight w:val="266"/>
        </w:trPr>
        <w:tc>
          <w:tcPr>
            <w:tcW w:w="3036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:rsidTr="00DB4CE7">
        <w:trPr>
          <w:trHeight w:val="266"/>
        </w:trPr>
        <w:tc>
          <w:tcPr>
            <w:tcW w:w="3036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1667EF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-36 575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9A4FA6" w:rsidRDefault="001667EF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-36 575</w:t>
            </w:r>
          </w:p>
        </w:tc>
      </w:tr>
      <w:tr w:rsidR="00946083" w:rsidRPr="009A4FA6" w:rsidTr="00DB4CE7">
        <w:trPr>
          <w:trHeight w:val="266"/>
        </w:trPr>
        <w:tc>
          <w:tcPr>
            <w:tcW w:w="3036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1667EF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shd w:val="clear" w:color="auto" w:fill="auto"/>
            <w:vAlign w:val="center"/>
            <w:hideMark/>
          </w:tcPr>
          <w:p w:rsidR="00946083" w:rsidRPr="00690946" w:rsidRDefault="001667EF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46083" w:rsidRPr="009A4FA6" w:rsidTr="00DB4CE7">
        <w:trPr>
          <w:trHeight w:val="266"/>
        </w:trPr>
        <w:tc>
          <w:tcPr>
            <w:tcW w:w="3036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:rsidTr="00DB4CE7">
        <w:trPr>
          <w:trHeight w:val="266"/>
        </w:trPr>
        <w:tc>
          <w:tcPr>
            <w:tcW w:w="3036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1667EF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36 822 028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shd w:val="clear" w:color="auto" w:fill="auto"/>
            <w:vAlign w:val="center"/>
            <w:hideMark/>
          </w:tcPr>
          <w:p w:rsidR="00946083" w:rsidRPr="00690946" w:rsidRDefault="001667EF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36 822 028</w:t>
            </w:r>
          </w:p>
        </w:tc>
      </w:tr>
      <w:tr w:rsidR="00946083" w:rsidRPr="009A4FA6" w:rsidTr="00DB4CE7">
        <w:trPr>
          <w:trHeight w:val="266"/>
        </w:trPr>
        <w:tc>
          <w:tcPr>
            <w:tcW w:w="3036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:rsidTr="00DB4CE7">
        <w:trPr>
          <w:trHeight w:val="266"/>
        </w:trPr>
        <w:tc>
          <w:tcPr>
            <w:tcW w:w="3036" w:type="dxa"/>
            <w:shd w:val="clear" w:color="auto" w:fill="auto"/>
            <w:vAlign w:val="center"/>
            <w:hideMark/>
          </w:tcPr>
          <w:p w:rsidR="00946083" w:rsidRPr="009A4FA6" w:rsidRDefault="00F5166C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1667EF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-9 034 934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:rsidR="00946083" w:rsidRPr="009A4FA6" w:rsidRDefault="001667EF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-9 034 934</w:t>
            </w:r>
          </w:p>
        </w:tc>
      </w:tr>
      <w:tr w:rsidR="00946083" w:rsidRPr="009A4FA6" w:rsidTr="00DB4CE7">
        <w:trPr>
          <w:trHeight w:val="266"/>
        </w:trPr>
        <w:tc>
          <w:tcPr>
            <w:tcW w:w="3036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1667EF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27 787 094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shd w:val="clear" w:color="auto" w:fill="auto"/>
            <w:vAlign w:val="center"/>
            <w:hideMark/>
          </w:tcPr>
          <w:p w:rsidR="00946083" w:rsidRPr="00690946" w:rsidRDefault="001667EF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27 787 094</w:t>
            </w:r>
          </w:p>
        </w:tc>
      </w:tr>
      <w:tr w:rsidR="00946083" w:rsidRPr="009A4FA6" w:rsidTr="00DB4CE7">
        <w:trPr>
          <w:trHeight w:val="266"/>
        </w:trPr>
        <w:tc>
          <w:tcPr>
            <w:tcW w:w="3036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:rsidTr="00DB4CE7">
        <w:trPr>
          <w:trHeight w:val="266"/>
        </w:trPr>
        <w:tc>
          <w:tcPr>
            <w:tcW w:w="3036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5D2A2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800 000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1667EF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1 426 425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1667EF" w:rsidP="005D2A2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26 721 575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shd w:val="clear" w:color="auto" w:fill="auto"/>
            <w:vAlign w:val="center"/>
            <w:hideMark/>
          </w:tcPr>
          <w:p w:rsidR="00946083" w:rsidRPr="00690946" w:rsidRDefault="001667EF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28 948 000</w:t>
            </w:r>
          </w:p>
        </w:tc>
      </w:tr>
      <w:tr w:rsidR="00946083" w:rsidRPr="009A4FA6" w:rsidTr="00DB4CE7">
        <w:trPr>
          <w:trHeight w:val="266"/>
        </w:trPr>
        <w:tc>
          <w:tcPr>
            <w:tcW w:w="3036" w:type="dxa"/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800 000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1667EF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1667EF" w:rsidP="005D2A2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47 402 000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shd w:val="clear" w:color="auto" w:fill="auto"/>
            <w:vAlign w:val="center"/>
            <w:hideMark/>
          </w:tcPr>
          <w:p w:rsidR="00946083" w:rsidRPr="00690946" w:rsidRDefault="001667EF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48 202 000</w:t>
            </w:r>
          </w:p>
        </w:tc>
      </w:tr>
    </w:tbl>
    <w:p w:rsidR="009E6210" w:rsidRPr="009A4FA6" w:rsidRDefault="009E6210" w:rsidP="00C57091">
      <w:pPr>
        <w:rPr>
          <w:rFonts w:ascii="Arial" w:hAnsi="Arial" w:cs="Arial"/>
          <w:lang w:val="sk-SK"/>
        </w:rPr>
      </w:pPr>
    </w:p>
    <w:p w:rsidR="00916745" w:rsidRDefault="00916745" w:rsidP="00C57091">
      <w:pPr>
        <w:rPr>
          <w:rFonts w:ascii="Arial" w:hAnsi="Arial" w:cs="Arial"/>
          <w:lang w:val="sk-SK"/>
        </w:rPr>
        <w:sectPr w:rsidR="00916745" w:rsidSect="00916745">
          <w:pgSz w:w="16840" w:h="11907" w:orient="landscape" w:code="9"/>
          <w:pgMar w:top="1701" w:right="2126" w:bottom="1134" w:left="1134" w:header="1134" w:footer="454" w:gutter="0"/>
          <w:cols w:space="720"/>
          <w:docGrid w:linePitch="272"/>
        </w:sectPr>
      </w:pPr>
    </w:p>
    <w:tbl>
      <w:tblPr>
        <w:tblW w:w="908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0"/>
        <w:gridCol w:w="4540"/>
      </w:tblGrid>
      <w:tr w:rsidR="000B57C7" w:rsidRPr="005C3E25" w:rsidTr="00DB4CE7">
        <w:trPr>
          <w:trHeight w:val="420"/>
        </w:trPr>
        <w:tc>
          <w:tcPr>
            <w:tcW w:w="4540" w:type="dxa"/>
            <w:shd w:val="clear" w:color="auto" w:fill="auto"/>
            <w:vAlign w:val="center"/>
            <w:hideMark/>
          </w:tcPr>
          <w:p w:rsidR="000B57C7" w:rsidRPr="000A4F0E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A4F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0B57C7" w:rsidRPr="000A4F0E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A4F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0B57C7" w:rsidRPr="005C3E25" w:rsidTr="00DB4CE7">
        <w:trPr>
          <w:trHeight w:val="465"/>
        </w:trPr>
        <w:tc>
          <w:tcPr>
            <w:tcW w:w="4540" w:type="dxa"/>
            <w:shd w:val="clear" w:color="auto" w:fill="auto"/>
            <w:vAlign w:val="center"/>
            <w:hideMark/>
          </w:tcPr>
          <w:p w:rsidR="000B57C7" w:rsidRPr="000A4F0E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A4F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na ktorý je zriadené záložné právo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0B57C7" w:rsidRPr="000A4F0E" w:rsidRDefault="00CE0117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57 409 092</w:t>
            </w:r>
            <w:r w:rsidR="000B57C7" w:rsidRPr="000A4F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B57C7" w:rsidRPr="005C3E25" w:rsidTr="00DB4CE7">
        <w:trPr>
          <w:trHeight w:val="465"/>
        </w:trPr>
        <w:tc>
          <w:tcPr>
            <w:tcW w:w="4540" w:type="dxa"/>
            <w:shd w:val="clear" w:color="auto" w:fill="auto"/>
            <w:vAlign w:val="center"/>
            <w:hideMark/>
          </w:tcPr>
          <w:p w:rsidR="000B57C7" w:rsidRPr="000A4F0E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A4F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pri ktorom má účtovná jednotka obmedzené právo s ním nakladať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0B57C7" w:rsidRPr="000A4F0E" w:rsidRDefault="00CE0117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57 409 092</w:t>
            </w:r>
            <w:r w:rsidR="001D4AC2" w:rsidRPr="000A4F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9E6210" w:rsidRPr="005C3E25" w:rsidRDefault="009E6210" w:rsidP="00E0211F">
      <w:pPr>
        <w:pStyle w:val="Normalitalic"/>
        <w:keepNext w:val="0"/>
        <w:rPr>
          <w:rFonts w:ascii="Arial" w:hAnsi="Arial" w:cs="Arial"/>
          <w:highlight w:val="yellow"/>
          <w:lang w:val="sk-SK"/>
        </w:rPr>
      </w:pPr>
    </w:p>
    <w:p w:rsidR="00461F48" w:rsidRPr="00C02EF8" w:rsidRDefault="00461F48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437B85">
        <w:rPr>
          <w:rFonts w:ascii="Arial" w:hAnsi="Arial" w:cs="Arial"/>
          <w:i w:val="0"/>
          <w:lang w:val="sk-SK"/>
        </w:rPr>
        <w:t>Na pozemky uvedené na LV č. 8551 v celkovej výmere 39 619 m</w:t>
      </w:r>
      <w:r w:rsidR="000E3A1D">
        <w:rPr>
          <w:rFonts w:ascii="Arial" w:hAnsi="Arial" w:cs="Arial"/>
          <w:i w:val="0"/>
          <w:vertAlign w:val="superscript"/>
          <w:lang w:val="sk-SK"/>
        </w:rPr>
        <w:t>2</w:t>
      </w:r>
      <w:r w:rsidRPr="00437B85">
        <w:rPr>
          <w:rFonts w:ascii="Arial" w:hAnsi="Arial" w:cs="Arial"/>
          <w:i w:val="0"/>
          <w:lang w:val="sk-SK"/>
        </w:rPr>
        <w:t xml:space="preserve"> </w:t>
      </w:r>
      <w:r w:rsidR="003B2CEF">
        <w:rPr>
          <w:rFonts w:ascii="Arial" w:hAnsi="Arial" w:cs="Arial"/>
          <w:i w:val="0"/>
          <w:lang w:val="sk-SK"/>
        </w:rPr>
        <w:t xml:space="preserve"> </w:t>
      </w:r>
      <w:r w:rsidRPr="00437B85">
        <w:rPr>
          <w:rFonts w:ascii="Arial" w:hAnsi="Arial" w:cs="Arial"/>
          <w:i w:val="0"/>
          <w:lang w:val="sk-SK"/>
        </w:rPr>
        <w:t xml:space="preserve">je zriadené záložné právo v prospech veriteľa. Na zabezpečenie investičného úveru vo výške </w:t>
      </w:r>
      <w:r w:rsidR="00BF2489" w:rsidRPr="00437B85">
        <w:rPr>
          <w:rFonts w:ascii="Arial" w:hAnsi="Arial" w:cs="Arial"/>
          <w:i w:val="0"/>
          <w:lang w:val="sk-SK"/>
        </w:rPr>
        <w:t>1</w:t>
      </w:r>
      <w:r w:rsidR="00437B85" w:rsidRPr="00437B85">
        <w:rPr>
          <w:rFonts w:ascii="Arial" w:hAnsi="Arial" w:cs="Arial"/>
          <w:i w:val="0"/>
          <w:lang w:val="sk-SK"/>
        </w:rPr>
        <w:t>5 000 000</w:t>
      </w:r>
      <w:r w:rsidRPr="00437B85">
        <w:rPr>
          <w:rFonts w:ascii="Arial" w:hAnsi="Arial" w:cs="Arial"/>
          <w:i w:val="0"/>
          <w:lang w:val="sk-SK"/>
        </w:rPr>
        <w:t xml:space="preserve"> EUR na vybudovanie multifunkčného objektu, ktorý bude slúžiť hlavne pre administratívne účely a bývanie bolo v prospech banky </w:t>
      </w:r>
      <w:r w:rsidR="00437B85" w:rsidRPr="00437B85">
        <w:rPr>
          <w:rFonts w:ascii="Arial" w:hAnsi="Arial" w:cs="Arial"/>
          <w:i w:val="0"/>
          <w:lang w:val="sk-SK"/>
        </w:rPr>
        <w:t>Tatra banka,</w:t>
      </w:r>
      <w:r w:rsidR="006E1D49">
        <w:rPr>
          <w:rFonts w:ascii="Arial" w:hAnsi="Arial" w:cs="Arial"/>
          <w:i w:val="0"/>
          <w:lang w:val="sk-SK"/>
        </w:rPr>
        <w:t xml:space="preserve"> </w:t>
      </w:r>
      <w:r w:rsidR="00437B85" w:rsidRPr="00437B85">
        <w:rPr>
          <w:rFonts w:ascii="Arial" w:hAnsi="Arial" w:cs="Arial"/>
          <w:i w:val="0"/>
          <w:lang w:val="sk-SK"/>
        </w:rPr>
        <w:t>a.</w:t>
      </w:r>
      <w:r w:rsidR="00116DCA">
        <w:rPr>
          <w:rFonts w:ascii="Arial" w:hAnsi="Arial" w:cs="Arial"/>
          <w:i w:val="0"/>
          <w:lang w:val="sk-SK"/>
        </w:rPr>
        <w:t xml:space="preserve"> </w:t>
      </w:r>
      <w:r w:rsidR="00437B85" w:rsidRPr="00437B85">
        <w:rPr>
          <w:rFonts w:ascii="Arial" w:hAnsi="Arial" w:cs="Arial"/>
          <w:i w:val="0"/>
          <w:lang w:val="sk-SK"/>
        </w:rPr>
        <w:t>s.</w:t>
      </w:r>
      <w:r w:rsidR="000E3A1D">
        <w:rPr>
          <w:rFonts w:ascii="Arial" w:hAnsi="Arial" w:cs="Arial"/>
          <w:i w:val="0"/>
          <w:lang w:val="sk-SK"/>
        </w:rPr>
        <w:t>,</w:t>
      </w:r>
      <w:r w:rsidRPr="00437B85">
        <w:rPr>
          <w:rFonts w:ascii="Arial" w:hAnsi="Arial" w:cs="Arial"/>
          <w:i w:val="0"/>
          <w:lang w:val="sk-SK"/>
        </w:rPr>
        <w:t xml:space="preserve"> zriadené záložné právo na </w:t>
      </w:r>
      <w:r w:rsidR="00116DCA">
        <w:rPr>
          <w:rFonts w:ascii="Arial" w:hAnsi="Arial" w:cs="Arial"/>
          <w:i w:val="0"/>
          <w:lang w:val="sk-SK"/>
        </w:rPr>
        <w:t>nižšie</w:t>
      </w:r>
      <w:r w:rsidR="00081769">
        <w:rPr>
          <w:rFonts w:ascii="Arial" w:hAnsi="Arial" w:cs="Arial"/>
          <w:i w:val="0"/>
          <w:lang w:val="sk-SK"/>
        </w:rPr>
        <w:t xml:space="preserve"> </w:t>
      </w:r>
      <w:r w:rsidRPr="00437B85">
        <w:rPr>
          <w:rFonts w:ascii="Arial" w:hAnsi="Arial" w:cs="Arial"/>
          <w:i w:val="0"/>
          <w:lang w:val="sk-SK"/>
        </w:rPr>
        <w:t>uvedené pozemky, zostatková cena tohto majetku k</w:t>
      </w:r>
      <w:r w:rsidR="00BE29EF" w:rsidRPr="00437B85">
        <w:rPr>
          <w:rFonts w:ascii="Arial" w:hAnsi="Arial" w:cs="Arial"/>
          <w:i w:val="0"/>
          <w:lang w:val="sk-SK"/>
        </w:rPr>
        <w:t> 31.12.201</w:t>
      </w:r>
      <w:r w:rsidR="00835CBA">
        <w:rPr>
          <w:rFonts w:ascii="Arial" w:hAnsi="Arial" w:cs="Arial"/>
          <w:i w:val="0"/>
          <w:lang w:val="sk-SK"/>
        </w:rPr>
        <w:t xml:space="preserve">7 </w:t>
      </w:r>
      <w:r w:rsidR="00410CC5" w:rsidRPr="00437B85">
        <w:rPr>
          <w:rFonts w:ascii="Arial" w:hAnsi="Arial" w:cs="Arial"/>
          <w:i w:val="0"/>
          <w:lang w:val="sk-SK"/>
        </w:rPr>
        <w:t xml:space="preserve">predstavuje </w:t>
      </w:r>
      <w:r w:rsidR="00CE0117">
        <w:rPr>
          <w:rFonts w:ascii="Arial" w:hAnsi="Arial" w:cs="Arial"/>
          <w:i w:val="0"/>
          <w:lang w:val="sk-SK"/>
        </w:rPr>
        <w:t>57</w:t>
      </w:r>
      <w:r w:rsidR="006E074C">
        <w:rPr>
          <w:rFonts w:ascii="Arial" w:hAnsi="Arial" w:cs="Arial"/>
          <w:i w:val="0"/>
          <w:lang w:val="sk-SK"/>
        </w:rPr>
        <w:t> </w:t>
      </w:r>
      <w:r w:rsidR="00CE0117">
        <w:rPr>
          <w:rFonts w:ascii="Arial" w:hAnsi="Arial" w:cs="Arial"/>
          <w:i w:val="0"/>
          <w:lang w:val="sk-SK"/>
        </w:rPr>
        <w:t>409</w:t>
      </w:r>
      <w:r w:rsidR="006E074C">
        <w:rPr>
          <w:rFonts w:ascii="Arial" w:hAnsi="Arial" w:cs="Arial"/>
          <w:i w:val="0"/>
          <w:lang w:val="sk-SK"/>
        </w:rPr>
        <w:t xml:space="preserve"> </w:t>
      </w:r>
      <w:r w:rsidR="00CE0117">
        <w:rPr>
          <w:rFonts w:ascii="Arial" w:hAnsi="Arial" w:cs="Arial"/>
          <w:i w:val="0"/>
          <w:lang w:val="sk-SK"/>
        </w:rPr>
        <w:t>092</w:t>
      </w:r>
      <w:r w:rsidR="00BF2489" w:rsidRPr="00437B85">
        <w:rPr>
          <w:rFonts w:ascii="Arial" w:hAnsi="Arial" w:cs="Arial"/>
          <w:i w:val="0"/>
          <w:lang w:val="sk-SK"/>
        </w:rPr>
        <w:t xml:space="preserve"> EUR</w:t>
      </w:r>
      <w:r w:rsidR="00410CC5" w:rsidRPr="00437B85">
        <w:rPr>
          <w:rFonts w:ascii="Arial" w:hAnsi="Arial" w:cs="Arial"/>
          <w:i w:val="0"/>
          <w:lang w:val="sk-SK"/>
        </w:rPr>
        <w:t xml:space="preserve"> a k </w:t>
      </w:r>
      <w:r w:rsidR="000B0767" w:rsidRPr="00437B85">
        <w:rPr>
          <w:rFonts w:ascii="Arial" w:hAnsi="Arial" w:cs="Arial"/>
          <w:i w:val="0"/>
          <w:lang w:val="sk-SK"/>
        </w:rPr>
        <w:t>31.12.201</w:t>
      </w:r>
      <w:r w:rsidR="00945296">
        <w:rPr>
          <w:rFonts w:ascii="Arial" w:hAnsi="Arial" w:cs="Arial"/>
          <w:i w:val="0"/>
          <w:lang w:val="sk-SK"/>
        </w:rPr>
        <w:t>6</w:t>
      </w:r>
      <w:r w:rsidR="000B0767" w:rsidRPr="00437B85">
        <w:rPr>
          <w:rFonts w:ascii="Arial" w:hAnsi="Arial" w:cs="Arial"/>
          <w:i w:val="0"/>
          <w:lang w:val="sk-SK"/>
        </w:rPr>
        <w:t xml:space="preserve"> predstavuje </w:t>
      </w:r>
      <w:r w:rsidR="00945296">
        <w:rPr>
          <w:rFonts w:ascii="Arial" w:hAnsi="Arial" w:cs="Arial"/>
          <w:i w:val="0"/>
          <w:lang w:val="sk-SK"/>
        </w:rPr>
        <w:t>48 202 000</w:t>
      </w:r>
      <w:r w:rsidR="00BF2489" w:rsidRPr="00437B85">
        <w:rPr>
          <w:rFonts w:ascii="Arial" w:hAnsi="Arial" w:cs="Arial"/>
          <w:i w:val="0"/>
          <w:lang w:val="sk-SK"/>
        </w:rPr>
        <w:t xml:space="preserve"> EUR</w:t>
      </w:r>
      <w:r w:rsidR="00410CC5" w:rsidRPr="00437B85">
        <w:rPr>
          <w:rFonts w:ascii="Arial" w:hAnsi="Arial" w:cs="Arial"/>
          <w:i w:val="0"/>
          <w:lang w:val="sk-SK"/>
        </w:rPr>
        <w:t>.</w:t>
      </w:r>
    </w:p>
    <w:p w:rsidR="00945296" w:rsidRDefault="004E1C67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175106">
        <w:rPr>
          <w:rFonts w:ascii="Arial" w:hAnsi="Arial" w:cs="Arial"/>
          <w:i w:val="0"/>
          <w:lang w:val="sk-SK"/>
        </w:rPr>
        <w:t xml:space="preserve">Spoločnosť nadobudla dňa 23.1.2008 pozemky a stavby v lokalite Bratislava – Staré Mesto. Predmetom výstavby na uvedených pozemkoch je </w:t>
      </w:r>
      <w:r w:rsidR="00116DCA">
        <w:rPr>
          <w:rFonts w:ascii="Arial" w:hAnsi="Arial" w:cs="Arial"/>
          <w:i w:val="0"/>
          <w:lang w:val="sk-SK"/>
        </w:rPr>
        <w:t>m</w:t>
      </w:r>
      <w:r w:rsidRPr="00175106">
        <w:rPr>
          <w:rFonts w:ascii="Arial" w:hAnsi="Arial" w:cs="Arial"/>
          <w:i w:val="0"/>
          <w:lang w:val="sk-SK"/>
        </w:rPr>
        <w:t>ultifunkčn</w:t>
      </w:r>
      <w:r w:rsidR="00116DCA">
        <w:rPr>
          <w:rFonts w:ascii="Arial" w:hAnsi="Arial" w:cs="Arial"/>
          <w:i w:val="0"/>
          <w:lang w:val="sk-SK"/>
        </w:rPr>
        <w:t>ý</w:t>
      </w:r>
      <w:r w:rsidRPr="00175106">
        <w:rPr>
          <w:rFonts w:ascii="Arial" w:hAnsi="Arial" w:cs="Arial"/>
          <w:i w:val="0"/>
          <w:lang w:val="sk-SK"/>
        </w:rPr>
        <w:t xml:space="preserve"> objekt, ktorý bude slúžiť hlavne pre administratívne priestory a bývanie.</w:t>
      </w:r>
      <w:r w:rsidR="00911500">
        <w:rPr>
          <w:rFonts w:ascii="Arial" w:hAnsi="Arial" w:cs="Arial"/>
          <w:i w:val="0"/>
          <w:lang w:val="sk-SK"/>
        </w:rPr>
        <w:t xml:space="preserve"> </w:t>
      </w:r>
      <w:r w:rsidRPr="00175106">
        <w:rPr>
          <w:rFonts w:ascii="Arial" w:hAnsi="Arial" w:cs="Arial"/>
          <w:i w:val="0"/>
          <w:lang w:val="sk-SK"/>
        </w:rPr>
        <w:t>Zo zlikvidovaných budov ostala historická budova teplárne, ktorá bude zakomponovaná do nového projektu.</w:t>
      </w:r>
      <w:r w:rsidR="00175106" w:rsidRPr="00175106">
        <w:rPr>
          <w:rFonts w:ascii="Arial" w:hAnsi="Arial" w:cs="Arial"/>
          <w:i w:val="0"/>
          <w:lang w:val="sk-SK"/>
        </w:rPr>
        <w:t xml:space="preserve"> </w:t>
      </w:r>
    </w:p>
    <w:p w:rsidR="004E1C67" w:rsidRPr="00C02EF8" w:rsidRDefault="004E1C67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1C003F">
        <w:rPr>
          <w:rFonts w:ascii="Arial" w:hAnsi="Arial" w:cs="Arial"/>
          <w:i w:val="0"/>
          <w:lang w:val="sk-SK"/>
        </w:rPr>
        <w:t xml:space="preserve">V dôsledku súčasnej neprehľadnej situácie na finančných trhoch, trhoch s nehnuteľnosťami a výhľadom na rozsah a charakter investícií, ktoré spoločnosť spravuje, majúc na zreteli zásady opatrnosti spoločnosť </w:t>
      </w:r>
      <w:r w:rsidR="00835CBA">
        <w:rPr>
          <w:rFonts w:ascii="Arial" w:hAnsi="Arial" w:cs="Arial"/>
          <w:i w:val="0"/>
          <w:lang w:val="sk-SK"/>
        </w:rPr>
        <w:t>vytvorila</w:t>
      </w:r>
      <w:r w:rsidRPr="001C003F">
        <w:rPr>
          <w:rFonts w:ascii="Arial" w:hAnsi="Arial" w:cs="Arial"/>
          <w:i w:val="0"/>
          <w:lang w:val="sk-SK"/>
        </w:rPr>
        <w:t xml:space="preserve"> opravné položky v celkovej výške </w:t>
      </w:r>
      <w:r w:rsidR="002E76D9" w:rsidRPr="001C003F">
        <w:rPr>
          <w:rFonts w:ascii="Arial" w:hAnsi="Arial" w:cs="Arial"/>
          <w:i w:val="0"/>
          <w:lang w:val="sk-SK"/>
        </w:rPr>
        <w:t>2</w:t>
      </w:r>
      <w:r w:rsidR="00835CBA">
        <w:rPr>
          <w:rFonts w:ascii="Arial" w:hAnsi="Arial" w:cs="Arial"/>
          <w:i w:val="0"/>
          <w:lang w:val="sk-SK"/>
        </w:rPr>
        <w:t>1</w:t>
      </w:r>
      <w:r w:rsidR="002E76D9" w:rsidRPr="001C003F">
        <w:rPr>
          <w:rFonts w:ascii="Arial" w:hAnsi="Arial" w:cs="Arial"/>
          <w:i w:val="0"/>
          <w:lang w:val="sk-SK"/>
        </w:rPr>
        <w:t> </w:t>
      </w:r>
      <w:r w:rsidR="00835CBA">
        <w:rPr>
          <w:rFonts w:ascii="Arial" w:hAnsi="Arial" w:cs="Arial"/>
          <w:i w:val="0"/>
          <w:lang w:val="sk-SK"/>
        </w:rPr>
        <w:t>433</w:t>
      </w:r>
      <w:r w:rsidR="002E76D9" w:rsidRPr="001C003F">
        <w:rPr>
          <w:rFonts w:ascii="Arial" w:hAnsi="Arial" w:cs="Arial"/>
          <w:i w:val="0"/>
          <w:lang w:val="sk-SK"/>
        </w:rPr>
        <w:t xml:space="preserve"> </w:t>
      </w:r>
      <w:r w:rsidR="00835CBA">
        <w:rPr>
          <w:rFonts w:ascii="Arial" w:hAnsi="Arial" w:cs="Arial"/>
          <w:i w:val="0"/>
          <w:lang w:val="sk-SK"/>
        </w:rPr>
        <w:t>676</w:t>
      </w:r>
      <w:r w:rsidR="00410CC5" w:rsidRPr="001C003F">
        <w:rPr>
          <w:rFonts w:ascii="Arial" w:hAnsi="Arial" w:cs="Arial"/>
          <w:i w:val="0"/>
          <w:lang w:val="sk-SK"/>
        </w:rPr>
        <w:t xml:space="preserve"> EUR (v roku 201</w:t>
      </w:r>
      <w:r w:rsidR="00835CBA">
        <w:rPr>
          <w:rFonts w:ascii="Arial" w:hAnsi="Arial" w:cs="Arial"/>
          <w:i w:val="0"/>
          <w:lang w:val="sk-SK"/>
        </w:rPr>
        <w:t>6</w:t>
      </w:r>
      <w:r w:rsidR="00F45218" w:rsidRPr="001C003F">
        <w:rPr>
          <w:rFonts w:ascii="Arial" w:hAnsi="Arial" w:cs="Arial"/>
          <w:i w:val="0"/>
          <w:lang w:val="sk-SK"/>
        </w:rPr>
        <w:t>:</w:t>
      </w:r>
      <w:r w:rsidR="005E6DB0" w:rsidRPr="001C003F">
        <w:rPr>
          <w:rFonts w:ascii="Arial" w:hAnsi="Arial" w:cs="Arial"/>
          <w:i w:val="0"/>
          <w:lang w:val="sk-SK"/>
        </w:rPr>
        <w:t xml:space="preserve"> </w:t>
      </w:r>
      <w:r w:rsidR="00835CBA">
        <w:rPr>
          <w:rFonts w:ascii="Arial" w:hAnsi="Arial" w:cs="Arial"/>
          <w:i w:val="0"/>
          <w:lang w:val="sk-SK"/>
        </w:rPr>
        <w:t>27 787 094</w:t>
      </w:r>
      <w:r w:rsidR="005E6DB0" w:rsidRPr="001C003F">
        <w:rPr>
          <w:rFonts w:ascii="Arial" w:hAnsi="Arial" w:cs="Arial"/>
          <w:i w:val="0"/>
          <w:lang w:val="sk-SK"/>
        </w:rPr>
        <w:t xml:space="preserve"> </w:t>
      </w:r>
      <w:r w:rsidRPr="001C003F">
        <w:rPr>
          <w:rFonts w:ascii="Arial" w:hAnsi="Arial" w:cs="Arial"/>
          <w:i w:val="0"/>
          <w:lang w:val="sk-SK"/>
        </w:rPr>
        <w:t>EUR</w:t>
      </w:r>
      <w:r w:rsidR="00C1091E" w:rsidRPr="001C003F">
        <w:rPr>
          <w:rFonts w:ascii="Arial" w:hAnsi="Arial" w:cs="Arial"/>
          <w:i w:val="0"/>
          <w:lang w:val="sk-SK"/>
        </w:rPr>
        <w:t>)</w:t>
      </w:r>
      <w:r w:rsidRPr="001C003F">
        <w:rPr>
          <w:rFonts w:ascii="Arial" w:hAnsi="Arial" w:cs="Arial"/>
          <w:i w:val="0"/>
          <w:lang w:val="sk-SK"/>
        </w:rPr>
        <w:t>. Pri určení výšky opravnej položky spoločnosť vychádzala zo znaleckého posudku vypracovaného spoločnosťou</w:t>
      </w:r>
      <w:r w:rsidR="00E450CA" w:rsidRPr="001C003F">
        <w:rPr>
          <w:rFonts w:ascii="Arial" w:hAnsi="Arial" w:cs="Arial"/>
          <w:i w:val="0"/>
          <w:lang w:val="sk-SK"/>
        </w:rPr>
        <w:t xml:space="preserve"> Cu</w:t>
      </w:r>
      <w:proofErr w:type="spellStart"/>
      <w:r w:rsidR="00E450CA" w:rsidRPr="001C003F">
        <w:rPr>
          <w:rFonts w:ascii="Arial" w:hAnsi="Arial" w:cs="Arial"/>
          <w:i w:val="0"/>
        </w:rPr>
        <w:t>shman</w:t>
      </w:r>
      <w:proofErr w:type="spellEnd"/>
      <w:r w:rsidR="00E450CA" w:rsidRPr="001C003F">
        <w:rPr>
          <w:rFonts w:ascii="Arial" w:hAnsi="Arial" w:cs="Arial"/>
          <w:i w:val="0"/>
        </w:rPr>
        <w:t xml:space="preserve"> &amp; </w:t>
      </w:r>
      <w:proofErr w:type="spellStart"/>
      <w:r w:rsidR="00E450CA" w:rsidRPr="001C003F">
        <w:rPr>
          <w:rFonts w:ascii="Arial" w:hAnsi="Arial" w:cs="Arial"/>
          <w:i w:val="0"/>
        </w:rPr>
        <w:t>Wakefield</w:t>
      </w:r>
      <w:proofErr w:type="spellEnd"/>
      <w:r w:rsidR="00E450CA" w:rsidRPr="001C003F">
        <w:rPr>
          <w:rFonts w:ascii="Arial" w:hAnsi="Arial" w:cs="Arial"/>
          <w:i w:val="0"/>
        </w:rPr>
        <w:t xml:space="preserve"> </w:t>
      </w:r>
      <w:proofErr w:type="spellStart"/>
      <w:r w:rsidR="00E450CA" w:rsidRPr="001C003F">
        <w:rPr>
          <w:rFonts w:ascii="Arial" w:hAnsi="Arial" w:cs="Arial"/>
          <w:i w:val="0"/>
        </w:rPr>
        <w:t>Property</w:t>
      </w:r>
      <w:proofErr w:type="spellEnd"/>
      <w:r w:rsidR="00E450CA" w:rsidRPr="001C003F">
        <w:rPr>
          <w:rFonts w:ascii="Arial" w:hAnsi="Arial" w:cs="Arial"/>
          <w:i w:val="0"/>
        </w:rPr>
        <w:t xml:space="preserve"> </w:t>
      </w:r>
      <w:proofErr w:type="spellStart"/>
      <w:r w:rsidR="00E450CA" w:rsidRPr="001C003F">
        <w:rPr>
          <w:rFonts w:ascii="Arial" w:hAnsi="Arial" w:cs="Arial"/>
          <w:i w:val="0"/>
        </w:rPr>
        <w:t>Services</w:t>
      </w:r>
      <w:proofErr w:type="spellEnd"/>
      <w:r w:rsidR="00E450CA" w:rsidRPr="001C003F">
        <w:rPr>
          <w:rFonts w:ascii="Arial" w:hAnsi="Arial" w:cs="Arial"/>
          <w:i w:val="0"/>
        </w:rPr>
        <w:t xml:space="preserve"> Slovakia, s.r.o</w:t>
      </w:r>
      <w:r w:rsidR="00BE29EF" w:rsidRPr="001C003F">
        <w:rPr>
          <w:rFonts w:ascii="Arial" w:hAnsi="Arial" w:cs="Arial"/>
          <w:i w:val="0"/>
        </w:rPr>
        <w:t>.</w:t>
      </w:r>
      <w:r w:rsidRPr="001C003F">
        <w:rPr>
          <w:rFonts w:ascii="Arial" w:hAnsi="Arial" w:cs="Arial"/>
          <w:i w:val="0"/>
          <w:lang w:val="sk-SK"/>
        </w:rPr>
        <w:t xml:space="preserve"> </w:t>
      </w:r>
      <w:bookmarkStart w:id="12" w:name="_GoBack"/>
      <w:bookmarkEnd w:id="12"/>
    </w:p>
    <w:p w:rsidR="004E1C67" w:rsidRPr="00111116" w:rsidRDefault="004E1C67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111116">
        <w:rPr>
          <w:rFonts w:ascii="Arial" w:hAnsi="Arial" w:cs="Arial"/>
          <w:b/>
          <w:i w:val="0"/>
          <w:lang w:val="sk-SK"/>
        </w:rPr>
        <w:t>Poistenie majetku</w:t>
      </w:r>
    </w:p>
    <w:p w:rsidR="00EE6382" w:rsidRPr="00EE6382" w:rsidRDefault="00EE6382" w:rsidP="00EE6382">
      <w:pPr>
        <w:keepNext w:val="0"/>
        <w:contextualSpacing/>
        <w:rPr>
          <w:rFonts w:ascii="Arial" w:hAnsi="Arial" w:cs="Arial"/>
          <w:lang w:val="sk-SK"/>
        </w:rPr>
      </w:pPr>
      <w:bookmarkStart w:id="13" w:name="_Toc474124206"/>
      <w:bookmarkStart w:id="14" w:name="_Toc474124318"/>
      <w:r w:rsidRPr="00EE6382">
        <w:rPr>
          <w:rFonts w:ascii="Arial" w:hAnsi="Arial" w:cs="Arial"/>
          <w:lang w:val="sk-SK"/>
        </w:rPr>
        <w:t xml:space="preserve">Dňa </w:t>
      </w:r>
      <w:r>
        <w:rPr>
          <w:rFonts w:ascii="Arial" w:hAnsi="Arial" w:cs="Arial"/>
          <w:lang w:val="sk-SK"/>
        </w:rPr>
        <w:t>26</w:t>
      </w:r>
      <w:r w:rsidRPr="00EE6382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>4</w:t>
      </w:r>
      <w:r w:rsidRPr="00EE6382">
        <w:rPr>
          <w:rFonts w:ascii="Arial" w:hAnsi="Arial" w:cs="Arial"/>
          <w:lang w:val="sk-SK"/>
        </w:rPr>
        <w:t>.2017</w:t>
      </w:r>
      <w:r>
        <w:rPr>
          <w:rFonts w:ascii="Arial" w:hAnsi="Arial" w:cs="Arial"/>
          <w:lang w:val="sk-SK"/>
        </w:rPr>
        <w:t xml:space="preserve"> boli stavebno-montážne práce </w:t>
      </w:r>
      <w:r w:rsidRPr="00EE6382">
        <w:rPr>
          <w:rFonts w:ascii="Arial" w:hAnsi="Arial" w:cs="Arial"/>
          <w:lang w:val="sk-SK"/>
        </w:rPr>
        <w:t xml:space="preserve"> poistené  v poisťovni </w:t>
      </w:r>
      <w:r>
        <w:rPr>
          <w:rFonts w:ascii="Arial" w:hAnsi="Arial" w:cs="Arial"/>
          <w:lang w:val="sk-SK"/>
        </w:rPr>
        <w:t xml:space="preserve">UNIQA, </w:t>
      </w:r>
      <w:proofErr w:type="spellStart"/>
      <w:r>
        <w:rPr>
          <w:rFonts w:ascii="Arial" w:hAnsi="Arial" w:cs="Arial"/>
          <w:lang w:val="sk-SK"/>
        </w:rPr>
        <w:t>a.s</w:t>
      </w:r>
      <w:proofErr w:type="spellEnd"/>
      <w:r>
        <w:rPr>
          <w:rFonts w:ascii="Arial" w:hAnsi="Arial" w:cs="Arial"/>
          <w:lang w:val="sk-SK"/>
        </w:rPr>
        <w:t>.</w:t>
      </w:r>
      <w:r w:rsidRPr="00EE6382">
        <w:rPr>
          <w:rFonts w:ascii="Arial" w:hAnsi="Arial" w:cs="Arial"/>
          <w:lang w:val="sk-SK"/>
        </w:rPr>
        <w:t xml:space="preserve"> na </w:t>
      </w:r>
      <w:r>
        <w:rPr>
          <w:rFonts w:ascii="Arial" w:hAnsi="Arial" w:cs="Arial"/>
          <w:lang w:val="sk-SK"/>
        </w:rPr>
        <w:t xml:space="preserve">100 </w:t>
      </w:r>
      <w:r w:rsidRPr="00EE6382">
        <w:rPr>
          <w:rFonts w:ascii="Arial" w:hAnsi="Arial" w:cs="Arial"/>
          <w:lang w:val="sk-SK"/>
        </w:rPr>
        <w:t xml:space="preserve">000 000 EUR a poistenie za spôsobené škody na výšku </w:t>
      </w:r>
      <w:r>
        <w:rPr>
          <w:rFonts w:ascii="Arial" w:hAnsi="Arial" w:cs="Arial"/>
          <w:lang w:val="sk-SK"/>
        </w:rPr>
        <w:t>2 000</w:t>
      </w:r>
      <w:r w:rsidRPr="00EE6382">
        <w:rPr>
          <w:rFonts w:ascii="Arial" w:hAnsi="Arial" w:cs="Arial"/>
          <w:lang w:val="sk-SK"/>
        </w:rPr>
        <w:t> 000 EUR.</w:t>
      </w:r>
      <w:r>
        <w:rPr>
          <w:rFonts w:ascii="Arial" w:hAnsi="Arial" w:cs="Arial"/>
          <w:lang w:val="sk-SK"/>
        </w:rPr>
        <w:t xml:space="preserve"> Toto poistenie trvá do 31.5.2020. </w:t>
      </w:r>
    </w:p>
    <w:bookmarkEnd w:id="13"/>
    <w:bookmarkEnd w:id="14"/>
    <w:p w:rsidR="007247A2" w:rsidRDefault="007247A2" w:rsidP="007247A2">
      <w:pPr>
        <w:spacing w:after="0"/>
        <w:rPr>
          <w:rFonts w:ascii="Arial" w:hAnsi="Arial" w:cs="Arial"/>
          <w:b/>
          <w:lang w:val="sk-SK"/>
        </w:rPr>
      </w:pPr>
    </w:p>
    <w:p w:rsidR="007247A2" w:rsidRDefault="007247A2" w:rsidP="007247A2">
      <w:pPr>
        <w:spacing w:after="0"/>
        <w:rPr>
          <w:rFonts w:ascii="Arial" w:hAnsi="Arial" w:cs="Arial"/>
          <w:b/>
          <w:lang w:val="sk-SK"/>
        </w:rPr>
      </w:pPr>
    </w:p>
    <w:p w:rsidR="007247A2" w:rsidRPr="005F33A8" w:rsidRDefault="007247A2" w:rsidP="007247A2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5F33A8">
        <w:rPr>
          <w:rFonts w:ascii="Arial" w:hAnsi="Arial" w:cs="Arial"/>
          <w:lang w:val="sk-SK"/>
        </w:rPr>
        <w:t>Zásoby</w:t>
      </w:r>
    </w:p>
    <w:p w:rsidR="007247A2" w:rsidRPr="005F33A8" w:rsidRDefault="007247A2" w:rsidP="007247A2">
      <w:pPr>
        <w:keepNext w:val="0"/>
        <w:rPr>
          <w:rFonts w:ascii="Arial" w:hAnsi="Arial" w:cs="Arial"/>
          <w:lang w:val="sk-SK"/>
        </w:rPr>
      </w:pPr>
      <w:r w:rsidRPr="005F33A8">
        <w:rPr>
          <w:rFonts w:ascii="Arial" w:hAnsi="Arial" w:cs="Arial"/>
          <w:lang w:val="sk-SK"/>
        </w:rPr>
        <w:t>Informácie o opravných položkách k zásobám</w:t>
      </w:r>
    </w:p>
    <w:p w:rsidR="007247A2" w:rsidRDefault="007247A2" w:rsidP="007247A2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</w:t>
      </w:r>
      <w:r w:rsidR="00266382">
        <w:rPr>
          <w:rFonts w:ascii="Arial" w:hAnsi="Arial" w:cs="Arial"/>
          <w:lang w:val="sk-SK"/>
        </w:rPr>
        <w:t>ne</w:t>
      </w:r>
      <w:r>
        <w:rPr>
          <w:rFonts w:ascii="Arial" w:hAnsi="Arial" w:cs="Arial"/>
          <w:lang w:val="sk-SK"/>
        </w:rPr>
        <w:t>tvorila opravnú položku k</w:t>
      </w:r>
      <w:r w:rsidR="00266382">
        <w:rPr>
          <w:rFonts w:ascii="Arial" w:hAnsi="Arial" w:cs="Arial"/>
          <w:lang w:val="sk-SK"/>
        </w:rPr>
        <w:t> </w:t>
      </w:r>
      <w:r>
        <w:rPr>
          <w:rFonts w:ascii="Arial" w:hAnsi="Arial" w:cs="Arial"/>
          <w:lang w:val="sk-SK"/>
        </w:rPr>
        <w:t>zásobám</w:t>
      </w:r>
      <w:r w:rsidR="00266382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 xml:space="preserve"> Spoločnosť vlastní pozemky, na ktorých prebieha výstavba bytov. Byty sú účtované ako nedokončená výroba na účte 121.</w:t>
      </w:r>
    </w:p>
    <w:p w:rsidR="00677498" w:rsidRDefault="00677498" w:rsidP="007247A2">
      <w:pPr>
        <w:keepNext w:val="0"/>
        <w:rPr>
          <w:rFonts w:ascii="Arial" w:hAnsi="Arial" w:cs="Arial"/>
          <w:lang w:val="sk-SK"/>
        </w:rPr>
      </w:pPr>
    </w:p>
    <w:p w:rsidR="00677498" w:rsidRDefault="00677498" w:rsidP="007247A2">
      <w:pPr>
        <w:keepNext w:val="0"/>
        <w:rPr>
          <w:rFonts w:ascii="Arial" w:hAnsi="Arial" w:cs="Arial"/>
          <w:lang w:val="sk-SK"/>
        </w:rPr>
      </w:pPr>
    </w:p>
    <w:p w:rsidR="00677498" w:rsidRDefault="00677498" w:rsidP="007247A2">
      <w:pPr>
        <w:keepNext w:val="0"/>
        <w:rPr>
          <w:rFonts w:ascii="Arial" w:hAnsi="Arial" w:cs="Arial"/>
          <w:lang w:val="sk-SK"/>
        </w:rPr>
      </w:pPr>
    </w:p>
    <w:p w:rsidR="00677498" w:rsidRDefault="00677498" w:rsidP="007247A2">
      <w:pPr>
        <w:keepNext w:val="0"/>
        <w:rPr>
          <w:rFonts w:ascii="Arial" w:hAnsi="Arial" w:cs="Arial"/>
          <w:lang w:val="sk-SK"/>
        </w:rPr>
      </w:pPr>
    </w:p>
    <w:p w:rsidR="00266382" w:rsidRDefault="00266382" w:rsidP="007247A2">
      <w:pPr>
        <w:keepNext w:val="0"/>
        <w:rPr>
          <w:rFonts w:ascii="Arial" w:hAnsi="Arial" w:cs="Arial"/>
          <w:lang w:val="sk-SK"/>
        </w:rPr>
      </w:pPr>
    </w:p>
    <w:p w:rsidR="00F44E96" w:rsidRDefault="00F44E96" w:rsidP="007247A2">
      <w:pPr>
        <w:keepNext w:val="0"/>
        <w:rPr>
          <w:rFonts w:ascii="Arial" w:hAnsi="Arial" w:cs="Arial"/>
          <w:lang w:val="sk-SK"/>
        </w:rPr>
      </w:pPr>
    </w:p>
    <w:p w:rsidR="00F44E96" w:rsidRDefault="00F44E96" w:rsidP="007247A2">
      <w:pPr>
        <w:keepNext w:val="0"/>
        <w:rPr>
          <w:rFonts w:ascii="Arial" w:hAnsi="Arial" w:cs="Arial"/>
          <w:lang w:val="sk-SK"/>
        </w:rPr>
      </w:pPr>
    </w:p>
    <w:p w:rsidR="00677498" w:rsidRPr="005F33A8" w:rsidRDefault="00677498" w:rsidP="007247A2">
      <w:pPr>
        <w:keepNext w:val="0"/>
        <w:rPr>
          <w:rFonts w:ascii="Arial" w:hAnsi="Arial" w:cs="Arial"/>
          <w:lang w:val="sk-SK"/>
        </w:rPr>
      </w:pPr>
    </w:p>
    <w:p w:rsidR="006E2162" w:rsidRDefault="006E2162" w:rsidP="007247A2">
      <w:pPr>
        <w:keepNext w:val="0"/>
        <w:rPr>
          <w:rFonts w:ascii="Arial" w:hAnsi="Arial" w:cs="Arial"/>
          <w:lang w:val="sk-SK"/>
        </w:rPr>
      </w:pPr>
    </w:p>
    <w:p w:rsidR="007247A2" w:rsidRDefault="007247A2" w:rsidP="007247A2">
      <w:pPr>
        <w:keepNext w:val="0"/>
        <w:rPr>
          <w:rFonts w:ascii="Arial" w:hAnsi="Arial" w:cs="Arial"/>
          <w:lang w:val="sk-SK"/>
        </w:rPr>
      </w:pPr>
      <w:r w:rsidRPr="005F33A8">
        <w:rPr>
          <w:rFonts w:ascii="Arial" w:hAnsi="Arial" w:cs="Arial"/>
          <w:lang w:val="sk-SK"/>
        </w:rPr>
        <w:t>Informácie o nehnuteľnostiach na predaj</w:t>
      </w:r>
    </w:p>
    <w:tbl>
      <w:tblPr>
        <w:tblW w:w="908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0"/>
        <w:gridCol w:w="4420"/>
      </w:tblGrid>
      <w:tr w:rsidR="007247A2" w:rsidRPr="00E752BA" w:rsidTr="00DB4CE7">
        <w:trPr>
          <w:trHeight w:val="480"/>
        </w:trPr>
        <w:tc>
          <w:tcPr>
            <w:tcW w:w="4660" w:type="dxa"/>
            <w:shd w:val="clear" w:color="auto" w:fill="auto"/>
            <w:vAlign w:val="center"/>
            <w:hideMark/>
          </w:tcPr>
          <w:p w:rsidR="007247A2" w:rsidRPr="00E752BA" w:rsidRDefault="007247A2" w:rsidP="00C33B5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752B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Nehnuteľnosť na predaj</w:t>
            </w:r>
          </w:p>
        </w:tc>
        <w:tc>
          <w:tcPr>
            <w:tcW w:w="4420" w:type="dxa"/>
            <w:shd w:val="clear" w:color="auto" w:fill="auto"/>
            <w:vAlign w:val="center"/>
            <w:hideMark/>
          </w:tcPr>
          <w:p w:rsidR="007247A2" w:rsidRPr="00E752BA" w:rsidRDefault="007247A2" w:rsidP="00C33B5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752B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</w:t>
            </w:r>
          </w:p>
        </w:tc>
      </w:tr>
      <w:tr w:rsidR="007247A2" w:rsidRPr="00E752BA" w:rsidTr="00DB4CE7">
        <w:trPr>
          <w:trHeight w:val="480"/>
        </w:trPr>
        <w:tc>
          <w:tcPr>
            <w:tcW w:w="4660" w:type="dxa"/>
            <w:shd w:val="clear" w:color="auto" w:fill="auto"/>
            <w:vAlign w:val="center"/>
            <w:hideMark/>
          </w:tcPr>
          <w:p w:rsidR="007247A2" w:rsidRPr="00E752BA" w:rsidRDefault="007247A2" w:rsidP="00C33B5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752B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Náklady na obstarávanie nehnuteľnosti  k začiatku </w:t>
            </w:r>
            <w:proofErr w:type="spellStart"/>
            <w:r w:rsidRPr="00E752B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účt</w:t>
            </w:r>
            <w:proofErr w:type="spellEnd"/>
            <w:r w:rsidRPr="00E752B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 obdobia</w:t>
            </w:r>
          </w:p>
        </w:tc>
        <w:tc>
          <w:tcPr>
            <w:tcW w:w="4420" w:type="dxa"/>
            <w:shd w:val="clear" w:color="auto" w:fill="auto"/>
            <w:vAlign w:val="center"/>
          </w:tcPr>
          <w:p w:rsidR="007247A2" w:rsidRPr="00E752BA" w:rsidRDefault="00A03E5F" w:rsidP="00C33B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247A2" w:rsidRPr="00E752BA" w:rsidTr="00DB4CE7">
        <w:trPr>
          <w:trHeight w:val="495"/>
        </w:trPr>
        <w:tc>
          <w:tcPr>
            <w:tcW w:w="4660" w:type="dxa"/>
            <w:shd w:val="clear" w:color="auto" w:fill="auto"/>
            <w:vAlign w:val="center"/>
          </w:tcPr>
          <w:p w:rsidR="007247A2" w:rsidRPr="00E752BA" w:rsidRDefault="007247A2" w:rsidP="00C33B5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752B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Náklady na obstaranie nehnuteľností počas </w:t>
            </w:r>
            <w:proofErr w:type="spellStart"/>
            <w:r w:rsidRPr="00E752B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účt</w:t>
            </w:r>
            <w:proofErr w:type="spellEnd"/>
            <w:r w:rsidRPr="00E752B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 obdobia</w:t>
            </w:r>
          </w:p>
        </w:tc>
        <w:tc>
          <w:tcPr>
            <w:tcW w:w="4420" w:type="dxa"/>
            <w:shd w:val="clear" w:color="auto" w:fill="auto"/>
            <w:vAlign w:val="center"/>
          </w:tcPr>
          <w:p w:rsidR="007247A2" w:rsidRPr="00E752BA" w:rsidRDefault="007247A2" w:rsidP="00C33B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247A2" w:rsidRPr="00E752BA" w:rsidTr="00DB4CE7">
        <w:trPr>
          <w:trHeight w:val="495"/>
        </w:trPr>
        <w:tc>
          <w:tcPr>
            <w:tcW w:w="4660" w:type="dxa"/>
            <w:shd w:val="clear" w:color="auto" w:fill="auto"/>
            <w:vAlign w:val="center"/>
          </w:tcPr>
          <w:p w:rsidR="007247A2" w:rsidRPr="00E752BA" w:rsidRDefault="007247A2" w:rsidP="00C33B5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752B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Obstarávacia cena predaných nehnuteľností</w:t>
            </w:r>
          </w:p>
        </w:tc>
        <w:tc>
          <w:tcPr>
            <w:tcW w:w="4420" w:type="dxa"/>
            <w:shd w:val="clear" w:color="auto" w:fill="auto"/>
            <w:vAlign w:val="center"/>
          </w:tcPr>
          <w:p w:rsidR="007247A2" w:rsidRPr="00E752BA" w:rsidRDefault="007247A2" w:rsidP="00C33B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247A2" w:rsidRPr="00E752BA" w:rsidTr="00DB4CE7">
        <w:trPr>
          <w:trHeight w:val="495"/>
        </w:trPr>
        <w:tc>
          <w:tcPr>
            <w:tcW w:w="4660" w:type="dxa"/>
            <w:shd w:val="clear" w:color="auto" w:fill="auto"/>
            <w:vAlign w:val="center"/>
            <w:hideMark/>
          </w:tcPr>
          <w:p w:rsidR="007247A2" w:rsidRPr="00E752BA" w:rsidRDefault="007247A2" w:rsidP="00C33B5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752B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Náklady na obstaranie nehnuteľnosti na predaj ku koncu </w:t>
            </w:r>
            <w:proofErr w:type="spellStart"/>
            <w:r w:rsidRPr="00E752B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účt</w:t>
            </w:r>
            <w:proofErr w:type="spellEnd"/>
            <w:r w:rsidRPr="00E752B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 obdobia</w:t>
            </w:r>
          </w:p>
        </w:tc>
        <w:tc>
          <w:tcPr>
            <w:tcW w:w="4420" w:type="dxa"/>
            <w:shd w:val="clear" w:color="auto" w:fill="auto"/>
            <w:vAlign w:val="center"/>
          </w:tcPr>
          <w:p w:rsidR="007247A2" w:rsidRPr="00E752BA" w:rsidRDefault="00A03E5F" w:rsidP="00C33B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7247A2" w:rsidRDefault="007247A2" w:rsidP="007247A2">
      <w:pPr>
        <w:keepNext w:val="0"/>
        <w:rPr>
          <w:rFonts w:ascii="Arial" w:hAnsi="Arial" w:cs="Arial"/>
          <w:b/>
          <w:lang w:val="sk-SK"/>
        </w:rPr>
      </w:pPr>
    </w:p>
    <w:p w:rsidR="007247A2" w:rsidRDefault="007247A2" w:rsidP="007247A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ostatných zásobách</w:t>
      </w:r>
    </w:p>
    <w:tbl>
      <w:tblPr>
        <w:tblW w:w="908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0"/>
        <w:gridCol w:w="4420"/>
      </w:tblGrid>
      <w:tr w:rsidR="007247A2" w:rsidRPr="00E752BA" w:rsidTr="00DB4CE7">
        <w:trPr>
          <w:trHeight w:val="480"/>
        </w:trPr>
        <w:tc>
          <w:tcPr>
            <w:tcW w:w="4660" w:type="dxa"/>
            <w:shd w:val="clear" w:color="auto" w:fill="auto"/>
            <w:vAlign w:val="center"/>
            <w:hideMark/>
          </w:tcPr>
          <w:p w:rsidR="007247A2" w:rsidRPr="00E752BA" w:rsidRDefault="007247A2" w:rsidP="00C33B5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Byty</w:t>
            </w:r>
          </w:p>
        </w:tc>
        <w:tc>
          <w:tcPr>
            <w:tcW w:w="4420" w:type="dxa"/>
            <w:shd w:val="clear" w:color="auto" w:fill="auto"/>
            <w:vAlign w:val="center"/>
            <w:hideMark/>
          </w:tcPr>
          <w:p w:rsidR="007247A2" w:rsidRPr="00E752BA" w:rsidRDefault="007247A2" w:rsidP="00C33B5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752B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</w:t>
            </w:r>
          </w:p>
        </w:tc>
      </w:tr>
      <w:tr w:rsidR="007247A2" w:rsidRPr="00E752BA" w:rsidTr="00DB4CE7">
        <w:trPr>
          <w:trHeight w:val="480"/>
        </w:trPr>
        <w:tc>
          <w:tcPr>
            <w:tcW w:w="4660" w:type="dxa"/>
            <w:shd w:val="clear" w:color="auto" w:fill="auto"/>
            <w:vAlign w:val="center"/>
            <w:hideMark/>
          </w:tcPr>
          <w:p w:rsidR="007247A2" w:rsidRPr="00E752BA" w:rsidRDefault="007247A2" w:rsidP="00C33B5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752B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Náklady na obstarávanie nehnuteľnosti  k začiatku </w:t>
            </w:r>
            <w:proofErr w:type="spellStart"/>
            <w:r w:rsidRPr="00E752B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účt</w:t>
            </w:r>
            <w:proofErr w:type="spellEnd"/>
            <w:r w:rsidRPr="00E752B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 obdobia</w:t>
            </w:r>
          </w:p>
        </w:tc>
        <w:tc>
          <w:tcPr>
            <w:tcW w:w="4420" w:type="dxa"/>
            <w:shd w:val="clear" w:color="auto" w:fill="auto"/>
            <w:vAlign w:val="center"/>
          </w:tcPr>
          <w:p w:rsidR="007247A2" w:rsidRPr="00E752BA" w:rsidRDefault="00A03E5F" w:rsidP="00C33B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47A2" w:rsidRPr="00E752BA" w:rsidTr="00DB4CE7">
        <w:trPr>
          <w:trHeight w:val="495"/>
        </w:trPr>
        <w:tc>
          <w:tcPr>
            <w:tcW w:w="4660" w:type="dxa"/>
            <w:shd w:val="clear" w:color="auto" w:fill="auto"/>
            <w:vAlign w:val="center"/>
          </w:tcPr>
          <w:p w:rsidR="007247A2" w:rsidRPr="00E752BA" w:rsidRDefault="007247A2" w:rsidP="00C33B5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752B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Náklady na obstaranie nehnuteľností počas </w:t>
            </w:r>
            <w:proofErr w:type="spellStart"/>
            <w:r w:rsidRPr="00E752B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účt</w:t>
            </w:r>
            <w:proofErr w:type="spellEnd"/>
            <w:r w:rsidRPr="00E752B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 obdobia</w:t>
            </w:r>
          </w:p>
        </w:tc>
        <w:tc>
          <w:tcPr>
            <w:tcW w:w="4420" w:type="dxa"/>
            <w:shd w:val="clear" w:color="auto" w:fill="auto"/>
            <w:vAlign w:val="center"/>
          </w:tcPr>
          <w:p w:rsidR="007247A2" w:rsidRPr="00E752BA" w:rsidRDefault="00A03E5F" w:rsidP="00C33B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18 312 907</w:t>
            </w:r>
          </w:p>
        </w:tc>
      </w:tr>
      <w:tr w:rsidR="007247A2" w:rsidRPr="00E752BA" w:rsidTr="00DB4CE7">
        <w:trPr>
          <w:trHeight w:val="495"/>
        </w:trPr>
        <w:tc>
          <w:tcPr>
            <w:tcW w:w="4660" w:type="dxa"/>
            <w:shd w:val="clear" w:color="auto" w:fill="auto"/>
            <w:vAlign w:val="center"/>
          </w:tcPr>
          <w:p w:rsidR="007247A2" w:rsidRPr="00E752BA" w:rsidRDefault="007247A2" w:rsidP="00C33B5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752B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Obstarávacia cena predaných nehnuteľností</w:t>
            </w:r>
          </w:p>
        </w:tc>
        <w:tc>
          <w:tcPr>
            <w:tcW w:w="4420" w:type="dxa"/>
            <w:shd w:val="clear" w:color="auto" w:fill="auto"/>
            <w:vAlign w:val="center"/>
          </w:tcPr>
          <w:p w:rsidR="007247A2" w:rsidRPr="00E752BA" w:rsidRDefault="007247A2" w:rsidP="00C33B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247A2" w:rsidRPr="00E752BA" w:rsidTr="00DB4CE7">
        <w:trPr>
          <w:trHeight w:val="495"/>
        </w:trPr>
        <w:tc>
          <w:tcPr>
            <w:tcW w:w="4660" w:type="dxa"/>
            <w:shd w:val="clear" w:color="auto" w:fill="auto"/>
            <w:vAlign w:val="center"/>
            <w:hideMark/>
          </w:tcPr>
          <w:p w:rsidR="007247A2" w:rsidRPr="00E752BA" w:rsidRDefault="007247A2" w:rsidP="00C33B5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752B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Náklady na obstaranie nehnuteľnosti na predaj ku koncu </w:t>
            </w:r>
            <w:proofErr w:type="spellStart"/>
            <w:r w:rsidRPr="00E752B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účt</w:t>
            </w:r>
            <w:proofErr w:type="spellEnd"/>
            <w:r w:rsidRPr="00E752B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 obdobia</w:t>
            </w:r>
          </w:p>
        </w:tc>
        <w:tc>
          <w:tcPr>
            <w:tcW w:w="4420" w:type="dxa"/>
            <w:shd w:val="clear" w:color="auto" w:fill="auto"/>
            <w:vAlign w:val="center"/>
            <w:hideMark/>
          </w:tcPr>
          <w:p w:rsidR="007247A2" w:rsidRPr="00E752BA" w:rsidRDefault="00A03E5F" w:rsidP="00C33B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18 312 907</w:t>
            </w:r>
          </w:p>
        </w:tc>
      </w:tr>
    </w:tbl>
    <w:p w:rsidR="007247A2" w:rsidRDefault="007247A2" w:rsidP="007247A2">
      <w:pPr>
        <w:keepNext w:val="0"/>
        <w:rPr>
          <w:rFonts w:ascii="Arial" w:hAnsi="Arial" w:cs="Arial"/>
          <w:lang w:val="sk-SK"/>
        </w:rPr>
      </w:pPr>
    </w:p>
    <w:p w:rsidR="007247A2" w:rsidRPr="005F33A8" w:rsidRDefault="007247A2" w:rsidP="007247A2">
      <w:pPr>
        <w:keepNext w:val="0"/>
        <w:spacing w:before="240"/>
        <w:rPr>
          <w:rFonts w:ascii="Arial" w:hAnsi="Arial" w:cs="Arial"/>
          <w:lang w:val="sk-SK"/>
        </w:rPr>
      </w:pPr>
      <w:r w:rsidRPr="005F33A8">
        <w:rPr>
          <w:rFonts w:ascii="Arial" w:hAnsi="Arial" w:cs="Arial"/>
          <w:lang w:val="sk-SK"/>
        </w:rPr>
        <w:t>Informácie o zásobách, na ktoré je zriadené záložné právo a o zásobách, pri ktorých má účtovná jednotka obmedzené právo s nimi nakladať</w:t>
      </w:r>
    </w:p>
    <w:tbl>
      <w:tblPr>
        <w:tblW w:w="908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0"/>
        <w:gridCol w:w="4420"/>
      </w:tblGrid>
      <w:tr w:rsidR="007247A2" w:rsidRPr="005F33A8" w:rsidTr="00DB4CE7">
        <w:trPr>
          <w:trHeight w:val="330"/>
        </w:trPr>
        <w:tc>
          <w:tcPr>
            <w:tcW w:w="4660" w:type="dxa"/>
            <w:shd w:val="clear" w:color="auto" w:fill="auto"/>
            <w:vAlign w:val="center"/>
            <w:hideMark/>
          </w:tcPr>
          <w:p w:rsidR="007247A2" w:rsidRPr="005F33A8" w:rsidRDefault="007247A2" w:rsidP="00C33B5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F3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Zásoby</w:t>
            </w:r>
          </w:p>
        </w:tc>
        <w:tc>
          <w:tcPr>
            <w:tcW w:w="4420" w:type="dxa"/>
            <w:shd w:val="clear" w:color="auto" w:fill="auto"/>
            <w:vAlign w:val="center"/>
            <w:hideMark/>
          </w:tcPr>
          <w:p w:rsidR="007247A2" w:rsidRPr="005F33A8" w:rsidRDefault="007247A2" w:rsidP="00C33B5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F3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7247A2" w:rsidRPr="005F33A8" w:rsidTr="00DB4CE7">
        <w:trPr>
          <w:trHeight w:val="480"/>
        </w:trPr>
        <w:tc>
          <w:tcPr>
            <w:tcW w:w="4660" w:type="dxa"/>
            <w:shd w:val="clear" w:color="auto" w:fill="auto"/>
            <w:vAlign w:val="center"/>
            <w:hideMark/>
          </w:tcPr>
          <w:p w:rsidR="007247A2" w:rsidRPr="005F33A8" w:rsidRDefault="007247A2" w:rsidP="00C33B5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F33A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Zásoby, na ktoré je zriadené záložné právo</w:t>
            </w:r>
          </w:p>
        </w:tc>
        <w:tc>
          <w:tcPr>
            <w:tcW w:w="4420" w:type="dxa"/>
            <w:shd w:val="clear" w:color="auto" w:fill="auto"/>
            <w:vAlign w:val="center"/>
            <w:hideMark/>
          </w:tcPr>
          <w:p w:rsidR="007247A2" w:rsidRPr="005F33A8" w:rsidRDefault="00A03E5F" w:rsidP="00C33B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18 312 907</w:t>
            </w:r>
          </w:p>
        </w:tc>
      </w:tr>
      <w:tr w:rsidR="007247A2" w:rsidRPr="005F33A8" w:rsidTr="00DB4CE7">
        <w:trPr>
          <w:trHeight w:val="480"/>
        </w:trPr>
        <w:tc>
          <w:tcPr>
            <w:tcW w:w="4660" w:type="dxa"/>
            <w:shd w:val="clear" w:color="auto" w:fill="auto"/>
            <w:vAlign w:val="center"/>
            <w:hideMark/>
          </w:tcPr>
          <w:p w:rsidR="007247A2" w:rsidRPr="005F33A8" w:rsidRDefault="007247A2" w:rsidP="00C33B5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F33A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Zásoby, pri ktorých má účtovná jednotka obmedzené právo s nimi nakladať</w:t>
            </w:r>
          </w:p>
        </w:tc>
        <w:tc>
          <w:tcPr>
            <w:tcW w:w="4420" w:type="dxa"/>
            <w:shd w:val="clear" w:color="auto" w:fill="auto"/>
            <w:vAlign w:val="center"/>
            <w:hideMark/>
          </w:tcPr>
          <w:p w:rsidR="007247A2" w:rsidRPr="005F33A8" w:rsidRDefault="00A03E5F" w:rsidP="00C33B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18 312 907</w:t>
            </w:r>
          </w:p>
        </w:tc>
      </w:tr>
    </w:tbl>
    <w:p w:rsidR="007247A2" w:rsidRPr="003E05AD" w:rsidRDefault="007247A2" w:rsidP="007247A2">
      <w:pPr>
        <w:rPr>
          <w:lang w:val="sk-SK"/>
        </w:rPr>
      </w:pPr>
    </w:p>
    <w:p w:rsidR="001A57D9" w:rsidRPr="009A4FA6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9A4FA6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9A4FA6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696890" w:rsidRPr="009A4FA6" w:rsidRDefault="00696890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  <w:sectPr w:rsidR="00696890" w:rsidRPr="009A4FA6" w:rsidSect="00916745">
          <w:pgSz w:w="11907" w:h="16840" w:code="9"/>
          <w:pgMar w:top="2126" w:right="1134" w:bottom="1134" w:left="1701" w:header="1134" w:footer="454" w:gutter="0"/>
          <w:cols w:space="720"/>
        </w:sectPr>
      </w:pPr>
    </w:p>
    <w:p w:rsidR="004C6DCD" w:rsidRPr="007247A2" w:rsidRDefault="004C6DCD" w:rsidP="00F05D36">
      <w:pPr>
        <w:pStyle w:val="Heading1"/>
        <w:rPr>
          <w:rFonts w:ascii="Arial" w:hAnsi="Arial" w:cs="Arial"/>
          <w:lang w:val="sk-SK"/>
        </w:rPr>
      </w:pPr>
      <w:bookmarkStart w:id="15" w:name="_Toc474124208"/>
      <w:bookmarkStart w:id="16" w:name="_Toc474124320"/>
      <w:r w:rsidRPr="007247A2">
        <w:rPr>
          <w:rFonts w:ascii="Arial" w:hAnsi="Arial" w:cs="Arial"/>
          <w:lang w:val="sk-SK"/>
        </w:rPr>
        <w:t>PohĽAdávky</w:t>
      </w:r>
      <w:bookmarkEnd w:id="15"/>
      <w:bookmarkEnd w:id="16"/>
    </w:p>
    <w:p w:rsidR="00524DCF" w:rsidRPr="009A4FA6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977DE7" w:rsidRPr="009A4FA6" w:rsidRDefault="00977DE7" w:rsidP="00615DBD">
      <w:pPr>
        <w:keepNext w:val="0"/>
        <w:jc w:val="left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vývoji opravnej položky k</w:t>
      </w:r>
      <w:r w:rsidR="00262630" w:rsidRPr="009A4FA6">
        <w:rPr>
          <w:rFonts w:ascii="Arial" w:hAnsi="Arial" w:cs="Arial"/>
          <w:lang w:val="sk-SK"/>
        </w:rPr>
        <w:t> </w:t>
      </w:r>
      <w:r w:rsidRPr="009A4FA6">
        <w:rPr>
          <w:rFonts w:ascii="Arial" w:hAnsi="Arial" w:cs="Arial"/>
          <w:lang w:val="sk-SK"/>
        </w:rPr>
        <w:t>pohľadávkam</w:t>
      </w:r>
    </w:p>
    <w:tbl>
      <w:tblPr>
        <w:tblW w:w="906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1280"/>
        <w:gridCol w:w="1280"/>
        <w:gridCol w:w="1280"/>
        <w:gridCol w:w="1280"/>
        <w:gridCol w:w="1280"/>
      </w:tblGrid>
      <w:tr w:rsidR="003340DD" w:rsidRPr="009A4FA6" w:rsidTr="00DB4CE7">
        <w:trPr>
          <w:trHeight w:val="330"/>
        </w:trPr>
        <w:tc>
          <w:tcPr>
            <w:tcW w:w="2660" w:type="dxa"/>
            <w:vMerge w:val="restart"/>
            <w:shd w:val="clear" w:color="auto" w:fill="auto"/>
            <w:vAlign w:val="center"/>
            <w:hideMark/>
          </w:tcPr>
          <w:p w:rsidR="003340DD" w:rsidRPr="009A4FA6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400" w:type="dxa"/>
            <w:gridSpan w:val="5"/>
            <w:shd w:val="clear" w:color="auto" w:fill="auto"/>
            <w:vAlign w:val="center"/>
            <w:hideMark/>
          </w:tcPr>
          <w:p w:rsidR="003340DD" w:rsidRPr="009A4FA6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3340DD" w:rsidRPr="009A4FA6" w:rsidTr="00DB4CE7">
        <w:trPr>
          <w:trHeight w:val="1245"/>
        </w:trPr>
        <w:tc>
          <w:tcPr>
            <w:tcW w:w="2660" w:type="dxa"/>
            <w:vMerge/>
            <w:vAlign w:val="center"/>
            <w:hideMark/>
          </w:tcPr>
          <w:p w:rsidR="003340DD" w:rsidRPr="009A4FA6" w:rsidRDefault="003340DD" w:rsidP="003340D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3340DD" w:rsidRPr="009A4FA6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začiatku účtovného obdobia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3340DD" w:rsidRPr="009A4FA6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 OP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3340DD" w:rsidRPr="009A4FA6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zániku </w:t>
            </w:r>
            <w:proofErr w:type="spellStart"/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opodstat</w:t>
            </w:r>
            <w:proofErr w:type="spellEnd"/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</w:r>
            <w:proofErr w:type="spellStart"/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nenosti</w:t>
            </w:r>
            <w:proofErr w:type="spellEnd"/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3340DD" w:rsidRPr="009A4FA6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vyradenia majetku 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3340DD" w:rsidRPr="009A4FA6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konci účtovného obdobia</w:t>
            </w:r>
          </w:p>
        </w:tc>
      </w:tr>
      <w:tr w:rsidR="00000771" w:rsidRPr="009A4FA6" w:rsidTr="00DB4CE7">
        <w:trPr>
          <w:trHeight w:val="402"/>
        </w:trPr>
        <w:tc>
          <w:tcPr>
            <w:tcW w:w="2660" w:type="dxa"/>
            <w:shd w:val="clear" w:color="auto" w:fill="auto"/>
            <w:vAlign w:val="center"/>
            <w:hideMark/>
          </w:tcPr>
          <w:p w:rsidR="00000771" w:rsidRPr="009A4FA6" w:rsidRDefault="00000771" w:rsidP="0000077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z obchodného styku 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000771" w:rsidRPr="009A4FA6" w:rsidRDefault="00DB4BDB" w:rsidP="0000077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17 145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000771" w:rsidRPr="009A4FA6" w:rsidRDefault="00DA4F5D" w:rsidP="0000077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39 596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000771" w:rsidRPr="00042B9A" w:rsidRDefault="00DB4BDB" w:rsidP="0000077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000771" w:rsidRPr="00042B9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000771" w:rsidRPr="009A4FA6" w:rsidRDefault="00000771" w:rsidP="0000077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000771" w:rsidRPr="009A4FA6" w:rsidRDefault="00DA4F5D" w:rsidP="0000077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56 741</w:t>
            </w:r>
          </w:p>
        </w:tc>
      </w:tr>
      <w:tr w:rsidR="00000771" w:rsidRPr="009A4FA6" w:rsidTr="00DB4CE7">
        <w:trPr>
          <w:trHeight w:val="404"/>
        </w:trPr>
        <w:tc>
          <w:tcPr>
            <w:tcW w:w="2660" w:type="dxa"/>
            <w:shd w:val="clear" w:color="auto" w:fill="auto"/>
            <w:vAlign w:val="center"/>
            <w:hideMark/>
          </w:tcPr>
          <w:p w:rsidR="00000771" w:rsidRPr="009A4FA6" w:rsidRDefault="00000771" w:rsidP="0000077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000771" w:rsidRPr="009A4FA6" w:rsidRDefault="00DB4BDB" w:rsidP="0000077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17 145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000771" w:rsidRPr="009A4FA6" w:rsidRDefault="00DA4F5D" w:rsidP="0000077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39 596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000771" w:rsidRPr="00042B9A" w:rsidRDefault="00DB4BDB" w:rsidP="0000077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000771" w:rsidRPr="009A4FA6" w:rsidRDefault="00000771" w:rsidP="0000077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000771" w:rsidRPr="009A4FA6" w:rsidRDefault="00DA4F5D" w:rsidP="0000077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56 741</w:t>
            </w:r>
          </w:p>
        </w:tc>
      </w:tr>
    </w:tbl>
    <w:p w:rsidR="00262630" w:rsidRPr="009A4FA6" w:rsidRDefault="00262630" w:rsidP="00615DBD">
      <w:pPr>
        <w:keepNext w:val="0"/>
        <w:jc w:val="left"/>
        <w:rPr>
          <w:rFonts w:ascii="Arial" w:hAnsi="Arial" w:cs="Arial"/>
          <w:lang w:val="sk-SK"/>
        </w:rPr>
      </w:pPr>
    </w:p>
    <w:p w:rsidR="007731E6" w:rsidRPr="009A4FA6" w:rsidRDefault="007731E6" w:rsidP="007731E6">
      <w:pPr>
        <w:keepNext w:val="0"/>
        <w:rPr>
          <w:rFonts w:ascii="Arial" w:hAnsi="Arial" w:cs="Arial"/>
          <w:lang w:val="sk-SK"/>
        </w:rPr>
      </w:pPr>
      <w:r w:rsidRPr="00042B9A">
        <w:rPr>
          <w:rFonts w:ascii="Arial" w:hAnsi="Arial" w:cs="Arial"/>
          <w:lang w:val="sk-SK"/>
        </w:rPr>
        <w:t>K pochybným pohľadávkam boli v roku 201</w:t>
      </w:r>
      <w:r w:rsidR="00F01F37">
        <w:rPr>
          <w:rFonts w:ascii="Arial" w:hAnsi="Arial" w:cs="Arial"/>
          <w:lang w:val="sk-SK"/>
        </w:rPr>
        <w:t>7</w:t>
      </w:r>
      <w:r w:rsidRPr="00042B9A">
        <w:rPr>
          <w:rFonts w:ascii="Arial" w:hAnsi="Arial" w:cs="Arial"/>
          <w:lang w:val="sk-SK"/>
        </w:rPr>
        <w:t xml:space="preserve"> vytvorené opravné položky na základe </w:t>
      </w:r>
      <w:r w:rsidR="006100F8" w:rsidRPr="00042B9A">
        <w:rPr>
          <w:rFonts w:ascii="Arial" w:hAnsi="Arial" w:cs="Arial"/>
          <w:lang w:val="sk-SK"/>
        </w:rPr>
        <w:t>smernice pre tvorbu opravných položiek.</w:t>
      </w:r>
    </w:p>
    <w:p w:rsidR="0078156C" w:rsidRDefault="0078156C" w:rsidP="00FC731D">
      <w:pPr>
        <w:pStyle w:val="odstavecbezcisla"/>
        <w:ind w:left="0"/>
        <w:rPr>
          <w:rFonts w:ascii="Arial" w:hAnsi="Arial" w:cs="Arial"/>
        </w:rPr>
      </w:pPr>
      <w:r w:rsidRPr="0078156C">
        <w:rPr>
          <w:rFonts w:ascii="Arial" w:hAnsi="Arial" w:cs="Arial"/>
        </w:rPr>
        <w:t>Pohľadávky voči spriazneným osobám (poznámka</w:t>
      </w:r>
      <w:r>
        <w:rPr>
          <w:rFonts w:ascii="Arial" w:hAnsi="Arial" w:cs="Arial"/>
        </w:rPr>
        <w:t>14</w:t>
      </w:r>
      <w:r w:rsidRPr="0078156C">
        <w:rPr>
          <w:rFonts w:ascii="Arial" w:hAnsi="Arial" w:cs="Arial"/>
        </w:rPr>
        <w:t>).</w:t>
      </w:r>
    </w:p>
    <w:p w:rsidR="0078156C" w:rsidRDefault="0078156C" w:rsidP="00FC731D">
      <w:pPr>
        <w:pStyle w:val="odstavecbezcisla"/>
        <w:ind w:left="0"/>
        <w:rPr>
          <w:rFonts w:ascii="Arial" w:hAnsi="Arial" w:cs="Arial"/>
        </w:rPr>
      </w:pPr>
    </w:p>
    <w:p w:rsidR="00977DE7" w:rsidRPr="009A4FA6" w:rsidRDefault="00977DE7" w:rsidP="00977DE7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vekovej štruktúre pohľadávok</w:t>
      </w:r>
    </w:p>
    <w:tbl>
      <w:tblPr>
        <w:tblW w:w="908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20"/>
        <w:gridCol w:w="2120"/>
        <w:gridCol w:w="2120"/>
      </w:tblGrid>
      <w:tr w:rsidR="0012618E" w:rsidRPr="009A4FA6" w:rsidTr="00DB4CE7">
        <w:trPr>
          <w:trHeight w:val="450"/>
        </w:trPr>
        <w:tc>
          <w:tcPr>
            <w:tcW w:w="2720" w:type="dxa"/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120" w:type="dxa"/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 lehote splatnosti</w:t>
            </w:r>
          </w:p>
        </w:tc>
        <w:tc>
          <w:tcPr>
            <w:tcW w:w="2120" w:type="dxa"/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20" w:type="dxa"/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12618E" w:rsidRPr="009A4FA6" w:rsidTr="00DB4CE7">
        <w:trPr>
          <w:trHeight w:val="450"/>
        </w:trPr>
        <w:tc>
          <w:tcPr>
            <w:tcW w:w="2720" w:type="dxa"/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</w:t>
            </w:r>
          </w:p>
        </w:tc>
        <w:tc>
          <w:tcPr>
            <w:tcW w:w="2120" w:type="dxa"/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D155A5" w:rsidRPr="00D155A5" w:rsidTr="00DB4CE7">
        <w:trPr>
          <w:trHeight w:val="450"/>
        </w:trPr>
        <w:tc>
          <w:tcPr>
            <w:tcW w:w="2720" w:type="dxa"/>
            <w:shd w:val="clear" w:color="auto" w:fill="auto"/>
            <w:vAlign w:val="center"/>
          </w:tcPr>
          <w:p w:rsidR="00D155A5" w:rsidRPr="00D155A5" w:rsidRDefault="00D155A5" w:rsidP="0012618E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D155A5" w:rsidRPr="00D155A5" w:rsidRDefault="00F01F37" w:rsidP="00AD03E4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1</w:t>
            </w:r>
            <w:r w:rsidR="00AD03E4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5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0 000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D155A5" w:rsidRPr="00D155A5" w:rsidRDefault="00AD03E4" w:rsidP="0012618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D155A5" w:rsidRPr="00D155A5" w:rsidRDefault="00F01F37" w:rsidP="00696614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150 000</w:t>
            </w:r>
          </w:p>
        </w:tc>
      </w:tr>
      <w:tr w:rsidR="0012618E" w:rsidRPr="009A4FA6" w:rsidTr="00DB4CE7">
        <w:trPr>
          <w:trHeight w:val="450"/>
        </w:trPr>
        <w:tc>
          <w:tcPr>
            <w:tcW w:w="2720" w:type="dxa"/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120" w:type="dxa"/>
            <w:shd w:val="clear" w:color="auto" w:fill="auto"/>
            <w:vAlign w:val="center"/>
            <w:hideMark/>
          </w:tcPr>
          <w:p w:rsidR="0012618E" w:rsidRPr="009A4FA6" w:rsidRDefault="00F01F37" w:rsidP="00AD03E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</w:t>
            </w:r>
            <w:r w:rsidR="00AD03E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0 000</w:t>
            </w:r>
          </w:p>
        </w:tc>
        <w:tc>
          <w:tcPr>
            <w:tcW w:w="2120" w:type="dxa"/>
            <w:shd w:val="clear" w:color="auto" w:fill="auto"/>
            <w:vAlign w:val="center"/>
            <w:hideMark/>
          </w:tcPr>
          <w:p w:rsidR="0012618E" w:rsidRPr="009A4FA6" w:rsidRDefault="00AD03E4" w:rsidP="001261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shd w:val="clear" w:color="auto" w:fill="auto"/>
            <w:vAlign w:val="center"/>
            <w:hideMark/>
          </w:tcPr>
          <w:p w:rsidR="0012618E" w:rsidRPr="009A4FA6" w:rsidRDefault="00F01F37" w:rsidP="0069661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150 000</w:t>
            </w:r>
          </w:p>
        </w:tc>
      </w:tr>
      <w:tr w:rsidR="0012618E" w:rsidRPr="009A4FA6" w:rsidTr="00DB4CE7">
        <w:trPr>
          <w:trHeight w:val="450"/>
        </w:trPr>
        <w:tc>
          <w:tcPr>
            <w:tcW w:w="2720" w:type="dxa"/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2618E" w:rsidRPr="00DB4BDB" w:rsidTr="00DB4CE7">
        <w:trPr>
          <w:trHeight w:val="450"/>
        </w:trPr>
        <w:tc>
          <w:tcPr>
            <w:tcW w:w="2720" w:type="dxa"/>
            <w:shd w:val="clear" w:color="auto" w:fill="auto"/>
            <w:vAlign w:val="center"/>
            <w:hideMark/>
          </w:tcPr>
          <w:p w:rsidR="0012618E" w:rsidRPr="00DB4BDB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4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shd w:val="clear" w:color="auto" w:fill="auto"/>
            <w:vAlign w:val="center"/>
            <w:hideMark/>
          </w:tcPr>
          <w:p w:rsidR="0012618E" w:rsidRPr="00DB4BDB" w:rsidRDefault="006B619C" w:rsidP="00C354C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46 354</w:t>
            </w:r>
          </w:p>
        </w:tc>
        <w:tc>
          <w:tcPr>
            <w:tcW w:w="2120" w:type="dxa"/>
            <w:shd w:val="clear" w:color="auto" w:fill="auto"/>
            <w:vAlign w:val="center"/>
            <w:hideMark/>
          </w:tcPr>
          <w:p w:rsidR="0012618E" w:rsidRPr="00DB4BDB" w:rsidRDefault="001419F6" w:rsidP="00FC555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</w:t>
            </w:r>
            <w:r w:rsidR="006B61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7 068</w:t>
            </w:r>
          </w:p>
        </w:tc>
        <w:tc>
          <w:tcPr>
            <w:tcW w:w="2120" w:type="dxa"/>
            <w:shd w:val="clear" w:color="auto" w:fill="auto"/>
            <w:vAlign w:val="center"/>
            <w:hideMark/>
          </w:tcPr>
          <w:p w:rsidR="0012618E" w:rsidRPr="00DB4BDB" w:rsidRDefault="006B619C" w:rsidP="001419F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1419F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3 422</w:t>
            </w:r>
          </w:p>
        </w:tc>
      </w:tr>
      <w:tr w:rsidR="0012618E" w:rsidRPr="00000771" w:rsidTr="00DB4CE7">
        <w:trPr>
          <w:trHeight w:val="450"/>
        </w:trPr>
        <w:tc>
          <w:tcPr>
            <w:tcW w:w="2720" w:type="dxa"/>
            <w:shd w:val="clear" w:color="auto" w:fill="auto"/>
            <w:vAlign w:val="center"/>
            <w:hideMark/>
          </w:tcPr>
          <w:p w:rsidR="0012618E" w:rsidRPr="00DB4BDB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B4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shd w:val="clear" w:color="auto" w:fill="auto"/>
            <w:vAlign w:val="center"/>
            <w:hideMark/>
          </w:tcPr>
          <w:p w:rsidR="0012618E" w:rsidRPr="00DB4BDB" w:rsidRDefault="006B619C" w:rsidP="00E97D4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46 354</w:t>
            </w:r>
          </w:p>
        </w:tc>
        <w:tc>
          <w:tcPr>
            <w:tcW w:w="2120" w:type="dxa"/>
            <w:shd w:val="clear" w:color="auto" w:fill="auto"/>
            <w:vAlign w:val="center"/>
            <w:hideMark/>
          </w:tcPr>
          <w:p w:rsidR="0012618E" w:rsidRPr="00DB4BDB" w:rsidRDefault="001419F6" w:rsidP="001261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</w:t>
            </w:r>
            <w:r w:rsidR="006B61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7 068</w:t>
            </w:r>
          </w:p>
        </w:tc>
        <w:tc>
          <w:tcPr>
            <w:tcW w:w="2120" w:type="dxa"/>
            <w:shd w:val="clear" w:color="auto" w:fill="auto"/>
            <w:vAlign w:val="center"/>
            <w:hideMark/>
          </w:tcPr>
          <w:p w:rsidR="0012618E" w:rsidRPr="00DB4BDB" w:rsidRDefault="006B619C" w:rsidP="001419F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</w:t>
            </w:r>
            <w:r w:rsidR="001419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3 422</w:t>
            </w:r>
          </w:p>
        </w:tc>
      </w:tr>
    </w:tbl>
    <w:p w:rsidR="005E6DB0" w:rsidRDefault="005E6DB0" w:rsidP="00977DE7">
      <w:pPr>
        <w:keepNext w:val="0"/>
        <w:rPr>
          <w:rFonts w:ascii="Arial" w:hAnsi="Arial" w:cs="Arial"/>
          <w:highlight w:val="green"/>
          <w:lang w:val="sk-SK"/>
        </w:rPr>
      </w:pPr>
    </w:p>
    <w:p w:rsidR="005E6DB0" w:rsidRDefault="005E6DB0">
      <w:pPr>
        <w:keepNext w:val="0"/>
        <w:spacing w:after="0"/>
        <w:jc w:val="left"/>
        <w:rPr>
          <w:rFonts w:ascii="Arial" w:hAnsi="Arial" w:cs="Arial"/>
          <w:highlight w:val="green"/>
          <w:lang w:val="sk-SK"/>
        </w:rPr>
      </w:pPr>
      <w:r>
        <w:rPr>
          <w:rFonts w:ascii="Arial" w:hAnsi="Arial" w:cs="Arial"/>
          <w:highlight w:val="green"/>
          <w:lang w:val="sk-SK"/>
        </w:rPr>
        <w:br w:type="page"/>
      </w:r>
    </w:p>
    <w:p w:rsidR="0078156C" w:rsidRDefault="0078156C">
      <w:pPr>
        <w:keepNext w:val="0"/>
        <w:spacing w:after="0"/>
        <w:jc w:val="left"/>
        <w:rPr>
          <w:rFonts w:ascii="Arial" w:hAnsi="Arial" w:cs="Arial"/>
          <w:highlight w:val="green"/>
          <w:lang w:val="sk-SK"/>
        </w:rPr>
      </w:pPr>
    </w:p>
    <w:p w:rsidR="0099081F" w:rsidRDefault="0099081F">
      <w:pPr>
        <w:keepNext w:val="0"/>
        <w:spacing w:after="0"/>
        <w:jc w:val="left"/>
        <w:rPr>
          <w:rFonts w:ascii="Arial" w:hAnsi="Arial" w:cs="Arial"/>
          <w:highlight w:val="green"/>
          <w:lang w:val="sk-SK"/>
        </w:rPr>
      </w:pPr>
    </w:p>
    <w:tbl>
      <w:tblPr>
        <w:tblW w:w="908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0"/>
        <w:gridCol w:w="2780"/>
        <w:gridCol w:w="2780"/>
      </w:tblGrid>
      <w:tr w:rsidR="0012618E" w:rsidRPr="00000771" w:rsidTr="00DB4CE7">
        <w:trPr>
          <w:trHeight w:val="660"/>
        </w:trPr>
        <w:tc>
          <w:tcPr>
            <w:tcW w:w="3520" w:type="dxa"/>
            <w:vMerge w:val="restart"/>
            <w:shd w:val="clear" w:color="auto" w:fill="auto"/>
            <w:vAlign w:val="center"/>
            <w:hideMark/>
          </w:tcPr>
          <w:p w:rsidR="0012618E" w:rsidRPr="0080144A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podľa zostatkovej doby splatnosti</w:t>
            </w:r>
          </w:p>
        </w:tc>
        <w:tc>
          <w:tcPr>
            <w:tcW w:w="2780" w:type="dxa"/>
            <w:vMerge w:val="restart"/>
            <w:shd w:val="clear" w:color="auto" w:fill="auto"/>
            <w:vAlign w:val="center"/>
            <w:hideMark/>
          </w:tcPr>
          <w:p w:rsidR="0012618E" w:rsidRPr="0080144A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vMerge w:val="restart"/>
            <w:shd w:val="clear" w:color="auto" w:fill="auto"/>
            <w:vAlign w:val="center"/>
            <w:hideMark/>
          </w:tcPr>
          <w:p w:rsidR="0012618E" w:rsidRPr="0080144A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12618E" w:rsidRPr="00000771" w:rsidTr="00DB4CE7">
        <w:trPr>
          <w:trHeight w:val="315"/>
        </w:trPr>
        <w:tc>
          <w:tcPr>
            <w:tcW w:w="3520" w:type="dxa"/>
            <w:vMerge/>
            <w:vAlign w:val="center"/>
            <w:hideMark/>
          </w:tcPr>
          <w:p w:rsidR="0012618E" w:rsidRPr="0080144A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vAlign w:val="center"/>
            <w:hideMark/>
          </w:tcPr>
          <w:p w:rsidR="0012618E" w:rsidRPr="0080144A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vAlign w:val="center"/>
            <w:hideMark/>
          </w:tcPr>
          <w:p w:rsidR="0012618E" w:rsidRPr="0080144A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0771" w:rsidRPr="00000771" w:rsidTr="00DB4CE7">
        <w:trPr>
          <w:trHeight w:val="465"/>
        </w:trPr>
        <w:tc>
          <w:tcPr>
            <w:tcW w:w="3520" w:type="dxa"/>
            <w:shd w:val="clear" w:color="auto" w:fill="auto"/>
            <w:vAlign w:val="center"/>
            <w:hideMark/>
          </w:tcPr>
          <w:p w:rsidR="00000771" w:rsidRPr="0080144A" w:rsidRDefault="00000771" w:rsidP="0000077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shd w:val="clear" w:color="auto" w:fill="auto"/>
            <w:vAlign w:val="center"/>
          </w:tcPr>
          <w:p w:rsidR="00000771" w:rsidRPr="0080144A" w:rsidRDefault="008A35C8" w:rsidP="00000771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57 068</w:t>
            </w:r>
          </w:p>
        </w:tc>
        <w:tc>
          <w:tcPr>
            <w:tcW w:w="2780" w:type="dxa"/>
            <w:shd w:val="clear" w:color="auto" w:fill="auto"/>
            <w:vAlign w:val="center"/>
            <w:hideMark/>
          </w:tcPr>
          <w:p w:rsidR="00000771" w:rsidRPr="0080144A" w:rsidRDefault="00267623" w:rsidP="00000771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27 068</w:t>
            </w:r>
          </w:p>
        </w:tc>
      </w:tr>
      <w:tr w:rsidR="00000771" w:rsidRPr="00000771" w:rsidTr="00DB4CE7">
        <w:trPr>
          <w:trHeight w:val="465"/>
        </w:trPr>
        <w:tc>
          <w:tcPr>
            <w:tcW w:w="3520" w:type="dxa"/>
            <w:shd w:val="clear" w:color="auto" w:fill="auto"/>
            <w:vAlign w:val="center"/>
            <w:hideMark/>
          </w:tcPr>
          <w:p w:rsidR="00000771" w:rsidRPr="0080144A" w:rsidRDefault="00000771" w:rsidP="0000077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8014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shd w:val="clear" w:color="auto" w:fill="auto"/>
            <w:vAlign w:val="center"/>
          </w:tcPr>
          <w:p w:rsidR="00000771" w:rsidRPr="0080144A" w:rsidRDefault="008A35C8" w:rsidP="00F55776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46 354</w:t>
            </w:r>
          </w:p>
        </w:tc>
        <w:tc>
          <w:tcPr>
            <w:tcW w:w="2780" w:type="dxa"/>
            <w:shd w:val="clear" w:color="auto" w:fill="auto"/>
            <w:vAlign w:val="center"/>
            <w:hideMark/>
          </w:tcPr>
          <w:p w:rsidR="00000771" w:rsidRPr="0080144A" w:rsidRDefault="00267623" w:rsidP="00000771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11 171 081</w:t>
            </w:r>
          </w:p>
        </w:tc>
      </w:tr>
      <w:tr w:rsidR="00000771" w:rsidRPr="009A4FA6" w:rsidTr="00DB4CE7">
        <w:trPr>
          <w:trHeight w:val="465"/>
        </w:trPr>
        <w:tc>
          <w:tcPr>
            <w:tcW w:w="3520" w:type="dxa"/>
            <w:shd w:val="clear" w:color="auto" w:fill="auto"/>
            <w:vAlign w:val="center"/>
            <w:hideMark/>
          </w:tcPr>
          <w:p w:rsidR="00000771" w:rsidRPr="0080144A" w:rsidRDefault="00000771" w:rsidP="0000077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shd w:val="clear" w:color="auto" w:fill="auto"/>
            <w:vAlign w:val="center"/>
          </w:tcPr>
          <w:p w:rsidR="00000771" w:rsidRPr="0080144A" w:rsidRDefault="008A35C8" w:rsidP="00F55776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103 422</w:t>
            </w:r>
          </w:p>
        </w:tc>
        <w:tc>
          <w:tcPr>
            <w:tcW w:w="2780" w:type="dxa"/>
            <w:shd w:val="clear" w:color="auto" w:fill="auto"/>
            <w:vAlign w:val="center"/>
            <w:hideMark/>
          </w:tcPr>
          <w:p w:rsidR="00000771" w:rsidRPr="0080144A" w:rsidRDefault="00267623" w:rsidP="00000771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11 198 149</w:t>
            </w:r>
          </w:p>
        </w:tc>
      </w:tr>
      <w:tr w:rsidR="00000771" w:rsidRPr="009A4FA6" w:rsidTr="00DB4CE7">
        <w:trPr>
          <w:trHeight w:val="465"/>
        </w:trPr>
        <w:tc>
          <w:tcPr>
            <w:tcW w:w="3520" w:type="dxa"/>
            <w:shd w:val="clear" w:color="auto" w:fill="auto"/>
            <w:vAlign w:val="center"/>
            <w:hideMark/>
          </w:tcPr>
          <w:p w:rsidR="00000771" w:rsidRPr="0080144A" w:rsidRDefault="00000771" w:rsidP="0000077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780" w:type="dxa"/>
            <w:shd w:val="clear" w:color="auto" w:fill="auto"/>
            <w:vAlign w:val="center"/>
          </w:tcPr>
          <w:p w:rsidR="00000771" w:rsidRPr="0080144A" w:rsidRDefault="00267623" w:rsidP="00FA5F66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150 000</w:t>
            </w:r>
          </w:p>
        </w:tc>
        <w:tc>
          <w:tcPr>
            <w:tcW w:w="2780" w:type="dxa"/>
            <w:shd w:val="clear" w:color="auto" w:fill="auto"/>
            <w:vAlign w:val="center"/>
            <w:hideMark/>
          </w:tcPr>
          <w:p w:rsidR="00000771" w:rsidRPr="0080144A" w:rsidRDefault="00267623" w:rsidP="00000771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180 000</w:t>
            </w:r>
          </w:p>
        </w:tc>
      </w:tr>
    </w:tbl>
    <w:p w:rsidR="0012618E" w:rsidRPr="009A4FA6" w:rsidRDefault="0012618E" w:rsidP="00977DE7">
      <w:pPr>
        <w:keepNext w:val="0"/>
        <w:rPr>
          <w:rFonts w:ascii="Arial" w:hAnsi="Arial" w:cs="Arial"/>
          <w:lang w:val="sk-SK"/>
        </w:rPr>
      </w:pPr>
    </w:p>
    <w:p w:rsidR="000B04FB" w:rsidRPr="009A4FA6" w:rsidRDefault="008A2CE3" w:rsidP="00E0211F">
      <w:pPr>
        <w:pStyle w:val="Heading1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Finančné účt</w:t>
      </w:r>
      <w:r w:rsidR="00FE32C3" w:rsidRPr="009A4FA6">
        <w:rPr>
          <w:rFonts w:ascii="Arial" w:hAnsi="Arial" w:cs="Arial"/>
          <w:lang w:val="sk-SK"/>
        </w:rPr>
        <w:t>y</w:t>
      </w:r>
    </w:p>
    <w:p w:rsidR="008D428C" w:rsidRPr="009A4FA6" w:rsidRDefault="008D428C" w:rsidP="008D428C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800"/>
        <w:gridCol w:w="2800"/>
      </w:tblGrid>
      <w:tr w:rsidR="00C631BE" w:rsidRPr="009A4FA6" w:rsidTr="00DB4CE7">
        <w:trPr>
          <w:trHeight w:val="600"/>
        </w:trPr>
        <w:tc>
          <w:tcPr>
            <w:tcW w:w="3460" w:type="dxa"/>
            <w:shd w:val="clear" w:color="auto" w:fill="auto"/>
            <w:vAlign w:val="center"/>
            <w:hideMark/>
          </w:tcPr>
          <w:p w:rsidR="00C631BE" w:rsidRPr="009A4FA6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shd w:val="clear" w:color="auto" w:fill="auto"/>
            <w:vAlign w:val="center"/>
            <w:hideMark/>
          </w:tcPr>
          <w:p w:rsidR="00C631BE" w:rsidRPr="009A4FA6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shd w:val="clear" w:color="auto" w:fill="auto"/>
            <w:vAlign w:val="center"/>
            <w:hideMark/>
          </w:tcPr>
          <w:p w:rsidR="00C631BE" w:rsidRPr="009A4FA6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8B273B" w:rsidRPr="009A4FA6" w:rsidTr="00DB4CE7">
        <w:trPr>
          <w:trHeight w:val="375"/>
        </w:trPr>
        <w:tc>
          <w:tcPr>
            <w:tcW w:w="3460" w:type="dxa"/>
            <w:shd w:val="clear" w:color="auto" w:fill="auto"/>
            <w:vAlign w:val="center"/>
            <w:hideMark/>
          </w:tcPr>
          <w:p w:rsidR="008B273B" w:rsidRPr="009A4FA6" w:rsidRDefault="008B273B" w:rsidP="008B273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shd w:val="clear" w:color="auto" w:fill="auto"/>
            <w:vAlign w:val="center"/>
          </w:tcPr>
          <w:p w:rsidR="008B273B" w:rsidRPr="009A4FA6" w:rsidRDefault="00676664" w:rsidP="008B27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2 281</w:t>
            </w:r>
          </w:p>
        </w:tc>
        <w:tc>
          <w:tcPr>
            <w:tcW w:w="2800" w:type="dxa"/>
            <w:shd w:val="clear" w:color="auto" w:fill="auto"/>
            <w:vAlign w:val="center"/>
            <w:hideMark/>
          </w:tcPr>
          <w:p w:rsidR="008B273B" w:rsidRPr="009A4FA6" w:rsidRDefault="008A35C8" w:rsidP="008B27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260</w:t>
            </w:r>
          </w:p>
        </w:tc>
      </w:tr>
      <w:tr w:rsidR="008B273B" w:rsidRPr="009A4FA6" w:rsidTr="00DB4CE7">
        <w:trPr>
          <w:trHeight w:val="375"/>
        </w:trPr>
        <w:tc>
          <w:tcPr>
            <w:tcW w:w="3460" w:type="dxa"/>
            <w:shd w:val="clear" w:color="auto" w:fill="auto"/>
            <w:vAlign w:val="center"/>
            <w:hideMark/>
          </w:tcPr>
          <w:p w:rsidR="008B273B" w:rsidRPr="009A4FA6" w:rsidRDefault="008B273B" w:rsidP="008B273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shd w:val="clear" w:color="auto" w:fill="auto"/>
            <w:vAlign w:val="center"/>
          </w:tcPr>
          <w:p w:rsidR="008B273B" w:rsidRPr="009A4FA6" w:rsidRDefault="00676664" w:rsidP="008B27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1 277 701</w:t>
            </w:r>
          </w:p>
        </w:tc>
        <w:tc>
          <w:tcPr>
            <w:tcW w:w="2800" w:type="dxa"/>
            <w:shd w:val="clear" w:color="auto" w:fill="auto"/>
            <w:vAlign w:val="center"/>
            <w:hideMark/>
          </w:tcPr>
          <w:p w:rsidR="008B273B" w:rsidRPr="009A4FA6" w:rsidRDefault="008A35C8" w:rsidP="008B27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1 446 701</w:t>
            </w:r>
          </w:p>
        </w:tc>
      </w:tr>
      <w:tr w:rsidR="008B273B" w:rsidRPr="009A4FA6" w:rsidTr="00DB4CE7">
        <w:trPr>
          <w:trHeight w:val="375"/>
        </w:trPr>
        <w:tc>
          <w:tcPr>
            <w:tcW w:w="3460" w:type="dxa"/>
            <w:shd w:val="clear" w:color="auto" w:fill="auto"/>
            <w:vAlign w:val="center"/>
            <w:hideMark/>
          </w:tcPr>
          <w:p w:rsidR="008B273B" w:rsidRPr="009A4FA6" w:rsidRDefault="008B273B" w:rsidP="008B273B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shd w:val="clear" w:color="auto" w:fill="auto"/>
            <w:vAlign w:val="center"/>
          </w:tcPr>
          <w:p w:rsidR="008B273B" w:rsidRPr="009A4FA6" w:rsidRDefault="00676664" w:rsidP="008B273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1 279 982</w:t>
            </w:r>
          </w:p>
        </w:tc>
        <w:tc>
          <w:tcPr>
            <w:tcW w:w="2800" w:type="dxa"/>
            <w:shd w:val="clear" w:color="auto" w:fill="auto"/>
            <w:vAlign w:val="center"/>
            <w:hideMark/>
          </w:tcPr>
          <w:p w:rsidR="008B273B" w:rsidRPr="009A4FA6" w:rsidRDefault="008A35C8" w:rsidP="0089009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1 446 961</w:t>
            </w:r>
          </w:p>
        </w:tc>
      </w:tr>
    </w:tbl>
    <w:p w:rsidR="00C631BE" w:rsidRPr="009A4FA6" w:rsidRDefault="00C631BE" w:rsidP="008D428C">
      <w:pPr>
        <w:keepNext w:val="0"/>
        <w:rPr>
          <w:rFonts w:ascii="Arial" w:hAnsi="Arial" w:cs="Arial"/>
          <w:lang w:val="sk-SK"/>
        </w:rPr>
      </w:pPr>
    </w:p>
    <w:p w:rsidR="000B04FB" w:rsidRDefault="00CF5176" w:rsidP="00E0211F">
      <w:pPr>
        <w:pStyle w:val="Heading1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VlasTNÉ IMANIE</w:t>
      </w:r>
    </w:p>
    <w:p w:rsidR="00A91634" w:rsidRDefault="00CF5176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Základné imanie </w:t>
      </w:r>
      <w:r w:rsidR="000B04FB" w:rsidRPr="009A4FA6">
        <w:rPr>
          <w:rFonts w:ascii="Arial" w:hAnsi="Arial" w:cs="Arial"/>
          <w:lang w:val="sk-SK"/>
        </w:rPr>
        <w:t xml:space="preserve">spoločnosti </w:t>
      </w:r>
      <w:r w:rsidR="00A91634">
        <w:rPr>
          <w:rFonts w:ascii="Arial" w:hAnsi="Arial" w:cs="Arial"/>
          <w:lang w:val="sk-SK"/>
        </w:rPr>
        <w:t>je tvorené vkladom jediného spoločníka vo výške 300 000 EUR a je splatené v plnej výške.</w:t>
      </w:r>
    </w:p>
    <w:p w:rsidR="00AC3661" w:rsidRPr="009A4FA6" w:rsidRDefault="00AC3661" w:rsidP="00425254">
      <w:pPr>
        <w:keepNext w:val="0"/>
        <w:jc w:val="left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</w:t>
      </w:r>
      <w:r w:rsidR="00425254" w:rsidRPr="009A4FA6">
        <w:rPr>
          <w:rFonts w:ascii="Arial" w:hAnsi="Arial" w:cs="Arial"/>
          <w:lang w:val="sk-SK"/>
        </w:rPr>
        <w:t>vysporiadaní</w:t>
      </w:r>
      <w:r w:rsidRPr="009A4FA6">
        <w:rPr>
          <w:rFonts w:ascii="Arial" w:hAnsi="Arial" w:cs="Arial"/>
          <w:lang w:val="sk-SK"/>
        </w:rPr>
        <w:t xml:space="preserve"> účtovn</w:t>
      </w:r>
      <w:r w:rsidR="00FD7C0D">
        <w:rPr>
          <w:rFonts w:ascii="Arial" w:hAnsi="Arial" w:cs="Arial"/>
          <w:lang w:val="sk-SK"/>
        </w:rPr>
        <w:t>ého</w:t>
      </w:r>
      <w:r w:rsidRPr="009A4FA6">
        <w:rPr>
          <w:rFonts w:ascii="Arial" w:hAnsi="Arial" w:cs="Arial"/>
          <w:lang w:val="sk-SK"/>
        </w:rPr>
        <w:t xml:space="preserve"> </w:t>
      </w:r>
      <w:r w:rsidR="00FD7C0D">
        <w:rPr>
          <w:rFonts w:ascii="Arial" w:hAnsi="Arial" w:cs="Arial"/>
          <w:lang w:val="sk-SK"/>
        </w:rPr>
        <w:t>zisku</w:t>
      </w:r>
    </w:p>
    <w:tbl>
      <w:tblPr>
        <w:tblW w:w="908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00"/>
        <w:gridCol w:w="4780"/>
      </w:tblGrid>
      <w:tr w:rsidR="00503676" w:rsidRPr="009A4FA6" w:rsidTr="00DB4CE7">
        <w:trPr>
          <w:trHeight w:val="375"/>
        </w:trPr>
        <w:tc>
          <w:tcPr>
            <w:tcW w:w="4300" w:type="dxa"/>
            <w:shd w:val="clear" w:color="auto" w:fill="auto"/>
            <w:noWrap/>
            <w:vAlign w:val="center"/>
            <w:hideMark/>
          </w:tcPr>
          <w:p w:rsidR="00503676" w:rsidRPr="009A4FA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shd w:val="clear" w:color="auto" w:fill="auto"/>
            <w:noWrap/>
            <w:vAlign w:val="center"/>
            <w:hideMark/>
          </w:tcPr>
          <w:p w:rsidR="00503676" w:rsidRPr="009A4FA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503676" w:rsidRPr="009A4FA6" w:rsidTr="00DB4CE7">
        <w:trPr>
          <w:trHeight w:val="375"/>
        </w:trPr>
        <w:tc>
          <w:tcPr>
            <w:tcW w:w="4300" w:type="dxa"/>
            <w:shd w:val="clear" w:color="auto" w:fill="auto"/>
            <w:noWrap/>
            <w:vAlign w:val="center"/>
            <w:hideMark/>
          </w:tcPr>
          <w:p w:rsidR="00503676" w:rsidRPr="009A4FA6" w:rsidRDefault="00503676" w:rsidP="00FD7C0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Účtovn</w:t>
            </w:r>
            <w:r w:rsidR="00FD7C0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ý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FD7C0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zisk</w:t>
            </w:r>
          </w:p>
        </w:tc>
        <w:tc>
          <w:tcPr>
            <w:tcW w:w="4780" w:type="dxa"/>
            <w:shd w:val="clear" w:color="auto" w:fill="auto"/>
            <w:noWrap/>
            <w:vAlign w:val="center"/>
            <w:hideMark/>
          </w:tcPr>
          <w:p w:rsidR="00503676" w:rsidRPr="009A4FA6" w:rsidRDefault="00CC2866" w:rsidP="00FD7C0D">
            <w:pPr>
              <w:pStyle w:val="ListParagraph"/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7 332 813</w:t>
            </w:r>
            <w:r w:rsidR="00503676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9A4FA6" w:rsidTr="00DB4CE7">
        <w:trPr>
          <w:trHeight w:val="375"/>
        </w:trPr>
        <w:tc>
          <w:tcPr>
            <w:tcW w:w="4300" w:type="dxa"/>
            <w:shd w:val="clear" w:color="auto" w:fill="auto"/>
            <w:noWrap/>
            <w:vAlign w:val="center"/>
            <w:hideMark/>
          </w:tcPr>
          <w:p w:rsidR="00503676" w:rsidRPr="009A4FA6" w:rsidRDefault="00503676" w:rsidP="0032063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Vysporiadanie účtovn</w:t>
            </w:r>
            <w:r w:rsidR="0032063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ého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32063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zisku</w:t>
            </w:r>
          </w:p>
        </w:tc>
        <w:tc>
          <w:tcPr>
            <w:tcW w:w="4780" w:type="dxa"/>
            <w:shd w:val="clear" w:color="auto" w:fill="auto"/>
            <w:noWrap/>
            <w:vAlign w:val="center"/>
            <w:hideMark/>
          </w:tcPr>
          <w:p w:rsidR="00503676" w:rsidRPr="009A4FA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503676" w:rsidRPr="009A4FA6" w:rsidTr="00DB4CE7">
        <w:trPr>
          <w:trHeight w:val="375"/>
        </w:trPr>
        <w:tc>
          <w:tcPr>
            <w:tcW w:w="4300" w:type="dxa"/>
            <w:shd w:val="clear" w:color="auto" w:fill="auto"/>
            <w:noWrap/>
            <w:vAlign w:val="center"/>
            <w:hideMark/>
          </w:tcPr>
          <w:p w:rsidR="00503676" w:rsidRPr="009A4FA6" w:rsidRDefault="00503676" w:rsidP="0032063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Prevod </w:t>
            </w:r>
            <w:r w:rsidR="0032063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do nerozdeleného zisku minulých rokov</w:t>
            </w:r>
          </w:p>
        </w:tc>
        <w:tc>
          <w:tcPr>
            <w:tcW w:w="4780" w:type="dxa"/>
            <w:shd w:val="clear" w:color="auto" w:fill="auto"/>
            <w:noWrap/>
            <w:vAlign w:val="center"/>
            <w:hideMark/>
          </w:tcPr>
          <w:p w:rsidR="00503676" w:rsidRPr="009A4FA6" w:rsidRDefault="00FD7C0D" w:rsidP="00B5754D">
            <w:pPr>
              <w:pStyle w:val="ListParagraph"/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7 306 096</w:t>
            </w:r>
            <w:r w:rsidR="00A74274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FD7C0D" w:rsidRPr="00FD7C0D" w:rsidTr="00DB4CE7">
        <w:trPr>
          <w:trHeight w:val="375"/>
        </w:trPr>
        <w:tc>
          <w:tcPr>
            <w:tcW w:w="4300" w:type="dxa"/>
            <w:shd w:val="clear" w:color="auto" w:fill="auto"/>
            <w:noWrap/>
            <w:vAlign w:val="center"/>
          </w:tcPr>
          <w:p w:rsidR="00FD7C0D" w:rsidRPr="00FD7C0D" w:rsidRDefault="00FD7C0D" w:rsidP="00503676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Prídel</w:t>
            </w:r>
            <w:r w:rsidRPr="00FD7C0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do zákonného rezervného fondu</w:t>
            </w:r>
          </w:p>
        </w:tc>
        <w:tc>
          <w:tcPr>
            <w:tcW w:w="4780" w:type="dxa"/>
            <w:shd w:val="clear" w:color="auto" w:fill="auto"/>
            <w:noWrap/>
            <w:vAlign w:val="center"/>
          </w:tcPr>
          <w:p w:rsidR="00FD7C0D" w:rsidRPr="00FD7C0D" w:rsidRDefault="00FD7C0D" w:rsidP="00B5754D">
            <w:pPr>
              <w:pStyle w:val="ListParagraph"/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26 717</w:t>
            </w:r>
          </w:p>
        </w:tc>
      </w:tr>
      <w:tr w:rsidR="00503676" w:rsidRPr="009A4FA6" w:rsidTr="00DB4CE7">
        <w:trPr>
          <w:trHeight w:val="375"/>
        </w:trPr>
        <w:tc>
          <w:tcPr>
            <w:tcW w:w="4300" w:type="dxa"/>
            <w:shd w:val="clear" w:color="auto" w:fill="auto"/>
            <w:noWrap/>
            <w:vAlign w:val="center"/>
            <w:hideMark/>
          </w:tcPr>
          <w:p w:rsidR="00503676" w:rsidRPr="009A4FA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Spolu </w:t>
            </w:r>
          </w:p>
        </w:tc>
        <w:tc>
          <w:tcPr>
            <w:tcW w:w="4780" w:type="dxa"/>
            <w:shd w:val="clear" w:color="auto" w:fill="auto"/>
            <w:noWrap/>
            <w:vAlign w:val="center"/>
            <w:hideMark/>
          </w:tcPr>
          <w:p w:rsidR="00503676" w:rsidRPr="009A4FA6" w:rsidRDefault="00FD7C0D" w:rsidP="00B5754D">
            <w:pPr>
              <w:pStyle w:val="ListParagraph"/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7 332 813</w:t>
            </w:r>
            <w:r w:rsidR="00A74274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503676" w:rsidRDefault="00503676" w:rsidP="00F8207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073AA5" w:rsidRDefault="00073AA5" w:rsidP="00F8207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99081F" w:rsidRDefault="0099081F" w:rsidP="00F8207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99081F" w:rsidRDefault="0099081F" w:rsidP="00F8207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6E2162" w:rsidRDefault="006E2162" w:rsidP="00F8207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6E2162" w:rsidRDefault="006E2162" w:rsidP="00F8207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3B2CEF" w:rsidRDefault="003B2CEF" w:rsidP="00F8207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99081F" w:rsidRDefault="0099081F" w:rsidP="00F8207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0B04FB" w:rsidRPr="009A4FA6" w:rsidRDefault="00C96276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17" w:name="_Toc474124213"/>
      <w:bookmarkStart w:id="18" w:name="_Toc474124325"/>
      <w:r w:rsidRPr="009A4FA6">
        <w:rPr>
          <w:rFonts w:ascii="Arial" w:hAnsi="Arial" w:cs="Arial"/>
          <w:lang w:val="sk-SK"/>
        </w:rPr>
        <w:t>R</w:t>
      </w:r>
      <w:r w:rsidR="000B04FB" w:rsidRPr="009A4FA6">
        <w:rPr>
          <w:rFonts w:ascii="Arial" w:hAnsi="Arial" w:cs="Arial"/>
          <w:lang w:val="sk-SK"/>
        </w:rPr>
        <w:t>ezervy</w:t>
      </w:r>
      <w:bookmarkEnd w:id="17"/>
      <w:bookmarkEnd w:id="18"/>
    </w:p>
    <w:p w:rsidR="00AC3661" w:rsidRPr="009A4FA6" w:rsidRDefault="00425254" w:rsidP="00AC3661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</w:t>
      </w:r>
      <w:r w:rsidR="00AC3661" w:rsidRPr="009A4FA6">
        <w:rPr>
          <w:rFonts w:ascii="Arial" w:hAnsi="Arial" w:cs="Arial"/>
          <w:lang w:val="sk-SK"/>
        </w:rPr>
        <w:t xml:space="preserve"> o</w:t>
      </w:r>
      <w:r w:rsidR="00722B5C" w:rsidRPr="009A4FA6">
        <w:rPr>
          <w:rFonts w:ascii="Arial" w:hAnsi="Arial" w:cs="Arial"/>
          <w:lang w:val="sk-SK"/>
        </w:rPr>
        <w:t> </w:t>
      </w:r>
      <w:r w:rsidR="00AC3661" w:rsidRPr="009A4FA6">
        <w:rPr>
          <w:rFonts w:ascii="Arial" w:hAnsi="Arial" w:cs="Arial"/>
          <w:lang w:val="sk-SK"/>
        </w:rPr>
        <w:t>rezervách</w:t>
      </w:r>
    </w:p>
    <w:tbl>
      <w:tblPr>
        <w:tblW w:w="9085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385"/>
        <w:gridCol w:w="1380"/>
        <w:gridCol w:w="1380"/>
        <w:gridCol w:w="1380"/>
        <w:gridCol w:w="1380"/>
      </w:tblGrid>
      <w:tr w:rsidR="00C217D4" w:rsidRPr="009A4FA6" w:rsidTr="00DB4CE7">
        <w:trPr>
          <w:trHeight w:val="330"/>
        </w:trPr>
        <w:tc>
          <w:tcPr>
            <w:tcW w:w="2180" w:type="dxa"/>
            <w:vMerge w:val="restart"/>
            <w:shd w:val="clear" w:color="auto" w:fill="auto"/>
            <w:noWrap/>
            <w:vAlign w:val="center"/>
            <w:hideMark/>
          </w:tcPr>
          <w:p w:rsidR="00C217D4" w:rsidRPr="009A4FA6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6905" w:type="dxa"/>
            <w:gridSpan w:val="5"/>
            <w:shd w:val="clear" w:color="auto" w:fill="auto"/>
            <w:noWrap/>
            <w:vAlign w:val="center"/>
            <w:hideMark/>
          </w:tcPr>
          <w:p w:rsidR="00C217D4" w:rsidRPr="009A4FA6" w:rsidRDefault="002E18B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C217D4" w:rsidRPr="009A4FA6" w:rsidTr="00DB4CE7">
        <w:trPr>
          <w:trHeight w:val="660"/>
        </w:trPr>
        <w:tc>
          <w:tcPr>
            <w:tcW w:w="2180" w:type="dxa"/>
            <w:vMerge/>
            <w:vAlign w:val="center"/>
            <w:hideMark/>
          </w:tcPr>
          <w:p w:rsidR="00C217D4" w:rsidRPr="009A4FA6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5" w:type="dxa"/>
            <w:shd w:val="clear" w:color="auto" w:fill="auto"/>
            <w:vAlign w:val="center"/>
            <w:hideMark/>
          </w:tcPr>
          <w:p w:rsidR="00C217D4" w:rsidRPr="009A4FA6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80" w:type="dxa"/>
            <w:shd w:val="clear" w:color="auto" w:fill="auto"/>
            <w:vAlign w:val="center"/>
            <w:hideMark/>
          </w:tcPr>
          <w:p w:rsidR="00C217D4" w:rsidRPr="009A4FA6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80" w:type="dxa"/>
            <w:shd w:val="clear" w:color="auto" w:fill="auto"/>
            <w:vAlign w:val="center"/>
            <w:hideMark/>
          </w:tcPr>
          <w:p w:rsidR="00C217D4" w:rsidRPr="009A4FA6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80" w:type="dxa"/>
            <w:shd w:val="clear" w:color="auto" w:fill="auto"/>
            <w:vAlign w:val="center"/>
            <w:hideMark/>
          </w:tcPr>
          <w:p w:rsidR="00C217D4" w:rsidRPr="009A4FA6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80" w:type="dxa"/>
            <w:shd w:val="clear" w:color="auto" w:fill="auto"/>
            <w:vAlign w:val="center"/>
            <w:hideMark/>
          </w:tcPr>
          <w:p w:rsidR="00C217D4" w:rsidRPr="009A4FA6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</w:tr>
      <w:tr w:rsidR="00FF6877" w:rsidRPr="009A4FA6" w:rsidTr="00DB4CE7">
        <w:trPr>
          <w:trHeight w:val="420"/>
        </w:trPr>
        <w:tc>
          <w:tcPr>
            <w:tcW w:w="2180" w:type="dxa"/>
            <w:shd w:val="clear" w:color="auto" w:fill="auto"/>
            <w:vAlign w:val="center"/>
            <w:hideMark/>
          </w:tcPr>
          <w:p w:rsidR="00FF6877" w:rsidRPr="009A4FA6" w:rsidRDefault="00FF6877" w:rsidP="00FF687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rezervy:</w:t>
            </w:r>
          </w:p>
        </w:tc>
        <w:tc>
          <w:tcPr>
            <w:tcW w:w="1385" w:type="dxa"/>
            <w:shd w:val="clear" w:color="auto" w:fill="auto"/>
            <w:noWrap/>
            <w:vAlign w:val="center"/>
          </w:tcPr>
          <w:p w:rsidR="00FF6877" w:rsidRPr="009A4FA6" w:rsidRDefault="00FF6877" w:rsidP="00FF687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FF6877" w:rsidRPr="009A4FA6" w:rsidRDefault="00073AA5" w:rsidP="00FF687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  <w:r w:rsidR="00FF6877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FF6877" w:rsidRPr="009A4FA6" w:rsidRDefault="00073AA5" w:rsidP="00FF687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  <w:r w:rsidR="00FF6877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FF6877" w:rsidRPr="009A4FA6" w:rsidRDefault="00073AA5" w:rsidP="00FF687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  <w:r w:rsidR="00FF6877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FF6877" w:rsidRPr="009A4FA6" w:rsidRDefault="00FF6877" w:rsidP="00FF687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042B9A" w:rsidRPr="009A4FA6" w:rsidTr="00DB4CE7">
        <w:trPr>
          <w:trHeight w:val="420"/>
        </w:trPr>
        <w:tc>
          <w:tcPr>
            <w:tcW w:w="2180" w:type="dxa"/>
            <w:shd w:val="clear" w:color="auto" w:fill="auto"/>
            <w:vAlign w:val="center"/>
            <w:hideMark/>
          </w:tcPr>
          <w:p w:rsidR="00042B9A" w:rsidRPr="009A4FA6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rezervy, z toho:</w:t>
            </w:r>
          </w:p>
        </w:tc>
        <w:tc>
          <w:tcPr>
            <w:tcW w:w="1385" w:type="dxa"/>
            <w:shd w:val="clear" w:color="auto" w:fill="auto"/>
            <w:noWrap/>
            <w:vAlign w:val="center"/>
          </w:tcPr>
          <w:p w:rsidR="00042B9A" w:rsidRPr="009A4FA6" w:rsidRDefault="006A2DD8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35 720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042B9A" w:rsidRPr="009A4FA6" w:rsidRDefault="00C871A4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7 000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042B9A" w:rsidRPr="009A4FA6" w:rsidRDefault="00C871A4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38 520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042B9A" w:rsidRPr="009A4FA6" w:rsidRDefault="00073AA5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042B9A" w:rsidRPr="009A4FA6" w:rsidRDefault="00C871A4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4 200</w:t>
            </w:r>
          </w:p>
        </w:tc>
      </w:tr>
      <w:tr w:rsidR="00042B9A" w:rsidRPr="009A4FA6" w:rsidTr="00DB4CE7">
        <w:trPr>
          <w:trHeight w:val="420"/>
        </w:trPr>
        <w:tc>
          <w:tcPr>
            <w:tcW w:w="2180" w:type="dxa"/>
            <w:shd w:val="clear" w:color="auto" w:fill="auto"/>
            <w:noWrap/>
            <w:vAlign w:val="center"/>
            <w:hideMark/>
          </w:tcPr>
          <w:p w:rsidR="00042B9A" w:rsidRPr="009A4FA6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Rezerva na audit</w:t>
            </w:r>
          </w:p>
        </w:tc>
        <w:tc>
          <w:tcPr>
            <w:tcW w:w="1385" w:type="dxa"/>
            <w:shd w:val="clear" w:color="auto" w:fill="auto"/>
            <w:noWrap/>
            <w:vAlign w:val="center"/>
          </w:tcPr>
          <w:p w:rsidR="00042B9A" w:rsidRPr="009A4FA6" w:rsidRDefault="006A2DD8" w:rsidP="001027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3 720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042B9A" w:rsidRPr="009A4FA6" w:rsidRDefault="00C871A4" w:rsidP="00D6363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7 000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042B9A" w:rsidRPr="009A4FA6" w:rsidRDefault="00C871A4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6 520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042B9A" w:rsidRPr="009A4FA6" w:rsidRDefault="00073AA5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042B9A" w:rsidRPr="009A4FA6" w:rsidRDefault="00C871A4" w:rsidP="008905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4 200</w:t>
            </w:r>
          </w:p>
        </w:tc>
      </w:tr>
      <w:tr w:rsidR="00042B9A" w:rsidRPr="009A4FA6" w:rsidTr="00DB4CE7">
        <w:trPr>
          <w:trHeight w:val="420"/>
        </w:trPr>
        <w:tc>
          <w:tcPr>
            <w:tcW w:w="2180" w:type="dxa"/>
            <w:shd w:val="clear" w:color="auto" w:fill="auto"/>
            <w:noWrap/>
            <w:vAlign w:val="center"/>
            <w:hideMark/>
          </w:tcPr>
          <w:p w:rsidR="00042B9A" w:rsidRPr="009C35CE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C35C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Rezerva na zostavenie daňového priznania</w:t>
            </w:r>
          </w:p>
        </w:tc>
        <w:tc>
          <w:tcPr>
            <w:tcW w:w="1385" w:type="dxa"/>
            <w:shd w:val="clear" w:color="auto" w:fill="auto"/>
            <w:noWrap/>
            <w:vAlign w:val="center"/>
          </w:tcPr>
          <w:p w:rsidR="00042B9A" w:rsidRPr="009C35CE" w:rsidRDefault="006A2DD8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042B9A" w:rsidRPr="009C35CE" w:rsidRDefault="00073AA5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042B9A" w:rsidRPr="009C35CE" w:rsidRDefault="00C871A4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042B9A" w:rsidRPr="009C35CE" w:rsidRDefault="00073AA5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042B9A" w:rsidRPr="009C35CE" w:rsidRDefault="00890566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C35C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5E420D" w:rsidRPr="009A4FA6" w:rsidTr="00DB4CE7">
        <w:trPr>
          <w:trHeight w:val="420"/>
        </w:trPr>
        <w:tc>
          <w:tcPr>
            <w:tcW w:w="2180" w:type="dxa"/>
            <w:shd w:val="clear" w:color="auto" w:fill="auto"/>
            <w:noWrap/>
            <w:vAlign w:val="center"/>
          </w:tcPr>
          <w:p w:rsidR="005E420D" w:rsidRPr="009C35CE" w:rsidRDefault="005E420D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Rezerva na právne služby</w:t>
            </w:r>
          </w:p>
        </w:tc>
        <w:tc>
          <w:tcPr>
            <w:tcW w:w="1385" w:type="dxa"/>
            <w:shd w:val="clear" w:color="auto" w:fill="auto"/>
            <w:noWrap/>
            <w:vAlign w:val="center"/>
          </w:tcPr>
          <w:p w:rsidR="005E420D" w:rsidRDefault="006A2DD8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32 000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5E420D" w:rsidRPr="009C35CE" w:rsidRDefault="00C871A4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5E420D" w:rsidRDefault="00C871A4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32 000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5E420D" w:rsidRPr="009C35CE" w:rsidRDefault="00073AA5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5E420D" w:rsidRPr="009C35CE" w:rsidRDefault="00C871A4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042B9A" w:rsidRPr="009A4FA6" w:rsidTr="00DB4CE7">
        <w:trPr>
          <w:trHeight w:val="420"/>
        </w:trPr>
        <w:tc>
          <w:tcPr>
            <w:tcW w:w="2180" w:type="dxa"/>
            <w:shd w:val="clear" w:color="auto" w:fill="auto"/>
            <w:noWrap/>
            <w:vAlign w:val="center"/>
            <w:hideMark/>
          </w:tcPr>
          <w:p w:rsidR="00042B9A" w:rsidRPr="009C35CE" w:rsidRDefault="00042B9A" w:rsidP="0089056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C35C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Rezerva na </w:t>
            </w:r>
            <w:r w:rsidR="00890566" w:rsidRPr="009C35C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služby RE </w:t>
            </w:r>
            <w:r w:rsidRPr="009C35C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5" w:type="dxa"/>
            <w:shd w:val="clear" w:color="auto" w:fill="auto"/>
            <w:noWrap/>
            <w:vAlign w:val="center"/>
          </w:tcPr>
          <w:p w:rsidR="00042B9A" w:rsidRPr="009C35CE" w:rsidRDefault="006A2DD8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042B9A" w:rsidRPr="009C35CE" w:rsidRDefault="00073AA5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042B9A" w:rsidRPr="009C35CE" w:rsidRDefault="00C871A4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042B9A" w:rsidRPr="009C35CE" w:rsidRDefault="00073AA5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042B9A" w:rsidRPr="009C35CE" w:rsidRDefault="005E420D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FD5857" w:rsidRPr="009A4FA6" w:rsidRDefault="00FD5857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BF2489" w:rsidRDefault="00BF2489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FD5857" w:rsidRPr="009A4FA6" w:rsidRDefault="00FD5857" w:rsidP="00AC3661">
      <w:pPr>
        <w:keepNext w:val="0"/>
        <w:rPr>
          <w:rFonts w:ascii="Arial" w:hAnsi="Arial" w:cs="Arial"/>
          <w:lang w:val="sk-SK"/>
        </w:rPr>
      </w:pPr>
    </w:p>
    <w:tbl>
      <w:tblPr>
        <w:tblW w:w="9085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385"/>
        <w:gridCol w:w="1380"/>
        <w:gridCol w:w="1380"/>
        <w:gridCol w:w="1380"/>
        <w:gridCol w:w="1380"/>
      </w:tblGrid>
      <w:tr w:rsidR="00297449" w:rsidRPr="009A4FA6" w:rsidTr="00DB4CE7">
        <w:trPr>
          <w:trHeight w:val="330"/>
        </w:trPr>
        <w:tc>
          <w:tcPr>
            <w:tcW w:w="2180" w:type="dxa"/>
            <w:vMerge w:val="restart"/>
            <w:shd w:val="clear" w:color="auto" w:fill="auto"/>
            <w:noWrap/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6905" w:type="dxa"/>
            <w:gridSpan w:val="5"/>
            <w:shd w:val="clear" w:color="auto" w:fill="auto"/>
            <w:noWrap/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297449" w:rsidRPr="009A4FA6" w:rsidTr="00DB4CE7">
        <w:trPr>
          <w:trHeight w:val="660"/>
        </w:trPr>
        <w:tc>
          <w:tcPr>
            <w:tcW w:w="2180" w:type="dxa"/>
            <w:vMerge/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5" w:type="dxa"/>
            <w:shd w:val="clear" w:color="auto" w:fill="auto"/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80" w:type="dxa"/>
            <w:shd w:val="clear" w:color="auto" w:fill="auto"/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80" w:type="dxa"/>
            <w:shd w:val="clear" w:color="auto" w:fill="auto"/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80" w:type="dxa"/>
            <w:shd w:val="clear" w:color="auto" w:fill="auto"/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80" w:type="dxa"/>
            <w:shd w:val="clear" w:color="auto" w:fill="auto"/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</w:tr>
      <w:tr w:rsidR="00297449" w:rsidRPr="009A4FA6" w:rsidTr="00DB4CE7">
        <w:trPr>
          <w:trHeight w:val="420"/>
        </w:trPr>
        <w:tc>
          <w:tcPr>
            <w:tcW w:w="2180" w:type="dxa"/>
            <w:shd w:val="clear" w:color="auto" w:fill="auto"/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rezervy:</w:t>
            </w:r>
          </w:p>
        </w:tc>
        <w:tc>
          <w:tcPr>
            <w:tcW w:w="1385" w:type="dxa"/>
            <w:shd w:val="clear" w:color="auto" w:fill="auto"/>
            <w:noWrap/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297449" w:rsidRPr="009A4FA6" w:rsidRDefault="00474FA9" w:rsidP="0029744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  <w:r w:rsidR="00297449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297449" w:rsidRPr="009A4FA6" w:rsidRDefault="00474FA9" w:rsidP="0029744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  <w:r w:rsidR="00297449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297449" w:rsidRPr="009A4FA6" w:rsidRDefault="00474FA9" w:rsidP="0029744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  <w:r w:rsidR="00297449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042B9A" w:rsidRPr="009A4FA6" w:rsidTr="00DB4CE7">
        <w:trPr>
          <w:trHeight w:val="420"/>
        </w:trPr>
        <w:tc>
          <w:tcPr>
            <w:tcW w:w="2180" w:type="dxa"/>
            <w:shd w:val="clear" w:color="auto" w:fill="auto"/>
            <w:vAlign w:val="center"/>
            <w:hideMark/>
          </w:tcPr>
          <w:p w:rsidR="00042B9A" w:rsidRPr="009A4FA6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rezervy, z toho:</w:t>
            </w:r>
          </w:p>
        </w:tc>
        <w:tc>
          <w:tcPr>
            <w:tcW w:w="1385" w:type="dxa"/>
            <w:shd w:val="clear" w:color="auto" w:fill="auto"/>
            <w:noWrap/>
            <w:vAlign w:val="center"/>
            <w:hideMark/>
          </w:tcPr>
          <w:p w:rsidR="00042B9A" w:rsidRPr="009A4FA6" w:rsidRDefault="005B6F8E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101 936</w:t>
            </w:r>
            <w:r w:rsidR="00042B9A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042B9A" w:rsidRPr="009A4FA6" w:rsidRDefault="005B6F8E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38 200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042B9A" w:rsidRPr="009A4FA6" w:rsidRDefault="005B6F8E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104 416</w:t>
            </w:r>
            <w:r w:rsidR="00042B9A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042B9A" w:rsidRPr="009A4FA6" w:rsidRDefault="00474FA9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042B9A" w:rsidRPr="009A4FA6" w:rsidRDefault="005B6F8E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35 720</w:t>
            </w:r>
          </w:p>
        </w:tc>
      </w:tr>
      <w:tr w:rsidR="00042B9A" w:rsidRPr="009A4FA6" w:rsidTr="00DB4CE7">
        <w:trPr>
          <w:trHeight w:val="420"/>
        </w:trPr>
        <w:tc>
          <w:tcPr>
            <w:tcW w:w="2180" w:type="dxa"/>
            <w:shd w:val="clear" w:color="auto" w:fill="auto"/>
            <w:noWrap/>
            <w:vAlign w:val="center"/>
            <w:hideMark/>
          </w:tcPr>
          <w:p w:rsidR="00042B9A" w:rsidRPr="009A4FA6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Rezerva na audit</w:t>
            </w:r>
          </w:p>
        </w:tc>
        <w:tc>
          <w:tcPr>
            <w:tcW w:w="1385" w:type="dxa"/>
            <w:shd w:val="clear" w:color="auto" w:fill="auto"/>
            <w:noWrap/>
            <w:vAlign w:val="center"/>
            <w:hideMark/>
          </w:tcPr>
          <w:p w:rsidR="00042B9A" w:rsidRPr="009A4FA6" w:rsidRDefault="001027B3" w:rsidP="005B6F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6 </w:t>
            </w:r>
            <w:r w:rsidR="005B6F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00</w:t>
            </w:r>
            <w:r w:rsidR="00042B9A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042B9A" w:rsidRPr="009A4FA6" w:rsidRDefault="001027B3" w:rsidP="005B6F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6 </w:t>
            </w:r>
            <w:r w:rsidR="005B6F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00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042B9A" w:rsidRPr="009A4FA6" w:rsidRDefault="005B6F8E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8 980</w:t>
            </w:r>
            <w:r w:rsidR="00042B9A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042B9A" w:rsidRPr="009A4FA6" w:rsidRDefault="00474FA9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042B9A" w:rsidRPr="009A4FA6" w:rsidRDefault="005B6F8E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3 720</w:t>
            </w:r>
          </w:p>
        </w:tc>
      </w:tr>
      <w:tr w:rsidR="00042B9A" w:rsidRPr="009A4FA6" w:rsidTr="00DB4CE7">
        <w:trPr>
          <w:trHeight w:val="420"/>
        </w:trPr>
        <w:tc>
          <w:tcPr>
            <w:tcW w:w="2180" w:type="dxa"/>
            <w:shd w:val="clear" w:color="auto" w:fill="auto"/>
            <w:noWrap/>
            <w:vAlign w:val="center"/>
            <w:hideMark/>
          </w:tcPr>
          <w:p w:rsidR="00042B9A" w:rsidRPr="009A4FA6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Rezerva na zostavenie daňového priznania</w:t>
            </w:r>
          </w:p>
        </w:tc>
        <w:tc>
          <w:tcPr>
            <w:tcW w:w="1385" w:type="dxa"/>
            <w:shd w:val="clear" w:color="auto" w:fill="auto"/>
            <w:noWrap/>
            <w:vAlign w:val="center"/>
            <w:hideMark/>
          </w:tcPr>
          <w:p w:rsidR="00042B9A" w:rsidRPr="009A4FA6" w:rsidRDefault="005B6F8E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860</w:t>
            </w:r>
            <w:r w:rsidR="00042B9A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042B9A" w:rsidRPr="009A4FA6" w:rsidRDefault="005B6F8E" w:rsidP="001027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042B9A" w:rsidRPr="009A4FA6" w:rsidRDefault="005B6F8E" w:rsidP="005B6F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86</w:t>
            </w:r>
            <w:r w:rsidR="001027B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042B9A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042B9A" w:rsidRPr="009A4FA6" w:rsidRDefault="00474FA9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042B9A" w:rsidRPr="009A4FA6" w:rsidRDefault="005B6F8E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042B9A" w:rsidRPr="009A4FA6" w:rsidTr="00DB4CE7">
        <w:trPr>
          <w:trHeight w:val="420"/>
        </w:trPr>
        <w:tc>
          <w:tcPr>
            <w:tcW w:w="2180" w:type="dxa"/>
            <w:shd w:val="clear" w:color="auto" w:fill="auto"/>
            <w:noWrap/>
            <w:vAlign w:val="center"/>
            <w:hideMark/>
          </w:tcPr>
          <w:p w:rsidR="00042B9A" w:rsidRPr="009A4FA6" w:rsidRDefault="00042B9A" w:rsidP="001027B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Rezerva na </w:t>
            </w:r>
            <w:r w:rsidR="001027B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služby RE</w:t>
            </w: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5" w:type="dxa"/>
            <w:shd w:val="clear" w:color="auto" w:fill="auto"/>
            <w:noWrap/>
            <w:vAlign w:val="center"/>
            <w:hideMark/>
          </w:tcPr>
          <w:p w:rsidR="00042B9A" w:rsidRPr="009A4FA6" w:rsidRDefault="005B6F8E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94 576</w:t>
            </w:r>
            <w:r w:rsidR="00042B9A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042B9A" w:rsidRPr="009A4FA6" w:rsidRDefault="005B6F8E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042B9A" w:rsidRPr="009A4FA6" w:rsidRDefault="005B6F8E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94 576</w:t>
            </w:r>
            <w:r w:rsidR="00042B9A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042B9A" w:rsidRPr="009A4FA6" w:rsidRDefault="00474FA9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042B9A" w:rsidRPr="009A4FA6" w:rsidRDefault="005B6F8E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5B6F8E" w:rsidRPr="009A4FA6" w:rsidTr="00DB4CE7">
        <w:trPr>
          <w:trHeight w:val="420"/>
        </w:trPr>
        <w:tc>
          <w:tcPr>
            <w:tcW w:w="2180" w:type="dxa"/>
            <w:shd w:val="clear" w:color="auto" w:fill="auto"/>
            <w:noWrap/>
            <w:vAlign w:val="center"/>
          </w:tcPr>
          <w:p w:rsidR="005B6F8E" w:rsidRPr="009C35CE" w:rsidRDefault="005B6F8E" w:rsidP="005B6F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Rezerva na právne služby</w:t>
            </w:r>
          </w:p>
        </w:tc>
        <w:tc>
          <w:tcPr>
            <w:tcW w:w="1385" w:type="dxa"/>
            <w:shd w:val="clear" w:color="auto" w:fill="auto"/>
            <w:noWrap/>
            <w:vAlign w:val="center"/>
          </w:tcPr>
          <w:p w:rsidR="005B6F8E" w:rsidRDefault="005B6F8E" w:rsidP="005B6F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5B6F8E" w:rsidRDefault="005B6F8E" w:rsidP="005B6F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32 000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5B6F8E" w:rsidRDefault="005B6F8E" w:rsidP="005B6F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5B6F8E" w:rsidRDefault="005B6F8E" w:rsidP="005B6F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shd w:val="clear" w:color="auto" w:fill="auto"/>
            <w:noWrap/>
            <w:vAlign w:val="center"/>
          </w:tcPr>
          <w:p w:rsidR="005B6F8E" w:rsidRDefault="005B6F8E" w:rsidP="005B6F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32 000</w:t>
            </w:r>
          </w:p>
        </w:tc>
      </w:tr>
    </w:tbl>
    <w:p w:rsidR="00297449" w:rsidRPr="009A4FA6" w:rsidRDefault="00297449" w:rsidP="00AC3661">
      <w:pPr>
        <w:keepNext w:val="0"/>
        <w:rPr>
          <w:rFonts w:ascii="Arial" w:hAnsi="Arial" w:cs="Arial"/>
          <w:lang w:val="sk-SK"/>
        </w:rPr>
      </w:pPr>
    </w:p>
    <w:p w:rsidR="009E1CC4" w:rsidRDefault="009E1CC4" w:rsidP="009E1CC4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Rezervy </w:t>
      </w:r>
      <w:r w:rsidR="00D5444A" w:rsidRPr="009A4FA6">
        <w:rPr>
          <w:rFonts w:ascii="Arial" w:hAnsi="Arial" w:cs="Arial"/>
          <w:lang w:val="sk-SK"/>
        </w:rPr>
        <w:t>budú použité v roku 201</w:t>
      </w:r>
      <w:r w:rsidR="006A2DD8">
        <w:rPr>
          <w:rFonts w:ascii="Arial" w:hAnsi="Arial" w:cs="Arial"/>
          <w:lang w:val="sk-SK"/>
        </w:rPr>
        <w:t>8</w:t>
      </w:r>
      <w:r w:rsidR="00D5444A" w:rsidRPr="009A4FA6">
        <w:rPr>
          <w:rFonts w:ascii="Arial" w:hAnsi="Arial" w:cs="Arial"/>
          <w:lang w:val="sk-SK"/>
        </w:rPr>
        <w:t>.</w:t>
      </w:r>
    </w:p>
    <w:p w:rsidR="00DE52EA" w:rsidRDefault="00DE52EA" w:rsidP="009E1CC4">
      <w:pPr>
        <w:keepNext w:val="0"/>
        <w:rPr>
          <w:rFonts w:ascii="Arial" w:hAnsi="Arial" w:cs="Arial"/>
          <w:lang w:val="sk-SK"/>
        </w:rPr>
      </w:pPr>
    </w:p>
    <w:p w:rsidR="00DE52EA" w:rsidRDefault="00DE52EA" w:rsidP="009E1CC4">
      <w:pPr>
        <w:keepNext w:val="0"/>
        <w:rPr>
          <w:rFonts w:ascii="Arial" w:hAnsi="Arial" w:cs="Arial"/>
          <w:lang w:val="sk-SK"/>
        </w:rPr>
      </w:pPr>
    </w:p>
    <w:p w:rsidR="0099081F" w:rsidRDefault="0099081F" w:rsidP="009E1CC4">
      <w:pPr>
        <w:keepNext w:val="0"/>
        <w:rPr>
          <w:rFonts w:ascii="Arial" w:hAnsi="Arial" w:cs="Arial"/>
          <w:lang w:val="sk-SK"/>
        </w:rPr>
      </w:pPr>
    </w:p>
    <w:p w:rsidR="0099081F" w:rsidRDefault="0099081F" w:rsidP="009E1CC4">
      <w:pPr>
        <w:keepNext w:val="0"/>
        <w:rPr>
          <w:rFonts w:ascii="Arial" w:hAnsi="Arial" w:cs="Arial"/>
          <w:lang w:val="sk-SK"/>
        </w:rPr>
      </w:pPr>
    </w:p>
    <w:p w:rsidR="00DE52EA" w:rsidRPr="009A4FA6" w:rsidRDefault="00DE52EA" w:rsidP="009E1CC4">
      <w:pPr>
        <w:keepNext w:val="0"/>
        <w:rPr>
          <w:rFonts w:ascii="Arial" w:hAnsi="Arial" w:cs="Arial"/>
          <w:i/>
          <w:lang w:val="sk-SK"/>
        </w:rPr>
      </w:pPr>
    </w:p>
    <w:p w:rsidR="00AE3429" w:rsidRDefault="00AE3429" w:rsidP="00AE3429">
      <w:pPr>
        <w:pStyle w:val="Heading1"/>
        <w:keepNext w:val="0"/>
        <w:numPr>
          <w:ilvl w:val="0"/>
          <w:numId w:val="0"/>
        </w:numPr>
        <w:spacing w:before="120"/>
        <w:ind w:left="454"/>
        <w:rPr>
          <w:rFonts w:ascii="Arial" w:hAnsi="Arial" w:cs="Arial"/>
          <w:lang w:val="sk-SK"/>
        </w:rPr>
      </w:pPr>
      <w:bookmarkStart w:id="19" w:name="_Toc474124214"/>
      <w:bookmarkStart w:id="20" w:name="_Toc474124326"/>
    </w:p>
    <w:p w:rsidR="00F87BAF" w:rsidRPr="00142EAD" w:rsidRDefault="000B04FB" w:rsidP="000D0DEE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142EAD">
        <w:rPr>
          <w:rFonts w:ascii="Arial" w:hAnsi="Arial" w:cs="Arial"/>
          <w:lang w:val="sk-SK"/>
        </w:rPr>
        <w:t>závÄzky</w:t>
      </w:r>
      <w:bookmarkEnd w:id="19"/>
      <w:bookmarkEnd w:id="20"/>
    </w:p>
    <w:p w:rsidR="00AC3661" w:rsidRPr="00142EAD" w:rsidRDefault="00AC3661" w:rsidP="006C3298">
      <w:pPr>
        <w:keepNext w:val="0"/>
        <w:rPr>
          <w:rFonts w:ascii="Arial" w:hAnsi="Arial" w:cs="Arial"/>
          <w:lang w:val="sk-SK"/>
        </w:rPr>
      </w:pPr>
      <w:r w:rsidRPr="00142EAD">
        <w:rPr>
          <w:rFonts w:ascii="Arial" w:hAnsi="Arial" w:cs="Arial"/>
          <w:lang w:val="sk-SK"/>
        </w:rPr>
        <w:t>Informácie o</w:t>
      </w:r>
      <w:r w:rsidR="004B50FC" w:rsidRPr="00142EAD">
        <w:rPr>
          <w:rFonts w:ascii="Arial" w:hAnsi="Arial" w:cs="Arial"/>
          <w:lang w:val="sk-SK"/>
        </w:rPr>
        <w:t> </w:t>
      </w:r>
      <w:r w:rsidR="006C3298" w:rsidRPr="00142EAD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2860"/>
        <w:gridCol w:w="2860"/>
      </w:tblGrid>
      <w:tr w:rsidR="00C217D4" w:rsidRPr="00142EAD" w:rsidTr="00DB4CE7">
        <w:trPr>
          <w:trHeight w:val="525"/>
        </w:trPr>
        <w:tc>
          <w:tcPr>
            <w:tcW w:w="3360" w:type="dxa"/>
            <w:shd w:val="clear" w:color="auto" w:fill="auto"/>
            <w:noWrap/>
            <w:vAlign w:val="center"/>
            <w:hideMark/>
          </w:tcPr>
          <w:p w:rsidR="00C217D4" w:rsidRPr="00142EA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42EA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shd w:val="clear" w:color="auto" w:fill="auto"/>
            <w:vAlign w:val="center"/>
            <w:hideMark/>
          </w:tcPr>
          <w:p w:rsidR="00C217D4" w:rsidRPr="00142EA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42EA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shd w:val="clear" w:color="auto" w:fill="auto"/>
            <w:vAlign w:val="center"/>
            <w:hideMark/>
          </w:tcPr>
          <w:p w:rsidR="00C217D4" w:rsidRPr="00142EA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42EA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42B9A" w:rsidRPr="00142EAD" w:rsidTr="00DB4CE7">
        <w:trPr>
          <w:trHeight w:val="405"/>
        </w:trPr>
        <w:tc>
          <w:tcPr>
            <w:tcW w:w="3360" w:type="dxa"/>
            <w:shd w:val="clear" w:color="auto" w:fill="auto"/>
            <w:vAlign w:val="center"/>
            <w:hideMark/>
          </w:tcPr>
          <w:p w:rsidR="00042B9A" w:rsidRPr="00142EAD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42EA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shd w:val="clear" w:color="auto" w:fill="auto"/>
            <w:noWrap/>
            <w:vAlign w:val="center"/>
          </w:tcPr>
          <w:p w:rsidR="00042B9A" w:rsidRPr="00142EAD" w:rsidRDefault="00D114E9" w:rsidP="00042B9A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60" w:type="dxa"/>
            <w:shd w:val="clear" w:color="auto" w:fill="auto"/>
            <w:noWrap/>
            <w:vAlign w:val="center"/>
            <w:hideMark/>
          </w:tcPr>
          <w:p w:rsidR="00042B9A" w:rsidRPr="00142EAD" w:rsidRDefault="00FF297F" w:rsidP="00042B9A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142EA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2 207</w:t>
            </w:r>
          </w:p>
        </w:tc>
      </w:tr>
      <w:tr w:rsidR="00042B9A" w:rsidRPr="00142EAD" w:rsidTr="00DB4CE7">
        <w:trPr>
          <w:trHeight w:val="405"/>
        </w:trPr>
        <w:tc>
          <w:tcPr>
            <w:tcW w:w="3360" w:type="dxa"/>
            <w:shd w:val="clear" w:color="auto" w:fill="auto"/>
            <w:vAlign w:val="center"/>
            <w:hideMark/>
          </w:tcPr>
          <w:p w:rsidR="00042B9A" w:rsidRPr="00142EAD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42EA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142EA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</w:p>
        </w:tc>
        <w:tc>
          <w:tcPr>
            <w:tcW w:w="2860" w:type="dxa"/>
            <w:shd w:val="clear" w:color="auto" w:fill="auto"/>
            <w:noWrap/>
            <w:vAlign w:val="center"/>
          </w:tcPr>
          <w:p w:rsidR="00042B9A" w:rsidRPr="00142EAD" w:rsidRDefault="00D114E9" w:rsidP="00A0759F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18 269 71</w:t>
            </w:r>
            <w:r w:rsidR="00A0759F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2860" w:type="dxa"/>
            <w:shd w:val="clear" w:color="auto" w:fill="auto"/>
            <w:noWrap/>
            <w:vAlign w:val="center"/>
            <w:hideMark/>
          </w:tcPr>
          <w:p w:rsidR="00042B9A" w:rsidRPr="00142EAD" w:rsidRDefault="00FF297F" w:rsidP="00042B9A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142EA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967 326</w:t>
            </w:r>
          </w:p>
        </w:tc>
      </w:tr>
      <w:tr w:rsidR="00042B9A" w:rsidRPr="00A3484B" w:rsidTr="00DB4CE7">
        <w:trPr>
          <w:trHeight w:val="405"/>
        </w:trPr>
        <w:tc>
          <w:tcPr>
            <w:tcW w:w="3360" w:type="dxa"/>
            <w:shd w:val="clear" w:color="auto" w:fill="auto"/>
            <w:vAlign w:val="center"/>
            <w:hideMark/>
          </w:tcPr>
          <w:p w:rsidR="00042B9A" w:rsidRPr="00142EAD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42EA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shd w:val="clear" w:color="auto" w:fill="auto"/>
            <w:noWrap/>
            <w:vAlign w:val="center"/>
          </w:tcPr>
          <w:p w:rsidR="00042B9A" w:rsidRPr="00142EAD" w:rsidRDefault="00D114E9" w:rsidP="00A0759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18 269 71</w:t>
            </w:r>
            <w:r w:rsidR="00A0759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2860" w:type="dxa"/>
            <w:shd w:val="clear" w:color="auto" w:fill="auto"/>
            <w:noWrap/>
            <w:vAlign w:val="center"/>
            <w:hideMark/>
          </w:tcPr>
          <w:p w:rsidR="00042B9A" w:rsidRPr="00700C5F" w:rsidRDefault="00FF297F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42EA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969 533</w:t>
            </w:r>
          </w:p>
        </w:tc>
      </w:tr>
      <w:tr w:rsidR="00042B9A" w:rsidRPr="00A3484B" w:rsidTr="00DB4CE7">
        <w:trPr>
          <w:trHeight w:val="405"/>
        </w:trPr>
        <w:tc>
          <w:tcPr>
            <w:tcW w:w="3360" w:type="dxa"/>
            <w:shd w:val="clear" w:color="auto" w:fill="auto"/>
            <w:vAlign w:val="center"/>
            <w:hideMark/>
          </w:tcPr>
          <w:p w:rsidR="00042B9A" w:rsidRPr="00700C5F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00C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shd w:val="clear" w:color="auto" w:fill="auto"/>
            <w:noWrap/>
            <w:vAlign w:val="center"/>
          </w:tcPr>
          <w:p w:rsidR="00042B9A" w:rsidRPr="00700C5F" w:rsidRDefault="00D114E9" w:rsidP="00CC0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22 398 927</w:t>
            </w:r>
          </w:p>
        </w:tc>
        <w:tc>
          <w:tcPr>
            <w:tcW w:w="2860" w:type="dxa"/>
            <w:shd w:val="clear" w:color="auto" w:fill="auto"/>
            <w:noWrap/>
            <w:vAlign w:val="center"/>
            <w:hideMark/>
          </w:tcPr>
          <w:p w:rsidR="00042B9A" w:rsidRPr="00700C5F" w:rsidRDefault="00FF297F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00C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17 886 518</w:t>
            </w:r>
          </w:p>
        </w:tc>
      </w:tr>
      <w:tr w:rsidR="00042B9A" w:rsidRPr="00A3484B" w:rsidTr="00DB4CE7">
        <w:trPr>
          <w:trHeight w:val="405"/>
        </w:trPr>
        <w:tc>
          <w:tcPr>
            <w:tcW w:w="3360" w:type="dxa"/>
            <w:shd w:val="clear" w:color="auto" w:fill="auto"/>
            <w:vAlign w:val="center"/>
            <w:hideMark/>
          </w:tcPr>
          <w:p w:rsidR="00042B9A" w:rsidRPr="00700C5F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00C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shd w:val="clear" w:color="auto" w:fill="auto"/>
            <w:noWrap/>
            <w:vAlign w:val="center"/>
          </w:tcPr>
          <w:p w:rsidR="00042B9A" w:rsidRPr="00700C5F" w:rsidRDefault="00042B9A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00C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60" w:type="dxa"/>
            <w:shd w:val="clear" w:color="auto" w:fill="auto"/>
            <w:noWrap/>
            <w:vAlign w:val="center"/>
            <w:hideMark/>
          </w:tcPr>
          <w:p w:rsidR="00042B9A" w:rsidRPr="00700C5F" w:rsidRDefault="00042B9A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00C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042B9A" w:rsidRPr="00A3484B" w:rsidTr="00DB4CE7">
        <w:trPr>
          <w:trHeight w:val="405"/>
        </w:trPr>
        <w:tc>
          <w:tcPr>
            <w:tcW w:w="3360" w:type="dxa"/>
            <w:shd w:val="clear" w:color="auto" w:fill="auto"/>
            <w:vAlign w:val="center"/>
            <w:hideMark/>
          </w:tcPr>
          <w:p w:rsidR="00042B9A" w:rsidRPr="00700C5F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00C5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860" w:type="dxa"/>
            <w:shd w:val="clear" w:color="auto" w:fill="auto"/>
            <w:noWrap/>
            <w:vAlign w:val="center"/>
          </w:tcPr>
          <w:p w:rsidR="00042B9A" w:rsidRPr="00700C5F" w:rsidRDefault="00D114E9" w:rsidP="00CC086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22 398 927</w:t>
            </w:r>
          </w:p>
        </w:tc>
        <w:tc>
          <w:tcPr>
            <w:tcW w:w="2860" w:type="dxa"/>
            <w:shd w:val="clear" w:color="auto" w:fill="auto"/>
            <w:noWrap/>
            <w:vAlign w:val="center"/>
            <w:hideMark/>
          </w:tcPr>
          <w:p w:rsidR="00042B9A" w:rsidRPr="00700C5F" w:rsidRDefault="00FF297F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700C5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17 886 518</w:t>
            </w:r>
          </w:p>
        </w:tc>
      </w:tr>
    </w:tbl>
    <w:p w:rsidR="00E106A7" w:rsidRPr="00A3484B" w:rsidRDefault="00E106A7" w:rsidP="00E106A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F2489" w:rsidRPr="00142EAD" w:rsidRDefault="004F29CF" w:rsidP="00E106A7">
      <w:pPr>
        <w:keepNext w:val="0"/>
        <w:rPr>
          <w:rFonts w:ascii="Arial" w:hAnsi="Arial" w:cs="Arial"/>
          <w:lang w:val="sk-SK"/>
        </w:rPr>
      </w:pPr>
      <w:r w:rsidRPr="00142EAD">
        <w:rPr>
          <w:rFonts w:ascii="Arial" w:hAnsi="Arial" w:cs="Arial"/>
          <w:lang w:val="sk-SK"/>
        </w:rPr>
        <w:t xml:space="preserve">Spoločnosť eviduje záväzok voči </w:t>
      </w:r>
      <w:r w:rsidR="00142EAD" w:rsidRPr="00142EAD">
        <w:rPr>
          <w:rFonts w:ascii="Arial" w:hAnsi="Arial" w:cs="Arial"/>
          <w:lang w:val="sk-SK"/>
        </w:rPr>
        <w:t>PENTA REAL ESTATE</w:t>
      </w:r>
      <w:r w:rsidR="000B147F" w:rsidRPr="00142EAD">
        <w:rPr>
          <w:rFonts w:ascii="Arial" w:hAnsi="Arial" w:cs="Arial"/>
          <w:lang w:val="sk-SK"/>
        </w:rPr>
        <w:t xml:space="preserve"> HOLDING</w:t>
      </w:r>
      <w:r w:rsidRPr="00142EAD">
        <w:rPr>
          <w:rFonts w:ascii="Arial" w:hAnsi="Arial" w:cs="Arial"/>
          <w:lang w:val="sk-SK"/>
        </w:rPr>
        <w:t xml:space="preserve"> LIMITED v hodnote </w:t>
      </w:r>
      <w:r w:rsidR="00D26C18">
        <w:rPr>
          <w:rFonts w:ascii="Arial" w:hAnsi="Arial" w:cs="Arial"/>
          <w:lang w:val="sk-SK"/>
        </w:rPr>
        <w:t>12</w:t>
      </w:r>
      <w:r w:rsidR="004A27B8" w:rsidRPr="00142EAD">
        <w:rPr>
          <w:rFonts w:ascii="Arial" w:hAnsi="Arial" w:cs="Arial"/>
          <w:lang w:val="sk-SK"/>
        </w:rPr>
        <w:t> </w:t>
      </w:r>
      <w:r w:rsidR="00C90ED4" w:rsidRPr="00142EAD">
        <w:rPr>
          <w:rFonts w:ascii="Arial" w:hAnsi="Arial" w:cs="Arial"/>
          <w:lang w:val="sk-SK"/>
        </w:rPr>
        <w:t>8</w:t>
      </w:r>
      <w:r w:rsidR="00142EAD" w:rsidRPr="00142EAD">
        <w:rPr>
          <w:rFonts w:ascii="Arial" w:hAnsi="Arial" w:cs="Arial"/>
          <w:lang w:val="sk-SK"/>
        </w:rPr>
        <w:t>44</w:t>
      </w:r>
      <w:r w:rsidR="004A27B8" w:rsidRPr="00142EAD">
        <w:rPr>
          <w:rFonts w:ascii="Arial" w:hAnsi="Arial" w:cs="Arial"/>
          <w:lang w:val="sk-SK"/>
        </w:rPr>
        <w:t xml:space="preserve"> </w:t>
      </w:r>
      <w:r w:rsidR="0004520B" w:rsidRPr="00142EAD">
        <w:rPr>
          <w:rFonts w:ascii="Arial" w:hAnsi="Arial" w:cs="Arial"/>
          <w:lang w:val="sk-SK"/>
        </w:rPr>
        <w:t>45</w:t>
      </w:r>
      <w:r w:rsidR="00142EAD" w:rsidRPr="00142EAD">
        <w:rPr>
          <w:rFonts w:ascii="Arial" w:hAnsi="Arial" w:cs="Arial"/>
          <w:lang w:val="sk-SK"/>
        </w:rPr>
        <w:t>1</w:t>
      </w:r>
      <w:r w:rsidRPr="00142EAD">
        <w:rPr>
          <w:rFonts w:ascii="Arial" w:hAnsi="Arial" w:cs="Arial"/>
          <w:lang w:val="sk-SK"/>
        </w:rPr>
        <w:t xml:space="preserve"> EUR</w:t>
      </w:r>
      <w:r w:rsidR="00D7264C" w:rsidRPr="00142EAD">
        <w:rPr>
          <w:rFonts w:ascii="Arial" w:hAnsi="Arial" w:cs="Arial"/>
          <w:lang w:val="sk-SK"/>
        </w:rPr>
        <w:t>.</w:t>
      </w:r>
      <w:r w:rsidR="000B147F" w:rsidRPr="00142EAD">
        <w:rPr>
          <w:rFonts w:ascii="Arial" w:hAnsi="Arial" w:cs="Arial"/>
          <w:lang w:val="sk-SK"/>
        </w:rPr>
        <w:t xml:space="preserve"> V roku 201</w:t>
      </w:r>
      <w:r w:rsidR="00142EAD" w:rsidRPr="00142EAD">
        <w:rPr>
          <w:rFonts w:ascii="Arial" w:hAnsi="Arial" w:cs="Arial"/>
          <w:lang w:val="sk-SK"/>
        </w:rPr>
        <w:t>6</w:t>
      </w:r>
      <w:r w:rsidR="005E6DB0" w:rsidRPr="00142EAD">
        <w:rPr>
          <w:rFonts w:ascii="Arial" w:hAnsi="Arial" w:cs="Arial"/>
          <w:lang w:val="sk-SK"/>
        </w:rPr>
        <w:t xml:space="preserve"> </w:t>
      </w:r>
      <w:r w:rsidR="000B147F" w:rsidRPr="00142EAD">
        <w:rPr>
          <w:rFonts w:ascii="Arial" w:hAnsi="Arial" w:cs="Arial"/>
          <w:lang w:val="sk-SK"/>
        </w:rPr>
        <w:t xml:space="preserve">mala spoločnosť záväzok </w:t>
      </w:r>
      <w:r w:rsidRPr="00142EAD">
        <w:rPr>
          <w:rFonts w:ascii="Arial" w:hAnsi="Arial" w:cs="Arial"/>
          <w:lang w:val="sk-SK"/>
        </w:rPr>
        <w:t xml:space="preserve">v hodnote </w:t>
      </w:r>
      <w:r w:rsidR="00142EAD" w:rsidRPr="00142EAD">
        <w:rPr>
          <w:rFonts w:ascii="Arial" w:hAnsi="Arial" w:cs="Arial"/>
          <w:lang w:val="sk-SK"/>
        </w:rPr>
        <w:t>16</w:t>
      </w:r>
      <w:r w:rsidR="004A27B8" w:rsidRPr="00142EAD">
        <w:rPr>
          <w:rFonts w:ascii="Arial" w:hAnsi="Arial" w:cs="Arial"/>
          <w:lang w:val="sk-SK"/>
        </w:rPr>
        <w:t> </w:t>
      </w:r>
      <w:r w:rsidR="00704BAE" w:rsidRPr="00142EAD">
        <w:rPr>
          <w:rFonts w:ascii="Arial" w:hAnsi="Arial" w:cs="Arial"/>
          <w:lang w:val="sk-SK"/>
        </w:rPr>
        <w:t>8</w:t>
      </w:r>
      <w:r w:rsidR="00142EAD" w:rsidRPr="00142EAD">
        <w:rPr>
          <w:rFonts w:ascii="Arial" w:hAnsi="Arial" w:cs="Arial"/>
          <w:lang w:val="sk-SK"/>
        </w:rPr>
        <w:t>99</w:t>
      </w:r>
      <w:r w:rsidR="004A27B8" w:rsidRPr="00142EAD">
        <w:rPr>
          <w:rFonts w:ascii="Arial" w:hAnsi="Arial" w:cs="Arial"/>
          <w:lang w:val="sk-SK"/>
        </w:rPr>
        <w:t xml:space="preserve"> </w:t>
      </w:r>
      <w:r w:rsidR="00142EAD" w:rsidRPr="00142EAD">
        <w:rPr>
          <w:rFonts w:ascii="Arial" w:hAnsi="Arial" w:cs="Arial"/>
          <w:lang w:val="sk-SK"/>
        </w:rPr>
        <w:t>452</w:t>
      </w:r>
      <w:r w:rsidR="00471AB7" w:rsidRPr="00142EAD">
        <w:rPr>
          <w:rFonts w:ascii="Arial" w:hAnsi="Arial" w:cs="Arial"/>
          <w:lang w:val="sk-SK"/>
        </w:rPr>
        <w:t xml:space="preserve"> EUR</w:t>
      </w:r>
      <w:r w:rsidR="000B147F" w:rsidRPr="00142EAD">
        <w:rPr>
          <w:rFonts w:ascii="Arial" w:hAnsi="Arial" w:cs="Arial"/>
          <w:lang w:val="sk-SK"/>
        </w:rPr>
        <w:t xml:space="preserve"> voči </w:t>
      </w:r>
      <w:r w:rsidR="004834C5" w:rsidRPr="00142EAD">
        <w:rPr>
          <w:rFonts w:ascii="Arial" w:hAnsi="Arial" w:cs="Arial"/>
          <w:lang w:val="sk-SK"/>
        </w:rPr>
        <w:t>VENETSALO HOLDINGS LIMITED</w:t>
      </w:r>
      <w:r w:rsidRPr="00142EAD">
        <w:rPr>
          <w:rFonts w:ascii="Arial" w:hAnsi="Arial" w:cs="Arial"/>
          <w:lang w:val="sk-SK"/>
        </w:rPr>
        <w:t>.</w:t>
      </w:r>
    </w:p>
    <w:tbl>
      <w:tblPr>
        <w:tblW w:w="914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0"/>
        <w:gridCol w:w="880"/>
        <w:gridCol w:w="1460"/>
        <w:gridCol w:w="1460"/>
        <w:gridCol w:w="1460"/>
        <w:gridCol w:w="1460"/>
      </w:tblGrid>
      <w:tr w:rsidR="00DD3080" w:rsidRPr="00A3484B" w:rsidTr="00DB4CE7">
        <w:trPr>
          <w:trHeight w:val="1335"/>
        </w:trPr>
        <w:tc>
          <w:tcPr>
            <w:tcW w:w="2420" w:type="dxa"/>
            <w:shd w:val="clear" w:color="auto" w:fill="auto"/>
            <w:vAlign w:val="center"/>
            <w:hideMark/>
          </w:tcPr>
          <w:p w:rsidR="00DD3080" w:rsidRPr="00F15D22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15D2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880" w:type="dxa"/>
            <w:shd w:val="clear" w:color="auto" w:fill="auto"/>
            <w:vAlign w:val="center"/>
            <w:hideMark/>
          </w:tcPr>
          <w:p w:rsidR="00DD3080" w:rsidRPr="00F15D22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15D2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Mena</w:t>
            </w:r>
          </w:p>
        </w:tc>
        <w:tc>
          <w:tcPr>
            <w:tcW w:w="1460" w:type="dxa"/>
            <w:shd w:val="clear" w:color="auto" w:fill="auto"/>
            <w:vAlign w:val="center"/>
            <w:hideMark/>
          </w:tcPr>
          <w:p w:rsidR="00DD3080" w:rsidRPr="00F15D22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15D2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Úrok p. a. v %</w:t>
            </w:r>
          </w:p>
        </w:tc>
        <w:tc>
          <w:tcPr>
            <w:tcW w:w="1460" w:type="dxa"/>
            <w:shd w:val="clear" w:color="auto" w:fill="auto"/>
            <w:vAlign w:val="center"/>
            <w:hideMark/>
          </w:tcPr>
          <w:p w:rsidR="00DD3080" w:rsidRPr="00F15D22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15D2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Dátum splatnosti</w:t>
            </w:r>
          </w:p>
        </w:tc>
        <w:tc>
          <w:tcPr>
            <w:tcW w:w="1460" w:type="dxa"/>
            <w:shd w:val="clear" w:color="auto" w:fill="auto"/>
            <w:vAlign w:val="center"/>
            <w:hideMark/>
          </w:tcPr>
          <w:p w:rsidR="00DD3080" w:rsidRPr="00F15D22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15D2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Suma istiny v príslušnej mene za bežné účtovné obdobie</w:t>
            </w:r>
          </w:p>
        </w:tc>
        <w:tc>
          <w:tcPr>
            <w:tcW w:w="1460" w:type="dxa"/>
            <w:shd w:val="clear" w:color="auto" w:fill="auto"/>
            <w:vAlign w:val="center"/>
            <w:hideMark/>
          </w:tcPr>
          <w:p w:rsidR="00DD3080" w:rsidRPr="00F15D22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15D2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Suma istiny v príslušnej mene za bezprostredne predchádzajúce účtovné obdobie</w:t>
            </w:r>
          </w:p>
        </w:tc>
      </w:tr>
      <w:tr w:rsidR="00DD3080" w:rsidRPr="00A3484B" w:rsidTr="00DB4CE7">
        <w:trPr>
          <w:trHeight w:val="435"/>
        </w:trPr>
        <w:tc>
          <w:tcPr>
            <w:tcW w:w="2420" w:type="dxa"/>
            <w:shd w:val="clear" w:color="auto" w:fill="auto"/>
            <w:noWrap/>
            <w:vAlign w:val="center"/>
            <w:hideMark/>
          </w:tcPr>
          <w:p w:rsidR="00DD3080" w:rsidRPr="00F15D22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15D2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</w:t>
            </w:r>
            <w:r w:rsidR="00DD3080" w:rsidRPr="00F15D2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obé pôžičky</w:t>
            </w:r>
            <w:r w:rsidR="00DD3080" w:rsidRPr="00F15D2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shd w:val="clear" w:color="auto" w:fill="auto"/>
            <w:noWrap/>
            <w:vAlign w:val="center"/>
            <w:hideMark/>
          </w:tcPr>
          <w:p w:rsidR="00DD3080" w:rsidRPr="00F15D22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DD3080" w:rsidRPr="00F15D22" w:rsidRDefault="00DD3080" w:rsidP="0099707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15D2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DD3080" w:rsidRPr="00F15D22" w:rsidRDefault="00DD3080" w:rsidP="0099707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15D2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DD3080" w:rsidRPr="00F15D22" w:rsidRDefault="00DD3080" w:rsidP="0099707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15D2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DD3080" w:rsidRPr="00F15D22" w:rsidRDefault="00DD3080" w:rsidP="0099707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15D2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DD3080" w:rsidRPr="00A3484B" w:rsidTr="00DB4CE7">
        <w:trPr>
          <w:trHeight w:val="435"/>
        </w:trPr>
        <w:tc>
          <w:tcPr>
            <w:tcW w:w="2420" w:type="dxa"/>
            <w:shd w:val="clear" w:color="auto" w:fill="auto"/>
            <w:noWrap/>
            <w:vAlign w:val="center"/>
            <w:hideMark/>
          </w:tcPr>
          <w:p w:rsidR="00DD3080" w:rsidRPr="00F15D22" w:rsidRDefault="00F15D22" w:rsidP="00F15D2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15D2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PENTA REAL ESTATE</w:t>
            </w:r>
            <w:r w:rsidR="00DD3080" w:rsidRPr="00F15D2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HOLDING LIMITED</w:t>
            </w:r>
          </w:p>
        </w:tc>
        <w:tc>
          <w:tcPr>
            <w:tcW w:w="880" w:type="dxa"/>
            <w:shd w:val="clear" w:color="auto" w:fill="auto"/>
            <w:noWrap/>
            <w:vAlign w:val="center"/>
            <w:hideMark/>
          </w:tcPr>
          <w:p w:rsidR="00DD3080" w:rsidRPr="00F15D22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15D2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EUR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DD3080" w:rsidRPr="00F15D22" w:rsidRDefault="00DD3080" w:rsidP="0099707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15D2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8% </w:t>
            </w:r>
            <w:proofErr w:type="spellStart"/>
            <w:r w:rsidRPr="00F15D2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p.a</w:t>
            </w:r>
            <w:proofErr w:type="spellEnd"/>
            <w:r w:rsidRPr="00F15D2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 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DD3080" w:rsidRPr="00F15D22" w:rsidRDefault="009C4DEF" w:rsidP="00471AB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15D2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31.12.201</w:t>
            </w:r>
            <w:r w:rsidR="00471AB7" w:rsidRPr="00F15D2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DD3080" w:rsidRPr="00F15D22" w:rsidRDefault="00F15D22" w:rsidP="00ED65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15D2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12 516 744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DD3080" w:rsidRPr="00F15D22" w:rsidRDefault="00F15D22" w:rsidP="006D38F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15D2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16 533 783</w:t>
            </w:r>
          </w:p>
        </w:tc>
      </w:tr>
    </w:tbl>
    <w:p w:rsidR="00D6364F" w:rsidRPr="00A3484B" w:rsidRDefault="00D6364F" w:rsidP="00BF2489">
      <w:pPr>
        <w:keepNext w:val="0"/>
        <w:rPr>
          <w:rFonts w:ascii="Arial" w:hAnsi="Arial" w:cs="Arial"/>
          <w:highlight w:val="yellow"/>
          <w:lang w:val="sk-SK"/>
        </w:rPr>
      </w:pPr>
    </w:p>
    <w:p w:rsidR="00DD3080" w:rsidRPr="00232A01" w:rsidRDefault="00E106A7" w:rsidP="00BF2489">
      <w:pPr>
        <w:keepNext w:val="0"/>
        <w:rPr>
          <w:rFonts w:ascii="Arial" w:hAnsi="Arial" w:cs="Arial"/>
          <w:lang w:val="sk-SK"/>
        </w:rPr>
      </w:pPr>
      <w:r w:rsidRPr="00232A01">
        <w:rPr>
          <w:rFonts w:ascii="Arial" w:hAnsi="Arial" w:cs="Arial"/>
          <w:lang w:val="sk-SK"/>
        </w:rPr>
        <w:t xml:space="preserve">Záväzky voči spriazneným osobám (poznámka </w:t>
      </w:r>
      <w:r w:rsidR="00B50230" w:rsidRPr="00232A01">
        <w:rPr>
          <w:rFonts w:ascii="Arial" w:hAnsi="Arial" w:cs="Arial"/>
          <w:lang w:val="sk-SK"/>
        </w:rPr>
        <w:t>1</w:t>
      </w:r>
      <w:r w:rsidR="00693591" w:rsidRPr="00232A01">
        <w:rPr>
          <w:rFonts w:ascii="Arial" w:hAnsi="Arial" w:cs="Arial"/>
          <w:lang w:val="sk-SK"/>
        </w:rPr>
        <w:t>4</w:t>
      </w:r>
      <w:r w:rsidRPr="00232A01">
        <w:rPr>
          <w:rFonts w:ascii="Arial" w:hAnsi="Arial" w:cs="Arial"/>
          <w:lang w:val="sk-SK"/>
        </w:rPr>
        <w:t>).</w:t>
      </w:r>
      <w:bookmarkStart w:id="21" w:name="_Toc474124216"/>
      <w:bookmarkStart w:id="22" w:name="_Toc474124328"/>
    </w:p>
    <w:p w:rsidR="000B04FB" w:rsidRPr="00232A01" w:rsidRDefault="000B04FB" w:rsidP="006D243D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232A01">
        <w:rPr>
          <w:rFonts w:ascii="Arial" w:hAnsi="Arial" w:cs="Arial"/>
          <w:lang w:val="sk-SK"/>
        </w:rPr>
        <w:t>BankovÉ úvEry a FINANčNÉ výpomoci</w:t>
      </w:r>
      <w:bookmarkEnd w:id="21"/>
      <w:bookmarkEnd w:id="22"/>
    </w:p>
    <w:p w:rsidR="006C3298" w:rsidRPr="00232A01" w:rsidRDefault="006C3298" w:rsidP="006C3298">
      <w:pPr>
        <w:keepNext w:val="0"/>
        <w:rPr>
          <w:rFonts w:ascii="Arial" w:hAnsi="Arial" w:cs="Arial"/>
          <w:lang w:val="sk-SK"/>
        </w:rPr>
      </w:pPr>
      <w:r w:rsidRPr="00232A01">
        <w:rPr>
          <w:rFonts w:ascii="Arial" w:hAnsi="Arial" w:cs="Arial"/>
          <w:lang w:val="sk-SK"/>
        </w:rPr>
        <w:t>Informácie o bankových úveroch, pôžičkách a krátkodobých finančných výpomociach</w:t>
      </w:r>
    </w:p>
    <w:tbl>
      <w:tblPr>
        <w:tblW w:w="914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0"/>
        <w:gridCol w:w="880"/>
        <w:gridCol w:w="1460"/>
        <w:gridCol w:w="1460"/>
        <w:gridCol w:w="1460"/>
        <w:gridCol w:w="1460"/>
      </w:tblGrid>
      <w:tr w:rsidR="00EA0A53" w:rsidRPr="00232A01" w:rsidTr="00DB4CE7">
        <w:trPr>
          <w:trHeight w:val="1335"/>
        </w:trPr>
        <w:tc>
          <w:tcPr>
            <w:tcW w:w="2420" w:type="dxa"/>
            <w:shd w:val="clear" w:color="auto" w:fill="auto"/>
            <w:vAlign w:val="center"/>
            <w:hideMark/>
          </w:tcPr>
          <w:p w:rsidR="00EA0A53" w:rsidRPr="00232A01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32A0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880" w:type="dxa"/>
            <w:shd w:val="clear" w:color="auto" w:fill="auto"/>
            <w:vAlign w:val="center"/>
            <w:hideMark/>
          </w:tcPr>
          <w:p w:rsidR="00EA0A53" w:rsidRPr="00232A01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32A0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Mena</w:t>
            </w:r>
          </w:p>
        </w:tc>
        <w:tc>
          <w:tcPr>
            <w:tcW w:w="1460" w:type="dxa"/>
            <w:shd w:val="clear" w:color="auto" w:fill="auto"/>
            <w:vAlign w:val="center"/>
            <w:hideMark/>
          </w:tcPr>
          <w:p w:rsidR="00EA0A53" w:rsidRPr="00232A01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32A0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Úrok p. a. v %</w:t>
            </w:r>
          </w:p>
        </w:tc>
        <w:tc>
          <w:tcPr>
            <w:tcW w:w="1460" w:type="dxa"/>
            <w:shd w:val="clear" w:color="auto" w:fill="auto"/>
            <w:vAlign w:val="center"/>
            <w:hideMark/>
          </w:tcPr>
          <w:p w:rsidR="00EA0A53" w:rsidRPr="00232A01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32A0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Dátum splatnosti</w:t>
            </w:r>
          </w:p>
        </w:tc>
        <w:tc>
          <w:tcPr>
            <w:tcW w:w="1460" w:type="dxa"/>
            <w:shd w:val="clear" w:color="auto" w:fill="auto"/>
            <w:vAlign w:val="center"/>
            <w:hideMark/>
          </w:tcPr>
          <w:p w:rsidR="00EA0A53" w:rsidRPr="00232A01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32A0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Suma istiny</w:t>
            </w:r>
            <w:r w:rsidR="002A3D00" w:rsidRPr="00232A0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a úrokov</w:t>
            </w:r>
            <w:r w:rsidRPr="00232A0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v príslušnej mene za bežné účtovné obdobie</w:t>
            </w:r>
          </w:p>
        </w:tc>
        <w:tc>
          <w:tcPr>
            <w:tcW w:w="1460" w:type="dxa"/>
            <w:shd w:val="clear" w:color="auto" w:fill="auto"/>
            <w:vAlign w:val="center"/>
            <w:hideMark/>
          </w:tcPr>
          <w:p w:rsidR="00EA0A53" w:rsidRPr="00232A01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32A0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Suma istiny</w:t>
            </w:r>
            <w:r w:rsidR="002A3D00" w:rsidRPr="00232A0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a úrokov</w:t>
            </w:r>
            <w:r w:rsidRPr="00232A0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v príslušnej mene za bezprostredne predchádzajúce účtovné obdobie</w:t>
            </w:r>
          </w:p>
        </w:tc>
      </w:tr>
      <w:tr w:rsidR="00EA0A53" w:rsidRPr="00232A01" w:rsidTr="00DB4CE7">
        <w:trPr>
          <w:trHeight w:val="435"/>
        </w:trPr>
        <w:tc>
          <w:tcPr>
            <w:tcW w:w="2420" w:type="dxa"/>
            <w:shd w:val="clear" w:color="auto" w:fill="auto"/>
            <w:noWrap/>
            <w:vAlign w:val="center"/>
            <w:hideMark/>
          </w:tcPr>
          <w:p w:rsidR="00EA0A53" w:rsidRPr="00232A01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32A0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bankové úvery</w:t>
            </w:r>
          </w:p>
        </w:tc>
        <w:tc>
          <w:tcPr>
            <w:tcW w:w="880" w:type="dxa"/>
            <w:shd w:val="clear" w:color="auto" w:fill="auto"/>
            <w:noWrap/>
            <w:vAlign w:val="center"/>
            <w:hideMark/>
          </w:tcPr>
          <w:p w:rsidR="00EA0A53" w:rsidRPr="00232A01" w:rsidRDefault="00EA0A53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EA0A53" w:rsidRPr="00232A01" w:rsidRDefault="00EA0A53" w:rsidP="00B23D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32A0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EA0A53" w:rsidRPr="00232A01" w:rsidRDefault="00EA0A53" w:rsidP="00B23D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32A0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EA0A53" w:rsidRPr="00232A01" w:rsidRDefault="00EA0A53" w:rsidP="00B23D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32A0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EA0A53" w:rsidRPr="00232A01" w:rsidRDefault="00EA0A53" w:rsidP="00B23D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32A0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29CF" w:rsidRPr="009A4FA6" w:rsidTr="00DB4CE7">
        <w:trPr>
          <w:trHeight w:val="435"/>
        </w:trPr>
        <w:tc>
          <w:tcPr>
            <w:tcW w:w="2420" w:type="dxa"/>
            <w:shd w:val="clear" w:color="auto" w:fill="auto"/>
            <w:noWrap/>
            <w:vAlign w:val="center"/>
            <w:hideMark/>
          </w:tcPr>
          <w:p w:rsidR="004F29CF" w:rsidRPr="00232A01" w:rsidRDefault="004F29CF" w:rsidP="00386DA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32A0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386DA4" w:rsidRPr="00232A01">
              <w:rPr>
                <w:rFonts w:ascii="Arial" w:hAnsi="Arial" w:cs="Arial"/>
                <w:sz w:val="16"/>
                <w:szCs w:val="16"/>
                <w:lang w:val="sk-SK"/>
              </w:rPr>
              <w:t xml:space="preserve">Tatrabanka, </w:t>
            </w:r>
            <w:proofErr w:type="spellStart"/>
            <w:r w:rsidR="00386DA4" w:rsidRPr="00232A01">
              <w:rPr>
                <w:rFonts w:ascii="Arial" w:hAnsi="Arial" w:cs="Arial"/>
                <w:sz w:val="16"/>
                <w:szCs w:val="16"/>
                <w:lang w:val="sk-SK"/>
              </w:rPr>
              <w:t>a.s</w:t>
            </w:r>
            <w:proofErr w:type="spellEnd"/>
            <w:r w:rsidR="00386DA4" w:rsidRPr="00232A01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880" w:type="dxa"/>
            <w:shd w:val="clear" w:color="auto" w:fill="auto"/>
            <w:noWrap/>
            <w:vAlign w:val="center"/>
            <w:hideMark/>
          </w:tcPr>
          <w:p w:rsidR="004F29CF" w:rsidRPr="00232A01" w:rsidRDefault="004F29CF" w:rsidP="00997074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32A0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EUR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4F29CF" w:rsidRPr="00232A01" w:rsidRDefault="00386DA4" w:rsidP="00997074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32A0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</w:t>
            </w:r>
            <w:r w:rsidR="004F29CF" w:rsidRPr="00232A0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 EURIBOR</w:t>
            </w:r>
          </w:p>
          <w:p w:rsidR="004F29CF" w:rsidRPr="00232A01" w:rsidRDefault="004F29CF" w:rsidP="00386DA4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32A0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+ </w:t>
            </w:r>
            <w:r w:rsidR="00386DA4" w:rsidRPr="00232A0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2,25</w:t>
            </w:r>
            <w:r w:rsidRPr="00232A0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% </w:t>
            </w:r>
            <w:proofErr w:type="spellStart"/>
            <w:r w:rsidRPr="00232A0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p.a</w:t>
            </w:r>
            <w:proofErr w:type="spellEnd"/>
            <w:r w:rsidRPr="00232A0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4F29CF" w:rsidRPr="00232A01" w:rsidRDefault="00232A01" w:rsidP="006D38F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32A0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28.2.2018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4F29CF" w:rsidRPr="00232A01" w:rsidRDefault="00386DA4" w:rsidP="003C0E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32A0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</w:t>
            </w:r>
            <w:r w:rsidR="003C0E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001 875</w:t>
            </w:r>
          </w:p>
        </w:tc>
        <w:tc>
          <w:tcPr>
            <w:tcW w:w="1460" w:type="dxa"/>
            <w:shd w:val="clear" w:color="auto" w:fill="auto"/>
            <w:noWrap/>
            <w:vAlign w:val="center"/>
            <w:hideMark/>
          </w:tcPr>
          <w:p w:rsidR="004F29CF" w:rsidRPr="009A4FA6" w:rsidRDefault="00232A01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15 000 000</w:t>
            </w:r>
          </w:p>
        </w:tc>
      </w:tr>
    </w:tbl>
    <w:p w:rsidR="00BE7F65" w:rsidRDefault="00BE7F65" w:rsidP="00BE7F65">
      <w:pPr>
        <w:pStyle w:val="Heading1"/>
        <w:keepNext w:val="0"/>
        <w:numPr>
          <w:ilvl w:val="0"/>
          <w:numId w:val="0"/>
        </w:numPr>
        <w:spacing w:before="120"/>
        <w:ind w:left="454"/>
        <w:rPr>
          <w:rFonts w:ascii="Arial" w:hAnsi="Arial" w:cs="Arial"/>
          <w:highlight w:val="yellow"/>
          <w:lang w:val="sk-SK"/>
        </w:rPr>
      </w:pPr>
    </w:p>
    <w:p w:rsidR="007E5C7E" w:rsidRPr="007E5C7E" w:rsidRDefault="007E5C7E" w:rsidP="007E5C7E">
      <w:pPr>
        <w:rPr>
          <w:highlight w:val="yellow"/>
          <w:lang w:val="sk-SK"/>
        </w:rPr>
      </w:pPr>
    </w:p>
    <w:p w:rsidR="00BE7F65" w:rsidRDefault="00BE7F65" w:rsidP="00BE7F65">
      <w:pPr>
        <w:pStyle w:val="Heading5"/>
        <w:rPr>
          <w:rStyle w:val="Emphasis"/>
          <w:rFonts w:ascii="Arial" w:hAnsi="Arial" w:cs="Arial"/>
          <w:b w:val="0"/>
          <w:i w:val="0"/>
          <w:iCs w:val="0"/>
        </w:rPr>
      </w:pPr>
      <w:proofErr w:type="spellStart"/>
      <w:r w:rsidRPr="00232A01">
        <w:rPr>
          <w:rStyle w:val="Emphasis"/>
          <w:rFonts w:ascii="Arial" w:hAnsi="Arial" w:cs="Arial"/>
          <w:b w:val="0"/>
          <w:i w:val="0"/>
          <w:iCs w:val="0"/>
        </w:rPr>
        <w:t>Spoločnosť</w:t>
      </w:r>
      <w:proofErr w:type="spellEnd"/>
      <w:r w:rsidR="00232A01" w:rsidRPr="00232A01">
        <w:rPr>
          <w:rStyle w:val="Emphasis"/>
          <w:rFonts w:ascii="Arial" w:hAnsi="Arial" w:cs="Arial"/>
          <w:b w:val="0"/>
          <w:i w:val="0"/>
          <w:iCs w:val="0"/>
        </w:rPr>
        <w:t xml:space="preserve"> eviduje </w:t>
      </w:r>
      <w:r w:rsidRPr="00232A01">
        <w:rPr>
          <w:rStyle w:val="Emphasis"/>
          <w:rFonts w:ascii="Arial" w:hAnsi="Arial" w:cs="Arial"/>
          <w:b w:val="0"/>
          <w:i w:val="0"/>
          <w:iCs w:val="0"/>
        </w:rPr>
        <w:t xml:space="preserve">bankový </w:t>
      </w:r>
      <w:proofErr w:type="spellStart"/>
      <w:r w:rsidRPr="00232A01">
        <w:rPr>
          <w:rStyle w:val="Emphasis"/>
          <w:rFonts w:ascii="Arial" w:hAnsi="Arial" w:cs="Arial"/>
          <w:b w:val="0"/>
          <w:i w:val="0"/>
          <w:iCs w:val="0"/>
        </w:rPr>
        <w:t>úver</w:t>
      </w:r>
      <w:proofErr w:type="spellEnd"/>
      <w:r w:rsidRPr="00232A01">
        <w:rPr>
          <w:rStyle w:val="Emphasis"/>
          <w:rFonts w:ascii="Arial" w:hAnsi="Arial" w:cs="Arial"/>
          <w:b w:val="0"/>
          <w:i w:val="0"/>
          <w:iCs w:val="0"/>
        </w:rPr>
        <w:t xml:space="preserve"> </w:t>
      </w:r>
      <w:proofErr w:type="spellStart"/>
      <w:r w:rsidRPr="00232A01">
        <w:rPr>
          <w:rStyle w:val="Emphasis"/>
          <w:rFonts w:ascii="Arial" w:hAnsi="Arial" w:cs="Arial"/>
          <w:b w:val="0"/>
          <w:i w:val="0"/>
          <w:iCs w:val="0"/>
        </w:rPr>
        <w:t>vo</w:t>
      </w:r>
      <w:proofErr w:type="spellEnd"/>
      <w:r w:rsidRPr="00232A01">
        <w:rPr>
          <w:rStyle w:val="Emphasis"/>
          <w:rFonts w:ascii="Arial" w:hAnsi="Arial" w:cs="Arial"/>
          <w:b w:val="0"/>
          <w:i w:val="0"/>
          <w:iCs w:val="0"/>
        </w:rPr>
        <w:t xml:space="preserve"> </w:t>
      </w:r>
      <w:proofErr w:type="spellStart"/>
      <w:r w:rsidRPr="00232A01">
        <w:rPr>
          <w:rStyle w:val="Emphasis"/>
          <w:rFonts w:ascii="Arial" w:hAnsi="Arial" w:cs="Arial"/>
          <w:b w:val="0"/>
          <w:i w:val="0"/>
          <w:iCs w:val="0"/>
        </w:rPr>
        <w:t>výške</w:t>
      </w:r>
      <w:proofErr w:type="spellEnd"/>
      <w:r w:rsidRPr="00232A01">
        <w:rPr>
          <w:rStyle w:val="Emphasis"/>
          <w:rFonts w:ascii="Arial" w:hAnsi="Arial" w:cs="Arial"/>
          <w:b w:val="0"/>
          <w:i w:val="0"/>
          <w:iCs w:val="0"/>
        </w:rPr>
        <w:t xml:space="preserve"> 15 00</w:t>
      </w:r>
      <w:r w:rsidR="003C0E5F">
        <w:rPr>
          <w:rStyle w:val="Emphasis"/>
          <w:rFonts w:ascii="Arial" w:hAnsi="Arial" w:cs="Arial"/>
          <w:b w:val="0"/>
          <w:i w:val="0"/>
          <w:iCs w:val="0"/>
        </w:rPr>
        <w:t>1</w:t>
      </w:r>
      <w:r w:rsidRPr="00232A01">
        <w:rPr>
          <w:rStyle w:val="Emphasis"/>
          <w:rFonts w:ascii="Arial" w:hAnsi="Arial" w:cs="Arial"/>
          <w:b w:val="0"/>
          <w:i w:val="0"/>
          <w:iCs w:val="0"/>
        </w:rPr>
        <w:t> </w:t>
      </w:r>
      <w:r w:rsidR="003C0E5F">
        <w:rPr>
          <w:rStyle w:val="Emphasis"/>
          <w:rFonts w:ascii="Arial" w:hAnsi="Arial" w:cs="Arial"/>
          <w:b w:val="0"/>
          <w:i w:val="0"/>
          <w:iCs w:val="0"/>
        </w:rPr>
        <w:t>875</w:t>
      </w:r>
      <w:r w:rsidRPr="00232A01">
        <w:rPr>
          <w:rStyle w:val="Emphasis"/>
          <w:rFonts w:ascii="Arial" w:hAnsi="Arial" w:cs="Arial"/>
          <w:b w:val="0"/>
          <w:i w:val="0"/>
          <w:iCs w:val="0"/>
        </w:rPr>
        <w:t xml:space="preserve"> EUR v Tatra </w:t>
      </w:r>
      <w:proofErr w:type="spellStart"/>
      <w:r w:rsidRPr="00232A01">
        <w:rPr>
          <w:rStyle w:val="Emphasis"/>
          <w:rFonts w:ascii="Arial" w:hAnsi="Arial" w:cs="Arial"/>
          <w:b w:val="0"/>
          <w:i w:val="0"/>
          <w:iCs w:val="0"/>
        </w:rPr>
        <w:t>banke</w:t>
      </w:r>
      <w:proofErr w:type="spellEnd"/>
      <w:r w:rsidRPr="00232A01">
        <w:rPr>
          <w:rStyle w:val="Emphasis"/>
          <w:rFonts w:ascii="Arial" w:hAnsi="Arial" w:cs="Arial"/>
          <w:b w:val="0"/>
          <w:i w:val="0"/>
          <w:iCs w:val="0"/>
        </w:rPr>
        <w:t xml:space="preserve">, a.s. </w:t>
      </w:r>
      <w:proofErr w:type="spellStart"/>
      <w:r w:rsidRPr="00232A01">
        <w:rPr>
          <w:rStyle w:val="Emphasis"/>
          <w:rFonts w:ascii="Arial" w:hAnsi="Arial" w:cs="Arial"/>
          <w:b w:val="0"/>
          <w:i w:val="0"/>
          <w:iCs w:val="0"/>
        </w:rPr>
        <w:t>Úver</w:t>
      </w:r>
      <w:proofErr w:type="spellEnd"/>
      <w:r w:rsidRPr="00232A01">
        <w:rPr>
          <w:rStyle w:val="Emphasis"/>
          <w:rFonts w:ascii="Arial" w:hAnsi="Arial" w:cs="Arial"/>
          <w:b w:val="0"/>
          <w:i w:val="0"/>
          <w:iCs w:val="0"/>
        </w:rPr>
        <w:t xml:space="preserve"> je splatný </w:t>
      </w:r>
      <w:r w:rsidR="00232A01" w:rsidRPr="00232A01">
        <w:rPr>
          <w:rStyle w:val="Emphasis"/>
          <w:rFonts w:ascii="Arial" w:hAnsi="Arial" w:cs="Arial"/>
          <w:b w:val="0"/>
          <w:i w:val="0"/>
          <w:iCs w:val="0"/>
        </w:rPr>
        <w:t>28.2.2018</w:t>
      </w:r>
      <w:r w:rsidRPr="00232A01">
        <w:rPr>
          <w:rStyle w:val="Emphasis"/>
          <w:rFonts w:ascii="Arial" w:hAnsi="Arial" w:cs="Arial"/>
          <w:b w:val="0"/>
          <w:i w:val="0"/>
          <w:iCs w:val="0"/>
        </w:rPr>
        <w:t xml:space="preserve"> spolu s doho</w:t>
      </w:r>
      <w:r w:rsidR="003C0E5F">
        <w:rPr>
          <w:rStyle w:val="Emphasis"/>
          <w:rFonts w:ascii="Arial" w:hAnsi="Arial" w:cs="Arial"/>
          <w:b w:val="0"/>
          <w:i w:val="0"/>
          <w:iCs w:val="0"/>
        </w:rPr>
        <w:t xml:space="preserve">dnutým </w:t>
      </w:r>
      <w:proofErr w:type="spellStart"/>
      <w:r w:rsidR="003C0E5F">
        <w:rPr>
          <w:rStyle w:val="Emphasis"/>
          <w:rFonts w:ascii="Arial" w:hAnsi="Arial" w:cs="Arial"/>
          <w:b w:val="0"/>
          <w:i w:val="0"/>
          <w:iCs w:val="0"/>
        </w:rPr>
        <w:t>úrokom</w:t>
      </w:r>
      <w:proofErr w:type="spellEnd"/>
      <w:r w:rsidR="003C0E5F">
        <w:rPr>
          <w:rStyle w:val="Emphasis"/>
          <w:rFonts w:ascii="Arial" w:hAnsi="Arial" w:cs="Arial"/>
          <w:b w:val="0"/>
          <w:i w:val="0"/>
          <w:iCs w:val="0"/>
        </w:rPr>
        <w:t>.</w:t>
      </w:r>
    </w:p>
    <w:p w:rsidR="00E60463" w:rsidRPr="00E60463" w:rsidRDefault="00E60463" w:rsidP="00E60463"/>
    <w:p w:rsidR="00E106A7" w:rsidRPr="00E60463" w:rsidRDefault="00E106A7" w:rsidP="00E106A7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E60463">
        <w:rPr>
          <w:rFonts w:ascii="Arial" w:hAnsi="Arial" w:cs="Arial"/>
          <w:lang w:val="sk-SK"/>
        </w:rPr>
        <w:t>OdloŽenÁ Daň z</w:t>
      </w:r>
      <w:r w:rsidR="0064321C" w:rsidRPr="00E60463">
        <w:rPr>
          <w:rFonts w:ascii="Arial" w:hAnsi="Arial" w:cs="Arial"/>
          <w:lang w:val="sk-SK"/>
        </w:rPr>
        <w:t> </w:t>
      </w:r>
      <w:r w:rsidRPr="00E60463">
        <w:rPr>
          <w:rFonts w:ascii="Arial" w:hAnsi="Arial" w:cs="Arial"/>
          <w:lang w:val="sk-SK"/>
        </w:rPr>
        <w:t>príjmov</w:t>
      </w:r>
    </w:p>
    <w:p w:rsidR="00E106A7" w:rsidRPr="00E60463" w:rsidRDefault="00E106A7" w:rsidP="00E106A7">
      <w:pPr>
        <w:keepNext w:val="0"/>
        <w:rPr>
          <w:rFonts w:ascii="Arial" w:hAnsi="Arial" w:cs="Arial"/>
          <w:lang w:val="sk-SK"/>
        </w:rPr>
      </w:pPr>
      <w:r w:rsidRPr="00E60463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p w:rsidR="008B430A" w:rsidRPr="00E60463" w:rsidRDefault="008B430A" w:rsidP="00E106A7">
      <w:pPr>
        <w:keepNext w:val="0"/>
        <w:rPr>
          <w:rFonts w:ascii="Arial" w:hAnsi="Arial" w:cs="Arial"/>
          <w:lang w:val="sk-SK"/>
        </w:rPr>
      </w:pPr>
      <w:r w:rsidRPr="00E60463">
        <w:rPr>
          <w:rFonts w:ascii="Arial" w:hAnsi="Arial" w:cs="Arial"/>
          <w:lang w:val="sk-SK"/>
        </w:rPr>
        <w:t xml:space="preserve">Podľa zákona o daniach z príjmov môže spoločnosť previesť daňovú stratu vzniknutú v roku </w:t>
      </w:r>
      <w:r w:rsidR="00C46E6B" w:rsidRPr="00E60463">
        <w:rPr>
          <w:rFonts w:ascii="Arial" w:hAnsi="Arial" w:cs="Arial"/>
          <w:iCs/>
          <w:lang w:val="sk-SK"/>
        </w:rPr>
        <w:t>201</w:t>
      </w:r>
      <w:r w:rsidR="001B5853">
        <w:rPr>
          <w:rFonts w:ascii="Arial" w:hAnsi="Arial" w:cs="Arial"/>
          <w:iCs/>
          <w:lang w:val="sk-SK"/>
        </w:rPr>
        <w:t>5</w:t>
      </w:r>
      <w:r w:rsidR="00287B7F" w:rsidRPr="00E60463">
        <w:rPr>
          <w:rFonts w:ascii="Arial" w:hAnsi="Arial" w:cs="Arial"/>
          <w:iCs/>
          <w:lang w:val="sk-SK"/>
        </w:rPr>
        <w:t xml:space="preserve"> až</w:t>
      </w:r>
      <w:r w:rsidR="00A436F4" w:rsidRPr="00E60463">
        <w:rPr>
          <w:rFonts w:ascii="Arial" w:hAnsi="Arial" w:cs="Arial"/>
          <w:iCs/>
          <w:lang w:val="sk-SK"/>
        </w:rPr>
        <w:t xml:space="preserve"> </w:t>
      </w:r>
      <w:r w:rsidR="00287B7F" w:rsidRPr="00E60463">
        <w:rPr>
          <w:rFonts w:ascii="Arial" w:hAnsi="Arial" w:cs="Arial"/>
          <w:iCs/>
          <w:lang w:val="sk-SK"/>
        </w:rPr>
        <w:t>201</w:t>
      </w:r>
      <w:r w:rsidR="00E60463">
        <w:rPr>
          <w:rFonts w:ascii="Arial" w:hAnsi="Arial" w:cs="Arial"/>
          <w:iCs/>
          <w:lang w:val="sk-SK"/>
        </w:rPr>
        <w:t>7</w:t>
      </w:r>
      <w:r w:rsidRPr="00E60463">
        <w:rPr>
          <w:rFonts w:ascii="Arial" w:hAnsi="Arial" w:cs="Arial"/>
          <w:lang w:val="sk-SK"/>
        </w:rPr>
        <w:t xml:space="preserve"> do nasledujúcich rokov. Výška daňovej straty z rokov </w:t>
      </w:r>
      <w:r w:rsidR="00287B7F" w:rsidRPr="00E60463">
        <w:rPr>
          <w:rFonts w:ascii="Arial" w:hAnsi="Arial" w:cs="Arial"/>
          <w:lang w:val="sk-SK"/>
        </w:rPr>
        <w:t>20</w:t>
      </w:r>
      <w:r w:rsidR="00C46E6B" w:rsidRPr="00E60463">
        <w:rPr>
          <w:rFonts w:ascii="Arial" w:hAnsi="Arial" w:cs="Arial"/>
          <w:lang w:val="sk-SK"/>
        </w:rPr>
        <w:t>1</w:t>
      </w:r>
      <w:r w:rsidR="001B5853">
        <w:rPr>
          <w:rFonts w:ascii="Arial" w:hAnsi="Arial" w:cs="Arial"/>
          <w:lang w:val="sk-SK"/>
        </w:rPr>
        <w:t>5</w:t>
      </w:r>
      <w:r w:rsidRPr="00E60463">
        <w:rPr>
          <w:rFonts w:ascii="Arial" w:hAnsi="Arial" w:cs="Arial"/>
          <w:lang w:val="sk-SK"/>
        </w:rPr>
        <w:t xml:space="preserve"> - </w:t>
      </w:r>
      <w:r w:rsidR="00287B7F" w:rsidRPr="00E60463">
        <w:rPr>
          <w:rFonts w:ascii="Arial" w:hAnsi="Arial" w:cs="Arial"/>
          <w:lang w:val="sk-SK"/>
        </w:rPr>
        <w:t>201</w:t>
      </w:r>
      <w:r w:rsidR="00E60463">
        <w:rPr>
          <w:rFonts w:ascii="Arial" w:hAnsi="Arial" w:cs="Arial"/>
          <w:lang w:val="sk-SK"/>
        </w:rPr>
        <w:t>7</w:t>
      </w:r>
      <w:r w:rsidR="00D6364F" w:rsidRPr="00E60463">
        <w:rPr>
          <w:rFonts w:ascii="Arial" w:hAnsi="Arial" w:cs="Arial"/>
          <w:lang w:val="sk-SK"/>
        </w:rPr>
        <w:t>, ktorá nebola v </w:t>
      </w:r>
      <w:r w:rsidRPr="00E60463">
        <w:rPr>
          <w:rFonts w:ascii="Arial" w:hAnsi="Arial" w:cs="Arial"/>
          <w:lang w:val="sk-SK"/>
        </w:rPr>
        <w:t>roku 201</w:t>
      </w:r>
      <w:r w:rsidR="00E60463">
        <w:rPr>
          <w:rFonts w:ascii="Arial" w:hAnsi="Arial" w:cs="Arial"/>
          <w:lang w:val="sk-SK"/>
        </w:rPr>
        <w:t>7</w:t>
      </w:r>
      <w:r w:rsidRPr="00E60463">
        <w:rPr>
          <w:rFonts w:ascii="Arial" w:hAnsi="Arial" w:cs="Arial"/>
          <w:lang w:val="sk-SK"/>
        </w:rPr>
        <w:t xml:space="preserve"> uplatnená a bude prevedená do ďalších rokov, bola </w:t>
      </w:r>
      <w:r w:rsidR="00E60463">
        <w:rPr>
          <w:rFonts w:ascii="Arial" w:hAnsi="Arial" w:cs="Arial"/>
          <w:lang w:val="sk-SK"/>
        </w:rPr>
        <w:t>3 796 332</w:t>
      </w:r>
      <w:r w:rsidRPr="00E60463">
        <w:rPr>
          <w:rFonts w:ascii="Arial" w:hAnsi="Arial" w:cs="Arial"/>
          <w:lang w:val="sk-SK"/>
        </w:rPr>
        <w:t xml:space="preserve"> EUR k 31. decembru 201</w:t>
      </w:r>
      <w:r w:rsidR="00E60463">
        <w:rPr>
          <w:rFonts w:ascii="Arial" w:hAnsi="Arial" w:cs="Arial"/>
          <w:lang w:val="sk-SK"/>
        </w:rPr>
        <w:t>7</w:t>
      </w:r>
      <w:r w:rsidRPr="00E60463">
        <w:rPr>
          <w:rFonts w:ascii="Arial" w:hAnsi="Arial" w:cs="Arial"/>
          <w:lang w:val="sk-SK"/>
        </w:rPr>
        <w:t>.</w:t>
      </w:r>
    </w:p>
    <w:tbl>
      <w:tblPr>
        <w:tblW w:w="908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080"/>
        <w:gridCol w:w="3080"/>
      </w:tblGrid>
      <w:tr w:rsidR="00B23D7C" w:rsidRPr="005D1B6D" w:rsidTr="00DB4CE7">
        <w:trPr>
          <w:trHeight w:val="705"/>
        </w:trPr>
        <w:tc>
          <w:tcPr>
            <w:tcW w:w="2920" w:type="dxa"/>
            <w:shd w:val="clear" w:color="auto" w:fill="auto"/>
            <w:noWrap/>
            <w:vAlign w:val="center"/>
            <w:hideMark/>
          </w:tcPr>
          <w:p w:rsidR="00B23D7C" w:rsidRPr="005D1B6D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080" w:type="dxa"/>
            <w:shd w:val="clear" w:color="auto" w:fill="auto"/>
            <w:vAlign w:val="center"/>
            <w:hideMark/>
          </w:tcPr>
          <w:p w:rsidR="00B23D7C" w:rsidRPr="005D1B6D" w:rsidRDefault="00B23D7C" w:rsidP="001D28D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080" w:type="dxa"/>
            <w:shd w:val="clear" w:color="auto" w:fill="auto"/>
            <w:vAlign w:val="center"/>
            <w:hideMark/>
          </w:tcPr>
          <w:p w:rsidR="00B23D7C" w:rsidRPr="005D1B6D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C41BD" w:rsidRPr="005D1B6D" w:rsidTr="00DB4CE7">
        <w:trPr>
          <w:trHeight w:val="465"/>
        </w:trPr>
        <w:tc>
          <w:tcPr>
            <w:tcW w:w="2920" w:type="dxa"/>
            <w:shd w:val="clear" w:color="auto" w:fill="auto"/>
            <w:vAlign w:val="center"/>
            <w:hideMark/>
          </w:tcPr>
          <w:p w:rsidR="00BC41BD" w:rsidRPr="005D1B6D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Dočasné rozdiely medzi účtovnou hodnotou majetku a daňovou základňou, z toho:</w:t>
            </w:r>
          </w:p>
        </w:tc>
        <w:tc>
          <w:tcPr>
            <w:tcW w:w="3080" w:type="dxa"/>
            <w:shd w:val="clear" w:color="auto" w:fill="auto"/>
            <w:noWrap/>
            <w:vAlign w:val="center"/>
          </w:tcPr>
          <w:p w:rsidR="00BC41BD" w:rsidRPr="005D1B6D" w:rsidRDefault="00FC257F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shd w:val="clear" w:color="auto" w:fill="auto"/>
            <w:noWrap/>
            <w:vAlign w:val="center"/>
            <w:hideMark/>
          </w:tcPr>
          <w:p w:rsidR="00BC41BD" w:rsidRPr="005D1B6D" w:rsidRDefault="005636CC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5D1B6D" w:rsidTr="00DB4CE7">
        <w:trPr>
          <w:trHeight w:val="465"/>
        </w:trPr>
        <w:tc>
          <w:tcPr>
            <w:tcW w:w="2920" w:type="dxa"/>
            <w:shd w:val="clear" w:color="auto" w:fill="auto"/>
            <w:vAlign w:val="center"/>
            <w:hideMark/>
          </w:tcPr>
          <w:p w:rsidR="00BC41BD" w:rsidRPr="005D1B6D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odpočítateľné</w:t>
            </w:r>
          </w:p>
        </w:tc>
        <w:tc>
          <w:tcPr>
            <w:tcW w:w="3080" w:type="dxa"/>
            <w:shd w:val="clear" w:color="auto" w:fill="auto"/>
            <w:noWrap/>
            <w:vAlign w:val="center"/>
          </w:tcPr>
          <w:p w:rsidR="00BC41BD" w:rsidRPr="005D1B6D" w:rsidRDefault="004F4B7A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shd w:val="clear" w:color="auto" w:fill="auto"/>
            <w:noWrap/>
            <w:vAlign w:val="center"/>
            <w:hideMark/>
          </w:tcPr>
          <w:p w:rsidR="00BC41BD" w:rsidRPr="005D1B6D" w:rsidRDefault="005636CC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5D1B6D" w:rsidTr="00DB4CE7">
        <w:trPr>
          <w:trHeight w:val="465"/>
        </w:trPr>
        <w:tc>
          <w:tcPr>
            <w:tcW w:w="2920" w:type="dxa"/>
            <w:shd w:val="clear" w:color="auto" w:fill="auto"/>
            <w:vAlign w:val="center"/>
            <w:hideMark/>
          </w:tcPr>
          <w:p w:rsidR="00BC41BD" w:rsidRPr="005D1B6D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zdaniteľné</w:t>
            </w:r>
          </w:p>
        </w:tc>
        <w:tc>
          <w:tcPr>
            <w:tcW w:w="3080" w:type="dxa"/>
            <w:shd w:val="clear" w:color="auto" w:fill="auto"/>
            <w:noWrap/>
            <w:vAlign w:val="center"/>
          </w:tcPr>
          <w:p w:rsidR="00BC41BD" w:rsidRPr="005D1B6D" w:rsidRDefault="004F4B7A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shd w:val="clear" w:color="auto" w:fill="auto"/>
            <w:noWrap/>
            <w:vAlign w:val="center"/>
            <w:hideMark/>
          </w:tcPr>
          <w:p w:rsidR="00BC41BD" w:rsidRPr="005D1B6D" w:rsidRDefault="004F4B7A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5D1B6D" w:rsidTr="00DB4CE7">
        <w:trPr>
          <w:trHeight w:val="465"/>
        </w:trPr>
        <w:tc>
          <w:tcPr>
            <w:tcW w:w="2920" w:type="dxa"/>
            <w:shd w:val="clear" w:color="auto" w:fill="auto"/>
            <w:vAlign w:val="center"/>
            <w:hideMark/>
          </w:tcPr>
          <w:p w:rsidR="00BC41BD" w:rsidRPr="005D1B6D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Dočasné rozdiely medzi účtovnou hodnotou záväzkov a daňovou základňou, z toho:</w:t>
            </w:r>
          </w:p>
        </w:tc>
        <w:tc>
          <w:tcPr>
            <w:tcW w:w="3080" w:type="dxa"/>
            <w:shd w:val="clear" w:color="auto" w:fill="auto"/>
            <w:noWrap/>
            <w:vAlign w:val="center"/>
          </w:tcPr>
          <w:p w:rsidR="00BC41BD" w:rsidRPr="005D1B6D" w:rsidRDefault="005D1B6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28 992</w:t>
            </w:r>
          </w:p>
        </w:tc>
        <w:tc>
          <w:tcPr>
            <w:tcW w:w="3080" w:type="dxa"/>
            <w:shd w:val="clear" w:color="auto" w:fill="auto"/>
            <w:noWrap/>
            <w:vAlign w:val="center"/>
            <w:hideMark/>
          </w:tcPr>
          <w:p w:rsidR="00BC41BD" w:rsidRPr="005D1B6D" w:rsidRDefault="005636CC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101 209</w:t>
            </w:r>
          </w:p>
        </w:tc>
      </w:tr>
      <w:tr w:rsidR="00BC41BD" w:rsidRPr="005D1B6D" w:rsidTr="00DB4CE7">
        <w:trPr>
          <w:trHeight w:val="465"/>
        </w:trPr>
        <w:tc>
          <w:tcPr>
            <w:tcW w:w="2920" w:type="dxa"/>
            <w:shd w:val="clear" w:color="auto" w:fill="auto"/>
            <w:vAlign w:val="center"/>
            <w:hideMark/>
          </w:tcPr>
          <w:p w:rsidR="00BC41BD" w:rsidRPr="005D1B6D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odpočítateľné</w:t>
            </w:r>
          </w:p>
        </w:tc>
        <w:tc>
          <w:tcPr>
            <w:tcW w:w="3080" w:type="dxa"/>
            <w:shd w:val="clear" w:color="auto" w:fill="auto"/>
            <w:noWrap/>
            <w:vAlign w:val="center"/>
          </w:tcPr>
          <w:p w:rsidR="00BC41BD" w:rsidRPr="005D1B6D" w:rsidRDefault="005D1B6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28 992</w:t>
            </w:r>
          </w:p>
        </w:tc>
        <w:tc>
          <w:tcPr>
            <w:tcW w:w="3080" w:type="dxa"/>
            <w:shd w:val="clear" w:color="auto" w:fill="auto"/>
            <w:noWrap/>
            <w:vAlign w:val="center"/>
            <w:hideMark/>
          </w:tcPr>
          <w:p w:rsidR="00BC41BD" w:rsidRPr="005D1B6D" w:rsidRDefault="005636CC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101 209</w:t>
            </w:r>
          </w:p>
        </w:tc>
      </w:tr>
      <w:tr w:rsidR="00BC41BD" w:rsidRPr="005D1B6D" w:rsidTr="00DB4CE7">
        <w:trPr>
          <w:trHeight w:val="465"/>
        </w:trPr>
        <w:tc>
          <w:tcPr>
            <w:tcW w:w="2920" w:type="dxa"/>
            <w:shd w:val="clear" w:color="auto" w:fill="auto"/>
            <w:vAlign w:val="center"/>
            <w:hideMark/>
          </w:tcPr>
          <w:p w:rsidR="00BC41BD" w:rsidRPr="005D1B6D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zdaniteľné</w:t>
            </w:r>
          </w:p>
        </w:tc>
        <w:tc>
          <w:tcPr>
            <w:tcW w:w="3080" w:type="dxa"/>
            <w:shd w:val="clear" w:color="auto" w:fill="auto"/>
            <w:noWrap/>
            <w:vAlign w:val="center"/>
          </w:tcPr>
          <w:p w:rsidR="00BC41BD" w:rsidRPr="005D1B6D" w:rsidRDefault="004F4B7A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shd w:val="clear" w:color="auto" w:fill="auto"/>
            <w:noWrap/>
            <w:vAlign w:val="center"/>
            <w:hideMark/>
          </w:tcPr>
          <w:p w:rsidR="00BC41BD" w:rsidRPr="005D1B6D" w:rsidRDefault="004F4B7A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5D1B6D" w:rsidTr="00DB4CE7">
        <w:trPr>
          <w:trHeight w:val="465"/>
        </w:trPr>
        <w:tc>
          <w:tcPr>
            <w:tcW w:w="2920" w:type="dxa"/>
            <w:shd w:val="clear" w:color="auto" w:fill="auto"/>
            <w:vAlign w:val="center"/>
            <w:hideMark/>
          </w:tcPr>
          <w:p w:rsidR="00BC41BD" w:rsidRPr="005D1B6D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Možnosť umorovať daňovú stratu v budúcnosti</w:t>
            </w:r>
          </w:p>
        </w:tc>
        <w:tc>
          <w:tcPr>
            <w:tcW w:w="3080" w:type="dxa"/>
            <w:shd w:val="clear" w:color="auto" w:fill="auto"/>
            <w:noWrap/>
            <w:vAlign w:val="center"/>
          </w:tcPr>
          <w:p w:rsidR="00BC41BD" w:rsidRPr="005D1B6D" w:rsidRDefault="005D1B6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3 796 332</w:t>
            </w:r>
          </w:p>
        </w:tc>
        <w:tc>
          <w:tcPr>
            <w:tcW w:w="3080" w:type="dxa"/>
            <w:shd w:val="clear" w:color="auto" w:fill="auto"/>
            <w:noWrap/>
            <w:vAlign w:val="center"/>
            <w:hideMark/>
          </w:tcPr>
          <w:p w:rsidR="00BC41BD" w:rsidRPr="005D1B6D" w:rsidRDefault="005636CC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2 767 435</w:t>
            </w:r>
          </w:p>
        </w:tc>
      </w:tr>
      <w:tr w:rsidR="00BC41BD" w:rsidRPr="005D1B6D" w:rsidTr="00DB4CE7">
        <w:trPr>
          <w:trHeight w:val="465"/>
        </w:trPr>
        <w:tc>
          <w:tcPr>
            <w:tcW w:w="2920" w:type="dxa"/>
            <w:shd w:val="clear" w:color="auto" w:fill="auto"/>
            <w:vAlign w:val="center"/>
            <w:hideMark/>
          </w:tcPr>
          <w:p w:rsidR="00BC41BD" w:rsidRPr="005D1B6D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Možnosť previesť nevyužité daňové odpočty</w:t>
            </w:r>
          </w:p>
        </w:tc>
        <w:tc>
          <w:tcPr>
            <w:tcW w:w="3080" w:type="dxa"/>
            <w:shd w:val="clear" w:color="auto" w:fill="auto"/>
            <w:noWrap/>
            <w:vAlign w:val="center"/>
          </w:tcPr>
          <w:p w:rsidR="00BC41BD" w:rsidRPr="005D1B6D" w:rsidRDefault="004F4B7A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shd w:val="clear" w:color="auto" w:fill="auto"/>
            <w:noWrap/>
            <w:vAlign w:val="center"/>
            <w:hideMark/>
          </w:tcPr>
          <w:p w:rsidR="00BC41BD" w:rsidRPr="005D1B6D" w:rsidRDefault="004F4B7A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5D1B6D" w:rsidTr="00DB4CE7">
        <w:trPr>
          <w:trHeight w:val="465"/>
        </w:trPr>
        <w:tc>
          <w:tcPr>
            <w:tcW w:w="2920" w:type="dxa"/>
            <w:shd w:val="clear" w:color="auto" w:fill="auto"/>
            <w:vAlign w:val="center"/>
            <w:hideMark/>
          </w:tcPr>
          <w:p w:rsidR="00BC41BD" w:rsidRPr="005D1B6D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Sadzba dane z príjmov ( v %)</w:t>
            </w:r>
          </w:p>
        </w:tc>
        <w:tc>
          <w:tcPr>
            <w:tcW w:w="3080" w:type="dxa"/>
            <w:shd w:val="clear" w:color="auto" w:fill="auto"/>
            <w:noWrap/>
            <w:vAlign w:val="center"/>
          </w:tcPr>
          <w:p w:rsidR="00BC41BD" w:rsidRPr="005D1B6D" w:rsidRDefault="00C46E6B" w:rsidP="004E475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4E4751"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%</w:t>
            </w:r>
          </w:p>
        </w:tc>
        <w:tc>
          <w:tcPr>
            <w:tcW w:w="3080" w:type="dxa"/>
            <w:shd w:val="clear" w:color="auto" w:fill="auto"/>
            <w:noWrap/>
            <w:vAlign w:val="center"/>
            <w:hideMark/>
          </w:tcPr>
          <w:p w:rsidR="00BC41BD" w:rsidRPr="005D1B6D" w:rsidRDefault="00BC41BD" w:rsidP="005636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5636CC"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  <w:tr w:rsidR="00BC41BD" w:rsidRPr="005D1B6D" w:rsidTr="00DB4CE7">
        <w:trPr>
          <w:trHeight w:val="465"/>
        </w:trPr>
        <w:tc>
          <w:tcPr>
            <w:tcW w:w="2920" w:type="dxa"/>
            <w:shd w:val="clear" w:color="auto" w:fill="auto"/>
            <w:vAlign w:val="center"/>
            <w:hideMark/>
          </w:tcPr>
          <w:p w:rsidR="00BC41BD" w:rsidRPr="005D1B6D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Odložená daňová pohľadávka</w:t>
            </w:r>
          </w:p>
        </w:tc>
        <w:tc>
          <w:tcPr>
            <w:tcW w:w="3080" w:type="dxa"/>
            <w:shd w:val="clear" w:color="auto" w:fill="auto"/>
            <w:noWrap/>
            <w:vAlign w:val="center"/>
          </w:tcPr>
          <w:p w:rsidR="00BC41BD" w:rsidRPr="005D1B6D" w:rsidRDefault="005D1B6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803 318</w:t>
            </w:r>
          </w:p>
        </w:tc>
        <w:tc>
          <w:tcPr>
            <w:tcW w:w="3080" w:type="dxa"/>
            <w:shd w:val="clear" w:color="auto" w:fill="auto"/>
            <w:noWrap/>
            <w:vAlign w:val="center"/>
            <w:hideMark/>
          </w:tcPr>
          <w:p w:rsidR="00BC41BD" w:rsidRPr="005D1B6D" w:rsidRDefault="005636CC" w:rsidP="00BE78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602 415</w:t>
            </w:r>
          </w:p>
        </w:tc>
      </w:tr>
      <w:tr w:rsidR="00BC41BD" w:rsidRPr="005D1B6D" w:rsidTr="00DB4CE7">
        <w:trPr>
          <w:trHeight w:val="465"/>
        </w:trPr>
        <w:tc>
          <w:tcPr>
            <w:tcW w:w="2920" w:type="dxa"/>
            <w:shd w:val="clear" w:color="auto" w:fill="auto"/>
            <w:vAlign w:val="center"/>
            <w:hideMark/>
          </w:tcPr>
          <w:p w:rsidR="00BC41BD" w:rsidRPr="005D1B6D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Uplatnená daňová pohľadávka</w:t>
            </w:r>
          </w:p>
        </w:tc>
        <w:tc>
          <w:tcPr>
            <w:tcW w:w="3080" w:type="dxa"/>
            <w:shd w:val="clear" w:color="auto" w:fill="auto"/>
            <w:noWrap/>
            <w:vAlign w:val="center"/>
          </w:tcPr>
          <w:p w:rsidR="00BC41BD" w:rsidRPr="005D1B6D" w:rsidRDefault="00C46E6B" w:rsidP="00BC41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shd w:val="clear" w:color="auto" w:fill="auto"/>
            <w:noWrap/>
            <w:vAlign w:val="center"/>
            <w:hideMark/>
          </w:tcPr>
          <w:p w:rsidR="00BC41BD" w:rsidRPr="005D1B6D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5D1B6D" w:rsidTr="00DB4CE7">
        <w:trPr>
          <w:trHeight w:val="465"/>
        </w:trPr>
        <w:tc>
          <w:tcPr>
            <w:tcW w:w="2920" w:type="dxa"/>
            <w:shd w:val="clear" w:color="auto" w:fill="auto"/>
            <w:vAlign w:val="center"/>
            <w:hideMark/>
          </w:tcPr>
          <w:p w:rsidR="00BC41BD" w:rsidRPr="005D1B6D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 ako zníženie nákladov</w:t>
            </w:r>
          </w:p>
        </w:tc>
        <w:tc>
          <w:tcPr>
            <w:tcW w:w="3080" w:type="dxa"/>
            <w:shd w:val="clear" w:color="auto" w:fill="auto"/>
            <w:noWrap/>
            <w:vAlign w:val="center"/>
          </w:tcPr>
          <w:p w:rsidR="00BC41BD" w:rsidRPr="005D1B6D" w:rsidRDefault="00C46E6B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shd w:val="clear" w:color="auto" w:fill="auto"/>
            <w:noWrap/>
            <w:vAlign w:val="center"/>
            <w:hideMark/>
          </w:tcPr>
          <w:p w:rsidR="00BC41BD" w:rsidRPr="005D1B6D" w:rsidRDefault="007B0D51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5D1B6D" w:rsidTr="00DB4CE7">
        <w:trPr>
          <w:trHeight w:val="465"/>
        </w:trPr>
        <w:tc>
          <w:tcPr>
            <w:tcW w:w="2920" w:type="dxa"/>
            <w:shd w:val="clear" w:color="auto" w:fill="auto"/>
            <w:vAlign w:val="center"/>
            <w:hideMark/>
          </w:tcPr>
          <w:p w:rsidR="00BC41BD" w:rsidRPr="005D1B6D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do vlastného imania</w:t>
            </w:r>
          </w:p>
        </w:tc>
        <w:tc>
          <w:tcPr>
            <w:tcW w:w="3080" w:type="dxa"/>
            <w:shd w:val="clear" w:color="auto" w:fill="auto"/>
            <w:noWrap/>
            <w:vAlign w:val="center"/>
          </w:tcPr>
          <w:p w:rsidR="00BC41BD" w:rsidRPr="005D1B6D" w:rsidRDefault="004F4B7A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shd w:val="clear" w:color="auto" w:fill="auto"/>
            <w:noWrap/>
            <w:vAlign w:val="center"/>
            <w:hideMark/>
          </w:tcPr>
          <w:p w:rsidR="00BC41BD" w:rsidRPr="005D1B6D" w:rsidRDefault="004F4B7A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5D1B6D" w:rsidTr="00DB4CE7">
        <w:trPr>
          <w:trHeight w:val="465"/>
        </w:trPr>
        <w:tc>
          <w:tcPr>
            <w:tcW w:w="2920" w:type="dxa"/>
            <w:shd w:val="clear" w:color="auto" w:fill="auto"/>
            <w:vAlign w:val="center"/>
            <w:hideMark/>
          </w:tcPr>
          <w:p w:rsidR="00BC41BD" w:rsidRPr="005D1B6D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Odložený daňový záväzok</w:t>
            </w:r>
          </w:p>
        </w:tc>
        <w:tc>
          <w:tcPr>
            <w:tcW w:w="3080" w:type="dxa"/>
            <w:shd w:val="clear" w:color="auto" w:fill="auto"/>
            <w:noWrap/>
            <w:vAlign w:val="center"/>
          </w:tcPr>
          <w:p w:rsidR="00BC41BD" w:rsidRPr="005D1B6D" w:rsidRDefault="00C46E6B" w:rsidP="00BC41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shd w:val="clear" w:color="auto" w:fill="auto"/>
            <w:noWrap/>
            <w:vAlign w:val="center"/>
            <w:hideMark/>
          </w:tcPr>
          <w:p w:rsidR="00BC41BD" w:rsidRPr="005D1B6D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5D1B6D" w:rsidTr="00DB4CE7">
        <w:trPr>
          <w:trHeight w:val="465"/>
        </w:trPr>
        <w:tc>
          <w:tcPr>
            <w:tcW w:w="2920" w:type="dxa"/>
            <w:shd w:val="clear" w:color="auto" w:fill="auto"/>
            <w:vAlign w:val="center"/>
            <w:hideMark/>
          </w:tcPr>
          <w:p w:rsidR="00BC41BD" w:rsidRPr="005D1B6D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Zmena odloženého daňového záväzku</w:t>
            </w:r>
          </w:p>
        </w:tc>
        <w:tc>
          <w:tcPr>
            <w:tcW w:w="3080" w:type="dxa"/>
            <w:shd w:val="clear" w:color="auto" w:fill="auto"/>
            <w:noWrap/>
            <w:vAlign w:val="center"/>
          </w:tcPr>
          <w:p w:rsidR="00BC41BD" w:rsidRPr="005D1B6D" w:rsidRDefault="00C46E6B" w:rsidP="00BC41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shd w:val="clear" w:color="auto" w:fill="auto"/>
            <w:noWrap/>
            <w:vAlign w:val="center"/>
            <w:hideMark/>
          </w:tcPr>
          <w:p w:rsidR="00BC41BD" w:rsidRPr="005D1B6D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5D1B6D" w:rsidTr="00DB4CE7">
        <w:trPr>
          <w:trHeight w:val="465"/>
        </w:trPr>
        <w:tc>
          <w:tcPr>
            <w:tcW w:w="2920" w:type="dxa"/>
            <w:shd w:val="clear" w:color="auto" w:fill="auto"/>
            <w:vAlign w:val="center"/>
            <w:hideMark/>
          </w:tcPr>
          <w:p w:rsidR="00BC41BD" w:rsidRPr="005D1B6D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ako náklad</w:t>
            </w:r>
          </w:p>
        </w:tc>
        <w:tc>
          <w:tcPr>
            <w:tcW w:w="3080" w:type="dxa"/>
            <w:shd w:val="clear" w:color="auto" w:fill="auto"/>
            <w:noWrap/>
            <w:vAlign w:val="center"/>
          </w:tcPr>
          <w:p w:rsidR="00BC41BD" w:rsidRPr="005D1B6D" w:rsidRDefault="00C46E6B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shd w:val="clear" w:color="auto" w:fill="auto"/>
            <w:noWrap/>
            <w:vAlign w:val="center"/>
            <w:hideMark/>
          </w:tcPr>
          <w:p w:rsidR="00BC41BD" w:rsidRPr="005D1B6D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297449" w:rsidRPr="005D1B6D" w:rsidTr="00DB4CE7">
        <w:trPr>
          <w:trHeight w:val="465"/>
        </w:trPr>
        <w:tc>
          <w:tcPr>
            <w:tcW w:w="2920" w:type="dxa"/>
            <w:shd w:val="clear" w:color="auto" w:fill="auto"/>
            <w:vAlign w:val="center"/>
            <w:hideMark/>
          </w:tcPr>
          <w:p w:rsidR="00297449" w:rsidRPr="005D1B6D" w:rsidRDefault="00297449" w:rsidP="002974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do vlastného imania</w:t>
            </w:r>
          </w:p>
        </w:tc>
        <w:tc>
          <w:tcPr>
            <w:tcW w:w="3080" w:type="dxa"/>
            <w:shd w:val="clear" w:color="auto" w:fill="auto"/>
            <w:noWrap/>
            <w:vAlign w:val="center"/>
          </w:tcPr>
          <w:p w:rsidR="00297449" w:rsidRPr="005D1B6D" w:rsidRDefault="004F4B7A" w:rsidP="002974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shd w:val="clear" w:color="auto" w:fill="auto"/>
            <w:noWrap/>
            <w:vAlign w:val="center"/>
            <w:hideMark/>
          </w:tcPr>
          <w:p w:rsidR="00297449" w:rsidRPr="005D1B6D" w:rsidRDefault="004F4B7A" w:rsidP="002974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297449" w:rsidRPr="005D1B6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E106A7" w:rsidRDefault="00E106A7" w:rsidP="00E106A7">
      <w:pPr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:rsidR="007E5C7E" w:rsidRPr="005D1B6D" w:rsidRDefault="007E5C7E" w:rsidP="00E106A7">
      <w:pPr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:rsidR="00A83D90" w:rsidRPr="009A4FA6" w:rsidRDefault="00E106A7" w:rsidP="00E106A7">
      <w:pPr>
        <w:keepNext w:val="0"/>
        <w:rPr>
          <w:rFonts w:ascii="Arial" w:hAnsi="Arial" w:cs="Arial"/>
          <w:lang w:val="sk-SK"/>
        </w:rPr>
      </w:pPr>
      <w:r w:rsidRPr="005B266D">
        <w:rPr>
          <w:rFonts w:ascii="Arial" w:hAnsi="Arial" w:cs="Arial"/>
          <w:lang w:val="sk-SK"/>
        </w:rPr>
        <w:t xml:space="preserve">Z dôvodov neistoty ohľadne budúcich zdaniteľných ziskov Spoločnosť nezaúčtovala odloženú daňovú pohľadávku vo výške </w:t>
      </w:r>
      <w:r w:rsidR="005B266D" w:rsidRPr="005B266D">
        <w:rPr>
          <w:rFonts w:ascii="Arial" w:hAnsi="Arial" w:cs="Arial"/>
          <w:lang w:val="sk-SK"/>
        </w:rPr>
        <w:t>803 318</w:t>
      </w:r>
      <w:r w:rsidR="00DB7752" w:rsidRPr="005B266D">
        <w:rPr>
          <w:rFonts w:ascii="Arial" w:hAnsi="Arial" w:cs="Arial"/>
          <w:lang w:val="sk-SK"/>
        </w:rPr>
        <w:t xml:space="preserve"> EUR</w:t>
      </w:r>
      <w:r w:rsidRPr="005B266D">
        <w:rPr>
          <w:rFonts w:ascii="Arial" w:hAnsi="Arial" w:cs="Arial"/>
          <w:lang w:val="sk-SK"/>
        </w:rPr>
        <w:t>.</w:t>
      </w:r>
    </w:p>
    <w:p w:rsidR="009C00E4" w:rsidRPr="009A4FA6" w:rsidRDefault="009C00E4" w:rsidP="009C00E4">
      <w:pPr>
        <w:pStyle w:val="Heading1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Podmienené záväzky a aktíva, Podsúvahové položky </w:t>
      </w:r>
    </w:p>
    <w:p w:rsidR="00E4445D" w:rsidRPr="009A4FA6" w:rsidRDefault="00E4445D" w:rsidP="009C00E4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E43543">
        <w:rPr>
          <w:rFonts w:ascii="Arial" w:hAnsi="Arial" w:cs="Arial"/>
          <w:i w:val="0"/>
          <w:lang w:val="sk-SK"/>
        </w:rPr>
        <w:t xml:space="preserve">Spoločnosť </w:t>
      </w:r>
      <w:r w:rsidR="00550119">
        <w:rPr>
          <w:rFonts w:ascii="Arial" w:hAnsi="Arial" w:cs="Arial"/>
          <w:i w:val="0"/>
          <w:lang w:val="sk-SK"/>
        </w:rPr>
        <w:t>fakturuje služby zariadenia staveniska a tiež províziu za poskytnutie informácii o finančných službách.</w:t>
      </w:r>
    </w:p>
    <w:p w:rsidR="000B04FB" w:rsidRPr="009A4FA6" w:rsidRDefault="00F54922" w:rsidP="00E0211F">
      <w:pPr>
        <w:pStyle w:val="Heading1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Výnosy</w:t>
      </w:r>
      <w:r w:rsidR="00296518" w:rsidRPr="009A4FA6">
        <w:rPr>
          <w:rFonts w:ascii="Arial" w:hAnsi="Arial" w:cs="Arial"/>
          <w:lang w:val="sk-SK"/>
        </w:rPr>
        <w:t xml:space="preserve"> A Náklady</w:t>
      </w:r>
    </w:p>
    <w:p w:rsidR="00F54922" w:rsidRPr="009A4FA6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9A4FA6">
        <w:rPr>
          <w:rFonts w:ascii="Arial" w:hAnsi="Arial" w:cs="Arial"/>
          <w:b/>
          <w:lang w:val="sk-SK"/>
        </w:rPr>
        <w:t>Tržby</w:t>
      </w:r>
    </w:p>
    <w:p w:rsidR="001F3543" w:rsidRPr="009A4FA6" w:rsidRDefault="001F3543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</w:t>
      </w:r>
      <w:r w:rsidR="00AA74D8" w:rsidRPr="009A4FA6">
        <w:rPr>
          <w:rFonts w:ascii="Arial" w:hAnsi="Arial" w:cs="Arial"/>
          <w:lang w:val="sk-SK"/>
        </w:rPr>
        <w:t> </w:t>
      </w:r>
      <w:r w:rsidRPr="009A4FA6">
        <w:rPr>
          <w:rFonts w:ascii="Arial" w:hAnsi="Arial" w:cs="Arial"/>
          <w:lang w:val="sk-SK"/>
        </w:rPr>
        <w:t>tržbách</w:t>
      </w:r>
    </w:p>
    <w:tbl>
      <w:tblPr>
        <w:tblW w:w="908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3"/>
        <w:gridCol w:w="2693"/>
        <w:gridCol w:w="2551"/>
      </w:tblGrid>
      <w:tr w:rsidR="00481847" w:rsidRPr="009A4FA6" w:rsidTr="00DB4CE7">
        <w:trPr>
          <w:trHeight w:val="399"/>
        </w:trPr>
        <w:tc>
          <w:tcPr>
            <w:tcW w:w="3843" w:type="dxa"/>
            <w:vMerge w:val="restart"/>
            <w:shd w:val="clear" w:color="auto" w:fill="auto"/>
            <w:noWrap/>
            <w:vAlign w:val="center"/>
            <w:hideMark/>
          </w:tcPr>
          <w:p w:rsidR="00481847" w:rsidRPr="009A4FA6" w:rsidRDefault="00481847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5244" w:type="dxa"/>
            <w:gridSpan w:val="2"/>
            <w:shd w:val="clear" w:color="auto" w:fill="auto"/>
            <w:vAlign w:val="center"/>
            <w:hideMark/>
          </w:tcPr>
          <w:p w:rsidR="00481847" w:rsidRPr="009A4FA6" w:rsidRDefault="00481847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Prenájom nehnuteľností</w:t>
            </w:r>
          </w:p>
        </w:tc>
      </w:tr>
      <w:tr w:rsidR="00481847" w:rsidRPr="009A4FA6" w:rsidTr="00DB4CE7">
        <w:trPr>
          <w:trHeight w:val="482"/>
        </w:trPr>
        <w:tc>
          <w:tcPr>
            <w:tcW w:w="3843" w:type="dxa"/>
            <w:vMerge/>
            <w:vAlign w:val="center"/>
            <w:hideMark/>
          </w:tcPr>
          <w:p w:rsidR="00481847" w:rsidRPr="009A4FA6" w:rsidRDefault="00481847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481847" w:rsidRPr="009A4FA6" w:rsidRDefault="00481847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481847" w:rsidRPr="009A4FA6" w:rsidRDefault="00481847" w:rsidP="0048184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Bezprostredne predchádza- 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</w:r>
            <w:proofErr w:type="spellStart"/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júce</w:t>
            </w:r>
            <w:proofErr w:type="spellEnd"/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účtovné obdobie</w:t>
            </w:r>
          </w:p>
        </w:tc>
      </w:tr>
      <w:tr w:rsidR="003E2CB2" w:rsidRPr="009A4FA6" w:rsidTr="00DB4CE7">
        <w:trPr>
          <w:trHeight w:val="375"/>
        </w:trPr>
        <w:tc>
          <w:tcPr>
            <w:tcW w:w="3843" w:type="dxa"/>
            <w:shd w:val="clear" w:color="auto" w:fill="auto"/>
            <w:noWrap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Slovenská republika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3E2CB2" w:rsidRPr="009A4FA6" w:rsidRDefault="00535B38" w:rsidP="00D87E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48 556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3E2CB2" w:rsidRPr="009A4FA6" w:rsidRDefault="001325D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157 184</w:t>
            </w:r>
          </w:p>
        </w:tc>
      </w:tr>
      <w:tr w:rsidR="003E2CB2" w:rsidRPr="009A4FA6" w:rsidTr="00DB4CE7">
        <w:trPr>
          <w:trHeight w:val="375"/>
        </w:trPr>
        <w:tc>
          <w:tcPr>
            <w:tcW w:w="3843" w:type="dxa"/>
            <w:shd w:val="clear" w:color="auto" w:fill="auto"/>
            <w:noWrap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3E2CB2" w:rsidRPr="006A051D" w:rsidRDefault="001325D7" w:rsidP="00535B38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48 </w:t>
            </w:r>
            <w:r w:rsidR="00535B38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556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3E2CB2" w:rsidRPr="009A4FA6" w:rsidRDefault="001325D7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157 184</w:t>
            </w:r>
          </w:p>
        </w:tc>
      </w:tr>
    </w:tbl>
    <w:p w:rsidR="001F3543" w:rsidRPr="009A4FA6" w:rsidRDefault="001F3543" w:rsidP="009C00E4">
      <w:pPr>
        <w:pStyle w:val="BodyTextIndent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 w:rsidRPr="009A4FA6">
        <w:rPr>
          <w:rFonts w:ascii="Arial" w:hAnsi="Arial" w:cs="Arial"/>
          <w:iCs/>
          <w:lang w:val="sk-SK"/>
        </w:rPr>
        <w:t>Informácie o výnosoch z hospodárskej činnosti, finančnej činnosti a mimoriadnej činnosti</w:t>
      </w:r>
    </w:p>
    <w:tbl>
      <w:tblPr>
        <w:tblW w:w="91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3"/>
        <w:gridCol w:w="2693"/>
        <w:gridCol w:w="2584"/>
      </w:tblGrid>
      <w:tr w:rsidR="00001A49" w:rsidRPr="009A4FA6" w:rsidTr="00DB4CE7">
        <w:trPr>
          <w:trHeight w:val="420"/>
        </w:trPr>
        <w:tc>
          <w:tcPr>
            <w:tcW w:w="3843" w:type="dxa"/>
            <w:shd w:val="clear" w:color="auto" w:fill="auto"/>
            <w:vAlign w:val="center"/>
            <w:hideMark/>
          </w:tcPr>
          <w:p w:rsidR="00001A49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001A49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584" w:type="dxa"/>
            <w:shd w:val="clear" w:color="auto" w:fill="auto"/>
            <w:vAlign w:val="center"/>
            <w:hideMark/>
          </w:tcPr>
          <w:p w:rsidR="00FF51DF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</w:t>
            </w:r>
            <w:r w:rsidR="00FF51DF"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  <w:p w:rsidR="00001A49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júce</w:t>
            </w:r>
            <w:proofErr w:type="spellEnd"/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účtovné obdobie</w:t>
            </w:r>
          </w:p>
        </w:tc>
      </w:tr>
      <w:tr w:rsidR="003E2CB2" w:rsidRPr="009A4FA6" w:rsidTr="00DB4CE7">
        <w:trPr>
          <w:trHeight w:val="375"/>
        </w:trPr>
        <w:tc>
          <w:tcPr>
            <w:tcW w:w="3843" w:type="dxa"/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Ostatné významné položky výnosov z hospodárskej činnosti: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3E2CB2" w:rsidRPr="009A4FA6" w:rsidRDefault="00550119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167</w:t>
            </w:r>
          </w:p>
        </w:tc>
        <w:tc>
          <w:tcPr>
            <w:tcW w:w="2584" w:type="dxa"/>
            <w:shd w:val="clear" w:color="auto" w:fill="auto"/>
            <w:noWrap/>
            <w:vAlign w:val="center"/>
            <w:hideMark/>
          </w:tcPr>
          <w:p w:rsidR="003E2CB2" w:rsidRPr="009A4FA6" w:rsidRDefault="00553DF7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9A4FA6" w:rsidTr="00DB4CE7">
        <w:trPr>
          <w:trHeight w:val="375"/>
        </w:trPr>
        <w:tc>
          <w:tcPr>
            <w:tcW w:w="3843" w:type="dxa"/>
            <w:shd w:val="clear" w:color="auto" w:fill="auto"/>
            <w:vAlign w:val="center"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Tržby z predaja DNHM a DHM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3E2CB2" w:rsidRPr="009A4FA6" w:rsidRDefault="006A051D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584" w:type="dxa"/>
            <w:shd w:val="clear" w:color="auto" w:fill="auto"/>
            <w:noWrap/>
            <w:vAlign w:val="center"/>
          </w:tcPr>
          <w:p w:rsidR="003E2CB2" w:rsidRPr="009A4FA6" w:rsidRDefault="00553DF7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9A4FA6" w:rsidTr="00DB4CE7">
        <w:trPr>
          <w:trHeight w:val="375"/>
        </w:trPr>
        <w:tc>
          <w:tcPr>
            <w:tcW w:w="3843" w:type="dxa"/>
            <w:shd w:val="clear" w:color="auto" w:fill="auto"/>
            <w:vAlign w:val="center"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 xml:space="preserve">Ostatné </w:t>
            </w:r>
            <w:proofErr w:type="spellStart"/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prevádz</w:t>
            </w:r>
            <w:proofErr w:type="spellEnd"/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. výnosy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3E2CB2" w:rsidRPr="009A4FA6" w:rsidRDefault="00550119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167</w:t>
            </w:r>
          </w:p>
        </w:tc>
        <w:tc>
          <w:tcPr>
            <w:tcW w:w="2584" w:type="dxa"/>
            <w:shd w:val="clear" w:color="auto" w:fill="auto"/>
            <w:noWrap/>
            <w:vAlign w:val="center"/>
          </w:tcPr>
          <w:p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9A4FA6" w:rsidTr="00DB4CE7">
        <w:trPr>
          <w:trHeight w:val="375"/>
        </w:trPr>
        <w:tc>
          <w:tcPr>
            <w:tcW w:w="3843" w:type="dxa"/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výnosy, z toho: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3E2CB2" w:rsidRPr="00690946" w:rsidDel="00ED65BC" w:rsidRDefault="00550119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382 923</w:t>
            </w:r>
          </w:p>
        </w:tc>
        <w:tc>
          <w:tcPr>
            <w:tcW w:w="2584" w:type="dxa"/>
            <w:shd w:val="clear" w:color="auto" w:fill="auto"/>
            <w:noWrap/>
            <w:vAlign w:val="center"/>
            <w:hideMark/>
          </w:tcPr>
          <w:p w:rsidR="003E2CB2" w:rsidRPr="00690946" w:rsidDel="00ED65BC" w:rsidRDefault="00550119" w:rsidP="00553DF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106 883</w:t>
            </w:r>
          </w:p>
        </w:tc>
      </w:tr>
      <w:tr w:rsidR="003E2CB2" w:rsidRPr="009A4FA6" w:rsidTr="00DB4CE7">
        <w:trPr>
          <w:trHeight w:val="375"/>
        </w:trPr>
        <w:tc>
          <w:tcPr>
            <w:tcW w:w="3843" w:type="dxa"/>
            <w:shd w:val="clear" w:color="auto" w:fill="auto"/>
            <w:vAlign w:val="center"/>
            <w:hideMark/>
          </w:tcPr>
          <w:p w:rsidR="003E2CB2" w:rsidRPr="009A4FA6" w:rsidRDefault="003E2CB2" w:rsidP="002804D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Kurzové zisky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3E2CB2" w:rsidRPr="009A4FA6" w:rsidDel="00ED65BC" w:rsidRDefault="002804D2" w:rsidP="0055011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1 4</w:t>
            </w:r>
            <w:r w:rsidR="00550119"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61</w:t>
            </w:r>
          </w:p>
        </w:tc>
        <w:tc>
          <w:tcPr>
            <w:tcW w:w="2584" w:type="dxa"/>
            <w:shd w:val="clear" w:color="auto" w:fill="auto"/>
            <w:noWrap/>
            <w:vAlign w:val="center"/>
            <w:hideMark/>
          </w:tcPr>
          <w:p w:rsidR="003E2CB2" w:rsidRPr="009A4FA6" w:rsidDel="00ED65BC" w:rsidRDefault="00550119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1 413</w:t>
            </w:r>
          </w:p>
        </w:tc>
      </w:tr>
      <w:tr w:rsidR="003E2CB2" w:rsidRPr="009A4FA6" w:rsidTr="00DB4CE7">
        <w:trPr>
          <w:trHeight w:val="375"/>
        </w:trPr>
        <w:tc>
          <w:tcPr>
            <w:tcW w:w="3843" w:type="dxa"/>
            <w:shd w:val="clear" w:color="auto" w:fill="auto"/>
            <w:vAlign w:val="center"/>
            <w:hideMark/>
          </w:tcPr>
          <w:p w:rsidR="003E2CB2" w:rsidRPr="009A4FA6" w:rsidRDefault="002804D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Úroky z pôžičiek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3E2CB2" w:rsidRPr="009A4FA6" w:rsidRDefault="00550119" w:rsidP="0055011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375 821</w:t>
            </w:r>
          </w:p>
        </w:tc>
        <w:tc>
          <w:tcPr>
            <w:tcW w:w="2584" w:type="dxa"/>
            <w:shd w:val="clear" w:color="auto" w:fill="auto"/>
            <w:noWrap/>
            <w:vAlign w:val="center"/>
            <w:hideMark/>
          </w:tcPr>
          <w:p w:rsidR="003E2CB2" w:rsidRPr="009A4FA6" w:rsidRDefault="00550119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24 320</w:t>
            </w:r>
          </w:p>
        </w:tc>
      </w:tr>
      <w:tr w:rsidR="003E2CB2" w:rsidRPr="009A4FA6" w:rsidTr="00DB4CE7">
        <w:trPr>
          <w:trHeight w:val="375"/>
        </w:trPr>
        <w:tc>
          <w:tcPr>
            <w:tcW w:w="3843" w:type="dxa"/>
            <w:shd w:val="clear" w:color="auto" w:fill="auto"/>
            <w:vAlign w:val="center"/>
            <w:hideMark/>
          </w:tcPr>
          <w:p w:rsidR="003E2CB2" w:rsidRPr="009A4FA6" w:rsidRDefault="003E2CB2" w:rsidP="002804D2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 xml:space="preserve">Ostatné významné položky finančných výnosov </w:t>
            </w:r>
            <w:r w:rsidR="002804D2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–</w:t>
            </w: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 w:rsidR="002804D2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arrangement</w:t>
            </w:r>
            <w:proofErr w:type="spellEnd"/>
            <w:r w:rsidR="002804D2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 w:rsidR="002804D2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fee</w:t>
            </w:r>
            <w:proofErr w:type="spellEnd"/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3E2CB2" w:rsidRPr="009A4FA6" w:rsidRDefault="00550119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5 641</w:t>
            </w:r>
          </w:p>
        </w:tc>
        <w:tc>
          <w:tcPr>
            <w:tcW w:w="2584" w:type="dxa"/>
            <w:shd w:val="clear" w:color="auto" w:fill="auto"/>
            <w:noWrap/>
            <w:vAlign w:val="center"/>
            <w:hideMark/>
          </w:tcPr>
          <w:p w:rsidR="003E2CB2" w:rsidRPr="009A4FA6" w:rsidRDefault="00550119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81 150</w:t>
            </w:r>
          </w:p>
        </w:tc>
      </w:tr>
    </w:tbl>
    <w:p w:rsidR="00EC2EEB" w:rsidRPr="009A4FA6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EC2EEB" w:rsidRPr="009A4FA6" w:rsidRDefault="00EC2EEB" w:rsidP="00EC2EEB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čistom obrate</w:t>
      </w:r>
    </w:p>
    <w:tbl>
      <w:tblPr>
        <w:tblW w:w="91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3"/>
        <w:gridCol w:w="2693"/>
        <w:gridCol w:w="2584"/>
      </w:tblGrid>
      <w:tr w:rsidR="00001A49" w:rsidRPr="009A4FA6" w:rsidTr="00DB4CE7">
        <w:trPr>
          <w:trHeight w:val="525"/>
        </w:trPr>
        <w:tc>
          <w:tcPr>
            <w:tcW w:w="3843" w:type="dxa"/>
            <w:shd w:val="clear" w:color="auto" w:fill="auto"/>
            <w:vAlign w:val="center"/>
            <w:hideMark/>
          </w:tcPr>
          <w:p w:rsidR="00001A49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001A49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584" w:type="dxa"/>
            <w:shd w:val="clear" w:color="auto" w:fill="auto"/>
            <w:vAlign w:val="center"/>
            <w:hideMark/>
          </w:tcPr>
          <w:p w:rsidR="00FF51DF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</w:t>
            </w:r>
            <w:r w:rsidR="00FF51DF"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  <w:p w:rsidR="00001A49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júce</w:t>
            </w:r>
            <w:proofErr w:type="spellEnd"/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účtovné obdobie</w:t>
            </w:r>
          </w:p>
        </w:tc>
      </w:tr>
      <w:tr w:rsidR="003E2CB2" w:rsidRPr="009A4FA6" w:rsidTr="00DB4CE7">
        <w:trPr>
          <w:trHeight w:val="375"/>
        </w:trPr>
        <w:tc>
          <w:tcPr>
            <w:tcW w:w="3843" w:type="dxa"/>
            <w:shd w:val="clear" w:color="auto" w:fill="auto"/>
            <w:noWrap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3E2CB2" w:rsidRPr="009A4FA6" w:rsidRDefault="00242850" w:rsidP="00535B3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48 </w:t>
            </w:r>
            <w:r w:rsidR="00535B3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556</w:t>
            </w:r>
          </w:p>
        </w:tc>
        <w:tc>
          <w:tcPr>
            <w:tcW w:w="2584" w:type="dxa"/>
            <w:shd w:val="clear" w:color="auto" w:fill="auto"/>
            <w:noWrap/>
            <w:vAlign w:val="center"/>
            <w:hideMark/>
          </w:tcPr>
          <w:p w:rsidR="003E2CB2" w:rsidRPr="009A4FA6" w:rsidRDefault="00242850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157 184</w:t>
            </w:r>
          </w:p>
        </w:tc>
      </w:tr>
      <w:tr w:rsidR="00535B38" w:rsidRPr="00535B38" w:rsidTr="00DB4CE7">
        <w:trPr>
          <w:trHeight w:val="375"/>
        </w:trPr>
        <w:tc>
          <w:tcPr>
            <w:tcW w:w="3843" w:type="dxa"/>
            <w:shd w:val="clear" w:color="auto" w:fill="auto"/>
            <w:noWrap/>
            <w:vAlign w:val="center"/>
          </w:tcPr>
          <w:p w:rsidR="00535B38" w:rsidRPr="00535B38" w:rsidRDefault="00535B38" w:rsidP="003E2CB2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535B38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Ostatné výnosy z </w:t>
            </w:r>
            <w:proofErr w:type="spellStart"/>
            <w:r w:rsidRPr="00535B38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hosp.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činnosti</w:t>
            </w:r>
            <w:proofErr w:type="spellEnd"/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535B38" w:rsidRPr="00535B38" w:rsidRDefault="00535B38" w:rsidP="001E0E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167</w:t>
            </w:r>
          </w:p>
        </w:tc>
        <w:tc>
          <w:tcPr>
            <w:tcW w:w="2584" w:type="dxa"/>
            <w:shd w:val="clear" w:color="auto" w:fill="auto"/>
            <w:noWrap/>
            <w:vAlign w:val="center"/>
          </w:tcPr>
          <w:p w:rsidR="00535B38" w:rsidRPr="00535B38" w:rsidRDefault="00535B38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9A4FA6" w:rsidTr="00DB4CE7">
        <w:trPr>
          <w:trHeight w:val="375"/>
        </w:trPr>
        <w:tc>
          <w:tcPr>
            <w:tcW w:w="3843" w:type="dxa"/>
            <w:shd w:val="clear" w:color="auto" w:fill="auto"/>
            <w:noWrap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3E2CB2" w:rsidRPr="009A4FA6" w:rsidRDefault="000E13CA" w:rsidP="00535B38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48 723</w:t>
            </w:r>
          </w:p>
        </w:tc>
        <w:tc>
          <w:tcPr>
            <w:tcW w:w="2584" w:type="dxa"/>
            <w:shd w:val="clear" w:color="auto" w:fill="auto"/>
            <w:noWrap/>
            <w:vAlign w:val="center"/>
            <w:hideMark/>
          </w:tcPr>
          <w:p w:rsidR="003E2CB2" w:rsidRPr="009A4FA6" w:rsidRDefault="00242850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157 184</w:t>
            </w:r>
            <w:r w:rsidR="0061349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</w:tr>
    </w:tbl>
    <w:p w:rsidR="00FF51DF" w:rsidRPr="009A4FA6" w:rsidRDefault="00FF51DF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AE3429" w:rsidRDefault="00AE3429" w:rsidP="00E0211F">
      <w:pPr>
        <w:keepNext w:val="0"/>
        <w:rPr>
          <w:rFonts w:ascii="Arial" w:hAnsi="Arial" w:cs="Arial"/>
          <w:b/>
          <w:lang w:val="sk-SK"/>
        </w:rPr>
      </w:pPr>
    </w:p>
    <w:p w:rsidR="00AE3429" w:rsidRDefault="00AE3429" w:rsidP="00E0211F">
      <w:pPr>
        <w:keepNext w:val="0"/>
        <w:rPr>
          <w:rFonts w:ascii="Arial" w:hAnsi="Arial" w:cs="Arial"/>
          <w:b/>
          <w:lang w:val="sk-SK"/>
        </w:rPr>
      </w:pPr>
    </w:p>
    <w:p w:rsidR="00434C63" w:rsidRPr="007066B1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7066B1">
        <w:rPr>
          <w:rFonts w:ascii="Arial" w:hAnsi="Arial" w:cs="Arial"/>
          <w:b/>
          <w:lang w:val="sk-SK"/>
        </w:rPr>
        <w:t>Náklady</w:t>
      </w:r>
    </w:p>
    <w:p w:rsidR="00DF42B2" w:rsidRPr="007066B1" w:rsidRDefault="00DF42B2" w:rsidP="00E0211F">
      <w:pPr>
        <w:keepNext w:val="0"/>
        <w:rPr>
          <w:rFonts w:ascii="Arial" w:hAnsi="Arial" w:cs="Arial"/>
          <w:lang w:val="sk-SK"/>
        </w:rPr>
      </w:pPr>
      <w:r w:rsidRPr="007066B1">
        <w:rPr>
          <w:rFonts w:ascii="Arial" w:hAnsi="Arial" w:cs="Arial"/>
          <w:lang w:val="sk-SK"/>
        </w:rPr>
        <w:t>Informácie o</w:t>
      </w:r>
      <w:r w:rsidR="008E24EE" w:rsidRPr="007066B1">
        <w:rPr>
          <w:rFonts w:ascii="Arial" w:hAnsi="Arial" w:cs="Arial"/>
          <w:lang w:val="sk-SK"/>
        </w:rPr>
        <w:t> </w:t>
      </w:r>
      <w:r w:rsidRPr="007066B1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100"/>
        <w:gridCol w:w="3100"/>
      </w:tblGrid>
      <w:tr w:rsidR="00CC27AA" w:rsidRPr="00520AED" w:rsidTr="00DB4CE7">
        <w:trPr>
          <w:trHeight w:val="525"/>
        </w:trPr>
        <w:tc>
          <w:tcPr>
            <w:tcW w:w="2920" w:type="dxa"/>
            <w:shd w:val="clear" w:color="auto" w:fill="auto"/>
            <w:vAlign w:val="center"/>
            <w:hideMark/>
          </w:tcPr>
          <w:p w:rsidR="00CC27AA" w:rsidRPr="007066B1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066B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shd w:val="clear" w:color="auto" w:fill="auto"/>
            <w:vAlign w:val="center"/>
            <w:hideMark/>
          </w:tcPr>
          <w:p w:rsidR="00CC27AA" w:rsidRPr="007066B1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066B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shd w:val="clear" w:color="auto" w:fill="auto"/>
            <w:vAlign w:val="center"/>
            <w:hideMark/>
          </w:tcPr>
          <w:p w:rsidR="00CC27AA" w:rsidRPr="0062460D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066B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3E2CB2" w:rsidRPr="00520AED" w:rsidTr="00DB4CE7">
        <w:trPr>
          <w:trHeight w:val="405"/>
        </w:trPr>
        <w:tc>
          <w:tcPr>
            <w:tcW w:w="2920" w:type="dxa"/>
            <w:shd w:val="clear" w:color="auto" w:fill="auto"/>
            <w:vAlign w:val="center"/>
            <w:hideMark/>
          </w:tcPr>
          <w:p w:rsidR="003E2CB2" w:rsidRPr="007066B1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066B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Náklady za poskytnuté služby, z toho: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3E2CB2" w:rsidRPr="007066B1" w:rsidRDefault="00F9501D" w:rsidP="00F9501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19 388 023</w:t>
            </w:r>
          </w:p>
        </w:tc>
        <w:tc>
          <w:tcPr>
            <w:tcW w:w="3100" w:type="dxa"/>
            <w:shd w:val="clear" w:color="auto" w:fill="auto"/>
            <w:noWrap/>
            <w:vAlign w:val="center"/>
            <w:hideMark/>
          </w:tcPr>
          <w:p w:rsidR="003E2CB2" w:rsidRPr="0062460D" w:rsidRDefault="0062460D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842 234</w:t>
            </w:r>
          </w:p>
        </w:tc>
      </w:tr>
      <w:tr w:rsidR="003E2CB2" w:rsidRPr="00520AED" w:rsidTr="00DB4CE7">
        <w:trPr>
          <w:trHeight w:val="405"/>
        </w:trPr>
        <w:tc>
          <w:tcPr>
            <w:tcW w:w="2920" w:type="dxa"/>
            <w:shd w:val="clear" w:color="auto" w:fill="auto"/>
            <w:vAlign w:val="center"/>
            <w:hideMark/>
          </w:tcPr>
          <w:p w:rsidR="003E2CB2" w:rsidRPr="007066B1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7066B1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Náklady voči audítorovi, audítorskej spoločnosti, z toho: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3E2CB2" w:rsidRPr="0062460D" w:rsidRDefault="0062460D" w:rsidP="002A2A4E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7 045</w:t>
            </w:r>
          </w:p>
        </w:tc>
        <w:tc>
          <w:tcPr>
            <w:tcW w:w="3100" w:type="dxa"/>
            <w:shd w:val="clear" w:color="auto" w:fill="auto"/>
            <w:noWrap/>
            <w:vAlign w:val="center"/>
            <w:hideMark/>
          </w:tcPr>
          <w:p w:rsidR="003E2CB2" w:rsidRPr="0062460D" w:rsidRDefault="00330248" w:rsidP="0062460D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 xml:space="preserve">6 </w:t>
            </w:r>
            <w:r w:rsidR="0062460D" w:rsidRPr="0062460D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200</w:t>
            </w:r>
          </w:p>
        </w:tc>
      </w:tr>
      <w:tr w:rsidR="003E2CB2" w:rsidRPr="00520AED" w:rsidTr="00DB4CE7">
        <w:trPr>
          <w:trHeight w:val="405"/>
        </w:trPr>
        <w:tc>
          <w:tcPr>
            <w:tcW w:w="2920" w:type="dxa"/>
            <w:shd w:val="clear" w:color="auto" w:fill="auto"/>
            <w:vAlign w:val="center"/>
            <w:hideMark/>
          </w:tcPr>
          <w:p w:rsidR="003E2CB2" w:rsidRPr="007066B1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066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náklady za overenie individuálnej účtovnej závierky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3E2CB2" w:rsidRPr="0062460D" w:rsidRDefault="0062460D" w:rsidP="002A2A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7 045</w:t>
            </w:r>
          </w:p>
        </w:tc>
        <w:tc>
          <w:tcPr>
            <w:tcW w:w="3100" w:type="dxa"/>
            <w:shd w:val="clear" w:color="auto" w:fill="auto"/>
            <w:noWrap/>
            <w:vAlign w:val="center"/>
            <w:hideMark/>
          </w:tcPr>
          <w:p w:rsidR="003E2CB2" w:rsidRPr="0062460D" w:rsidRDefault="00330248" w:rsidP="0062460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6 </w:t>
            </w:r>
            <w:r w:rsidR="0062460D" w:rsidRPr="006246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200</w:t>
            </w:r>
          </w:p>
        </w:tc>
      </w:tr>
      <w:tr w:rsidR="003E2CB2" w:rsidRPr="00520AED" w:rsidTr="00DB4CE7">
        <w:trPr>
          <w:trHeight w:val="405"/>
        </w:trPr>
        <w:tc>
          <w:tcPr>
            <w:tcW w:w="2920" w:type="dxa"/>
            <w:shd w:val="clear" w:color="auto" w:fill="auto"/>
            <w:vAlign w:val="center"/>
            <w:hideMark/>
          </w:tcPr>
          <w:p w:rsidR="003E2CB2" w:rsidRPr="007066B1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7066B1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nákladov za poskytnuté služby, z toho: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3E2CB2" w:rsidRPr="007066B1" w:rsidRDefault="00BA7C45" w:rsidP="00BA7C45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19 380 978</w:t>
            </w:r>
          </w:p>
        </w:tc>
        <w:tc>
          <w:tcPr>
            <w:tcW w:w="3100" w:type="dxa"/>
            <w:shd w:val="clear" w:color="auto" w:fill="auto"/>
            <w:noWrap/>
            <w:vAlign w:val="center"/>
            <w:hideMark/>
          </w:tcPr>
          <w:p w:rsidR="003E2CB2" w:rsidRPr="0062460D" w:rsidRDefault="0062460D" w:rsidP="003E2CB2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835 989</w:t>
            </w:r>
          </w:p>
        </w:tc>
      </w:tr>
      <w:tr w:rsidR="003E2CB2" w:rsidRPr="00520AED" w:rsidTr="00DB4CE7">
        <w:trPr>
          <w:trHeight w:val="405"/>
        </w:trPr>
        <w:tc>
          <w:tcPr>
            <w:tcW w:w="2920" w:type="dxa"/>
            <w:shd w:val="clear" w:color="auto" w:fill="auto"/>
            <w:vAlign w:val="center"/>
            <w:hideMark/>
          </w:tcPr>
          <w:p w:rsidR="003E2CB2" w:rsidRPr="0062460D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Vedenie účtovníctva, administratíva a finančné služby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3E2CB2" w:rsidRPr="0062460D" w:rsidRDefault="0062460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241 747</w:t>
            </w:r>
          </w:p>
        </w:tc>
        <w:tc>
          <w:tcPr>
            <w:tcW w:w="3100" w:type="dxa"/>
            <w:shd w:val="clear" w:color="auto" w:fill="auto"/>
            <w:noWrap/>
            <w:vAlign w:val="center"/>
            <w:hideMark/>
          </w:tcPr>
          <w:p w:rsidR="003E2CB2" w:rsidRPr="0062460D" w:rsidRDefault="0062460D" w:rsidP="000615E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279 114</w:t>
            </w:r>
          </w:p>
        </w:tc>
      </w:tr>
      <w:tr w:rsidR="0062460D" w:rsidRPr="00520AED" w:rsidTr="00DB4CE7">
        <w:trPr>
          <w:trHeight w:val="405"/>
        </w:trPr>
        <w:tc>
          <w:tcPr>
            <w:tcW w:w="2920" w:type="dxa"/>
            <w:shd w:val="clear" w:color="auto" w:fill="auto"/>
            <w:vAlign w:val="center"/>
          </w:tcPr>
          <w:p w:rsidR="0062460D" w:rsidRPr="0062460D" w:rsidRDefault="0062460D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Služby DRE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62460D" w:rsidRPr="0062460D" w:rsidRDefault="0062460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208 283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62460D" w:rsidRPr="0062460D" w:rsidRDefault="00F9501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520AED" w:rsidTr="00DB4CE7">
        <w:trPr>
          <w:trHeight w:val="405"/>
        </w:trPr>
        <w:tc>
          <w:tcPr>
            <w:tcW w:w="2920" w:type="dxa"/>
            <w:shd w:val="clear" w:color="auto" w:fill="auto"/>
            <w:vAlign w:val="center"/>
            <w:hideMark/>
          </w:tcPr>
          <w:p w:rsidR="003E2CB2" w:rsidRPr="0062460D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Právne a ekonomické poradenstvo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3E2CB2" w:rsidRPr="0062460D" w:rsidRDefault="0062460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245 308</w:t>
            </w:r>
          </w:p>
        </w:tc>
        <w:tc>
          <w:tcPr>
            <w:tcW w:w="3100" w:type="dxa"/>
            <w:shd w:val="clear" w:color="auto" w:fill="auto"/>
            <w:noWrap/>
            <w:vAlign w:val="center"/>
            <w:hideMark/>
          </w:tcPr>
          <w:p w:rsidR="003E2CB2" w:rsidRPr="0062460D" w:rsidRDefault="0062460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149 935</w:t>
            </w:r>
          </w:p>
        </w:tc>
      </w:tr>
      <w:tr w:rsidR="003E2CB2" w:rsidRPr="00520AED" w:rsidTr="00DB4CE7">
        <w:trPr>
          <w:trHeight w:val="405"/>
        </w:trPr>
        <w:tc>
          <w:tcPr>
            <w:tcW w:w="2920" w:type="dxa"/>
            <w:shd w:val="clear" w:color="auto" w:fill="auto"/>
            <w:vAlign w:val="center"/>
          </w:tcPr>
          <w:p w:rsidR="003E2CB2" w:rsidRPr="0062460D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Poplatky CDCP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3E2CB2" w:rsidRPr="0062460D" w:rsidRDefault="0062460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468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3E2CB2" w:rsidRPr="0062460D" w:rsidRDefault="0062460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1 704</w:t>
            </w:r>
          </w:p>
        </w:tc>
      </w:tr>
      <w:tr w:rsidR="0093585A" w:rsidRPr="00520AED" w:rsidTr="00DB4CE7">
        <w:trPr>
          <w:trHeight w:val="405"/>
        </w:trPr>
        <w:tc>
          <w:tcPr>
            <w:tcW w:w="2920" w:type="dxa"/>
            <w:shd w:val="clear" w:color="auto" w:fill="auto"/>
            <w:vAlign w:val="center"/>
          </w:tcPr>
          <w:p w:rsidR="0093585A" w:rsidRPr="0062460D" w:rsidRDefault="0093585A" w:rsidP="003E2CB2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Inzercia a reklama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93585A" w:rsidRPr="0062460D" w:rsidRDefault="0062460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 w:rsidRPr="0062460D"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97 827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93585A" w:rsidRPr="0062460D" w:rsidRDefault="0062460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155 049</w:t>
            </w:r>
          </w:p>
        </w:tc>
      </w:tr>
      <w:tr w:rsidR="007066B1" w:rsidRPr="00520AED" w:rsidTr="00DB4CE7">
        <w:trPr>
          <w:trHeight w:val="405"/>
        </w:trPr>
        <w:tc>
          <w:tcPr>
            <w:tcW w:w="2920" w:type="dxa"/>
            <w:shd w:val="clear" w:color="auto" w:fill="auto"/>
            <w:vAlign w:val="center"/>
          </w:tcPr>
          <w:p w:rsidR="007066B1" w:rsidRPr="007066B1" w:rsidRDefault="007066B1" w:rsidP="003E2CB2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7066B1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Reprezentačné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7066B1" w:rsidRPr="007066B1" w:rsidRDefault="007066B1" w:rsidP="002A2A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37 790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7066B1" w:rsidRPr="0062460D" w:rsidRDefault="00F9501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9501D" w:rsidRPr="00520AED" w:rsidTr="00DB4CE7">
        <w:trPr>
          <w:trHeight w:val="405"/>
        </w:trPr>
        <w:tc>
          <w:tcPr>
            <w:tcW w:w="2920" w:type="dxa"/>
            <w:shd w:val="clear" w:color="auto" w:fill="auto"/>
            <w:vAlign w:val="center"/>
          </w:tcPr>
          <w:p w:rsidR="00F9501D" w:rsidRPr="007066B1" w:rsidRDefault="00BA7C45" w:rsidP="003E2CB2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 xml:space="preserve">Služby-stavba 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F9501D" w:rsidRPr="007066B1" w:rsidRDefault="00F9501D" w:rsidP="007066B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18 312 907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F9501D" w:rsidRPr="0062460D" w:rsidRDefault="00F9501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520AED" w:rsidTr="00DB4CE7">
        <w:trPr>
          <w:trHeight w:val="405"/>
        </w:trPr>
        <w:tc>
          <w:tcPr>
            <w:tcW w:w="2920" w:type="dxa"/>
            <w:shd w:val="clear" w:color="auto" w:fill="auto"/>
            <w:vAlign w:val="center"/>
          </w:tcPr>
          <w:p w:rsidR="003E2CB2" w:rsidRPr="007066B1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7066B1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3E2CB2" w:rsidRPr="007066B1" w:rsidRDefault="007066B1" w:rsidP="007066B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 w:rsidRPr="007066B1"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236 648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3E2CB2" w:rsidRPr="0062460D" w:rsidRDefault="0062460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250 232</w:t>
            </w:r>
          </w:p>
        </w:tc>
      </w:tr>
      <w:tr w:rsidR="003E2CB2" w:rsidRPr="00520AED" w:rsidTr="00DB4CE7">
        <w:trPr>
          <w:trHeight w:val="405"/>
        </w:trPr>
        <w:tc>
          <w:tcPr>
            <w:tcW w:w="2920" w:type="dxa"/>
            <w:shd w:val="clear" w:color="auto" w:fill="auto"/>
            <w:vAlign w:val="center"/>
            <w:hideMark/>
          </w:tcPr>
          <w:p w:rsidR="003E2CB2" w:rsidRPr="007066B1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066B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Ostatné významné položky nákladov z hospodárskej činnosti, z toho: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3E2CB2" w:rsidRPr="007066B1" w:rsidRDefault="007066B1" w:rsidP="00BA7C4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7066B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  <w:r w:rsidR="00BA7C4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6 166 907</w:t>
            </w:r>
          </w:p>
        </w:tc>
        <w:tc>
          <w:tcPr>
            <w:tcW w:w="3100" w:type="dxa"/>
            <w:shd w:val="clear" w:color="auto" w:fill="auto"/>
            <w:noWrap/>
            <w:vAlign w:val="center"/>
            <w:hideMark/>
          </w:tcPr>
          <w:p w:rsidR="003E2CB2" w:rsidRPr="0062460D" w:rsidRDefault="0062460D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-8 947 170</w:t>
            </w:r>
          </w:p>
        </w:tc>
      </w:tr>
      <w:tr w:rsidR="003E2CB2" w:rsidRPr="00520AED" w:rsidTr="00DB4CE7">
        <w:trPr>
          <w:trHeight w:val="405"/>
        </w:trPr>
        <w:tc>
          <w:tcPr>
            <w:tcW w:w="2920" w:type="dxa"/>
            <w:shd w:val="clear" w:color="auto" w:fill="auto"/>
            <w:vAlign w:val="center"/>
            <w:hideMark/>
          </w:tcPr>
          <w:p w:rsidR="003E2CB2" w:rsidRPr="007066B1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066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Odpisy dlhodobého hmotného majetku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3E2CB2" w:rsidRPr="007066B1" w:rsidRDefault="007066B1" w:rsidP="00FD09B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066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5 723</w:t>
            </w:r>
          </w:p>
        </w:tc>
        <w:tc>
          <w:tcPr>
            <w:tcW w:w="3100" w:type="dxa"/>
            <w:shd w:val="clear" w:color="auto" w:fill="auto"/>
            <w:noWrap/>
            <w:vAlign w:val="center"/>
            <w:hideMark/>
          </w:tcPr>
          <w:p w:rsidR="003E2CB2" w:rsidRPr="0062460D" w:rsidRDefault="0062460D" w:rsidP="0033024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31 752</w:t>
            </w:r>
          </w:p>
        </w:tc>
      </w:tr>
      <w:tr w:rsidR="003E2CB2" w:rsidRPr="00520AED" w:rsidTr="00DB4CE7">
        <w:trPr>
          <w:trHeight w:val="405"/>
        </w:trPr>
        <w:tc>
          <w:tcPr>
            <w:tcW w:w="2920" w:type="dxa"/>
            <w:shd w:val="clear" w:color="auto" w:fill="auto"/>
            <w:vAlign w:val="center"/>
            <w:hideMark/>
          </w:tcPr>
          <w:p w:rsidR="003E2CB2" w:rsidRPr="007066B1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066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 k dlhodobému hmotnému majetku 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3E2CB2" w:rsidRPr="007066B1" w:rsidRDefault="00BA7C45" w:rsidP="007066B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-6 353 419</w:t>
            </w:r>
          </w:p>
        </w:tc>
        <w:tc>
          <w:tcPr>
            <w:tcW w:w="3100" w:type="dxa"/>
            <w:shd w:val="clear" w:color="auto" w:fill="auto"/>
            <w:noWrap/>
            <w:vAlign w:val="center"/>
            <w:hideMark/>
          </w:tcPr>
          <w:p w:rsidR="003E2CB2" w:rsidRPr="0062460D" w:rsidRDefault="0062460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-9 034 934</w:t>
            </w:r>
          </w:p>
        </w:tc>
      </w:tr>
      <w:tr w:rsidR="003E2CB2" w:rsidRPr="00520AED" w:rsidTr="00DB4CE7">
        <w:trPr>
          <w:trHeight w:val="405"/>
        </w:trPr>
        <w:tc>
          <w:tcPr>
            <w:tcW w:w="2920" w:type="dxa"/>
            <w:shd w:val="clear" w:color="auto" w:fill="auto"/>
            <w:vAlign w:val="center"/>
          </w:tcPr>
          <w:p w:rsidR="003E2CB2" w:rsidRPr="007066B1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066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Dane a poplatky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3E2CB2" w:rsidRPr="007066B1" w:rsidRDefault="007066B1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066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112 047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3E2CB2" w:rsidRPr="0062460D" w:rsidRDefault="0062460D" w:rsidP="0033024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30 652</w:t>
            </w:r>
          </w:p>
        </w:tc>
      </w:tr>
      <w:tr w:rsidR="007066B1" w:rsidRPr="00520AED" w:rsidTr="00DB4CE7">
        <w:trPr>
          <w:trHeight w:val="405"/>
        </w:trPr>
        <w:tc>
          <w:tcPr>
            <w:tcW w:w="2920" w:type="dxa"/>
            <w:shd w:val="clear" w:color="auto" w:fill="auto"/>
            <w:vAlign w:val="center"/>
          </w:tcPr>
          <w:p w:rsidR="007066B1" w:rsidRPr="007066B1" w:rsidRDefault="007066B1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066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 OP k pohľadávkam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7066B1" w:rsidRPr="007066B1" w:rsidRDefault="007066B1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066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39 596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7066B1" w:rsidRPr="0062460D" w:rsidRDefault="00F9501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520AED" w:rsidTr="00DB4CE7">
        <w:trPr>
          <w:trHeight w:val="405"/>
        </w:trPr>
        <w:tc>
          <w:tcPr>
            <w:tcW w:w="2920" w:type="dxa"/>
            <w:shd w:val="clear" w:color="auto" w:fill="auto"/>
            <w:vAlign w:val="center"/>
            <w:hideMark/>
          </w:tcPr>
          <w:p w:rsidR="003E2CB2" w:rsidRPr="007066B1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066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  <w:r w:rsidR="00FD09B8" w:rsidRPr="007066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-dary</w:t>
            </w:r>
            <w:r w:rsidR="007066B1" w:rsidRPr="007066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, poistenie majetku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3E2CB2" w:rsidRPr="007066B1" w:rsidRDefault="007066B1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066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29 146</w:t>
            </w:r>
          </w:p>
        </w:tc>
        <w:tc>
          <w:tcPr>
            <w:tcW w:w="3100" w:type="dxa"/>
            <w:shd w:val="clear" w:color="auto" w:fill="auto"/>
            <w:noWrap/>
            <w:vAlign w:val="center"/>
            <w:hideMark/>
          </w:tcPr>
          <w:p w:rsidR="003E2CB2" w:rsidRPr="0062460D" w:rsidRDefault="0062460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25 360</w:t>
            </w:r>
          </w:p>
        </w:tc>
      </w:tr>
      <w:tr w:rsidR="003E2CB2" w:rsidRPr="00520AED" w:rsidTr="00DB4CE7">
        <w:trPr>
          <w:trHeight w:val="405"/>
        </w:trPr>
        <w:tc>
          <w:tcPr>
            <w:tcW w:w="2920" w:type="dxa"/>
            <w:shd w:val="clear" w:color="auto" w:fill="auto"/>
            <w:vAlign w:val="center"/>
            <w:hideMark/>
          </w:tcPr>
          <w:p w:rsidR="003E2CB2" w:rsidRPr="00DC392C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C392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3E2CB2" w:rsidRPr="00DC392C" w:rsidRDefault="00DC392C" w:rsidP="00A0759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C392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1 068 11</w:t>
            </w:r>
            <w:r w:rsidR="00A0759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3100" w:type="dxa"/>
            <w:shd w:val="clear" w:color="auto" w:fill="auto"/>
            <w:noWrap/>
            <w:vAlign w:val="center"/>
            <w:hideMark/>
          </w:tcPr>
          <w:p w:rsidR="003E2CB2" w:rsidRPr="0062460D" w:rsidRDefault="0062460D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983 099</w:t>
            </w:r>
          </w:p>
        </w:tc>
      </w:tr>
      <w:tr w:rsidR="003E2CB2" w:rsidRPr="00520AED" w:rsidTr="00DB4CE7">
        <w:trPr>
          <w:trHeight w:val="405"/>
        </w:trPr>
        <w:tc>
          <w:tcPr>
            <w:tcW w:w="2920" w:type="dxa"/>
            <w:shd w:val="clear" w:color="auto" w:fill="auto"/>
            <w:vAlign w:val="center"/>
            <w:hideMark/>
          </w:tcPr>
          <w:p w:rsidR="003E2CB2" w:rsidRPr="00DC392C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DC392C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Kurzové straty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3E2CB2" w:rsidRPr="00DC392C" w:rsidRDefault="00DC392C" w:rsidP="00AE3429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DC392C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1 3</w:t>
            </w:r>
            <w:r w:rsidR="00AE3429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50</w:t>
            </w:r>
          </w:p>
        </w:tc>
        <w:tc>
          <w:tcPr>
            <w:tcW w:w="3100" w:type="dxa"/>
            <w:shd w:val="clear" w:color="auto" w:fill="auto"/>
            <w:noWrap/>
            <w:vAlign w:val="center"/>
            <w:hideMark/>
          </w:tcPr>
          <w:p w:rsidR="003E2CB2" w:rsidRPr="0062460D" w:rsidRDefault="0062460D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3 265</w:t>
            </w:r>
          </w:p>
        </w:tc>
      </w:tr>
      <w:tr w:rsidR="003E2CB2" w:rsidRPr="00520AED" w:rsidTr="00DB4CE7">
        <w:trPr>
          <w:trHeight w:val="405"/>
        </w:trPr>
        <w:tc>
          <w:tcPr>
            <w:tcW w:w="2920" w:type="dxa"/>
            <w:shd w:val="clear" w:color="auto" w:fill="auto"/>
            <w:vAlign w:val="center"/>
          </w:tcPr>
          <w:p w:rsidR="003E2CB2" w:rsidRPr="00DC392C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DC392C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Nákladové úroky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3E2CB2" w:rsidRPr="00DC392C" w:rsidRDefault="00DC392C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DC392C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1 062 240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3E2CB2" w:rsidRPr="0062460D" w:rsidRDefault="0062460D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868 311</w:t>
            </w:r>
          </w:p>
        </w:tc>
      </w:tr>
      <w:tr w:rsidR="003E2CB2" w:rsidRPr="00520AED" w:rsidTr="00DB4CE7">
        <w:trPr>
          <w:trHeight w:val="405"/>
        </w:trPr>
        <w:tc>
          <w:tcPr>
            <w:tcW w:w="2920" w:type="dxa"/>
            <w:shd w:val="clear" w:color="auto" w:fill="auto"/>
            <w:vAlign w:val="center"/>
            <w:hideMark/>
          </w:tcPr>
          <w:p w:rsidR="003E2CB2" w:rsidRPr="00DC392C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DC392C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nákladov – bankové poplatky</w:t>
            </w: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3E2CB2" w:rsidRPr="00DC392C" w:rsidRDefault="00DC392C" w:rsidP="00775D2B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DC392C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4 521</w:t>
            </w:r>
          </w:p>
        </w:tc>
        <w:tc>
          <w:tcPr>
            <w:tcW w:w="3100" w:type="dxa"/>
            <w:shd w:val="clear" w:color="auto" w:fill="auto"/>
            <w:noWrap/>
            <w:vAlign w:val="center"/>
            <w:hideMark/>
          </w:tcPr>
          <w:p w:rsidR="003E2CB2" w:rsidRPr="0062460D" w:rsidRDefault="0062460D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62460D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111 253</w:t>
            </w:r>
          </w:p>
        </w:tc>
      </w:tr>
    </w:tbl>
    <w:p w:rsidR="0099081F" w:rsidRDefault="0099081F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6B7BDA" w:rsidRDefault="006B7BDA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F331CB" w:rsidRDefault="00F331CB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6B7BDA" w:rsidRDefault="006B7BDA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677498" w:rsidRPr="00520AED" w:rsidRDefault="00677498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E24EE" w:rsidRPr="009A4FA6" w:rsidRDefault="0009368B" w:rsidP="00E0211F">
      <w:pPr>
        <w:keepNext w:val="0"/>
        <w:rPr>
          <w:rFonts w:ascii="Arial" w:hAnsi="Arial" w:cs="Arial"/>
          <w:lang w:val="sk-SK"/>
        </w:rPr>
      </w:pPr>
      <w:r w:rsidRPr="0036359A">
        <w:rPr>
          <w:rFonts w:ascii="Arial" w:hAnsi="Arial" w:cs="Arial"/>
          <w:lang w:val="sk-SK"/>
        </w:rPr>
        <w:t xml:space="preserve">Spoločnosť </w:t>
      </w:r>
      <w:r w:rsidR="000D1AED" w:rsidRPr="0036359A">
        <w:rPr>
          <w:rFonts w:ascii="Arial" w:hAnsi="Arial" w:cs="Arial"/>
          <w:lang w:val="sk-SK"/>
        </w:rPr>
        <w:t>rozpustila</w:t>
      </w:r>
      <w:r w:rsidR="00461630" w:rsidRPr="0036359A">
        <w:rPr>
          <w:rFonts w:ascii="Arial" w:hAnsi="Arial" w:cs="Arial"/>
          <w:lang w:val="sk-SK"/>
        </w:rPr>
        <w:t xml:space="preserve"> </w:t>
      </w:r>
      <w:r w:rsidR="00574CDE" w:rsidRPr="0036359A">
        <w:rPr>
          <w:rFonts w:ascii="Arial" w:hAnsi="Arial" w:cs="Arial"/>
          <w:lang w:val="sk-SK"/>
        </w:rPr>
        <w:t>v</w:t>
      </w:r>
      <w:r w:rsidR="000D1AED" w:rsidRPr="0036359A">
        <w:rPr>
          <w:rFonts w:ascii="Arial" w:hAnsi="Arial" w:cs="Arial"/>
          <w:lang w:val="sk-SK"/>
        </w:rPr>
        <w:t> </w:t>
      </w:r>
      <w:r w:rsidR="00574CDE" w:rsidRPr="0036359A">
        <w:rPr>
          <w:rFonts w:ascii="Arial" w:hAnsi="Arial" w:cs="Arial"/>
          <w:lang w:val="sk-SK"/>
        </w:rPr>
        <w:t>roku</w:t>
      </w:r>
      <w:r w:rsidR="000D1AED" w:rsidRPr="0036359A">
        <w:rPr>
          <w:rFonts w:ascii="Arial" w:hAnsi="Arial" w:cs="Arial"/>
          <w:lang w:val="sk-SK"/>
        </w:rPr>
        <w:t xml:space="preserve"> 201</w:t>
      </w:r>
      <w:r w:rsidR="0062460D" w:rsidRPr="0036359A">
        <w:rPr>
          <w:rFonts w:ascii="Arial" w:hAnsi="Arial" w:cs="Arial"/>
          <w:lang w:val="sk-SK"/>
        </w:rPr>
        <w:t>7</w:t>
      </w:r>
      <w:r w:rsidR="00461630" w:rsidRPr="0036359A">
        <w:rPr>
          <w:rFonts w:ascii="Arial" w:hAnsi="Arial" w:cs="Arial"/>
          <w:lang w:val="sk-SK"/>
        </w:rPr>
        <w:t xml:space="preserve"> </w:t>
      </w:r>
      <w:r w:rsidRPr="0036359A">
        <w:rPr>
          <w:rFonts w:ascii="Arial" w:hAnsi="Arial" w:cs="Arial"/>
          <w:lang w:val="sk-SK"/>
        </w:rPr>
        <w:t xml:space="preserve">opravnú položku </w:t>
      </w:r>
      <w:r w:rsidR="00574CDE" w:rsidRPr="0036359A">
        <w:rPr>
          <w:rFonts w:ascii="Arial" w:hAnsi="Arial" w:cs="Arial"/>
          <w:lang w:val="sk-SK"/>
        </w:rPr>
        <w:t xml:space="preserve">k majetku vo výške </w:t>
      </w:r>
      <w:r w:rsidR="006B7BDA">
        <w:rPr>
          <w:rFonts w:ascii="Arial" w:hAnsi="Arial" w:cs="Arial"/>
          <w:lang w:val="sk-SK"/>
        </w:rPr>
        <w:t>6 353 419</w:t>
      </w:r>
      <w:r w:rsidR="00574CDE" w:rsidRPr="0036359A">
        <w:rPr>
          <w:rFonts w:ascii="Arial" w:hAnsi="Arial" w:cs="Arial"/>
          <w:lang w:val="sk-SK"/>
        </w:rPr>
        <w:t xml:space="preserve"> EUR na </w:t>
      </w:r>
      <w:r w:rsidR="00DB3574" w:rsidRPr="0036359A">
        <w:rPr>
          <w:rFonts w:ascii="Arial" w:hAnsi="Arial" w:cs="Arial"/>
          <w:lang w:val="sk-SK"/>
        </w:rPr>
        <w:t>z</w:t>
      </w:r>
      <w:r w:rsidR="00574CDE" w:rsidRPr="0036359A">
        <w:rPr>
          <w:rFonts w:ascii="Arial" w:hAnsi="Arial" w:cs="Arial"/>
          <w:lang w:val="sk-SK"/>
        </w:rPr>
        <w:t>á</w:t>
      </w:r>
      <w:r w:rsidR="00DB3574" w:rsidRPr="0036359A">
        <w:rPr>
          <w:rFonts w:ascii="Arial" w:hAnsi="Arial" w:cs="Arial"/>
          <w:lang w:val="sk-SK"/>
        </w:rPr>
        <w:t>klade znaleckého posudku (</w:t>
      </w:r>
      <w:r w:rsidR="00A936F5" w:rsidRPr="0036359A">
        <w:rPr>
          <w:rFonts w:ascii="Arial" w:hAnsi="Arial" w:cs="Arial"/>
          <w:lang w:val="sk-SK"/>
        </w:rPr>
        <w:t>pozri</w:t>
      </w:r>
      <w:r w:rsidR="00574CDE" w:rsidRPr="0036359A">
        <w:rPr>
          <w:rFonts w:ascii="Arial" w:hAnsi="Arial" w:cs="Arial"/>
          <w:lang w:val="sk-SK"/>
        </w:rPr>
        <w:t xml:space="preserve"> Poznámka 4).</w:t>
      </w:r>
    </w:p>
    <w:p w:rsidR="00DF42B2" w:rsidRPr="009A4FA6" w:rsidRDefault="00742A29" w:rsidP="00810C0F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D</w:t>
      </w:r>
      <w:r w:rsidR="00434C63" w:rsidRPr="009A4FA6">
        <w:rPr>
          <w:rFonts w:ascii="Arial" w:hAnsi="Arial" w:cs="Arial"/>
          <w:b/>
          <w:lang w:val="sk-SK"/>
        </w:rPr>
        <w:t>ane z príjmov</w:t>
      </w:r>
    </w:p>
    <w:p w:rsidR="00DF42B2" w:rsidRPr="009A4FA6" w:rsidRDefault="00DF42B2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906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120"/>
        <w:gridCol w:w="1120"/>
        <w:gridCol w:w="1120"/>
        <w:gridCol w:w="1120"/>
        <w:gridCol w:w="1120"/>
        <w:gridCol w:w="1120"/>
      </w:tblGrid>
      <w:tr w:rsidR="0084518D" w:rsidRPr="009A4FA6" w:rsidTr="00DB4CE7">
        <w:trPr>
          <w:trHeight w:val="705"/>
        </w:trPr>
        <w:tc>
          <w:tcPr>
            <w:tcW w:w="2340" w:type="dxa"/>
            <w:vMerge w:val="restart"/>
            <w:shd w:val="clear" w:color="auto" w:fill="auto"/>
            <w:vAlign w:val="center"/>
            <w:hideMark/>
          </w:tcPr>
          <w:p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360" w:type="dxa"/>
            <w:gridSpan w:val="3"/>
            <w:shd w:val="clear" w:color="auto" w:fill="auto"/>
            <w:vAlign w:val="center"/>
            <w:hideMark/>
          </w:tcPr>
          <w:p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360" w:type="dxa"/>
            <w:gridSpan w:val="3"/>
            <w:shd w:val="clear" w:color="auto" w:fill="auto"/>
            <w:vAlign w:val="center"/>
            <w:hideMark/>
          </w:tcPr>
          <w:p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84518D" w:rsidRPr="009A4FA6" w:rsidTr="00DB4CE7">
        <w:trPr>
          <w:trHeight w:val="330"/>
        </w:trPr>
        <w:tc>
          <w:tcPr>
            <w:tcW w:w="2340" w:type="dxa"/>
            <w:vMerge/>
            <w:vAlign w:val="center"/>
            <w:hideMark/>
          </w:tcPr>
          <w:p w:rsidR="0084518D" w:rsidRPr="009A4FA6" w:rsidRDefault="0084518D" w:rsidP="0084518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 dane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 v %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 dane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 v %</w:t>
            </w:r>
          </w:p>
        </w:tc>
      </w:tr>
      <w:tr w:rsidR="003E2CB2" w:rsidRPr="009A4FA6" w:rsidTr="00DB4CE7">
        <w:trPr>
          <w:trHeight w:val="405"/>
        </w:trPr>
        <w:tc>
          <w:tcPr>
            <w:tcW w:w="2340" w:type="dxa"/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 pred  zdanením, z toho: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14682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4 448 777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0D6B0F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0D6B0F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9A4FA6" w:rsidRDefault="00520AED" w:rsidP="0019386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7 333 784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</w:tr>
      <w:tr w:rsidR="003E2CB2" w:rsidRPr="009A4FA6" w:rsidTr="00DB4CE7">
        <w:trPr>
          <w:trHeight w:val="405"/>
        </w:trPr>
        <w:tc>
          <w:tcPr>
            <w:tcW w:w="2340" w:type="dxa"/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teoretická daň 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0D6B0F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14682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934 243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0D6B0F" w:rsidP="00520AE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520AE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9A4FA6" w:rsidRDefault="00520AE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1 613 432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9A4FA6" w:rsidRDefault="0019386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</w:tr>
      <w:tr w:rsidR="003E2CB2" w:rsidRPr="009A4FA6" w:rsidTr="00DB4CE7">
        <w:trPr>
          <w:trHeight w:val="405"/>
        </w:trPr>
        <w:tc>
          <w:tcPr>
            <w:tcW w:w="2340" w:type="dxa"/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Daňovo neuznané náklady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F31B19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106 686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F31B19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22 404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1F66C6" w:rsidRDefault="000D6B0F" w:rsidP="00520AE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2</w:t>
            </w:r>
            <w:r w:rsidR="00520AED"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1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9A4FA6" w:rsidRDefault="00520AE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129 900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9A4FA6" w:rsidRDefault="00520AE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28 578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9A4FA6" w:rsidRDefault="0019386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22</w:t>
            </w:r>
          </w:p>
        </w:tc>
      </w:tr>
      <w:tr w:rsidR="003E2CB2" w:rsidRPr="009A4FA6" w:rsidTr="00DB4CE7">
        <w:trPr>
          <w:trHeight w:val="405"/>
        </w:trPr>
        <w:tc>
          <w:tcPr>
            <w:tcW w:w="2340" w:type="dxa"/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nepodliehajúce dani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9A6D4A" w:rsidP="00146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-</w:t>
            </w:r>
            <w:r w:rsidR="0014682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6 454 667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F31B19" w:rsidP="0014682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14682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1 355 480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0D6B0F" w:rsidP="00520AE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520AE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9A4FA6" w:rsidRDefault="00520AED" w:rsidP="0019386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-9 065 996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9A4FA6" w:rsidRDefault="00520AE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-1 994 519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9A4FA6" w:rsidRDefault="0019386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</w:tr>
      <w:tr w:rsidR="000D6B0F" w:rsidRPr="009A4FA6" w:rsidTr="00DB4CE7">
        <w:trPr>
          <w:trHeight w:val="405"/>
        </w:trPr>
        <w:tc>
          <w:tcPr>
            <w:tcW w:w="2340" w:type="dxa"/>
            <w:shd w:val="clear" w:color="auto" w:fill="auto"/>
            <w:vAlign w:val="center"/>
          </w:tcPr>
          <w:p w:rsidR="000D6B0F" w:rsidRPr="009A4FA6" w:rsidRDefault="000D6B0F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Umorenie daňovej straty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0D6B0F" w:rsidRDefault="001353A5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0D6B0F" w:rsidRDefault="001353A5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0D6B0F" w:rsidRDefault="000D6B0F" w:rsidP="00520AE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520AE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0D6B0F" w:rsidRPr="009A4FA6" w:rsidRDefault="00C5091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0D6B0F" w:rsidRPr="009A4FA6" w:rsidRDefault="00C5091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0D6B0F" w:rsidRPr="009A4FA6" w:rsidRDefault="00B73BB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</w:tr>
      <w:tr w:rsidR="003E2CB2" w:rsidRPr="009A4FA6" w:rsidTr="00DB4CE7">
        <w:trPr>
          <w:trHeight w:val="405"/>
        </w:trPr>
        <w:tc>
          <w:tcPr>
            <w:tcW w:w="2340" w:type="dxa"/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9A6D4A" w:rsidP="00F31B1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-</w:t>
            </w:r>
            <w:r w:rsidR="00F31B19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1 899 204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9A6D4A" w:rsidP="00F31B1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-</w:t>
            </w:r>
            <w:r w:rsidR="00F31B19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398 833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0D6B0F" w:rsidP="00520AE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</w:t>
            </w:r>
            <w:r w:rsidR="00520AE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DB6374" w:rsidRDefault="00520AED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-1 602 312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DB6374" w:rsidRDefault="00520AED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-352 509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DB6374" w:rsidRDefault="0019386A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B6374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</w:tr>
      <w:tr w:rsidR="003E2CB2" w:rsidRPr="009A4FA6" w:rsidTr="00DB4CE7">
        <w:trPr>
          <w:trHeight w:val="405"/>
        </w:trPr>
        <w:tc>
          <w:tcPr>
            <w:tcW w:w="2340" w:type="dxa"/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Splatná daň z príjmov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14682A" w:rsidP="008568AB">
            <w:pPr>
              <w:pStyle w:val="ListParagraph"/>
              <w:keepNext w:val="0"/>
              <w:spacing w:after="0"/>
              <w:ind w:left="376" w:right="-98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2 88</w:t>
            </w:r>
            <w:r w:rsidR="008568A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3E2CB2" w:rsidP="001353A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DB6374" w:rsidRDefault="003E2CB2" w:rsidP="0019386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DB6374" w:rsidRDefault="00C5091F" w:rsidP="00520AE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97</w:t>
            </w:r>
            <w:r w:rsidR="00520AE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DB6374" w:rsidRDefault="00213F09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6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</w:t>
            </w:r>
          </w:p>
        </w:tc>
      </w:tr>
      <w:tr w:rsidR="003E2CB2" w:rsidRPr="009A4FA6" w:rsidTr="00DB4CE7">
        <w:trPr>
          <w:trHeight w:val="405"/>
        </w:trPr>
        <w:tc>
          <w:tcPr>
            <w:tcW w:w="2340" w:type="dxa"/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Odložená daň z príjmov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670EA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DB6374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DB6374" w:rsidRDefault="0019386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6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DB6374" w:rsidRDefault="00213F09" w:rsidP="00213F0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6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</w:t>
            </w:r>
          </w:p>
        </w:tc>
      </w:tr>
      <w:tr w:rsidR="003E2CB2" w:rsidRPr="009A4FA6" w:rsidTr="00DB4CE7">
        <w:trPr>
          <w:trHeight w:val="405"/>
        </w:trPr>
        <w:tc>
          <w:tcPr>
            <w:tcW w:w="2340" w:type="dxa"/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Celková daň z príjmov 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14682A" w:rsidP="008568AB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2 88</w:t>
            </w:r>
            <w:r w:rsidR="008568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DB6374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DB6374" w:rsidRDefault="00C5091F" w:rsidP="00520AE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97</w:t>
            </w:r>
            <w:r w:rsidR="00520AE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E2CB2" w:rsidRPr="00DB6374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E4445D" w:rsidRDefault="00E4445D" w:rsidP="00DF42B2">
      <w:pPr>
        <w:keepNext w:val="0"/>
        <w:rPr>
          <w:rFonts w:ascii="Arial" w:hAnsi="Arial" w:cs="Arial"/>
          <w:b/>
          <w:lang w:val="sk-SK"/>
        </w:rPr>
      </w:pPr>
    </w:p>
    <w:p w:rsidR="00287B7F" w:rsidRPr="00D803B3" w:rsidRDefault="00A936F5" w:rsidP="00DF42B2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Prevažnú časť</w:t>
      </w:r>
      <w:r w:rsidR="00287B7F" w:rsidRPr="00D803B3">
        <w:rPr>
          <w:rFonts w:ascii="Arial" w:hAnsi="Arial" w:cs="Arial"/>
          <w:lang w:val="sk-SK"/>
        </w:rPr>
        <w:t xml:space="preserve"> </w:t>
      </w:r>
      <w:r w:rsidR="00D803B3" w:rsidRPr="00D803B3">
        <w:rPr>
          <w:rFonts w:ascii="Arial" w:hAnsi="Arial" w:cs="Arial"/>
          <w:lang w:val="sk-SK"/>
        </w:rPr>
        <w:t>výnosov</w:t>
      </w:r>
      <w:r>
        <w:rPr>
          <w:rFonts w:ascii="Arial" w:hAnsi="Arial" w:cs="Arial"/>
          <w:lang w:val="sk-SK"/>
        </w:rPr>
        <w:t xml:space="preserve"> nepodliehajúcich dani</w:t>
      </w:r>
      <w:r w:rsidR="00287B7F" w:rsidRPr="00D803B3">
        <w:rPr>
          <w:rFonts w:ascii="Arial" w:hAnsi="Arial" w:cs="Arial"/>
          <w:lang w:val="sk-SK"/>
        </w:rPr>
        <w:t xml:space="preserve"> tvorí opravná položka k</w:t>
      </w:r>
      <w:r w:rsidR="00D364F2" w:rsidRPr="00D803B3">
        <w:rPr>
          <w:rFonts w:ascii="Arial" w:hAnsi="Arial" w:cs="Arial"/>
          <w:lang w:val="sk-SK"/>
        </w:rPr>
        <w:t> </w:t>
      </w:r>
      <w:r w:rsidR="00287B7F" w:rsidRPr="00D803B3">
        <w:rPr>
          <w:rFonts w:ascii="Arial" w:hAnsi="Arial" w:cs="Arial"/>
          <w:lang w:val="sk-SK"/>
        </w:rPr>
        <w:t>majetku</w:t>
      </w:r>
      <w:r w:rsidR="00D364F2" w:rsidRPr="00D803B3">
        <w:rPr>
          <w:rFonts w:ascii="Arial" w:hAnsi="Arial" w:cs="Arial"/>
          <w:lang w:val="sk-SK"/>
        </w:rPr>
        <w:t xml:space="preserve"> (</w:t>
      </w:r>
      <w:r>
        <w:rPr>
          <w:rFonts w:ascii="Arial" w:hAnsi="Arial" w:cs="Arial"/>
          <w:lang w:val="sk-SK"/>
        </w:rPr>
        <w:t>pozri</w:t>
      </w:r>
      <w:r w:rsidR="00D364F2" w:rsidRPr="00D803B3">
        <w:rPr>
          <w:rFonts w:ascii="Arial" w:hAnsi="Arial" w:cs="Arial"/>
          <w:lang w:val="sk-SK"/>
        </w:rPr>
        <w:t xml:space="preserve"> Poznámka 4</w:t>
      </w:r>
      <w:r w:rsidR="00D803B3">
        <w:rPr>
          <w:rFonts w:ascii="Arial" w:hAnsi="Arial" w:cs="Arial"/>
          <w:lang w:val="sk-SK"/>
        </w:rPr>
        <w:t>)</w:t>
      </w:r>
    </w:p>
    <w:p w:rsidR="00434C63" w:rsidRPr="00600FD3" w:rsidRDefault="00434C63" w:rsidP="000D1115">
      <w:pPr>
        <w:keepNext w:val="0"/>
        <w:spacing w:after="0"/>
        <w:rPr>
          <w:rFonts w:ascii="Arial" w:hAnsi="Arial" w:cs="Arial"/>
          <w:b/>
          <w:lang w:val="sk-SK"/>
        </w:rPr>
      </w:pPr>
      <w:r w:rsidRPr="00600FD3">
        <w:rPr>
          <w:rFonts w:ascii="Arial" w:hAnsi="Arial" w:cs="Arial"/>
          <w:b/>
          <w:lang w:val="sk-SK"/>
        </w:rPr>
        <w:t>Údaje o príjmoch a výhodách členov štatutárnych, dozorných a iných orgánov</w:t>
      </w:r>
    </w:p>
    <w:p w:rsidR="00DF42B2" w:rsidRPr="00600FD3" w:rsidRDefault="000D1115" w:rsidP="00E0211F">
      <w:pPr>
        <w:keepNext w:val="0"/>
        <w:rPr>
          <w:rFonts w:ascii="Arial" w:hAnsi="Arial" w:cs="Arial"/>
          <w:lang w:val="sk-SK"/>
        </w:rPr>
      </w:pPr>
      <w:r w:rsidRPr="00600FD3">
        <w:rPr>
          <w:rFonts w:ascii="Arial" w:hAnsi="Arial" w:cs="Arial"/>
          <w:lang w:val="sk-SK"/>
        </w:rPr>
        <w:t xml:space="preserve">Hrubé príjmy členov štatutárnych orgánov Spoločnosti za ich činnosť pre Spoločnosť v sledovanom </w:t>
      </w:r>
      <w:r w:rsidR="00FA3939" w:rsidRPr="00600FD3">
        <w:rPr>
          <w:rFonts w:ascii="Arial" w:hAnsi="Arial" w:cs="Arial"/>
          <w:lang w:val="sk-SK"/>
        </w:rPr>
        <w:t xml:space="preserve">účtovnom období boli v hodnote </w:t>
      </w:r>
      <w:r w:rsidR="00426C6B" w:rsidRPr="00600FD3">
        <w:rPr>
          <w:rFonts w:ascii="Arial" w:hAnsi="Arial" w:cs="Arial"/>
          <w:lang w:val="sk-SK"/>
        </w:rPr>
        <w:t>0</w:t>
      </w:r>
      <w:r w:rsidR="00FA3939" w:rsidRPr="00600FD3">
        <w:rPr>
          <w:rFonts w:ascii="Arial" w:hAnsi="Arial" w:cs="Arial"/>
          <w:lang w:val="sk-SK"/>
        </w:rPr>
        <w:t xml:space="preserve"> EUR (v roku 201</w:t>
      </w:r>
      <w:r w:rsidR="00BC6867">
        <w:rPr>
          <w:rFonts w:ascii="Arial" w:hAnsi="Arial" w:cs="Arial"/>
          <w:lang w:val="sk-SK"/>
        </w:rPr>
        <w:t>6</w:t>
      </w:r>
      <w:r w:rsidR="00FA3939" w:rsidRPr="00600FD3">
        <w:rPr>
          <w:rFonts w:ascii="Arial" w:hAnsi="Arial" w:cs="Arial"/>
          <w:lang w:val="sk-SK"/>
        </w:rPr>
        <w:t>: 0</w:t>
      </w:r>
      <w:r w:rsidRPr="00600FD3">
        <w:rPr>
          <w:rFonts w:ascii="Arial" w:hAnsi="Arial" w:cs="Arial"/>
          <w:lang w:val="sk-SK"/>
        </w:rPr>
        <w:t xml:space="preserve"> EUR), hrubé príjmy dozorných orgánov Spoločnosti v hodnote </w:t>
      </w:r>
      <w:r w:rsidR="00426C6B" w:rsidRPr="00600FD3">
        <w:rPr>
          <w:rFonts w:ascii="Arial" w:hAnsi="Arial" w:cs="Arial"/>
          <w:lang w:val="sk-SK"/>
        </w:rPr>
        <w:t>0</w:t>
      </w:r>
      <w:r w:rsidRPr="00600FD3">
        <w:rPr>
          <w:rFonts w:ascii="Arial" w:hAnsi="Arial" w:cs="Arial"/>
          <w:lang w:val="sk-SK"/>
        </w:rPr>
        <w:t xml:space="preserve"> EUR (v roku 201</w:t>
      </w:r>
      <w:r w:rsidR="00BC6867">
        <w:rPr>
          <w:rFonts w:ascii="Arial" w:hAnsi="Arial" w:cs="Arial"/>
          <w:lang w:val="sk-SK"/>
        </w:rPr>
        <w:t>6</w:t>
      </w:r>
      <w:r w:rsidRPr="00600FD3">
        <w:rPr>
          <w:rFonts w:ascii="Arial" w:hAnsi="Arial" w:cs="Arial"/>
          <w:lang w:val="sk-SK"/>
        </w:rPr>
        <w:t xml:space="preserve">: 0 EUR). </w:t>
      </w:r>
    </w:p>
    <w:p w:rsidR="005848AA" w:rsidRPr="009A4FA6" w:rsidRDefault="005848AA" w:rsidP="00E0211F">
      <w:pPr>
        <w:keepNext w:val="0"/>
        <w:rPr>
          <w:rFonts w:ascii="Arial" w:hAnsi="Arial" w:cs="Arial"/>
          <w:lang w:val="sk-SK"/>
        </w:rPr>
      </w:pPr>
      <w:r w:rsidRPr="00600FD3">
        <w:rPr>
          <w:rFonts w:ascii="Arial" w:hAnsi="Arial" w:cs="Arial"/>
          <w:lang w:val="sk-SK"/>
        </w:rPr>
        <w:t>Spoločnosť neposkytla členom štatutárneho orgánu, dozorného orgánu a iného orgánu pôžičky, zá</w:t>
      </w:r>
      <w:r w:rsidR="0024502B" w:rsidRPr="00600FD3">
        <w:rPr>
          <w:rFonts w:ascii="Arial" w:hAnsi="Arial" w:cs="Arial"/>
          <w:lang w:val="sk-SK"/>
        </w:rPr>
        <w:t>r</w:t>
      </w:r>
      <w:r w:rsidRPr="00600FD3">
        <w:rPr>
          <w:rFonts w:ascii="Arial" w:hAnsi="Arial" w:cs="Arial"/>
          <w:lang w:val="sk-SK"/>
        </w:rPr>
        <w:t>uky alebo iné zabezpečenie</w:t>
      </w:r>
      <w:r w:rsidR="000077B0" w:rsidRPr="00600FD3">
        <w:rPr>
          <w:rFonts w:ascii="Arial" w:hAnsi="Arial" w:cs="Arial"/>
          <w:lang w:val="sk-SK"/>
        </w:rPr>
        <w:t>.</w:t>
      </w:r>
    </w:p>
    <w:p w:rsidR="00A6171D" w:rsidRDefault="00A6171D" w:rsidP="00E0211F">
      <w:pPr>
        <w:keepNext w:val="0"/>
        <w:rPr>
          <w:rFonts w:ascii="Arial" w:hAnsi="Arial" w:cs="Arial"/>
          <w:b/>
          <w:lang w:val="sk-SK"/>
        </w:rPr>
      </w:pPr>
    </w:p>
    <w:p w:rsidR="0094471E" w:rsidRDefault="0094471E" w:rsidP="00E0211F">
      <w:pPr>
        <w:keepNext w:val="0"/>
        <w:rPr>
          <w:rFonts w:ascii="Arial" w:hAnsi="Arial" w:cs="Arial"/>
          <w:b/>
          <w:lang w:val="sk-SK"/>
        </w:rPr>
      </w:pPr>
    </w:p>
    <w:p w:rsidR="0094471E" w:rsidRDefault="0094471E" w:rsidP="00E0211F">
      <w:pPr>
        <w:keepNext w:val="0"/>
        <w:rPr>
          <w:rFonts w:ascii="Arial" w:hAnsi="Arial" w:cs="Arial"/>
          <w:b/>
          <w:lang w:val="sk-SK"/>
        </w:rPr>
      </w:pPr>
    </w:p>
    <w:p w:rsidR="0094471E" w:rsidRDefault="0094471E" w:rsidP="00E0211F">
      <w:pPr>
        <w:keepNext w:val="0"/>
        <w:rPr>
          <w:rFonts w:ascii="Arial" w:hAnsi="Arial" w:cs="Arial"/>
          <w:b/>
          <w:lang w:val="sk-SK"/>
        </w:rPr>
      </w:pPr>
    </w:p>
    <w:p w:rsidR="0099081F" w:rsidRDefault="0099081F" w:rsidP="00E0211F">
      <w:pPr>
        <w:keepNext w:val="0"/>
        <w:rPr>
          <w:rFonts w:ascii="Arial" w:hAnsi="Arial" w:cs="Arial"/>
          <w:b/>
          <w:lang w:val="sk-SK"/>
        </w:rPr>
      </w:pPr>
    </w:p>
    <w:p w:rsidR="0099081F" w:rsidRDefault="0099081F" w:rsidP="00E0211F">
      <w:pPr>
        <w:keepNext w:val="0"/>
        <w:rPr>
          <w:rFonts w:ascii="Arial" w:hAnsi="Arial" w:cs="Arial"/>
          <w:b/>
          <w:lang w:val="sk-SK"/>
        </w:rPr>
      </w:pPr>
    </w:p>
    <w:p w:rsidR="0099081F" w:rsidRDefault="0099081F" w:rsidP="00E0211F">
      <w:pPr>
        <w:keepNext w:val="0"/>
        <w:rPr>
          <w:rFonts w:ascii="Arial" w:hAnsi="Arial" w:cs="Arial"/>
          <w:b/>
          <w:lang w:val="sk-SK"/>
        </w:rPr>
      </w:pPr>
    </w:p>
    <w:p w:rsidR="00F331CB" w:rsidRDefault="00F331CB" w:rsidP="00E0211F">
      <w:pPr>
        <w:keepNext w:val="0"/>
        <w:rPr>
          <w:rFonts w:ascii="Arial" w:hAnsi="Arial" w:cs="Arial"/>
          <w:b/>
          <w:lang w:val="sk-SK"/>
        </w:rPr>
      </w:pPr>
    </w:p>
    <w:p w:rsidR="000B04FB" w:rsidRPr="00AE45FC" w:rsidRDefault="000B04FB" w:rsidP="00E0211F">
      <w:pPr>
        <w:pStyle w:val="Heading1"/>
        <w:keepNext w:val="0"/>
        <w:spacing w:before="0"/>
        <w:rPr>
          <w:rFonts w:ascii="Arial" w:hAnsi="Arial" w:cs="Arial"/>
          <w:lang w:val="sk-SK"/>
        </w:rPr>
      </w:pPr>
      <w:r w:rsidRPr="00AE45FC">
        <w:rPr>
          <w:rFonts w:ascii="Arial" w:hAnsi="Arial" w:cs="Arial"/>
          <w:lang w:val="sk-SK"/>
        </w:rPr>
        <w:t>Informácie o spriaznených osobách</w:t>
      </w:r>
    </w:p>
    <w:p w:rsidR="00A52B12" w:rsidRPr="00AE45FC" w:rsidRDefault="00A52B12" w:rsidP="00A52B12">
      <w:pPr>
        <w:rPr>
          <w:rFonts w:ascii="Arial" w:hAnsi="Arial" w:cs="Arial"/>
          <w:lang w:val="sk-SK"/>
        </w:rPr>
      </w:pPr>
      <w:r w:rsidRPr="00AE45FC">
        <w:rPr>
          <w:rFonts w:ascii="Arial" w:hAnsi="Arial" w:cs="Arial"/>
          <w:lang w:val="sk-SK"/>
        </w:rPr>
        <w:t>V roku 201</w:t>
      </w:r>
      <w:r w:rsidR="00FE7FD2" w:rsidRPr="00AE45FC">
        <w:rPr>
          <w:rFonts w:ascii="Arial" w:hAnsi="Arial" w:cs="Arial"/>
          <w:lang w:val="sk-SK"/>
        </w:rPr>
        <w:t>7</w:t>
      </w:r>
      <w:r w:rsidRPr="00AE45FC">
        <w:rPr>
          <w:rFonts w:ascii="Arial" w:hAnsi="Arial" w:cs="Arial"/>
          <w:lang w:val="sk-SK"/>
        </w:rPr>
        <w:t xml:space="preserve"> spoločnosť uskutočnila transakcie s týmito spriaznenými osobami:</w:t>
      </w:r>
    </w:p>
    <w:p w:rsidR="00FA3939" w:rsidRPr="00410B45" w:rsidRDefault="00FA3939" w:rsidP="00FA3939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r w:rsidRPr="00410B45">
        <w:rPr>
          <w:rFonts w:ascii="Arial" w:hAnsi="Arial" w:cs="Arial"/>
          <w:lang w:val="sk-SK"/>
        </w:rPr>
        <w:t xml:space="preserve">Penta </w:t>
      </w:r>
      <w:proofErr w:type="spellStart"/>
      <w:r w:rsidRPr="00410B45">
        <w:rPr>
          <w:rFonts w:ascii="Arial" w:hAnsi="Arial" w:cs="Arial"/>
          <w:lang w:val="sk-SK"/>
        </w:rPr>
        <w:t>Investments</w:t>
      </w:r>
      <w:proofErr w:type="spellEnd"/>
      <w:r w:rsidRPr="00410B45">
        <w:rPr>
          <w:rFonts w:ascii="Arial" w:hAnsi="Arial" w:cs="Arial"/>
          <w:lang w:val="sk-SK"/>
        </w:rPr>
        <w:t>,</w:t>
      </w:r>
      <w:r w:rsidR="008B430A" w:rsidRPr="00410B45">
        <w:rPr>
          <w:rFonts w:ascii="Arial" w:hAnsi="Arial" w:cs="Arial"/>
          <w:lang w:val="sk-SK"/>
        </w:rPr>
        <w:t xml:space="preserve"> s.</w:t>
      </w:r>
      <w:r w:rsidR="0094471E" w:rsidRPr="00410B45">
        <w:rPr>
          <w:rFonts w:ascii="Arial" w:hAnsi="Arial" w:cs="Arial"/>
          <w:lang w:val="sk-SK"/>
        </w:rPr>
        <w:t xml:space="preserve"> </w:t>
      </w:r>
      <w:r w:rsidR="008B430A" w:rsidRPr="00410B45">
        <w:rPr>
          <w:rFonts w:ascii="Arial" w:hAnsi="Arial" w:cs="Arial"/>
          <w:lang w:val="sk-SK"/>
        </w:rPr>
        <w:t>r.</w:t>
      </w:r>
      <w:r w:rsidR="0094471E" w:rsidRPr="00410B45">
        <w:rPr>
          <w:rFonts w:ascii="Arial" w:hAnsi="Arial" w:cs="Arial"/>
          <w:lang w:val="sk-SK"/>
        </w:rPr>
        <w:t xml:space="preserve"> </w:t>
      </w:r>
      <w:r w:rsidR="008B430A" w:rsidRPr="00410B45">
        <w:rPr>
          <w:rFonts w:ascii="Arial" w:hAnsi="Arial" w:cs="Arial"/>
          <w:lang w:val="sk-SK"/>
        </w:rPr>
        <w:t>o.</w:t>
      </w:r>
    </w:p>
    <w:p w:rsidR="00FA3939" w:rsidRPr="00410B45" w:rsidRDefault="00FA3939" w:rsidP="00FA3939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proofErr w:type="spellStart"/>
      <w:r w:rsidRPr="00410B45">
        <w:rPr>
          <w:rFonts w:ascii="Arial" w:hAnsi="Arial" w:cs="Arial"/>
          <w:lang w:val="sk-SK"/>
        </w:rPr>
        <w:t>Privatbanka</w:t>
      </w:r>
      <w:proofErr w:type="spellEnd"/>
      <w:r w:rsidR="008B430A" w:rsidRPr="00410B45">
        <w:rPr>
          <w:rFonts w:ascii="Arial" w:hAnsi="Arial" w:cs="Arial"/>
          <w:lang w:val="sk-SK"/>
        </w:rPr>
        <w:t>, a.</w:t>
      </w:r>
      <w:r w:rsidR="0094471E" w:rsidRPr="00410B45">
        <w:rPr>
          <w:rFonts w:ascii="Arial" w:hAnsi="Arial" w:cs="Arial"/>
          <w:lang w:val="sk-SK"/>
        </w:rPr>
        <w:t xml:space="preserve"> </w:t>
      </w:r>
      <w:r w:rsidR="008B430A" w:rsidRPr="00410B45">
        <w:rPr>
          <w:rFonts w:ascii="Arial" w:hAnsi="Arial" w:cs="Arial"/>
          <w:lang w:val="sk-SK"/>
        </w:rPr>
        <w:t>s.</w:t>
      </w:r>
    </w:p>
    <w:p w:rsidR="00FA3939" w:rsidRPr="00AE45FC" w:rsidRDefault="00FA3939" w:rsidP="00FA3939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r w:rsidRPr="00AE45FC">
        <w:rPr>
          <w:rFonts w:ascii="Arial" w:hAnsi="Arial" w:cs="Arial"/>
          <w:lang w:val="sk-SK"/>
        </w:rPr>
        <w:t>VENETSALO HOLDINGS LIMITED</w:t>
      </w:r>
    </w:p>
    <w:p w:rsidR="00742A29" w:rsidRPr="00AE45FC" w:rsidRDefault="00742A29" w:rsidP="00FA3939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r w:rsidRPr="00AE45FC">
        <w:rPr>
          <w:rFonts w:ascii="Arial" w:hAnsi="Arial" w:cs="Arial"/>
          <w:lang w:val="sk-SK"/>
        </w:rPr>
        <w:t xml:space="preserve">Penta </w:t>
      </w:r>
      <w:proofErr w:type="spellStart"/>
      <w:r w:rsidRPr="00AE45FC">
        <w:rPr>
          <w:rFonts w:ascii="Arial" w:hAnsi="Arial" w:cs="Arial"/>
          <w:lang w:val="sk-SK"/>
        </w:rPr>
        <w:t>Investments</w:t>
      </w:r>
      <w:proofErr w:type="spellEnd"/>
      <w:r w:rsidRPr="00AE45FC">
        <w:rPr>
          <w:rFonts w:ascii="Arial" w:hAnsi="Arial" w:cs="Arial"/>
          <w:lang w:val="sk-SK"/>
        </w:rPr>
        <w:t xml:space="preserve"> </w:t>
      </w:r>
      <w:proofErr w:type="spellStart"/>
      <w:r w:rsidRPr="00AE45FC">
        <w:rPr>
          <w:rFonts w:ascii="Arial" w:hAnsi="Arial" w:cs="Arial"/>
          <w:lang w:val="sk-SK"/>
        </w:rPr>
        <w:t>Limited</w:t>
      </w:r>
      <w:proofErr w:type="spellEnd"/>
      <w:r w:rsidRPr="00AE45FC">
        <w:rPr>
          <w:rFonts w:ascii="Arial" w:hAnsi="Arial" w:cs="Arial"/>
          <w:lang w:val="sk-SK"/>
        </w:rPr>
        <w:t xml:space="preserve"> Jersey</w:t>
      </w:r>
    </w:p>
    <w:p w:rsidR="000D7395" w:rsidRDefault="000D7395" w:rsidP="00FA3939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proofErr w:type="spellStart"/>
      <w:r w:rsidRPr="000D7395">
        <w:rPr>
          <w:rFonts w:ascii="Arial" w:hAnsi="Arial" w:cs="Arial"/>
          <w:lang w:val="sk-SK"/>
        </w:rPr>
        <w:t>Media</w:t>
      </w:r>
      <w:proofErr w:type="spellEnd"/>
      <w:r w:rsidRPr="000D7395">
        <w:rPr>
          <w:rFonts w:ascii="Arial" w:hAnsi="Arial" w:cs="Arial"/>
          <w:lang w:val="sk-SK"/>
        </w:rPr>
        <w:t xml:space="preserve"> and </w:t>
      </w:r>
      <w:proofErr w:type="spellStart"/>
      <w:r w:rsidRPr="000D7395">
        <w:rPr>
          <w:rFonts w:ascii="Arial" w:hAnsi="Arial" w:cs="Arial"/>
          <w:lang w:val="sk-SK"/>
        </w:rPr>
        <w:t>Digital</w:t>
      </w:r>
      <w:proofErr w:type="spellEnd"/>
      <w:r w:rsidRPr="000D7395">
        <w:rPr>
          <w:rFonts w:ascii="Arial" w:hAnsi="Arial" w:cs="Arial"/>
          <w:lang w:val="sk-SK"/>
        </w:rPr>
        <w:t xml:space="preserve"> </w:t>
      </w:r>
      <w:proofErr w:type="spellStart"/>
      <w:r w:rsidRPr="000D7395">
        <w:rPr>
          <w:rFonts w:ascii="Arial" w:hAnsi="Arial" w:cs="Arial"/>
          <w:lang w:val="sk-SK"/>
        </w:rPr>
        <w:t>Services</w:t>
      </w:r>
      <w:proofErr w:type="spellEnd"/>
      <w:r w:rsidRPr="000D7395">
        <w:rPr>
          <w:rFonts w:ascii="Arial" w:hAnsi="Arial" w:cs="Arial"/>
          <w:lang w:val="sk-SK"/>
        </w:rPr>
        <w:t xml:space="preserve">, </w:t>
      </w:r>
      <w:proofErr w:type="spellStart"/>
      <w:r w:rsidRPr="000D7395">
        <w:rPr>
          <w:rFonts w:ascii="Arial" w:hAnsi="Arial" w:cs="Arial"/>
          <w:lang w:val="sk-SK"/>
        </w:rPr>
        <w:t>a.s</w:t>
      </w:r>
      <w:proofErr w:type="spellEnd"/>
      <w:r w:rsidRPr="000D7395">
        <w:rPr>
          <w:rFonts w:ascii="Arial" w:hAnsi="Arial" w:cs="Arial"/>
          <w:lang w:val="sk-SK"/>
        </w:rPr>
        <w:t>.</w:t>
      </w:r>
    </w:p>
    <w:p w:rsidR="00AE45FC" w:rsidRPr="000D7395" w:rsidRDefault="00AE45FC" w:rsidP="00FA3939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PENTA REAL ESTATE HOLDING LIMITED</w:t>
      </w:r>
    </w:p>
    <w:p w:rsidR="00A52B12" w:rsidRPr="0093379D" w:rsidRDefault="00FA3939" w:rsidP="00434C63">
      <w:pPr>
        <w:rPr>
          <w:rFonts w:ascii="Arial" w:hAnsi="Arial" w:cs="Arial"/>
          <w:lang w:val="sk-SK"/>
        </w:rPr>
      </w:pPr>
      <w:r w:rsidRPr="0093379D">
        <w:rPr>
          <w:rFonts w:ascii="Arial" w:hAnsi="Arial" w:cs="Arial"/>
          <w:lang w:val="sk-SK"/>
        </w:rPr>
        <w:t>V roku 20</w:t>
      </w:r>
      <w:r w:rsidR="00A52B12" w:rsidRPr="0093379D">
        <w:rPr>
          <w:rFonts w:ascii="Arial" w:hAnsi="Arial" w:cs="Arial"/>
          <w:lang w:val="sk-SK"/>
        </w:rPr>
        <w:t>1</w:t>
      </w:r>
      <w:r w:rsidR="0093379D" w:rsidRPr="0093379D">
        <w:rPr>
          <w:rFonts w:ascii="Arial" w:hAnsi="Arial" w:cs="Arial"/>
          <w:lang w:val="sk-SK"/>
        </w:rPr>
        <w:t>6</w:t>
      </w:r>
      <w:r w:rsidR="00A52B12" w:rsidRPr="0093379D">
        <w:rPr>
          <w:rFonts w:ascii="Arial" w:hAnsi="Arial" w:cs="Arial"/>
          <w:lang w:val="sk-SK"/>
        </w:rPr>
        <w:t xml:space="preserve"> spoločnosť uskutočnila transakcie s týmito spriaznenými osobami:</w:t>
      </w:r>
    </w:p>
    <w:p w:rsidR="00FA3939" w:rsidRPr="0093379D" w:rsidRDefault="00FA3939" w:rsidP="00FA3939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r w:rsidRPr="0093379D">
        <w:rPr>
          <w:rFonts w:ascii="Arial" w:hAnsi="Arial" w:cs="Arial"/>
          <w:lang w:val="sk-SK"/>
        </w:rPr>
        <w:t xml:space="preserve">Penta </w:t>
      </w:r>
      <w:proofErr w:type="spellStart"/>
      <w:r w:rsidRPr="0093379D">
        <w:rPr>
          <w:rFonts w:ascii="Arial" w:hAnsi="Arial" w:cs="Arial"/>
          <w:lang w:val="sk-SK"/>
        </w:rPr>
        <w:t>Investments</w:t>
      </w:r>
      <w:proofErr w:type="spellEnd"/>
      <w:r w:rsidRPr="0093379D">
        <w:rPr>
          <w:rFonts w:ascii="Arial" w:hAnsi="Arial" w:cs="Arial"/>
          <w:lang w:val="sk-SK"/>
        </w:rPr>
        <w:t>,</w:t>
      </w:r>
      <w:r w:rsidR="008B430A" w:rsidRPr="0093379D">
        <w:rPr>
          <w:rFonts w:ascii="Arial" w:hAnsi="Arial" w:cs="Arial"/>
          <w:lang w:val="sk-SK"/>
        </w:rPr>
        <w:t xml:space="preserve"> s.</w:t>
      </w:r>
      <w:r w:rsidR="0094471E" w:rsidRPr="0093379D">
        <w:rPr>
          <w:rFonts w:ascii="Arial" w:hAnsi="Arial" w:cs="Arial"/>
          <w:lang w:val="sk-SK"/>
        </w:rPr>
        <w:t xml:space="preserve"> </w:t>
      </w:r>
      <w:r w:rsidR="008B430A" w:rsidRPr="0093379D">
        <w:rPr>
          <w:rFonts w:ascii="Arial" w:hAnsi="Arial" w:cs="Arial"/>
          <w:lang w:val="sk-SK"/>
        </w:rPr>
        <w:t>r.</w:t>
      </w:r>
      <w:r w:rsidR="0094471E" w:rsidRPr="0093379D">
        <w:rPr>
          <w:rFonts w:ascii="Arial" w:hAnsi="Arial" w:cs="Arial"/>
          <w:lang w:val="sk-SK"/>
        </w:rPr>
        <w:t xml:space="preserve"> </w:t>
      </w:r>
      <w:r w:rsidR="008B430A" w:rsidRPr="0093379D">
        <w:rPr>
          <w:rFonts w:ascii="Arial" w:hAnsi="Arial" w:cs="Arial"/>
          <w:lang w:val="sk-SK"/>
        </w:rPr>
        <w:t>o.</w:t>
      </w:r>
    </w:p>
    <w:p w:rsidR="00FA3939" w:rsidRPr="0093379D" w:rsidRDefault="00FA3939" w:rsidP="00FA3939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proofErr w:type="spellStart"/>
      <w:r w:rsidRPr="0093379D">
        <w:rPr>
          <w:rFonts w:ascii="Arial" w:hAnsi="Arial" w:cs="Arial"/>
          <w:lang w:val="sk-SK"/>
        </w:rPr>
        <w:t>Privatbanka</w:t>
      </w:r>
      <w:proofErr w:type="spellEnd"/>
      <w:r w:rsidR="008B430A" w:rsidRPr="0093379D">
        <w:rPr>
          <w:rFonts w:ascii="Arial" w:hAnsi="Arial" w:cs="Arial"/>
          <w:lang w:val="sk-SK"/>
        </w:rPr>
        <w:t>, a.</w:t>
      </w:r>
      <w:r w:rsidR="0094471E" w:rsidRPr="0093379D">
        <w:rPr>
          <w:rFonts w:ascii="Arial" w:hAnsi="Arial" w:cs="Arial"/>
          <w:lang w:val="sk-SK"/>
        </w:rPr>
        <w:t xml:space="preserve"> </w:t>
      </w:r>
      <w:r w:rsidR="008B430A" w:rsidRPr="0093379D">
        <w:rPr>
          <w:rFonts w:ascii="Arial" w:hAnsi="Arial" w:cs="Arial"/>
          <w:lang w:val="sk-SK"/>
        </w:rPr>
        <w:t>s.</w:t>
      </w:r>
    </w:p>
    <w:p w:rsidR="00FA3939" w:rsidRPr="0093379D" w:rsidRDefault="00FA3939" w:rsidP="00FA3939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r w:rsidRPr="0093379D">
        <w:rPr>
          <w:rFonts w:ascii="Arial" w:hAnsi="Arial" w:cs="Arial"/>
          <w:lang w:val="sk-SK"/>
        </w:rPr>
        <w:t>VENETSALO HOLDINGS LIMITED</w:t>
      </w:r>
    </w:p>
    <w:p w:rsidR="0093379D" w:rsidRPr="0093379D" w:rsidRDefault="0093379D" w:rsidP="0093379D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r w:rsidRPr="0093379D">
        <w:rPr>
          <w:rFonts w:ascii="Arial" w:hAnsi="Arial" w:cs="Arial"/>
          <w:lang w:val="sk-SK"/>
        </w:rPr>
        <w:t xml:space="preserve">Penta </w:t>
      </w:r>
      <w:proofErr w:type="spellStart"/>
      <w:r w:rsidRPr="0093379D">
        <w:rPr>
          <w:rFonts w:ascii="Arial" w:hAnsi="Arial" w:cs="Arial"/>
          <w:lang w:val="sk-SK"/>
        </w:rPr>
        <w:t>Investments</w:t>
      </w:r>
      <w:proofErr w:type="spellEnd"/>
      <w:r w:rsidRPr="0093379D">
        <w:rPr>
          <w:rFonts w:ascii="Arial" w:hAnsi="Arial" w:cs="Arial"/>
          <w:lang w:val="sk-SK"/>
        </w:rPr>
        <w:t xml:space="preserve"> </w:t>
      </w:r>
      <w:proofErr w:type="spellStart"/>
      <w:r w:rsidRPr="0093379D">
        <w:rPr>
          <w:rFonts w:ascii="Arial" w:hAnsi="Arial" w:cs="Arial"/>
          <w:lang w:val="sk-SK"/>
        </w:rPr>
        <w:t>Limited</w:t>
      </w:r>
      <w:proofErr w:type="spellEnd"/>
      <w:r w:rsidRPr="0093379D">
        <w:rPr>
          <w:rFonts w:ascii="Arial" w:hAnsi="Arial" w:cs="Arial"/>
          <w:lang w:val="sk-SK"/>
        </w:rPr>
        <w:t xml:space="preserve"> Jersey</w:t>
      </w:r>
    </w:p>
    <w:p w:rsidR="0093379D" w:rsidRPr="009215C2" w:rsidRDefault="0093379D" w:rsidP="0093379D">
      <w:pPr>
        <w:pStyle w:val="ListParagraph"/>
        <w:rPr>
          <w:rFonts w:ascii="Arial" w:hAnsi="Arial" w:cs="Arial"/>
          <w:highlight w:val="yellow"/>
          <w:lang w:val="sk-SK"/>
        </w:rPr>
      </w:pPr>
    </w:p>
    <w:p w:rsidR="00434C63" w:rsidRPr="00D90999" w:rsidRDefault="00434C63" w:rsidP="00434C63">
      <w:pPr>
        <w:rPr>
          <w:rFonts w:ascii="Arial" w:hAnsi="Arial" w:cs="Arial"/>
          <w:lang w:val="sk-SK"/>
        </w:rPr>
      </w:pPr>
      <w:r w:rsidRPr="00D90999">
        <w:rPr>
          <w:rFonts w:ascii="Arial" w:hAnsi="Arial" w:cs="Arial"/>
          <w:lang w:val="sk-SK"/>
        </w:rPr>
        <w:t>Informácie o ekonomických vzťahoch medzi účtovnou jednotkou a spriaznenými osobami</w:t>
      </w:r>
    </w:p>
    <w:tbl>
      <w:tblPr>
        <w:tblW w:w="908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420"/>
        <w:gridCol w:w="2480"/>
        <w:gridCol w:w="2480"/>
      </w:tblGrid>
      <w:tr w:rsidR="00A632F9" w:rsidRPr="00D90999" w:rsidTr="00DB4CE7">
        <w:trPr>
          <w:trHeight w:val="390"/>
        </w:trPr>
        <w:tc>
          <w:tcPr>
            <w:tcW w:w="2700" w:type="dxa"/>
            <w:vMerge w:val="restart"/>
            <w:shd w:val="clear" w:color="auto" w:fill="auto"/>
            <w:vAlign w:val="center"/>
            <w:hideMark/>
          </w:tcPr>
          <w:p w:rsidR="00A632F9" w:rsidRPr="00D90999" w:rsidRDefault="00A632F9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9099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Spriaznená osoba </w:t>
            </w:r>
          </w:p>
        </w:tc>
        <w:tc>
          <w:tcPr>
            <w:tcW w:w="1420" w:type="dxa"/>
            <w:vMerge w:val="restart"/>
            <w:shd w:val="clear" w:color="auto" w:fill="auto"/>
            <w:vAlign w:val="center"/>
            <w:hideMark/>
          </w:tcPr>
          <w:p w:rsidR="00A632F9" w:rsidRPr="00D90999" w:rsidRDefault="00A632F9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9099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Kód druhu obchodu</w:t>
            </w:r>
          </w:p>
        </w:tc>
        <w:tc>
          <w:tcPr>
            <w:tcW w:w="4960" w:type="dxa"/>
            <w:gridSpan w:val="2"/>
            <w:shd w:val="clear" w:color="auto" w:fill="auto"/>
            <w:vAlign w:val="center"/>
            <w:hideMark/>
          </w:tcPr>
          <w:p w:rsidR="00A632F9" w:rsidRPr="00D90999" w:rsidRDefault="00A632F9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9099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Hodnotové vyjadrenie obchodu</w:t>
            </w:r>
          </w:p>
        </w:tc>
      </w:tr>
      <w:tr w:rsidR="00A632F9" w:rsidRPr="009215C2" w:rsidTr="00DB4CE7">
        <w:trPr>
          <w:trHeight w:val="660"/>
        </w:trPr>
        <w:tc>
          <w:tcPr>
            <w:tcW w:w="2700" w:type="dxa"/>
            <w:vMerge/>
            <w:vAlign w:val="center"/>
            <w:hideMark/>
          </w:tcPr>
          <w:p w:rsidR="00A632F9" w:rsidRPr="00D90999" w:rsidRDefault="00A632F9" w:rsidP="00A632F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20" w:type="dxa"/>
            <w:vMerge/>
            <w:vAlign w:val="center"/>
            <w:hideMark/>
          </w:tcPr>
          <w:p w:rsidR="00A632F9" w:rsidRPr="00D90999" w:rsidRDefault="00A632F9" w:rsidP="00A632F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480" w:type="dxa"/>
            <w:shd w:val="clear" w:color="auto" w:fill="auto"/>
            <w:vAlign w:val="center"/>
            <w:hideMark/>
          </w:tcPr>
          <w:p w:rsidR="00A632F9" w:rsidRPr="00D90999" w:rsidRDefault="00A632F9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9099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480" w:type="dxa"/>
            <w:shd w:val="clear" w:color="auto" w:fill="auto"/>
            <w:vAlign w:val="center"/>
            <w:hideMark/>
          </w:tcPr>
          <w:p w:rsidR="00A632F9" w:rsidRPr="00FE7FD2" w:rsidRDefault="00A632F9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9099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  <w:r w:rsidRPr="00FE7FD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                                            </w:t>
            </w:r>
          </w:p>
        </w:tc>
      </w:tr>
      <w:tr w:rsidR="003E2CB2" w:rsidRPr="009215C2" w:rsidTr="00DB4CE7">
        <w:trPr>
          <w:trHeight w:val="375"/>
        </w:trPr>
        <w:tc>
          <w:tcPr>
            <w:tcW w:w="2700" w:type="dxa"/>
            <w:shd w:val="clear" w:color="auto" w:fill="auto"/>
            <w:noWrap/>
            <w:vAlign w:val="center"/>
          </w:tcPr>
          <w:p w:rsidR="003E2CB2" w:rsidRPr="00410B45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Privatbanka</w:t>
            </w:r>
            <w:proofErr w:type="spellEnd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, </w:t>
            </w:r>
            <w:proofErr w:type="spellStart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a.s</w:t>
            </w:r>
            <w:proofErr w:type="spellEnd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3E2CB2" w:rsidRPr="00410B45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 </w:t>
            </w:r>
          </w:p>
        </w:tc>
        <w:tc>
          <w:tcPr>
            <w:tcW w:w="2480" w:type="dxa"/>
            <w:shd w:val="clear" w:color="auto" w:fill="auto"/>
            <w:noWrap/>
            <w:vAlign w:val="center"/>
          </w:tcPr>
          <w:p w:rsidR="003E2CB2" w:rsidRPr="00410B45" w:rsidRDefault="0042519C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501 672</w:t>
            </w:r>
          </w:p>
        </w:tc>
        <w:tc>
          <w:tcPr>
            <w:tcW w:w="2480" w:type="dxa"/>
            <w:shd w:val="clear" w:color="auto" w:fill="auto"/>
            <w:noWrap/>
            <w:vAlign w:val="center"/>
          </w:tcPr>
          <w:p w:rsidR="003E2CB2" w:rsidRPr="00410B45" w:rsidRDefault="00FE7FD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287 638</w:t>
            </w:r>
          </w:p>
        </w:tc>
      </w:tr>
      <w:tr w:rsidR="003E2CB2" w:rsidRPr="009215C2" w:rsidTr="00DB4CE7">
        <w:trPr>
          <w:trHeight w:val="375"/>
        </w:trPr>
        <w:tc>
          <w:tcPr>
            <w:tcW w:w="2700" w:type="dxa"/>
            <w:shd w:val="clear" w:color="auto" w:fill="auto"/>
            <w:noWrap/>
            <w:vAlign w:val="center"/>
          </w:tcPr>
          <w:p w:rsidR="003E2CB2" w:rsidRPr="00410B45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Privatbanka</w:t>
            </w:r>
            <w:proofErr w:type="spellEnd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, </w:t>
            </w:r>
            <w:proofErr w:type="spellStart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a.s</w:t>
            </w:r>
            <w:proofErr w:type="spellEnd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3E2CB2" w:rsidRPr="00410B45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poplatky</w:t>
            </w:r>
          </w:p>
        </w:tc>
        <w:tc>
          <w:tcPr>
            <w:tcW w:w="2480" w:type="dxa"/>
            <w:shd w:val="clear" w:color="auto" w:fill="auto"/>
            <w:noWrap/>
            <w:vAlign w:val="center"/>
          </w:tcPr>
          <w:p w:rsidR="003E2CB2" w:rsidRPr="00410B45" w:rsidRDefault="0042519C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1 182</w:t>
            </w:r>
          </w:p>
        </w:tc>
        <w:tc>
          <w:tcPr>
            <w:tcW w:w="2480" w:type="dxa"/>
            <w:shd w:val="clear" w:color="auto" w:fill="auto"/>
            <w:noWrap/>
            <w:vAlign w:val="center"/>
          </w:tcPr>
          <w:p w:rsidR="003E2CB2" w:rsidRPr="00410B45" w:rsidRDefault="00FE7FD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5 695</w:t>
            </w:r>
          </w:p>
        </w:tc>
      </w:tr>
      <w:tr w:rsidR="00987CE9" w:rsidRPr="009215C2" w:rsidTr="00DB4CE7">
        <w:trPr>
          <w:trHeight w:val="375"/>
        </w:trPr>
        <w:tc>
          <w:tcPr>
            <w:tcW w:w="2700" w:type="dxa"/>
            <w:shd w:val="clear" w:color="auto" w:fill="auto"/>
            <w:noWrap/>
            <w:vAlign w:val="center"/>
          </w:tcPr>
          <w:p w:rsidR="00987CE9" w:rsidRPr="00410B45" w:rsidRDefault="000D7395" w:rsidP="000D739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Media</w:t>
            </w:r>
            <w:proofErr w:type="spellEnd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and </w:t>
            </w:r>
            <w:proofErr w:type="spellStart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Digital</w:t>
            </w:r>
            <w:proofErr w:type="spellEnd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Services</w:t>
            </w:r>
            <w:proofErr w:type="spellEnd"/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87CE9" w:rsidRPr="00410B45" w:rsidRDefault="00987CE9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záv.z</w:t>
            </w:r>
            <w:proofErr w:type="spellEnd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obch.styku</w:t>
            </w:r>
            <w:proofErr w:type="spellEnd"/>
          </w:p>
        </w:tc>
        <w:tc>
          <w:tcPr>
            <w:tcW w:w="2480" w:type="dxa"/>
            <w:shd w:val="clear" w:color="auto" w:fill="auto"/>
            <w:noWrap/>
            <w:vAlign w:val="center"/>
          </w:tcPr>
          <w:p w:rsidR="00987CE9" w:rsidRPr="00410B45" w:rsidRDefault="000D7395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1 740</w:t>
            </w:r>
          </w:p>
        </w:tc>
        <w:tc>
          <w:tcPr>
            <w:tcW w:w="2480" w:type="dxa"/>
            <w:shd w:val="clear" w:color="auto" w:fill="auto"/>
            <w:noWrap/>
            <w:vAlign w:val="center"/>
          </w:tcPr>
          <w:p w:rsidR="00987CE9" w:rsidRPr="00410B45" w:rsidRDefault="00FE7FD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80 400</w:t>
            </w:r>
          </w:p>
        </w:tc>
      </w:tr>
      <w:tr w:rsidR="003E2CB2" w:rsidRPr="009215C2" w:rsidTr="00DB4CE7">
        <w:trPr>
          <w:trHeight w:val="375"/>
        </w:trPr>
        <w:tc>
          <w:tcPr>
            <w:tcW w:w="2700" w:type="dxa"/>
            <w:shd w:val="clear" w:color="auto" w:fill="auto"/>
            <w:noWrap/>
            <w:vAlign w:val="center"/>
            <w:hideMark/>
          </w:tcPr>
          <w:p w:rsidR="003E2CB2" w:rsidRPr="00410B45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Penta </w:t>
            </w:r>
            <w:proofErr w:type="spellStart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Investments</w:t>
            </w:r>
            <w:proofErr w:type="spellEnd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, </w:t>
            </w:r>
            <w:proofErr w:type="spellStart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s.r.o</w:t>
            </w:r>
            <w:proofErr w:type="spellEnd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:rsidR="003E2CB2" w:rsidRPr="00410B45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záv.z</w:t>
            </w:r>
            <w:proofErr w:type="spellEnd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obch.styku</w:t>
            </w:r>
            <w:proofErr w:type="spellEnd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480" w:type="dxa"/>
            <w:shd w:val="clear" w:color="auto" w:fill="auto"/>
            <w:noWrap/>
            <w:vAlign w:val="center"/>
          </w:tcPr>
          <w:p w:rsidR="003E2CB2" w:rsidRPr="00410B45" w:rsidRDefault="00D90999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553 995</w:t>
            </w:r>
          </w:p>
        </w:tc>
        <w:tc>
          <w:tcPr>
            <w:tcW w:w="2480" w:type="dxa"/>
            <w:shd w:val="clear" w:color="auto" w:fill="auto"/>
            <w:noWrap/>
            <w:vAlign w:val="center"/>
            <w:hideMark/>
          </w:tcPr>
          <w:p w:rsidR="003E2CB2" w:rsidRPr="00410B45" w:rsidRDefault="00FE7FD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9215C2" w:rsidTr="00DB4CE7">
        <w:trPr>
          <w:trHeight w:val="375"/>
        </w:trPr>
        <w:tc>
          <w:tcPr>
            <w:tcW w:w="2700" w:type="dxa"/>
            <w:shd w:val="clear" w:color="auto" w:fill="auto"/>
            <w:noWrap/>
            <w:vAlign w:val="center"/>
          </w:tcPr>
          <w:p w:rsidR="003E2CB2" w:rsidRPr="00410B45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Penta </w:t>
            </w:r>
            <w:proofErr w:type="spellStart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Investments</w:t>
            </w:r>
            <w:proofErr w:type="spellEnd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, </w:t>
            </w:r>
            <w:proofErr w:type="spellStart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s.r.o</w:t>
            </w:r>
            <w:proofErr w:type="spellEnd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3E2CB2" w:rsidRPr="00410B45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Obstaranie DHM</w:t>
            </w:r>
          </w:p>
        </w:tc>
        <w:tc>
          <w:tcPr>
            <w:tcW w:w="2480" w:type="dxa"/>
            <w:shd w:val="clear" w:color="auto" w:fill="auto"/>
            <w:noWrap/>
            <w:vAlign w:val="center"/>
          </w:tcPr>
          <w:p w:rsidR="003E2CB2" w:rsidRPr="00410B45" w:rsidRDefault="00410B45" w:rsidP="00E94C0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1 364 517</w:t>
            </w:r>
          </w:p>
        </w:tc>
        <w:tc>
          <w:tcPr>
            <w:tcW w:w="2480" w:type="dxa"/>
            <w:shd w:val="clear" w:color="auto" w:fill="auto"/>
            <w:noWrap/>
            <w:vAlign w:val="center"/>
          </w:tcPr>
          <w:p w:rsidR="003E2CB2" w:rsidRPr="00410B45" w:rsidRDefault="00FE7FD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740 178</w:t>
            </w:r>
          </w:p>
        </w:tc>
      </w:tr>
      <w:tr w:rsidR="003E2CB2" w:rsidRPr="009215C2" w:rsidTr="00DB4CE7">
        <w:trPr>
          <w:trHeight w:val="375"/>
        </w:trPr>
        <w:tc>
          <w:tcPr>
            <w:tcW w:w="2700" w:type="dxa"/>
            <w:shd w:val="clear" w:color="auto" w:fill="auto"/>
            <w:noWrap/>
            <w:vAlign w:val="center"/>
          </w:tcPr>
          <w:p w:rsidR="003E2CB2" w:rsidRPr="00410B45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 Penta </w:t>
            </w:r>
            <w:proofErr w:type="spellStart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Investments</w:t>
            </w:r>
            <w:proofErr w:type="spellEnd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, </w:t>
            </w:r>
            <w:proofErr w:type="spellStart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s.r.o</w:t>
            </w:r>
            <w:proofErr w:type="spellEnd"/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3E2CB2" w:rsidRPr="00410B45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Služby v skupine</w:t>
            </w:r>
          </w:p>
        </w:tc>
        <w:tc>
          <w:tcPr>
            <w:tcW w:w="2480" w:type="dxa"/>
            <w:shd w:val="clear" w:color="auto" w:fill="auto"/>
            <w:noWrap/>
            <w:vAlign w:val="center"/>
          </w:tcPr>
          <w:p w:rsidR="003E2CB2" w:rsidRPr="00410B45" w:rsidRDefault="00D66560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450 030</w:t>
            </w:r>
          </w:p>
        </w:tc>
        <w:tc>
          <w:tcPr>
            <w:tcW w:w="2480" w:type="dxa"/>
            <w:shd w:val="clear" w:color="auto" w:fill="auto"/>
            <w:noWrap/>
            <w:vAlign w:val="center"/>
          </w:tcPr>
          <w:p w:rsidR="003E2CB2" w:rsidRPr="00410B45" w:rsidRDefault="00FE7FD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0B4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270 294</w:t>
            </w:r>
          </w:p>
        </w:tc>
      </w:tr>
    </w:tbl>
    <w:p w:rsidR="004E1329" w:rsidRPr="009215C2" w:rsidRDefault="004E1329" w:rsidP="004E1329">
      <w:pPr>
        <w:spacing w:after="0"/>
        <w:rPr>
          <w:rFonts w:ascii="Arial" w:hAnsi="Arial" w:cs="Arial"/>
          <w:highlight w:val="yellow"/>
          <w:lang w:val="sk-SK"/>
        </w:rPr>
      </w:pPr>
    </w:p>
    <w:tbl>
      <w:tblPr>
        <w:tblW w:w="908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420"/>
        <w:gridCol w:w="2480"/>
        <w:gridCol w:w="2480"/>
      </w:tblGrid>
      <w:tr w:rsidR="00A632F9" w:rsidRPr="009215C2" w:rsidTr="00DB4CE7">
        <w:trPr>
          <w:trHeight w:val="390"/>
        </w:trPr>
        <w:tc>
          <w:tcPr>
            <w:tcW w:w="2700" w:type="dxa"/>
            <w:vMerge w:val="restart"/>
            <w:shd w:val="clear" w:color="auto" w:fill="auto"/>
            <w:vAlign w:val="center"/>
            <w:hideMark/>
          </w:tcPr>
          <w:p w:rsidR="00A632F9" w:rsidRPr="000F03A4" w:rsidRDefault="00A632F9" w:rsidP="004E132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F03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Dcérska účtovná jednotka/</w:t>
            </w:r>
            <w:r w:rsidRPr="000F03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Materská účtovná jednotka</w:t>
            </w:r>
          </w:p>
        </w:tc>
        <w:tc>
          <w:tcPr>
            <w:tcW w:w="1420" w:type="dxa"/>
            <w:vMerge w:val="restart"/>
            <w:shd w:val="clear" w:color="auto" w:fill="auto"/>
            <w:vAlign w:val="center"/>
            <w:hideMark/>
          </w:tcPr>
          <w:p w:rsidR="00A632F9" w:rsidRPr="000F03A4" w:rsidRDefault="00A632F9" w:rsidP="004E132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F03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Kód druhu obchodu</w:t>
            </w:r>
          </w:p>
        </w:tc>
        <w:tc>
          <w:tcPr>
            <w:tcW w:w="4960" w:type="dxa"/>
            <w:gridSpan w:val="2"/>
            <w:shd w:val="clear" w:color="auto" w:fill="auto"/>
            <w:vAlign w:val="center"/>
            <w:hideMark/>
          </w:tcPr>
          <w:p w:rsidR="00A632F9" w:rsidRPr="000F03A4" w:rsidRDefault="00A632F9" w:rsidP="004E132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F03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Hodnotové vyjadrenie obchodu</w:t>
            </w:r>
          </w:p>
        </w:tc>
      </w:tr>
      <w:tr w:rsidR="00A632F9" w:rsidRPr="009215C2" w:rsidTr="00DB4CE7">
        <w:trPr>
          <w:trHeight w:val="660"/>
        </w:trPr>
        <w:tc>
          <w:tcPr>
            <w:tcW w:w="2700" w:type="dxa"/>
            <w:vMerge/>
            <w:vAlign w:val="center"/>
            <w:hideMark/>
          </w:tcPr>
          <w:p w:rsidR="00A632F9" w:rsidRPr="000F03A4" w:rsidRDefault="00A632F9" w:rsidP="004E132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20" w:type="dxa"/>
            <w:vMerge/>
            <w:vAlign w:val="center"/>
            <w:hideMark/>
          </w:tcPr>
          <w:p w:rsidR="00A632F9" w:rsidRPr="000F03A4" w:rsidRDefault="00A632F9" w:rsidP="004E132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480" w:type="dxa"/>
            <w:shd w:val="clear" w:color="auto" w:fill="auto"/>
            <w:vAlign w:val="center"/>
            <w:hideMark/>
          </w:tcPr>
          <w:p w:rsidR="00A632F9" w:rsidRPr="000F03A4" w:rsidRDefault="00A632F9" w:rsidP="004E132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F03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480" w:type="dxa"/>
            <w:shd w:val="clear" w:color="auto" w:fill="auto"/>
            <w:vAlign w:val="center"/>
            <w:hideMark/>
          </w:tcPr>
          <w:p w:rsidR="00A632F9" w:rsidRPr="00FE7FD2" w:rsidRDefault="00A632F9" w:rsidP="004E132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E7FD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Bezprostredne predchádzajúce účtovné obdobie                                             </w:t>
            </w:r>
          </w:p>
        </w:tc>
      </w:tr>
      <w:tr w:rsidR="003E2CB2" w:rsidRPr="009215C2" w:rsidTr="00DB4CE7">
        <w:trPr>
          <w:trHeight w:val="375"/>
        </w:trPr>
        <w:tc>
          <w:tcPr>
            <w:tcW w:w="2700" w:type="dxa"/>
            <w:shd w:val="clear" w:color="auto" w:fill="auto"/>
            <w:noWrap/>
            <w:vAlign w:val="center"/>
            <w:hideMark/>
          </w:tcPr>
          <w:p w:rsidR="003E2CB2" w:rsidRPr="000F03A4" w:rsidRDefault="003E2CB2" w:rsidP="004E132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F03A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VENETSALO HOLDINGS LIMITED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:rsidR="003E2CB2" w:rsidRPr="000F03A4" w:rsidRDefault="003E2CB2" w:rsidP="004E132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F03A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pôžička</w:t>
            </w:r>
          </w:p>
        </w:tc>
        <w:tc>
          <w:tcPr>
            <w:tcW w:w="2480" w:type="dxa"/>
            <w:shd w:val="clear" w:color="auto" w:fill="auto"/>
            <w:noWrap/>
            <w:vAlign w:val="center"/>
          </w:tcPr>
          <w:p w:rsidR="003E2CB2" w:rsidRPr="000F03A4" w:rsidRDefault="000F03A4" w:rsidP="004E132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F03A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480" w:type="dxa"/>
            <w:shd w:val="clear" w:color="auto" w:fill="auto"/>
            <w:noWrap/>
            <w:vAlign w:val="center"/>
            <w:hideMark/>
          </w:tcPr>
          <w:p w:rsidR="003E2CB2" w:rsidRPr="00FE7FD2" w:rsidRDefault="00FE7FD2" w:rsidP="004E132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7FD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16 899 452</w:t>
            </w:r>
          </w:p>
        </w:tc>
      </w:tr>
      <w:tr w:rsidR="00573966" w:rsidRPr="009215C2" w:rsidTr="00DB4CE7">
        <w:trPr>
          <w:trHeight w:val="375"/>
        </w:trPr>
        <w:tc>
          <w:tcPr>
            <w:tcW w:w="2700" w:type="dxa"/>
            <w:shd w:val="clear" w:color="auto" w:fill="auto"/>
            <w:noWrap/>
            <w:vAlign w:val="center"/>
          </w:tcPr>
          <w:p w:rsidR="00573966" w:rsidRPr="000F03A4" w:rsidRDefault="00573966" w:rsidP="004E132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573966" w:rsidRPr="000F03A4" w:rsidRDefault="00573966" w:rsidP="004E132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F03A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úroky z pôžičky</w:t>
            </w:r>
          </w:p>
        </w:tc>
        <w:tc>
          <w:tcPr>
            <w:tcW w:w="2480" w:type="dxa"/>
            <w:shd w:val="clear" w:color="auto" w:fill="auto"/>
            <w:noWrap/>
            <w:vAlign w:val="center"/>
          </w:tcPr>
          <w:p w:rsidR="00573966" w:rsidRPr="000F03A4" w:rsidRDefault="000F03A4" w:rsidP="004E132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F03A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480" w:type="dxa"/>
            <w:shd w:val="clear" w:color="auto" w:fill="auto"/>
            <w:noWrap/>
            <w:vAlign w:val="center"/>
          </w:tcPr>
          <w:p w:rsidR="00573966" w:rsidRPr="00FE7FD2" w:rsidRDefault="00FE7FD2" w:rsidP="004E132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7FD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1 175 764</w:t>
            </w:r>
          </w:p>
        </w:tc>
      </w:tr>
      <w:tr w:rsidR="000F03A4" w:rsidRPr="009215C2" w:rsidTr="00DB4CE7">
        <w:trPr>
          <w:trHeight w:val="375"/>
        </w:trPr>
        <w:tc>
          <w:tcPr>
            <w:tcW w:w="2700" w:type="dxa"/>
            <w:shd w:val="clear" w:color="auto" w:fill="auto"/>
            <w:noWrap/>
            <w:vAlign w:val="center"/>
          </w:tcPr>
          <w:p w:rsidR="000F03A4" w:rsidRPr="000F03A4" w:rsidRDefault="000F03A4" w:rsidP="004E132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F03A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PENTA REAL ESTATE H.L.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0F03A4" w:rsidRPr="000F03A4" w:rsidRDefault="000F03A4" w:rsidP="004E132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F03A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pôžička</w:t>
            </w:r>
          </w:p>
        </w:tc>
        <w:tc>
          <w:tcPr>
            <w:tcW w:w="2480" w:type="dxa"/>
            <w:shd w:val="clear" w:color="auto" w:fill="auto"/>
            <w:noWrap/>
            <w:vAlign w:val="center"/>
          </w:tcPr>
          <w:p w:rsidR="000F03A4" w:rsidRPr="000F03A4" w:rsidRDefault="000F03A4" w:rsidP="004E132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F03A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12 844 451</w:t>
            </w:r>
          </w:p>
        </w:tc>
        <w:tc>
          <w:tcPr>
            <w:tcW w:w="2480" w:type="dxa"/>
            <w:shd w:val="clear" w:color="auto" w:fill="auto"/>
            <w:noWrap/>
            <w:vAlign w:val="center"/>
          </w:tcPr>
          <w:p w:rsidR="000F03A4" w:rsidRPr="00FE7FD2" w:rsidRDefault="000F03A4" w:rsidP="004E132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0F03A4" w:rsidRPr="009215C2" w:rsidTr="00DB4CE7">
        <w:trPr>
          <w:trHeight w:val="375"/>
        </w:trPr>
        <w:tc>
          <w:tcPr>
            <w:tcW w:w="2700" w:type="dxa"/>
            <w:shd w:val="clear" w:color="auto" w:fill="auto"/>
            <w:noWrap/>
            <w:vAlign w:val="center"/>
          </w:tcPr>
          <w:p w:rsidR="000F03A4" w:rsidRPr="009215C2" w:rsidRDefault="000F03A4" w:rsidP="004E132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0F03A4" w:rsidRPr="00980816" w:rsidRDefault="000F03A4" w:rsidP="004E132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8081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úrok z pôžičky</w:t>
            </w:r>
          </w:p>
        </w:tc>
        <w:tc>
          <w:tcPr>
            <w:tcW w:w="2480" w:type="dxa"/>
            <w:shd w:val="clear" w:color="auto" w:fill="auto"/>
            <w:noWrap/>
            <w:vAlign w:val="center"/>
          </w:tcPr>
          <w:p w:rsidR="000F03A4" w:rsidRPr="00980816" w:rsidRDefault="00980816" w:rsidP="004E132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8081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994 999</w:t>
            </w:r>
          </w:p>
        </w:tc>
        <w:tc>
          <w:tcPr>
            <w:tcW w:w="2480" w:type="dxa"/>
            <w:shd w:val="clear" w:color="auto" w:fill="auto"/>
            <w:noWrap/>
            <w:vAlign w:val="center"/>
          </w:tcPr>
          <w:p w:rsidR="000F03A4" w:rsidRPr="00980816" w:rsidRDefault="000F03A4" w:rsidP="004E132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8081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573966" w:rsidRPr="009215C2" w:rsidTr="00DB4CE7">
        <w:trPr>
          <w:trHeight w:val="375"/>
        </w:trPr>
        <w:tc>
          <w:tcPr>
            <w:tcW w:w="2700" w:type="dxa"/>
            <w:shd w:val="clear" w:color="auto" w:fill="auto"/>
            <w:noWrap/>
            <w:vAlign w:val="center"/>
          </w:tcPr>
          <w:p w:rsidR="00573966" w:rsidRPr="000F03A4" w:rsidRDefault="00573966" w:rsidP="004E132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F03A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Penta </w:t>
            </w:r>
            <w:proofErr w:type="spellStart"/>
            <w:r w:rsidRPr="000F03A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Investments</w:t>
            </w:r>
            <w:proofErr w:type="spellEnd"/>
            <w:r w:rsidRPr="000F03A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 w:rsidRPr="000F03A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Limited</w:t>
            </w:r>
            <w:proofErr w:type="spellEnd"/>
            <w:r w:rsidRPr="000F03A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JE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573966" w:rsidRPr="000F03A4" w:rsidRDefault="00573966" w:rsidP="004E132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F03A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pôžička</w:t>
            </w:r>
          </w:p>
        </w:tc>
        <w:tc>
          <w:tcPr>
            <w:tcW w:w="2480" w:type="dxa"/>
            <w:shd w:val="clear" w:color="auto" w:fill="auto"/>
            <w:noWrap/>
            <w:vAlign w:val="center"/>
          </w:tcPr>
          <w:p w:rsidR="00573966" w:rsidRPr="000F03A4" w:rsidRDefault="000F03A4" w:rsidP="004E132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F03A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480" w:type="dxa"/>
            <w:shd w:val="clear" w:color="auto" w:fill="auto"/>
            <w:noWrap/>
            <w:vAlign w:val="center"/>
          </w:tcPr>
          <w:p w:rsidR="00573966" w:rsidRPr="00FE7FD2" w:rsidRDefault="00FE7FD2" w:rsidP="004E132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7FD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10 124 263</w:t>
            </w:r>
          </w:p>
        </w:tc>
      </w:tr>
      <w:tr w:rsidR="003E2CB2" w:rsidRPr="009215C2" w:rsidTr="00DB4CE7">
        <w:trPr>
          <w:trHeight w:val="375"/>
        </w:trPr>
        <w:tc>
          <w:tcPr>
            <w:tcW w:w="2700" w:type="dxa"/>
            <w:shd w:val="clear" w:color="auto" w:fill="auto"/>
            <w:noWrap/>
            <w:vAlign w:val="center"/>
          </w:tcPr>
          <w:p w:rsidR="003E2CB2" w:rsidRPr="009215C2" w:rsidRDefault="003E2CB2" w:rsidP="004E132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3E2CB2" w:rsidRPr="000F03A4" w:rsidRDefault="003E2CB2" w:rsidP="004E132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F03A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úroky z pôžičky</w:t>
            </w:r>
          </w:p>
        </w:tc>
        <w:tc>
          <w:tcPr>
            <w:tcW w:w="2480" w:type="dxa"/>
            <w:shd w:val="clear" w:color="auto" w:fill="auto"/>
            <w:noWrap/>
            <w:vAlign w:val="center"/>
          </w:tcPr>
          <w:p w:rsidR="003E2CB2" w:rsidRPr="000F03A4" w:rsidRDefault="0000623F" w:rsidP="004E132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371 250</w:t>
            </w:r>
          </w:p>
        </w:tc>
        <w:tc>
          <w:tcPr>
            <w:tcW w:w="2480" w:type="dxa"/>
            <w:shd w:val="clear" w:color="auto" w:fill="auto"/>
            <w:noWrap/>
            <w:vAlign w:val="center"/>
          </w:tcPr>
          <w:p w:rsidR="003E2CB2" w:rsidRPr="00FE7FD2" w:rsidRDefault="00FE7FD2" w:rsidP="004E132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7FD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24 263</w:t>
            </w:r>
          </w:p>
        </w:tc>
      </w:tr>
    </w:tbl>
    <w:p w:rsidR="00A436F4" w:rsidRPr="009215C2" w:rsidRDefault="00A436F4" w:rsidP="004E1329">
      <w:pPr>
        <w:spacing w:after="0"/>
        <w:rPr>
          <w:rFonts w:ascii="Arial" w:hAnsi="Arial" w:cs="Arial"/>
          <w:highlight w:val="yellow"/>
          <w:lang w:val="sk-SK"/>
        </w:rPr>
      </w:pPr>
    </w:p>
    <w:p w:rsidR="00A436F4" w:rsidRPr="009215C2" w:rsidRDefault="00A436F4" w:rsidP="004E1329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:rsidR="0099081F" w:rsidRPr="00BC374E" w:rsidRDefault="0099081F" w:rsidP="004E1329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531B9D" w:rsidRPr="00BC374E" w:rsidRDefault="00531B9D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BC374E">
        <w:rPr>
          <w:rFonts w:ascii="Arial" w:hAnsi="Arial" w:cs="Arial"/>
          <w:lang w:val="sk-SK"/>
        </w:rPr>
        <w:t>Pohľadávky a záväzky vyplývajúce z transakcií so spriaznenými osobami:</w:t>
      </w:r>
    </w:p>
    <w:tbl>
      <w:tblPr>
        <w:tblW w:w="908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6"/>
        <w:gridCol w:w="2552"/>
        <w:gridCol w:w="2409"/>
      </w:tblGrid>
      <w:tr w:rsidR="00531B9D" w:rsidRPr="00BC374E" w:rsidTr="00DB4CE7">
        <w:trPr>
          <w:trHeight w:val="660"/>
        </w:trPr>
        <w:tc>
          <w:tcPr>
            <w:tcW w:w="4126" w:type="dxa"/>
            <w:vAlign w:val="center"/>
            <w:hideMark/>
          </w:tcPr>
          <w:p w:rsidR="00531B9D" w:rsidRPr="008D71F3" w:rsidRDefault="00531B9D" w:rsidP="00DC3E3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D71F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/ záväzky so spriaznenými osobami:</w:t>
            </w:r>
          </w:p>
        </w:tc>
        <w:tc>
          <w:tcPr>
            <w:tcW w:w="2552" w:type="dxa"/>
            <w:shd w:val="clear" w:color="auto" w:fill="auto"/>
            <w:vAlign w:val="center"/>
            <w:hideMark/>
          </w:tcPr>
          <w:p w:rsidR="00531B9D" w:rsidRPr="008D71F3" w:rsidRDefault="00531B9D" w:rsidP="00DC3E3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D71F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409" w:type="dxa"/>
            <w:shd w:val="clear" w:color="auto" w:fill="auto"/>
            <w:vAlign w:val="center"/>
            <w:hideMark/>
          </w:tcPr>
          <w:p w:rsidR="00531B9D" w:rsidRPr="00BC374E" w:rsidRDefault="00531B9D" w:rsidP="00DC3E3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C37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Bezprostredne predchádzajúce účtovné obdobie                                             </w:t>
            </w:r>
          </w:p>
        </w:tc>
      </w:tr>
      <w:tr w:rsidR="003E2CB2" w:rsidRPr="00BC374E" w:rsidTr="00DB4CE7">
        <w:trPr>
          <w:trHeight w:val="375"/>
        </w:trPr>
        <w:tc>
          <w:tcPr>
            <w:tcW w:w="4126" w:type="dxa"/>
            <w:shd w:val="clear" w:color="auto" w:fill="auto"/>
            <w:noWrap/>
            <w:vAlign w:val="center"/>
            <w:hideMark/>
          </w:tcPr>
          <w:p w:rsidR="003E2CB2" w:rsidRPr="008D71F3" w:rsidRDefault="00581D15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D71F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Dlhodobá</w:t>
            </w:r>
            <w:r w:rsidR="003E2CB2" w:rsidRPr="008D71F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úročená pôžička</w:t>
            </w:r>
          </w:p>
        </w:tc>
        <w:tc>
          <w:tcPr>
            <w:tcW w:w="2552" w:type="dxa"/>
            <w:shd w:val="clear" w:color="auto" w:fill="auto"/>
            <w:noWrap/>
            <w:vAlign w:val="center"/>
          </w:tcPr>
          <w:p w:rsidR="003E2CB2" w:rsidRPr="008D71F3" w:rsidRDefault="00BC374E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D71F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:rsidR="003E2CB2" w:rsidRPr="00BC374E" w:rsidRDefault="00A60C7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C37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16 899 452</w:t>
            </w:r>
          </w:p>
        </w:tc>
      </w:tr>
      <w:tr w:rsidR="00EF31F9" w:rsidRPr="009215C2" w:rsidTr="00DB4CE7">
        <w:trPr>
          <w:trHeight w:val="375"/>
        </w:trPr>
        <w:tc>
          <w:tcPr>
            <w:tcW w:w="4126" w:type="dxa"/>
            <w:shd w:val="clear" w:color="auto" w:fill="auto"/>
            <w:noWrap/>
            <w:vAlign w:val="center"/>
          </w:tcPr>
          <w:p w:rsidR="00EF31F9" w:rsidRPr="008D71F3" w:rsidRDefault="00EF31F9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D71F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Krátkodobá úročená pôžička</w:t>
            </w:r>
          </w:p>
        </w:tc>
        <w:tc>
          <w:tcPr>
            <w:tcW w:w="2552" w:type="dxa"/>
            <w:shd w:val="clear" w:color="auto" w:fill="auto"/>
            <w:noWrap/>
            <w:vAlign w:val="center"/>
          </w:tcPr>
          <w:p w:rsidR="00EF31F9" w:rsidRPr="008D71F3" w:rsidRDefault="00BC374E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D71F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12 844 451</w:t>
            </w:r>
          </w:p>
        </w:tc>
        <w:tc>
          <w:tcPr>
            <w:tcW w:w="2409" w:type="dxa"/>
            <w:shd w:val="clear" w:color="auto" w:fill="auto"/>
            <w:noWrap/>
            <w:vAlign w:val="center"/>
          </w:tcPr>
          <w:p w:rsidR="00EF31F9" w:rsidRPr="00A60C7D" w:rsidRDefault="00A60C7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C37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10 124 263</w:t>
            </w:r>
          </w:p>
        </w:tc>
      </w:tr>
      <w:tr w:rsidR="003E2CB2" w:rsidRPr="009215C2" w:rsidTr="00DB4CE7">
        <w:trPr>
          <w:trHeight w:val="375"/>
        </w:trPr>
        <w:tc>
          <w:tcPr>
            <w:tcW w:w="4126" w:type="dxa"/>
            <w:shd w:val="clear" w:color="auto" w:fill="auto"/>
            <w:noWrap/>
            <w:vAlign w:val="center"/>
          </w:tcPr>
          <w:p w:rsidR="003E2CB2" w:rsidRPr="008D71F3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D71F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Záväzky z obchodného styku</w:t>
            </w:r>
          </w:p>
        </w:tc>
        <w:tc>
          <w:tcPr>
            <w:tcW w:w="2552" w:type="dxa"/>
            <w:shd w:val="clear" w:color="auto" w:fill="auto"/>
            <w:noWrap/>
            <w:vAlign w:val="center"/>
          </w:tcPr>
          <w:p w:rsidR="003E2CB2" w:rsidRPr="008D71F3" w:rsidRDefault="008D71F3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D71F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555 735</w:t>
            </w:r>
          </w:p>
        </w:tc>
        <w:tc>
          <w:tcPr>
            <w:tcW w:w="2409" w:type="dxa"/>
            <w:shd w:val="clear" w:color="auto" w:fill="auto"/>
            <w:noWrap/>
            <w:vAlign w:val="center"/>
          </w:tcPr>
          <w:p w:rsidR="003E2CB2" w:rsidRPr="00A60C7D" w:rsidRDefault="00A60C7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60C7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80 400</w:t>
            </w:r>
          </w:p>
        </w:tc>
      </w:tr>
      <w:tr w:rsidR="003E2CB2" w:rsidRPr="009215C2" w:rsidTr="00DB4CE7">
        <w:trPr>
          <w:trHeight w:val="375"/>
        </w:trPr>
        <w:tc>
          <w:tcPr>
            <w:tcW w:w="4126" w:type="dxa"/>
            <w:shd w:val="clear" w:color="auto" w:fill="auto"/>
            <w:noWrap/>
            <w:vAlign w:val="center"/>
            <w:hideMark/>
          </w:tcPr>
          <w:p w:rsidR="003E2CB2" w:rsidRPr="008D71F3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D71F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Spolu záväzky</w:t>
            </w:r>
          </w:p>
        </w:tc>
        <w:tc>
          <w:tcPr>
            <w:tcW w:w="2552" w:type="dxa"/>
            <w:shd w:val="clear" w:color="auto" w:fill="auto"/>
            <w:noWrap/>
            <w:vAlign w:val="center"/>
          </w:tcPr>
          <w:p w:rsidR="003E2CB2" w:rsidRPr="008D71F3" w:rsidRDefault="008D71F3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D71F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13 400 186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:rsidR="003E2CB2" w:rsidRPr="00A60C7D" w:rsidRDefault="00A60C7D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60C7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27 104 115</w:t>
            </w:r>
          </w:p>
        </w:tc>
      </w:tr>
    </w:tbl>
    <w:p w:rsidR="00EC00F7" w:rsidRPr="0092118E" w:rsidRDefault="00EC00F7" w:rsidP="00EC00F7">
      <w:pPr>
        <w:rPr>
          <w:rFonts w:ascii="Arial" w:hAnsi="Arial" w:cs="Arial"/>
          <w:lang w:val="sk-SK"/>
        </w:rPr>
      </w:pPr>
    </w:p>
    <w:p w:rsidR="00EC00F7" w:rsidRPr="0092118E" w:rsidRDefault="00EC00F7" w:rsidP="00EC00F7">
      <w:pPr>
        <w:rPr>
          <w:rFonts w:ascii="Arial" w:hAnsi="Arial" w:cs="Arial"/>
          <w:lang w:val="sk-SK"/>
        </w:rPr>
      </w:pPr>
      <w:r w:rsidRPr="0092118E">
        <w:rPr>
          <w:rFonts w:ascii="Arial" w:hAnsi="Arial" w:cs="Arial"/>
          <w:lang w:val="sk-SK"/>
        </w:rPr>
        <w:t>Informácie o zmenách vlastného imania</w:t>
      </w:r>
    </w:p>
    <w:tbl>
      <w:tblPr>
        <w:tblW w:w="908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220"/>
        <w:gridCol w:w="1220"/>
        <w:gridCol w:w="1031"/>
        <w:gridCol w:w="1409"/>
        <w:gridCol w:w="1220"/>
      </w:tblGrid>
      <w:tr w:rsidR="00EC00F7" w:rsidRPr="0092118E" w:rsidTr="00DB4CE7">
        <w:trPr>
          <w:trHeight w:val="270"/>
        </w:trPr>
        <w:tc>
          <w:tcPr>
            <w:tcW w:w="2980" w:type="dxa"/>
            <w:vMerge w:val="restart"/>
            <w:shd w:val="clear" w:color="auto" w:fill="auto"/>
            <w:noWrap/>
            <w:vAlign w:val="center"/>
            <w:hideMark/>
          </w:tcPr>
          <w:p w:rsidR="00EC00F7" w:rsidRPr="0092118E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shd w:val="clear" w:color="auto" w:fill="auto"/>
            <w:noWrap/>
            <w:vAlign w:val="center"/>
            <w:hideMark/>
          </w:tcPr>
          <w:p w:rsidR="00EC00F7" w:rsidRPr="0092118E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EC00F7" w:rsidRPr="0092118E" w:rsidTr="00DB4CE7">
        <w:trPr>
          <w:trHeight w:val="731"/>
        </w:trPr>
        <w:tc>
          <w:tcPr>
            <w:tcW w:w="2980" w:type="dxa"/>
            <w:vMerge/>
            <w:vAlign w:val="center"/>
            <w:hideMark/>
          </w:tcPr>
          <w:p w:rsidR="00EC00F7" w:rsidRPr="0092118E" w:rsidRDefault="00EC00F7" w:rsidP="007503F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EC00F7" w:rsidRPr="0092118E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921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EC00F7" w:rsidRPr="0092118E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031" w:type="dxa"/>
            <w:shd w:val="clear" w:color="auto" w:fill="auto"/>
            <w:vAlign w:val="center"/>
            <w:hideMark/>
          </w:tcPr>
          <w:p w:rsidR="00EC00F7" w:rsidRPr="0092118E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409" w:type="dxa"/>
            <w:shd w:val="clear" w:color="auto" w:fill="auto"/>
            <w:vAlign w:val="center"/>
            <w:hideMark/>
          </w:tcPr>
          <w:p w:rsidR="00EC00F7" w:rsidRPr="0092118E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EC00F7" w:rsidRPr="0092118E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842CA2" w:rsidRPr="0092118E" w:rsidTr="00DB4CE7">
        <w:trPr>
          <w:trHeight w:hRule="exact" w:val="450"/>
        </w:trPr>
        <w:tc>
          <w:tcPr>
            <w:tcW w:w="2980" w:type="dxa"/>
            <w:shd w:val="clear" w:color="auto" w:fill="auto"/>
            <w:vAlign w:val="center"/>
            <w:hideMark/>
          </w:tcPr>
          <w:p w:rsidR="00842CA2" w:rsidRPr="0092118E" w:rsidRDefault="00842CA2" w:rsidP="00842CA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842CA2" w:rsidRPr="0092118E" w:rsidRDefault="00CD759B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42 000 000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842CA2" w:rsidRPr="0092118E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:rsidR="00842CA2" w:rsidRPr="0092118E" w:rsidRDefault="00FB2F2C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409" w:type="dxa"/>
            <w:shd w:val="clear" w:color="auto" w:fill="auto"/>
            <w:noWrap/>
            <w:vAlign w:val="center"/>
          </w:tcPr>
          <w:p w:rsidR="00842CA2" w:rsidRPr="0092118E" w:rsidRDefault="00FB2F2C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-41 700 000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842CA2" w:rsidRPr="0092118E" w:rsidRDefault="00C03771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300 000</w:t>
            </w:r>
          </w:p>
        </w:tc>
      </w:tr>
      <w:tr w:rsidR="00842CA2" w:rsidRPr="0092118E" w:rsidTr="00DB4CE7">
        <w:trPr>
          <w:trHeight w:hRule="exact" w:val="450"/>
        </w:trPr>
        <w:tc>
          <w:tcPr>
            <w:tcW w:w="2980" w:type="dxa"/>
            <w:shd w:val="clear" w:color="auto" w:fill="auto"/>
            <w:vAlign w:val="center"/>
            <w:hideMark/>
          </w:tcPr>
          <w:p w:rsidR="00842CA2" w:rsidRPr="0092118E" w:rsidRDefault="00842CA2" w:rsidP="00842CA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842CA2" w:rsidRPr="0092118E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3 283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842CA2" w:rsidRPr="0092118E" w:rsidRDefault="00FB2F2C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0</w:t>
            </w:r>
            <w:r w:rsidR="00842CA2"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:rsidR="00842CA2" w:rsidRPr="0092118E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842CA2"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09" w:type="dxa"/>
            <w:shd w:val="clear" w:color="auto" w:fill="auto"/>
            <w:noWrap/>
            <w:vAlign w:val="center"/>
          </w:tcPr>
          <w:p w:rsidR="00842CA2" w:rsidRPr="0092118E" w:rsidRDefault="00FB2F2C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26 717</w:t>
            </w:r>
            <w:r w:rsidR="00842CA2"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842CA2" w:rsidRPr="0092118E" w:rsidRDefault="00C03771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30 000</w:t>
            </w:r>
          </w:p>
        </w:tc>
      </w:tr>
      <w:tr w:rsidR="00842CA2" w:rsidRPr="0092118E" w:rsidTr="00DB4CE7">
        <w:trPr>
          <w:trHeight w:hRule="exact" w:val="450"/>
        </w:trPr>
        <w:tc>
          <w:tcPr>
            <w:tcW w:w="2980" w:type="dxa"/>
            <w:shd w:val="clear" w:color="auto" w:fill="auto"/>
            <w:vAlign w:val="center"/>
            <w:hideMark/>
          </w:tcPr>
          <w:p w:rsidR="00842CA2" w:rsidRPr="0092118E" w:rsidRDefault="003776BB" w:rsidP="00842CA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842CA2" w:rsidRPr="0092118E" w:rsidRDefault="00C03771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8 568 000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842CA2" w:rsidRPr="0092118E" w:rsidRDefault="00FB2F2C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:rsidR="00842CA2" w:rsidRPr="0092118E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409" w:type="dxa"/>
            <w:shd w:val="clear" w:color="auto" w:fill="auto"/>
            <w:noWrap/>
            <w:vAlign w:val="center"/>
          </w:tcPr>
          <w:p w:rsidR="00842CA2" w:rsidRPr="0092118E" w:rsidRDefault="00FB2F2C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618 968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842CA2" w:rsidRPr="0092118E" w:rsidRDefault="00C03771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9 186 968</w:t>
            </w:r>
          </w:p>
        </w:tc>
      </w:tr>
      <w:tr w:rsidR="00842CA2" w:rsidRPr="0092118E" w:rsidTr="00DB4CE7">
        <w:trPr>
          <w:trHeight w:hRule="exact" w:val="450"/>
        </w:trPr>
        <w:tc>
          <w:tcPr>
            <w:tcW w:w="2980" w:type="dxa"/>
            <w:shd w:val="clear" w:color="auto" w:fill="auto"/>
            <w:vAlign w:val="center"/>
          </w:tcPr>
          <w:p w:rsidR="00842CA2" w:rsidRPr="0092118E" w:rsidRDefault="00842CA2" w:rsidP="00842CA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842CA2" w:rsidRPr="0092118E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366 576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842CA2" w:rsidRPr="0092118E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:rsidR="00842CA2" w:rsidRPr="0092118E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409" w:type="dxa"/>
            <w:shd w:val="clear" w:color="auto" w:fill="auto"/>
            <w:noWrap/>
            <w:vAlign w:val="center"/>
          </w:tcPr>
          <w:p w:rsidR="00842CA2" w:rsidRPr="0092118E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842CA2" w:rsidRPr="0092118E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366 576</w:t>
            </w:r>
          </w:p>
        </w:tc>
      </w:tr>
      <w:tr w:rsidR="00842CA2" w:rsidRPr="0092118E" w:rsidTr="00DB4CE7">
        <w:trPr>
          <w:trHeight w:hRule="exact" w:val="450"/>
        </w:trPr>
        <w:tc>
          <w:tcPr>
            <w:tcW w:w="2980" w:type="dxa"/>
            <w:shd w:val="clear" w:color="auto" w:fill="auto"/>
            <w:vAlign w:val="center"/>
            <w:hideMark/>
          </w:tcPr>
          <w:p w:rsidR="00842CA2" w:rsidRPr="0092118E" w:rsidRDefault="00842CA2" w:rsidP="00842CA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842CA2" w:rsidRPr="0092118E" w:rsidRDefault="00CD759B" w:rsidP="00C0377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C03771"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41 081 032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842CA2" w:rsidRPr="0092118E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:rsidR="00842CA2" w:rsidRPr="0092118E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409" w:type="dxa"/>
            <w:shd w:val="clear" w:color="auto" w:fill="auto"/>
            <w:noWrap/>
            <w:vAlign w:val="center"/>
          </w:tcPr>
          <w:p w:rsidR="00842CA2" w:rsidRPr="0092118E" w:rsidRDefault="00C03771" w:rsidP="00056FA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41 081 032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842CA2" w:rsidRPr="0092118E" w:rsidRDefault="00C03771" w:rsidP="00A5374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03771" w:rsidRPr="0092118E" w:rsidTr="00DB4CE7">
        <w:trPr>
          <w:trHeight w:hRule="exact" w:val="450"/>
        </w:trPr>
        <w:tc>
          <w:tcPr>
            <w:tcW w:w="2980" w:type="dxa"/>
            <w:shd w:val="clear" w:color="auto" w:fill="auto"/>
            <w:vAlign w:val="center"/>
          </w:tcPr>
          <w:p w:rsidR="00C03771" w:rsidRPr="0092118E" w:rsidRDefault="00C03771" w:rsidP="00842CA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C03771" w:rsidRPr="0092118E" w:rsidRDefault="00C03771" w:rsidP="009A4DE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C03771" w:rsidRPr="0092118E" w:rsidRDefault="00FB2F2C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:rsidR="00C03771" w:rsidRPr="0092118E" w:rsidRDefault="00C03771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409" w:type="dxa"/>
            <w:shd w:val="clear" w:color="auto" w:fill="auto"/>
            <w:noWrap/>
            <w:vAlign w:val="center"/>
          </w:tcPr>
          <w:p w:rsidR="00C03771" w:rsidRPr="0092118E" w:rsidRDefault="00FB2F2C" w:rsidP="00C03771">
            <w:pPr>
              <w:keepNext w:val="0"/>
              <w:spacing w:after="0"/>
              <w:ind w:left="3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7 306 096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C03771" w:rsidRPr="0092118E" w:rsidRDefault="00C03771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7 306 096</w:t>
            </w:r>
          </w:p>
        </w:tc>
      </w:tr>
      <w:tr w:rsidR="00842CA2" w:rsidRPr="0092118E" w:rsidTr="00DB4CE7">
        <w:trPr>
          <w:trHeight w:hRule="exact" w:val="450"/>
        </w:trPr>
        <w:tc>
          <w:tcPr>
            <w:tcW w:w="2980" w:type="dxa"/>
            <w:shd w:val="clear" w:color="auto" w:fill="auto"/>
            <w:vAlign w:val="center"/>
            <w:hideMark/>
          </w:tcPr>
          <w:p w:rsidR="00842CA2" w:rsidRPr="0092118E" w:rsidRDefault="00842CA2" w:rsidP="00842CA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842CA2" w:rsidRPr="0092118E" w:rsidRDefault="00457387" w:rsidP="009A4DE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7 332 813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842CA2" w:rsidRPr="0092118E" w:rsidRDefault="0045738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4 445 890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:rsidR="00842CA2" w:rsidRPr="0092118E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409" w:type="dxa"/>
            <w:shd w:val="clear" w:color="auto" w:fill="auto"/>
            <w:noWrap/>
            <w:vAlign w:val="center"/>
          </w:tcPr>
          <w:p w:rsidR="00842CA2" w:rsidRPr="0092118E" w:rsidRDefault="00C03771" w:rsidP="00C03771">
            <w:pPr>
              <w:keepNext w:val="0"/>
              <w:spacing w:after="0"/>
              <w:ind w:left="3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-7 332 813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842CA2" w:rsidRPr="0092118E" w:rsidRDefault="0045738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4 445 890</w:t>
            </w:r>
          </w:p>
        </w:tc>
      </w:tr>
      <w:tr w:rsidR="008A1B86" w:rsidRPr="009215C2" w:rsidTr="00DB4CE7">
        <w:trPr>
          <w:trHeight w:hRule="exact" w:val="450"/>
        </w:trPr>
        <w:tc>
          <w:tcPr>
            <w:tcW w:w="2980" w:type="dxa"/>
            <w:shd w:val="clear" w:color="auto" w:fill="auto"/>
            <w:vAlign w:val="center"/>
          </w:tcPr>
          <w:p w:rsidR="008A1B86" w:rsidRPr="0092118E" w:rsidRDefault="008A1B86" w:rsidP="00842CA2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8A1B86" w:rsidRPr="0092118E" w:rsidRDefault="00C03771" w:rsidP="009A4DE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2118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17 189 640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8A1B86" w:rsidRPr="0092118E" w:rsidRDefault="00FB2F2C" w:rsidP="00842CA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4 445 890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:rsidR="008A1B86" w:rsidRPr="0092118E" w:rsidRDefault="00FB2F2C" w:rsidP="00842CA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409" w:type="dxa"/>
            <w:shd w:val="clear" w:color="auto" w:fill="auto"/>
            <w:noWrap/>
            <w:vAlign w:val="center"/>
          </w:tcPr>
          <w:p w:rsidR="008A1B86" w:rsidRPr="0092118E" w:rsidRDefault="00FB2F2C" w:rsidP="00FB2F2C">
            <w:pPr>
              <w:keepNext w:val="0"/>
              <w:spacing w:after="0"/>
              <w:ind w:left="36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8A1B86" w:rsidRPr="0092118E" w:rsidRDefault="00457387" w:rsidP="00842CA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21 635 530</w:t>
            </w:r>
          </w:p>
        </w:tc>
      </w:tr>
    </w:tbl>
    <w:p w:rsidR="00EC00F7" w:rsidRDefault="00EC00F7" w:rsidP="00EC00F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:rsidR="006A6D02" w:rsidRDefault="006A6D02" w:rsidP="00EC00F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:rsidR="006A6D02" w:rsidRDefault="006A6D02" w:rsidP="00EC00F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:rsidR="006A6D02" w:rsidRDefault="006A6D02" w:rsidP="00EC00F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:rsidR="006A6D02" w:rsidRDefault="006A6D02" w:rsidP="00EC00F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:rsidR="006A6D02" w:rsidRDefault="006A6D02" w:rsidP="00EC00F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:rsidR="006A6D02" w:rsidRDefault="006A6D02" w:rsidP="00EC00F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:rsidR="006A6D02" w:rsidRDefault="006A6D02" w:rsidP="00EC00F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:rsidR="006A6D02" w:rsidRDefault="006A6D02" w:rsidP="00EC00F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:rsidR="006A6D02" w:rsidRDefault="006A6D02" w:rsidP="00EC00F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:rsidR="006A6D02" w:rsidRDefault="006A6D02" w:rsidP="00EC00F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:rsidR="006A6D02" w:rsidRDefault="006A6D02" w:rsidP="00EC00F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:rsidR="006A6D02" w:rsidRDefault="006A6D02" w:rsidP="00EC00F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:rsidR="006A6D02" w:rsidRDefault="006A6D02" w:rsidP="00EC00F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:rsidR="006A6D02" w:rsidRDefault="006A6D02" w:rsidP="00EC00F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:rsidR="00F331CB" w:rsidRDefault="00F331CB" w:rsidP="00EC00F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:rsidR="00F331CB" w:rsidRDefault="00F331CB" w:rsidP="00EC00F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:rsidR="00F331CB" w:rsidRDefault="00F331CB" w:rsidP="00EC00F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:rsidR="006A6D02" w:rsidRDefault="006A6D02" w:rsidP="00EC00F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:rsidR="006A6D02" w:rsidRDefault="006A6D02" w:rsidP="00EC00F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:rsidR="006A6D02" w:rsidRPr="009215C2" w:rsidRDefault="006A6D02" w:rsidP="00EC00F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tbl>
      <w:tblPr>
        <w:tblW w:w="908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220"/>
        <w:gridCol w:w="1220"/>
        <w:gridCol w:w="1220"/>
        <w:gridCol w:w="1220"/>
        <w:gridCol w:w="1220"/>
      </w:tblGrid>
      <w:tr w:rsidR="00EC00F7" w:rsidRPr="009215C2" w:rsidTr="00DB4CE7">
        <w:trPr>
          <w:trHeight w:val="270"/>
        </w:trPr>
        <w:tc>
          <w:tcPr>
            <w:tcW w:w="2980" w:type="dxa"/>
            <w:vMerge w:val="restart"/>
            <w:shd w:val="clear" w:color="auto" w:fill="auto"/>
            <w:noWrap/>
            <w:vAlign w:val="center"/>
            <w:hideMark/>
          </w:tcPr>
          <w:p w:rsidR="00EC00F7" w:rsidRPr="00C03771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shd w:val="clear" w:color="auto" w:fill="auto"/>
            <w:noWrap/>
            <w:vAlign w:val="center"/>
            <w:hideMark/>
          </w:tcPr>
          <w:p w:rsidR="00EC00F7" w:rsidRPr="00C03771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EC00F7" w:rsidRPr="009215C2" w:rsidTr="00DB4CE7">
        <w:trPr>
          <w:trHeight w:val="667"/>
        </w:trPr>
        <w:tc>
          <w:tcPr>
            <w:tcW w:w="2980" w:type="dxa"/>
            <w:vMerge/>
            <w:vAlign w:val="center"/>
            <w:hideMark/>
          </w:tcPr>
          <w:p w:rsidR="00EC00F7" w:rsidRPr="00C03771" w:rsidRDefault="00EC00F7" w:rsidP="007503F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EC00F7" w:rsidRPr="00C03771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C0377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EC00F7" w:rsidRPr="00C03771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EC00F7" w:rsidRPr="00C03771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EC00F7" w:rsidRPr="00C03771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EC00F7" w:rsidRPr="00C03771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3E2CB2" w:rsidRPr="009215C2" w:rsidTr="00DB4CE7">
        <w:trPr>
          <w:trHeight w:hRule="exact" w:val="450"/>
        </w:trPr>
        <w:tc>
          <w:tcPr>
            <w:tcW w:w="2980" w:type="dxa"/>
            <w:shd w:val="clear" w:color="auto" w:fill="auto"/>
            <w:vAlign w:val="center"/>
            <w:hideMark/>
          </w:tcPr>
          <w:p w:rsidR="003E2CB2" w:rsidRPr="00C03771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shd w:val="clear" w:color="auto" w:fill="auto"/>
            <w:noWrap/>
            <w:vAlign w:val="center"/>
            <w:hideMark/>
          </w:tcPr>
          <w:p w:rsidR="003E2CB2" w:rsidRPr="00C03771" w:rsidRDefault="0026045C" w:rsidP="00D23BA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42 000 000</w:t>
            </w:r>
          </w:p>
        </w:tc>
        <w:tc>
          <w:tcPr>
            <w:tcW w:w="1220" w:type="dxa"/>
            <w:shd w:val="clear" w:color="auto" w:fill="auto"/>
            <w:noWrap/>
            <w:vAlign w:val="center"/>
            <w:hideMark/>
          </w:tcPr>
          <w:p w:rsidR="003E2CB2" w:rsidRPr="00C03771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center"/>
            <w:hideMark/>
          </w:tcPr>
          <w:p w:rsidR="003E2CB2" w:rsidRPr="00C03771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center"/>
            <w:hideMark/>
          </w:tcPr>
          <w:p w:rsidR="003E2CB2" w:rsidRPr="00C03771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center"/>
            <w:hideMark/>
          </w:tcPr>
          <w:p w:rsidR="003E2CB2" w:rsidRPr="00C03771" w:rsidRDefault="00CD759B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</w:t>
            </w:r>
            <w:r w:rsidR="003E2CB2"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000 000</w:t>
            </w:r>
          </w:p>
        </w:tc>
      </w:tr>
      <w:tr w:rsidR="003E2CB2" w:rsidRPr="009215C2" w:rsidTr="00DB4CE7">
        <w:trPr>
          <w:trHeight w:hRule="exact" w:val="450"/>
        </w:trPr>
        <w:tc>
          <w:tcPr>
            <w:tcW w:w="2980" w:type="dxa"/>
            <w:shd w:val="clear" w:color="auto" w:fill="auto"/>
            <w:vAlign w:val="center"/>
            <w:hideMark/>
          </w:tcPr>
          <w:p w:rsidR="003E2CB2" w:rsidRPr="00C03771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shd w:val="clear" w:color="auto" w:fill="auto"/>
            <w:noWrap/>
            <w:vAlign w:val="center"/>
            <w:hideMark/>
          </w:tcPr>
          <w:p w:rsidR="003E2CB2" w:rsidRPr="00C03771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3 283 </w:t>
            </w:r>
          </w:p>
        </w:tc>
        <w:tc>
          <w:tcPr>
            <w:tcW w:w="1220" w:type="dxa"/>
            <w:shd w:val="clear" w:color="auto" w:fill="auto"/>
            <w:noWrap/>
            <w:vAlign w:val="center"/>
            <w:hideMark/>
          </w:tcPr>
          <w:p w:rsidR="003E2CB2" w:rsidRPr="00C03771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3E2CB2"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shd w:val="clear" w:color="auto" w:fill="auto"/>
            <w:noWrap/>
            <w:vAlign w:val="center"/>
            <w:hideMark/>
          </w:tcPr>
          <w:p w:rsidR="003E2CB2" w:rsidRPr="00C03771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3E2CB2"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shd w:val="clear" w:color="auto" w:fill="auto"/>
            <w:noWrap/>
            <w:vAlign w:val="center"/>
            <w:hideMark/>
          </w:tcPr>
          <w:p w:rsidR="003E2CB2" w:rsidRPr="00C03771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3E2CB2"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shd w:val="clear" w:color="auto" w:fill="auto"/>
            <w:noWrap/>
            <w:vAlign w:val="center"/>
            <w:hideMark/>
          </w:tcPr>
          <w:p w:rsidR="003E2CB2" w:rsidRPr="00C03771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3 283</w:t>
            </w:r>
          </w:p>
        </w:tc>
      </w:tr>
      <w:tr w:rsidR="00C03771" w:rsidRPr="009215C2" w:rsidTr="00DB4CE7">
        <w:trPr>
          <w:trHeight w:hRule="exact" w:val="450"/>
        </w:trPr>
        <w:tc>
          <w:tcPr>
            <w:tcW w:w="2980" w:type="dxa"/>
            <w:shd w:val="clear" w:color="auto" w:fill="auto"/>
            <w:vAlign w:val="center"/>
          </w:tcPr>
          <w:p w:rsidR="00C03771" w:rsidRPr="00C03771" w:rsidRDefault="00C03771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C03771" w:rsidRPr="00C03771" w:rsidRDefault="00C03771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C03771" w:rsidRPr="00C03771" w:rsidRDefault="00C03771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8 568 000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C03771" w:rsidRPr="00C03771" w:rsidRDefault="00C03771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C03771" w:rsidRPr="00C03771" w:rsidRDefault="00C03771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C03771" w:rsidRPr="00C03771" w:rsidRDefault="00C03771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8 568 000</w:t>
            </w:r>
          </w:p>
        </w:tc>
      </w:tr>
      <w:tr w:rsidR="003E2CB2" w:rsidRPr="009215C2" w:rsidTr="00DB4CE7">
        <w:trPr>
          <w:trHeight w:hRule="exact" w:val="450"/>
        </w:trPr>
        <w:tc>
          <w:tcPr>
            <w:tcW w:w="2980" w:type="dxa"/>
            <w:shd w:val="clear" w:color="auto" w:fill="auto"/>
            <w:vAlign w:val="center"/>
          </w:tcPr>
          <w:p w:rsidR="003E2CB2" w:rsidRPr="00C03771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3E2CB2" w:rsidRPr="00C03771" w:rsidRDefault="00D23BA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366 576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3E2CB2" w:rsidRPr="00C03771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3E2CB2" w:rsidRPr="00C03771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3E2CB2" w:rsidRPr="00C03771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3E2CB2" w:rsidRPr="00C03771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366 576</w:t>
            </w:r>
          </w:p>
        </w:tc>
      </w:tr>
      <w:tr w:rsidR="003E2CB2" w:rsidRPr="009215C2" w:rsidTr="00DB4CE7">
        <w:trPr>
          <w:trHeight w:hRule="exact" w:val="450"/>
        </w:trPr>
        <w:tc>
          <w:tcPr>
            <w:tcW w:w="2980" w:type="dxa"/>
            <w:shd w:val="clear" w:color="auto" w:fill="auto"/>
            <w:vAlign w:val="center"/>
            <w:hideMark/>
          </w:tcPr>
          <w:p w:rsidR="003E2CB2" w:rsidRPr="00C03771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shd w:val="clear" w:color="auto" w:fill="auto"/>
            <w:noWrap/>
            <w:vAlign w:val="center"/>
            <w:hideMark/>
          </w:tcPr>
          <w:p w:rsidR="003E2CB2" w:rsidRPr="00C03771" w:rsidRDefault="003E2CB2" w:rsidP="00C0377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C03771"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40 954 216</w:t>
            </w:r>
          </w:p>
        </w:tc>
        <w:tc>
          <w:tcPr>
            <w:tcW w:w="1220" w:type="dxa"/>
            <w:shd w:val="clear" w:color="auto" w:fill="auto"/>
            <w:noWrap/>
            <w:vAlign w:val="center"/>
            <w:hideMark/>
          </w:tcPr>
          <w:p w:rsidR="003E2CB2" w:rsidRPr="00C03771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center"/>
            <w:hideMark/>
          </w:tcPr>
          <w:p w:rsidR="003E2CB2" w:rsidRPr="00C03771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center"/>
            <w:hideMark/>
          </w:tcPr>
          <w:p w:rsidR="003E2CB2" w:rsidRPr="00C03771" w:rsidRDefault="0026045C" w:rsidP="00C0377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C03771"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126 816</w:t>
            </w:r>
          </w:p>
        </w:tc>
        <w:tc>
          <w:tcPr>
            <w:tcW w:w="1220" w:type="dxa"/>
            <w:shd w:val="clear" w:color="auto" w:fill="auto"/>
            <w:noWrap/>
            <w:vAlign w:val="center"/>
            <w:hideMark/>
          </w:tcPr>
          <w:p w:rsidR="003E2CB2" w:rsidRPr="00C03771" w:rsidRDefault="00C03771" w:rsidP="001E5D6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-41 081 032</w:t>
            </w:r>
          </w:p>
        </w:tc>
      </w:tr>
      <w:tr w:rsidR="003E2CB2" w:rsidRPr="009215C2" w:rsidTr="00DB4CE7">
        <w:trPr>
          <w:trHeight w:hRule="exact" w:val="450"/>
        </w:trPr>
        <w:tc>
          <w:tcPr>
            <w:tcW w:w="2980" w:type="dxa"/>
            <w:shd w:val="clear" w:color="auto" w:fill="auto"/>
            <w:vAlign w:val="center"/>
            <w:hideMark/>
          </w:tcPr>
          <w:p w:rsidR="003E2CB2" w:rsidRPr="00C03771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shd w:val="clear" w:color="auto" w:fill="auto"/>
            <w:noWrap/>
            <w:vAlign w:val="center"/>
            <w:hideMark/>
          </w:tcPr>
          <w:p w:rsidR="003E2CB2" w:rsidRPr="00C03771" w:rsidRDefault="00C03771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-126 816</w:t>
            </w:r>
          </w:p>
        </w:tc>
        <w:tc>
          <w:tcPr>
            <w:tcW w:w="1220" w:type="dxa"/>
            <w:shd w:val="clear" w:color="auto" w:fill="auto"/>
            <w:noWrap/>
            <w:vAlign w:val="center"/>
            <w:hideMark/>
          </w:tcPr>
          <w:p w:rsidR="003E2CB2" w:rsidRPr="00C03771" w:rsidRDefault="00C03771" w:rsidP="00056FA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7 332 813</w:t>
            </w:r>
          </w:p>
        </w:tc>
        <w:tc>
          <w:tcPr>
            <w:tcW w:w="1220" w:type="dxa"/>
            <w:shd w:val="clear" w:color="auto" w:fill="auto"/>
            <w:noWrap/>
            <w:vAlign w:val="center"/>
            <w:hideMark/>
          </w:tcPr>
          <w:p w:rsidR="003E2CB2" w:rsidRPr="00C03771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shd w:val="clear" w:color="auto" w:fill="auto"/>
            <w:noWrap/>
            <w:vAlign w:val="center"/>
            <w:hideMark/>
          </w:tcPr>
          <w:p w:rsidR="003E2CB2" w:rsidRPr="00C03771" w:rsidRDefault="00C03771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126 816</w:t>
            </w:r>
          </w:p>
        </w:tc>
        <w:tc>
          <w:tcPr>
            <w:tcW w:w="1220" w:type="dxa"/>
            <w:shd w:val="clear" w:color="auto" w:fill="auto"/>
            <w:noWrap/>
            <w:vAlign w:val="center"/>
            <w:hideMark/>
          </w:tcPr>
          <w:p w:rsidR="003E2CB2" w:rsidRPr="00C03771" w:rsidRDefault="00C03771" w:rsidP="002604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7 332 813</w:t>
            </w:r>
          </w:p>
        </w:tc>
      </w:tr>
      <w:tr w:rsidR="001E5D6A" w:rsidRPr="009215C2" w:rsidTr="00DB4CE7">
        <w:trPr>
          <w:trHeight w:hRule="exact" w:val="450"/>
        </w:trPr>
        <w:tc>
          <w:tcPr>
            <w:tcW w:w="2980" w:type="dxa"/>
            <w:shd w:val="clear" w:color="auto" w:fill="auto"/>
            <w:vAlign w:val="center"/>
          </w:tcPr>
          <w:p w:rsidR="001E5D6A" w:rsidRPr="00C03771" w:rsidRDefault="001E5D6A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1E5D6A" w:rsidRPr="00C03771" w:rsidRDefault="00C03771" w:rsidP="001E5D6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1 288 827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1E5D6A" w:rsidRPr="00C03771" w:rsidRDefault="00C03771" w:rsidP="00056FA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15 900 813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1E5D6A" w:rsidRPr="00C03771" w:rsidRDefault="001E5D6A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1E5D6A" w:rsidRPr="00C03771" w:rsidRDefault="001E5D6A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center"/>
          </w:tcPr>
          <w:p w:rsidR="001E5D6A" w:rsidRPr="00C03771" w:rsidRDefault="00C03771" w:rsidP="001E5D6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C0377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17 189 640</w:t>
            </w:r>
          </w:p>
        </w:tc>
      </w:tr>
    </w:tbl>
    <w:p w:rsidR="00EC00F7" w:rsidRPr="009215C2" w:rsidRDefault="00EC00F7" w:rsidP="00EC00F7">
      <w:pPr>
        <w:rPr>
          <w:rFonts w:ascii="Arial" w:hAnsi="Arial" w:cs="Arial"/>
          <w:highlight w:val="yellow"/>
          <w:lang w:val="sk-SK"/>
        </w:rPr>
      </w:pPr>
    </w:p>
    <w:p w:rsidR="00FC731D" w:rsidRPr="004A0CD7" w:rsidRDefault="00FC731D" w:rsidP="00EC00F7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4A0CD7">
        <w:rPr>
          <w:rFonts w:ascii="Arial" w:hAnsi="Arial" w:cs="Arial"/>
          <w:i w:val="0"/>
          <w:lang w:val="sk-SK"/>
        </w:rPr>
        <w:t xml:space="preserve">Spoločnosť </w:t>
      </w:r>
      <w:r w:rsidR="00A565BC" w:rsidRPr="004A0CD7">
        <w:rPr>
          <w:rFonts w:ascii="Arial" w:hAnsi="Arial" w:cs="Arial"/>
          <w:i w:val="0"/>
          <w:lang w:val="sk-SK"/>
        </w:rPr>
        <w:t xml:space="preserve">na základe </w:t>
      </w:r>
      <w:r w:rsidR="004A0CD7" w:rsidRPr="004A0CD7">
        <w:rPr>
          <w:rFonts w:ascii="Arial" w:hAnsi="Arial" w:cs="Arial"/>
          <w:i w:val="0"/>
          <w:lang w:val="sk-SK"/>
        </w:rPr>
        <w:t xml:space="preserve">notárskej zápisnice </w:t>
      </w:r>
      <w:r w:rsidRPr="004A0CD7">
        <w:rPr>
          <w:rFonts w:ascii="Arial" w:hAnsi="Arial" w:cs="Arial"/>
          <w:i w:val="0"/>
          <w:lang w:val="sk-SK"/>
        </w:rPr>
        <w:t xml:space="preserve">navýšila </w:t>
      </w:r>
      <w:r w:rsidR="004A0CD7" w:rsidRPr="004A0CD7">
        <w:rPr>
          <w:rFonts w:ascii="Arial" w:hAnsi="Arial" w:cs="Arial"/>
          <w:i w:val="0"/>
          <w:lang w:val="sk-SK"/>
        </w:rPr>
        <w:t xml:space="preserve">ostatné kapitálové fondy </w:t>
      </w:r>
      <w:r w:rsidR="00A565BC" w:rsidRPr="004A0CD7">
        <w:rPr>
          <w:rFonts w:ascii="Arial" w:hAnsi="Arial" w:cs="Arial"/>
          <w:i w:val="0"/>
          <w:lang w:val="sk-SK"/>
        </w:rPr>
        <w:t xml:space="preserve">dňa </w:t>
      </w:r>
      <w:r w:rsidR="004A0CD7" w:rsidRPr="004A0CD7">
        <w:rPr>
          <w:rFonts w:ascii="Arial" w:hAnsi="Arial" w:cs="Arial"/>
          <w:i w:val="0"/>
          <w:lang w:val="sk-SK"/>
        </w:rPr>
        <w:t>3</w:t>
      </w:r>
      <w:r w:rsidR="00A565BC" w:rsidRPr="004A0CD7">
        <w:rPr>
          <w:rFonts w:ascii="Arial" w:hAnsi="Arial" w:cs="Arial"/>
          <w:i w:val="0"/>
          <w:lang w:val="sk-SK"/>
        </w:rPr>
        <w:t>.</w:t>
      </w:r>
      <w:r w:rsidR="004A0CD7" w:rsidRPr="004A0CD7">
        <w:rPr>
          <w:rFonts w:ascii="Arial" w:hAnsi="Arial" w:cs="Arial"/>
          <w:i w:val="0"/>
          <w:lang w:val="sk-SK"/>
        </w:rPr>
        <w:t>4</w:t>
      </w:r>
      <w:r w:rsidR="00A565BC" w:rsidRPr="004A0CD7">
        <w:rPr>
          <w:rFonts w:ascii="Arial" w:hAnsi="Arial" w:cs="Arial"/>
          <w:i w:val="0"/>
          <w:lang w:val="sk-SK"/>
        </w:rPr>
        <w:t>.201</w:t>
      </w:r>
      <w:r w:rsidR="004A0CD7" w:rsidRPr="004A0CD7">
        <w:rPr>
          <w:rFonts w:ascii="Arial" w:hAnsi="Arial" w:cs="Arial"/>
          <w:i w:val="0"/>
          <w:lang w:val="sk-SK"/>
        </w:rPr>
        <w:t>7</w:t>
      </w:r>
      <w:r w:rsidR="00A565BC" w:rsidRPr="004A0CD7">
        <w:rPr>
          <w:rFonts w:ascii="Arial" w:hAnsi="Arial" w:cs="Arial"/>
          <w:i w:val="0"/>
          <w:lang w:val="sk-SK"/>
        </w:rPr>
        <w:t xml:space="preserve"> o čiastku </w:t>
      </w:r>
      <w:r w:rsidR="004A0CD7" w:rsidRPr="004A0CD7">
        <w:rPr>
          <w:rFonts w:ascii="Arial" w:hAnsi="Arial" w:cs="Arial"/>
          <w:i w:val="0"/>
          <w:lang w:val="sk-SK"/>
        </w:rPr>
        <w:t>618 968</w:t>
      </w:r>
      <w:r w:rsidR="00A565BC" w:rsidRPr="004A0CD7">
        <w:rPr>
          <w:rFonts w:ascii="Arial" w:hAnsi="Arial" w:cs="Arial"/>
          <w:i w:val="0"/>
          <w:lang w:val="sk-SK"/>
        </w:rPr>
        <w:t xml:space="preserve"> EUR</w:t>
      </w:r>
      <w:r w:rsidR="004A0CD7" w:rsidRPr="004A0CD7">
        <w:rPr>
          <w:rFonts w:ascii="Arial" w:hAnsi="Arial" w:cs="Arial"/>
          <w:i w:val="0"/>
          <w:lang w:val="sk-SK"/>
        </w:rPr>
        <w:t>.</w:t>
      </w:r>
      <w:r w:rsidR="00A565BC" w:rsidRPr="004A0CD7">
        <w:rPr>
          <w:rFonts w:ascii="Arial" w:hAnsi="Arial" w:cs="Arial"/>
          <w:i w:val="0"/>
          <w:lang w:val="sk-SK"/>
        </w:rPr>
        <w:t xml:space="preserve"> </w:t>
      </w:r>
      <w:r w:rsidR="00851FA4">
        <w:rPr>
          <w:rFonts w:ascii="Arial" w:hAnsi="Arial" w:cs="Arial"/>
          <w:i w:val="0"/>
          <w:lang w:val="sk-SK"/>
        </w:rPr>
        <w:t>Zároveň na základe uvedenej zápisnice znížila základné imanie na 300 000 EUR a rozdielom vo výške 41 081 032 EUR pokryla stratu minulých rokov.</w:t>
      </w:r>
    </w:p>
    <w:p w:rsidR="00A436F4" w:rsidRPr="00851FA4" w:rsidRDefault="00EC00F7" w:rsidP="00B229E3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851FA4">
        <w:rPr>
          <w:rFonts w:ascii="Arial" w:hAnsi="Arial" w:cs="Arial"/>
          <w:i w:val="0"/>
          <w:lang w:val="sk-SK"/>
        </w:rPr>
        <w:t>Vedenie spoločnosti navrhuje vy</w:t>
      </w:r>
      <w:r w:rsidR="00B229E3" w:rsidRPr="00851FA4">
        <w:rPr>
          <w:rFonts w:ascii="Arial" w:hAnsi="Arial" w:cs="Arial"/>
          <w:i w:val="0"/>
          <w:lang w:val="sk-SK"/>
        </w:rPr>
        <w:t>sporiadať zisk za rok 201</w:t>
      </w:r>
      <w:r w:rsidR="00851FA4" w:rsidRPr="00851FA4">
        <w:rPr>
          <w:rFonts w:ascii="Arial" w:hAnsi="Arial" w:cs="Arial"/>
          <w:i w:val="0"/>
          <w:lang w:val="sk-SK"/>
        </w:rPr>
        <w:t>7</w:t>
      </w:r>
      <w:r w:rsidR="00B229E3" w:rsidRPr="00851FA4">
        <w:rPr>
          <w:rFonts w:ascii="Arial" w:hAnsi="Arial" w:cs="Arial"/>
          <w:i w:val="0"/>
          <w:lang w:val="sk-SK"/>
        </w:rPr>
        <w:t xml:space="preserve"> </w:t>
      </w:r>
      <w:r w:rsidR="009E5FC4" w:rsidRPr="00851FA4">
        <w:rPr>
          <w:rFonts w:ascii="Arial" w:hAnsi="Arial" w:cs="Arial"/>
          <w:i w:val="0"/>
          <w:lang w:val="sk-SK"/>
        </w:rPr>
        <w:t>preúčto</w:t>
      </w:r>
      <w:r w:rsidR="00AD51EE" w:rsidRPr="00851FA4">
        <w:rPr>
          <w:rFonts w:ascii="Arial" w:hAnsi="Arial" w:cs="Arial"/>
          <w:i w:val="0"/>
          <w:lang w:val="sk-SK"/>
        </w:rPr>
        <w:t xml:space="preserve">vaním na účet </w:t>
      </w:r>
      <w:r w:rsidR="004F66C0">
        <w:rPr>
          <w:rFonts w:ascii="Arial" w:hAnsi="Arial" w:cs="Arial"/>
          <w:i w:val="0"/>
          <w:lang w:val="sk-SK"/>
        </w:rPr>
        <w:t>nerozdelený zisk minulých rokov.</w:t>
      </w:r>
    </w:p>
    <w:p w:rsidR="00C83F62" w:rsidRDefault="00C83F62" w:rsidP="00E0211F">
      <w:pPr>
        <w:pStyle w:val="Heading1"/>
        <w:keepNext w:val="0"/>
        <w:rPr>
          <w:rFonts w:ascii="Arial" w:hAnsi="Arial" w:cs="Arial"/>
          <w:lang w:val="sk-SK"/>
        </w:rPr>
      </w:pPr>
      <w:r w:rsidRPr="007F6DFA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C83F62" w:rsidRDefault="001501B6" w:rsidP="001501B6">
      <w:pPr>
        <w:pStyle w:val="odstavecbezcisla"/>
        <w:ind w:left="0"/>
        <w:rPr>
          <w:rFonts w:ascii="Arial" w:hAnsi="Arial" w:cs="Arial"/>
        </w:rPr>
      </w:pPr>
      <w:r>
        <w:rPr>
          <w:rFonts w:ascii="Arial" w:hAnsi="Arial" w:cs="Arial"/>
        </w:rPr>
        <w:t>Dňa 19.1.2018 došlo k premenovaniu m</w:t>
      </w:r>
      <w:r w:rsidRPr="009A4FA6">
        <w:rPr>
          <w:rFonts w:ascii="Arial" w:hAnsi="Arial" w:cs="Arial"/>
        </w:rPr>
        <w:t>atersk</w:t>
      </w:r>
      <w:r>
        <w:rPr>
          <w:rFonts w:ascii="Arial" w:hAnsi="Arial" w:cs="Arial"/>
        </w:rPr>
        <w:t>ej</w:t>
      </w:r>
      <w:r w:rsidRPr="009A4FA6">
        <w:rPr>
          <w:rFonts w:ascii="Arial" w:hAnsi="Arial" w:cs="Arial"/>
        </w:rPr>
        <w:t xml:space="preserve"> spoločnos</w:t>
      </w:r>
      <w:r>
        <w:rPr>
          <w:rFonts w:ascii="Arial" w:hAnsi="Arial" w:cs="Arial"/>
        </w:rPr>
        <w:t>ti</w:t>
      </w:r>
      <w:r w:rsidRPr="009A4FA6">
        <w:rPr>
          <w:rFonts w:ascii="Arial" w:hAnsi="Arial" w:cs="Arial"/>
        </w:rPr>
        <w:t xml:space="preserve"> VENETSALO HOLDINGS LIMITED </w:t>
      </w:r>
      <w:r>
        <w:rPr>
          <w:rFonts w:ascii="Arial" w:hAnsi="Arial" w:cs="Arial"/>
        </w:rPr>
        <w:t xml:space="preserve">na </w:t>
      </w:r>
      <w:r w:rsidR="002C174C">
        <w:rPr>
          <w:rFonts w:ascii="Arial" w:hAnsi="Arial" w:cs="Arial"/>
        </w:rPr>
        <w:t>PENTA REAL ESTATE HOLDING LIMITED.</w:t>
      </w:r>
    </w:p>
    <w:p w:rsidR="006768B6" w:rsidRDefault="006768B6" w:rsidP="001501B6">
      <w:pPr>
        <w:pStyle w:val="odstavecbezcisla"/>
        <w:ind w:left="0"/>
        <w:rPr>
          <w:rFonts w:ascii="Arial" w:hAnsi="Arial" w:cs="Arial"/>
        </w:rPr>
      </w:pPr>
    </w:p>
    <w:p w:rsidR="0091716A" w:rsidRPr="004B0BA8" w:rsidRDefault="0091716A" w:rsidP="0091716A">
      <w:pPr>
        <w:pStyle w:val="odstavecbezcisla"/>
        <w:ind w:left="0"/>
        <w:rPr>
          <w:rFonts w:ascii="Arial" w:hAnsi="Arial" w:cs="Arial"/>
          <w:color w:val="000000" w:themeColor="text1"/>
        </w:rPr>
      </w:pPr>
      <w:r w:rsidRPr="004B0BA8">
        <w:rPr>
          <w:rFonts w:ascii="Arial" w:hAnsi="Arial" w:cs="Arial"/>
          <w:color w:val="000000" w:themeColor="text1"/>
        </w:rPr>
        <w:t xml:space="preserve">Dňa 7. 5. 2018 rozhodol jediný spoločník PENTA REAL ESTATE HOLDING LIMITED o zrušení spoločnosti bez likvidácie jej rozdelením. V súlade s týmto rozhodnutím dôjde k rozdeleniu spoločnosti k s účinnosťou od 24:00 hod dňa 31. 5. 2018 a od 0.00 hod dňa 1.6.2018 a k tomuto dňu bude zapísané do obchodného registra. Rozhodný deň z pohľadu účtovníctva, </w:t>
      </w:r>
      <w:proofErr w:type="spellStart"/>
      <w:r w:rsidRPr="004B0BA8">
        <w:rPr>
          <w:rFonts w:ascii="Arial" w:hAnsi="Arial" w:cs="Arial"/>
          <w:color w:val="000000" w:themeColor="text1"/>
        </w:rPr>
        <w:t>t.j</w:t>
      </w:r>
      <w:proofErr w:type="spellEnd"/>
      <w:r w:rsidRPr="004B0BA8">
        <w:rPr>
          <w:rFonts w:ascii="Arial" w:hAnsi="Arial" w:cs="Arial"/>
          <w:color w:val="000000" w:themeColor="text1"/>
        </w:rPr>
        <w:t>. deň, od ktorého sa úkony zanikajúcej spoločnosti považujú za úkony vykonané na účet nástupníckych spoločností, bol stanovený na 1. 1. 2018. Po nadobudnutí účinnosti rozhodnutia dôjde k zániku spoločnosti, pričom obchodné imanie zanikajúcej spoločnosti prejde na tri už existujúce nástupnícke spoločnosti:</w:t>
      </w:r>
    </w:p>
    <w:p w:rsidR="0091716A" w:rsidRPr="004B0BA8" w:rsidRDefault="0091716A" w:rsidP="0091716A">
      <w:pPr>
        <w:pStyle w:val="odstavecbezcisla"/>
        <w:ind w:left="0"/>
        <w:rPr>
          <w:rFonts w:ascii="Arial" w:hAnsi="Arial" w:cs="Arial"/>
          <w:color w:val="000000" w:themeColor="text1"/>
        </w:rPr>
      </w:pPr>
    </w:p>
    <w:p w:rsidR="0091716A" w:rsidRPr="004B0BA8" w:rsidRDefault="0091716A" w:rsidP="0091716A">
      <w:pPr>
        <w:pStyle w:val="odstavecbezcisla"/>
        <w:rPr>
          <w:rFonts w:ascii="Arial" w:hAnsi="Arial" w:cs="Arial"/>
          <w:color w:val="000000" w:themeColor="text1"/>
        </w:rPr>
      </w:pPr>
      <w:r w:rsidRPr="004B0BA8">
        <w:rPr>
          <w:rFonts w:ascii="Arial" w:hAnsi="Arial" w:cs="Arial"/>
          <w:color w:val="000000" w:themeColor="text1"/>
        </w:rPr>
        <w:t>a)</w:t>
      </w:r>
      <w:r w:rsidRPr="004B0BA8">
        <w:rPr>
          <w:rFonts w:ascii="Arial" w:hAnsi="Arial" w:cs="Arial"/>
          <w:color w:val="000000" w:themeColor="text1"/>
        </w:rPr>
        <w:tab/>
        <w:t xml:space="preserve">SKY PARK RESIDENCES </w:t>
      </w:r>
      <w:proofErr w:type="spellStart"/>
      <w:r w:rsidRPr="004B0BA8">
        <w:rPr>
          <w:rFonts w:ascii="Arial" w:hAnsi="Arial" w:cs="Arial"/>
          <w:color w:val="000000" w:themeColor="text1"/>
        </w:rPr>
        <w:t>s.r.o</w:t>
      </w:r>
      <w:proofErr w:type="spellEnd"/>
      <w:r w:rsidRPr="004B0BA8">
        <w:rPr>
          <w:rFonts w:ascii="Arial" w:hAnsi="Arial" w:cs="Arial"/>
          <w:color w:val="000000" w:themeColor="text1"/>
        </w:rPr>
        <w:t>.,</w:t>
      </w:r>
    </w:p>
    <w:p w:rsidR="0091716A" w:rsidRPr="004B0BA8" w:rsidRDefault="0091716A" w:rsidP="0091716A">
      <w:pPr>
        <w:pStyle w:val="odstavecbezcisla"/>
        <w:rPr>
          <w:rFonts w:ascii="Arial" w:hAnsi="Arial" w:cs="Arial"/>
          <w:color w:val="000000" w:themeColor="text1"/>
        </w:rPr>
      </w:pPr>
      <w:r w:rsidRPr="004B0BA8">
        <w:rPr>
          <w:rFonts w:ascii="Arial" w:hAnsi="Arial" w:cs="Arial"/>
          <w:color w:val="000000" w:themeColor="text1"/>
        </w:rPr>
        <w:t>b)</w:t>
      </w:r>
      <w:r w:rsidRPr="004B0BA8">
        <w:rPr>
          <w:rFonts w:ascii="Arial" w:hAnsi="Arial" w:cs="Arial"/>
          <w:color w:val="000000" w:themeColor="text1"/>
        </w:rPr>
        <w:tab/>
        <w:t xml:space="preserve">SKY PARK OFFICES </w:t>
      </w:r>
      <w:proofErr w:type="spellStart"/>
      <w:r w:rsidRPr="004B0BA8">
        <w:rPr>
          <w:rFonts w:ascii="Arial" w:hAnsi="Arial" w:cs="Arial"/>
          <w:color w:val="000000" w:themeColor="text1"/>
        </w:rPr>
        <w:t>s.r.o</w:t>
      </w:r>
      <w:proofErr w:type="spellEnd"/>
      <w:r w:rsidRPr="004B0BA8">
        <w:rPr>
          <w:rFonts w:ascii="Arial" w:hAnsi="Arial" w:cs="Arial"/>
          <w:color w:val="000000" w:themeColor="text1"/>
        </w:rPr>
        <w:t>.,</w:t>
      </w:r>
    </w:p>
    <w:p w:rsidR="0091716A" w:rsidRPr="004B0BA8" w:rsidRDefault="0091716A" w:rsidP="0091716A">
      <w:pPr>
        <w:pStyle w:val="odstavecbezcisla"/>
        <w:rPr>
          <w:rFonts w:ascii="Arial" w:hAnsi="Arial" w:cs="Arial"/>
          <w:color w:val="000000" w:themeColor="text1"/>
        </w:rPr>
      </w:pPr>
      <w:r w:rsidRPr="004B0BA8">
        <w:rPr>
          <w:rFonts w:ascii="Arial" w:hAnsi="Arial" w:cs="Arial"/>
          <w:color w:val="000000" w:themeColor="text1"/>
        </w:rPr>
        <w:t>c)</w:t>
      </w:r>
      <w:r w:rsidRPr="004B0BA8">
        <w:rPr>
          <w:rFonts w:ascii="Arial" w:hAnsi="Arial" w:cs="Arial"/>
          <w:color w:val="000000" w:themeColor="text1"/>
        </w:rPr>
        <w:tab/>
        <w:t xml:space="preserve">SKY PARK OFFICES II </w:t>
      </w:r>
      <w:proofErr w:type="spellStart"/>
      <w:r w:rsidRPr="004B0BA8">
        <w:rPr>
          <w:rFonts w:ascii="Arial" w:hAnsi="Arial" w:cs="Arial"/>
          <w:color w:val="000000" w:themeColor="text1"/>
        </w:rPr>
        <w:t>s.r.o</w:t>
      </w:r>
      <w:proofErr w:type="spellEnd"/>
      <w:r w:rsidRPr="004B0BA8">
        <w:rPr>
          <w:rFonts w:ascii="Arial" w:hAnsi="Arial" w:cs="Arial"/>
          <w:color w:val="000000" w:themeColor="text1"/>
        </w:rPr>
        <w:t>.,</w:t>
      </w:r>
    </w:p>
    <w:p w:rsidR="0091716A" w:rsidRPr="004B0BA8" w:rsidRDefault="0091716A" w:rsidP="0091716A">
      <w:pPr>
        <w:pStyle w:val="odstavecbezcisla"/>
        <w:rPr>
          <w:rFonts w:ascii="Arial" w:hAnsi="Arial" w:cs="Arial"/>
          <w:color w:val="000000" w:themeColor="text1"/>
        </w:rPr>
      </w:pPr>
    </w:p>
    <w:p w:rsidR="0091716A" w:rsidRPr="004B0BA8" w:rsidRDefault="0091716A" w:rsidP="0091716A">
      <w:pPr>
        <w:pStyle w:val="odstavecbezcisla"/>
        <w:ind w:left="0"/>
        <w:rPr>
          <w:rFonts w:ascii="Arial" w:hAnsi="Arial" w:cs="Arial"/>
          <w:color w:val="000000" w:themeColor="text1"/>
        </w:rPr>
      </w:pPr>
      <w:r w:rsidRPr="004B0BA8">
        <w:rPr>
          <w:rFonts w:ascii="Arial" w:hAnsi="Arial" w:cs="Arial"/>
          <w:color w:val="000000" w:themeColor="text1"/>
        </w:rPr>
        <w:t>ktoré sa svojím vznikom stávajú právnymi nástupcami zanikajúcej spoločnosti, a to podľa podmienok vyplývajúcich zo schváleného projektu rozdelenia.</w:t>
      </w:r>
    </w:p>
    <w:p w:rsidR="004B0BA8" w:rsidRDefault="004B0BA8" w:rsidP="004B0BA8">
      <w:pPr>
        <w:spacing w:after="0"/>
        <w:rPr>
          <w:rFonts w:ascii="Arial" w:hAnsi="Arial" w:cs="Arial"/>
          <w:color w:val="000000" w:themeColor="text1"/>
          <w:lang w:val="sk-SK"/>
        </w:rPr>
      </w:pPr>
    </w:p>
    <w:p w:rsidR="004B0BA8" w:rsidRDefault="004B0BA8" w:rsidP="004B0BA8">
      <w:pPr>
        <w:spacing w:after="0"/>
        <w:rPr>
          <w:rFonts w:ascii="Arial" w:hAnsi="Arial" w:cs="Arial"/>
          <w:color w:val="000000" w:themeColor="text1"/>
          <w:lang w:val="sk-SK"/>
        </w:rPr>
      </w:pPr>
    </w:p>
    <w:p w:rsidR="004B0BA8" w:rsidRDefault="004B0BA8" w:rsidP="004B0BA8">
      <w:pPr>
        <w:spacing w:after="0"/>
        <w:rPr>
          <w:rFonts w:ascii="Arial" w:hAnsi="Arial" w:cs="Arial"/>
          <w:color w:val="000000" w:themeColor="text1"/>
          <w:lang w:val="sk-SK"/>
        </w:rPr>
      </w:pPr>
    </w:p>
    <w:p w:rsidR="004B0BA8" w:rsidRDefault="004B0BA8" w:rsidP="004B0BA8">
      <w:pPr>
        <w:spacing w:after="0"/>
        <w:rPr>
          <w:rFonts w:ascii="Arial" w:hAnsi="Arial" w:cs="Arial"/>
          <w:color w:val="000000" w:themeColor="text1"/>
          <w:lang w:val="sk-SK"/>
        </w:rPr>
      </w:pPr>
    </w:p>
    <w:p w:rsidR="004B0BA8" w:rsidRDefault="004B0BA8" w:rsidP="004B0BA8">
      <w:pPr>
        <w:spacing w:after="0"/>
        <w:rPr>
          <w:rFonts w:ascii="Arial" w:hAnsi="Arial" w:cs="Arial"/>
          <w:color w:val="000000" w:themeColor="text1"/>
          <w:lang w:val="sk-SK"/>
        </w:rPr>
      </w:pPr>
    </w:p>
    <w:p w:rsidR="004B0BA8" w:rsidRDefault="004B0BA8" w:rsidP="004B0BA8">
      <w:pPr>
        <w:spacing w:after="0"/>
        <w:rPr>
          <w:rFonts w:ascii="Arial" w:hAnsi="Arial" w:cs="Arial"/>
          <w:color w:val="000000" w:themeColor="text1"/>
          <w:lang w:val="sk-SK"/>
        </w:rPr>
      </w:pPr>
    </w:p>
    <w:p w:rsidR="004B0BA8" w:rsidRPr="004B0BA8" w:rsidRDefault="004B0BA8" w:rsidP="004B0BA8">
      <w:pPr>
        <w:spacing w:after="0"/>
        <w:rPr>
          <w:rFonts w:ascii="Arial" w:hAnsi="Arial" w:cs="Arial"/>
          <w:color w:val="000000" w:themeColor="text1"/>
          <w:lang w:val="sk-SK"/>
        </w:rPr>
      </w:pPr>
      <w:r w:rsidRPr="004B0BA8">
        <w:rPr>
          <w:rFonts w:ascii="Arial" w:hAnsi="Arial" w:cs="Arial"/>
          <w:color w:val="000000" w:themeColor="text1"/>
          <w:lang w:val="sk-SK"/>
        </w:rPr>
        <w:t>R</w:t>
      </w:r>
      <w:r w:rsidR="006768B6" w:rsidRPr="004B0BA8">
        <w:rPr>
          <w:rFonts w:ascii="Arial" w:hAnsi="Arial" w:cs="Arial"/>
          <w:color w:val="000000" w:themeColor="text1"/>
          <w:lang w:val="sk-SK"/>
        </w:rPr>
        <w:t xml:space="preserve">ozhodnutím spoločníkov  zo dňa 07.05.2018 prijímaným mimo valného zhromaždenia berú spoločníci účtovnú závierku k 31.12.2017 zostavenú 23.02.2018 na vedomie, avšak túto účtovnú závierku neschvaľujú, nakoľko poverujú konateľov spoločnosti SKY PARK </w:t>
      </w:r>
      <w:proofErr w:type="spellStart"/>
      <w:r w:rsidR="006768B6" w:rsidRPr="004B0BA8">
        <w:rPr>
          <w:rFonts w:ascii="Arial" w:hAnsi="Arial" w:cs="Arial"/>
          <w:color w:val="000000" w:themeColor="text1"/>
          <w:lang w:val="sk-SK"/>
        </w:rPr>
        <w:t>s.r.o</w:t>
      </w:r>
      <w:proofErr w:type="spellEnd"/>
      <w:r w:rsidR="006768B6" w:rsidRPr="004B0BA8">
        <w:rPr>
          <w:rFonts w:ascii="Arial" w:hAnsi="Arial" w:cs="Arial"/>
          <w:color w:val="000000" w:themeColor="text1"/>
          <w:lang w:val="sk-SK"/>
        </w:rPr>
        <w:t xml:space="preserve">. zabezpečením úpravy účtovnej závierky k 31.12.2017 tak, aby účtovná závierka zohľadnila rozhodnutie spoločníkov prijaté dňa </w:t>
      </w:r>
    </w:p>
    <w:p w:rsidR="006768B6" w:rsidRPr="004B0BA8" w:rsidRDefault="006768B6" w:rsidP="004B0BA8">
      <w:pPr>
        <w:spacing w:after="0"/>
        <w:rPr>
          <w:rFonts w:ascii="Arial" w:hAnsi="Arial" w:cs="Arial"/>
          <w:color w:val="000000" w:themeColor="text1"/>
          <w:lang w:val="sk-SK"/>
        </w:rPr>
      </w:pPr>
      <w:r w:rsidRPr="004B0BA8">
        <w:rPr>
          <w:rFonts w:ascii="Arial" w:hAnsi="Arial" w:cs="Arial"/>
          <w:color w:val="000000" w:themeColor="text1"/>
          <w:lang w:val="sk-SK"/>
        </w:rPr>
        <w:t xml:space="preserve">7.05.2018 o uskutočnení rozdelenia spoločnosti SKY PARK </w:t>
      </w:r>
      <w:proofErr w:type="spellStart"/>
      <w:r w:rsidRPr="004B0BA8">
        <w:rPr>
          <w:rFonts w:ascii="Arial" w:hAnsi="Arial" w:cs="Arial"/>
          <w:color w:val="000000" w:themeColor="text1"/>
          <w:lang w:val="sk-SK"/>
        </w:rPr>
        <w:t>s.r.o</w:t>
      </w:r>
      <w:proofErr w:type="spellEnd"/>
      <w:r w:rsidRPr="004B0BA8">
        <w:rPr>
          <w:rFonts w:ascii="Arial" w:hAnsi="Arial" w:cs="Arial"/>
          <w:color w:val="000000" w:themeColor="text1"/>
          <w:lang w:val="sk-SK"/>
        </w:rPr>
        <w:t xml:space="preserve">. zlúčením s troma existujúcimi nástupníckymi spoločnosťami. </w:t>
      </w:r>
    </w:p>
    <w:p w:rsidR="0091716A" w:rsidRPr="004B0BA8" w:rsidRDefault="0091716A" w:rsidP="004B0BA8">
      <w:pPr>
        <w:spacing w:after="0"/>
        <w:rPr>
          <w:rFonts w:ascii="Arial" w:hAnsi="Arial" w:cs="Arial"/>
          <w:color w:val="000000" w:themeColor="text1"/>
          <w:lang w:val="sk-SK"/>
        </w:rPr>
      </w:pPr>
      <w:r w:rsidRPr="004B0BA8">
        <w:rPr>
          <w:rFonts w:ascii="Arial" w:hAnsi="Arial" w:cs="Arial"/>
          <w:color w:val="000000" w:themeColor="text1"/>
          <w:lang w:val="sk-SK"/>
        </w:rPr>
        <w:t>V zmysle týchto rozhodnutí bola zostavená účtovná závierka spoločnosti k 31.12.2017 ako je bližšie popísané v bode 2. Základné východiská pre zostavenie účtovnej závierky týchto poznámok.</w:t>
      </w:r>
    </w:p>
    <w:p w:rsidR="0091716A" w:rsidRPr="004B0BA8" w:rsidRDefault="0091716A" w:rsidP="004B0BA8">
      <w:pPr>
        <w:spacing w:after="0"/>
        <w:rPr>
          <w:rFonts w:ascii="Arial" w:hAnsi="Arial" w:cs="Arial"/>
          <w:color w:val="000000" w:themeColor="text1"/>
          <w:lang w:val="sk-SK"/>
        </w:rPr>
      </w:pPr>
      <w:r w:rsidRPr="004B0BA8">
        <w:rPr>
          <w:rFonts w:ascii="Arial" w:hAnsi="Arial" w:cs="Arial"/>
          <w:color w:val="000000" w:themeColor="text1"/>
          <w:lang w:val="sk-SK"/>
        </w:rPr>
        <w:t>Po 31.12.2017 nenastali iné udalosti, ktoré majú významný vplyv na verné zobrazenie skutočností uvádzaných v tejto účtovnej závierke.</w:t>
      </w:r>
    </w:p>
    <w:p w:rsidR="006768B6" w:rsidRPr="009A4FA6" w:rsidRDefault="006768B6" w:rsidP="004B0BA8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6768B6" w:rsidRPr="009A4FA6" w:rsidSect="00916745">
      <w:pgSz w:w="11907" w:h="16840" w:code="9"/>
      <w:pgMar w:top="2126" w:right="1134" w:bottom="1134" w:left="1701" w:header="1134" w:footer="45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0619" w:rsidRDefault="002D0619">
      <w:r>
        <w:separator/>
      </w:r>
    </w:p>
  </w:endnote>
  <w:endnote w:type="continuationSeparator" w:id="0">
    <w:p w:rsidR="002D0619" w:rsidRDefault="002D06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0619" w:rsidRDefault="002D0619" w:rsidP="00DD6F3E">
    <w:pPr>
      <w:pStyle w:val="Footer"/>
      <w:jc w:val="center"/>
    </w:pPr>
  </w:p>
  <w:p w:rsidR="002D0619" w:rsidRPr="00953379" w:rsidRDefault="002D0619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1777CD">
      <w:rPr>
        <w:rFonts w:ascii="Arial" w:hAnsi="Arial" w:cs="Arial"/>
        <w:noProof/>
      </w:rPr>
      <w:t>22</w:t>
    </w:r>
    <w:r w:rsidRPr="00953379">
      <w:rPr>
        <w:rFonts w:ascii="Arial" w:hAnsi="Arial" w:cs="Arial"/>
      </w:rPr>
      <w:fldChar w:fldCharType="end"/>
    </w:r>
  </w:p>
  <w:p w:rsidR="002D0619" w:rsidRPr="00953379" w:rsidRDefault="002D0619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0619" w:rsidRDefault="002D0619">
      <w:r>
        <w:separator/>
      </w:r>
    </w:p>
  </w:footnote>
  <w:footnote w:type="continuationSeparator" w:id="0">
    <w:p w:rsidR="002D0619" w:rsidRDefault="002D06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0619" w:rsidRDefault="002D0619">
    <w:pPr>
      <w:pStyle w:val="Header"/>
    </w:pPr>
  </w:p>
  <w:tbl>
    <w:tblPr>
      <w:tblW w:w="4735" w:type="pct"/>
      <w:tblInd w:w="-7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1"/>
      <w:gridCol w:w="875"/>
      <w:gridCol w:w="422"/>
      <w:gridCol w:w="233"/>
      <w:gridCol w:w="233"/>
      <w:gridCol w:w="240"/>
      <w:gridCol w:w="290"/>
      <w:gridCol w:w="283"/>
      <w:gridCol w:w="283"/>
      <w:gridCol w:w="232"/>
      <w:gridCol w:w="269"/>
      <w:gridCol w:w="862"/>
      <w:gridCol w:w="233"/>
      <w:gridCol w:w="233"/>
      <w:gridCol w:w="233"/>
      <w:gridCol w:w="233"/>
      <w:gridCol w:w="233"/>
      <w:gridCol w:w="233"/>
      <w:gridCol w:w="233"/>
      <w:gridCol w:w="233"/>
      <w:gridCol w:w="233"/>
      <w:gridCol w:w="232"/>
    </w:tblGrid>
    <w:tr w:rsidR="002D0619" w:rsidRPr="00B5525A" w:rsidTr="00742A29">
      <w:trPr>
        <w:trHeight w:val="300"/>
      </w:trPr>
      <w:tc>
        <w:tcPr>
          <w:tcW w:w="1183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2D0619" w:rsidRPr="00B5525A" w:rsidRDefault="002D0619" w:rsidP="003F075F">
          <w:pPr>
            <w:keepNext w:val="0"/>
            <w:spacing w:after="0"/>
            <w:rPr>
              <w:color w:val="000000"/>
              <w:sz w:val="18"/>
              <w:szCs w:val="18"/>
              <w:lang w:val="sk-SK" w:eastAsia="sk-SK"/>
            </w:rPr>
          </w:pPr>
          <w:r w:rsidRPr="00B5525A">
            <w:rPr>
              <w:color w:val="000000"/>
              <w:sz w:val="18"/>
              <w:szCs w:val="18"/>
              <w:lang w:eastAsia="sk-SK"/>
            </w:rPr>
            <w:t>Poznámky Úč POD 3 - 0</w:t>
          </w:r>
          <w:r>
            <w:rPr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510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2D0619" w:rsidRPr="00B5525A" w:rsidRDefault="002D0619" w:rsidP="003F075F">
          <w:pPr>
            <w:keepNext w:val="0"/>
            <w:spacing w:after="0"/>
            <w:jc w:val="left"/>
            <w:rPr>
              <w:rFonts w:ascii="Calibri" w:hAnsi="Calibri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246" w:type="pct"/>
          <w:tcBorders>
            <w:top w:val="nil"/>
            <w:left w:val="nil"/>
            <w:bottom w:val="nil"/>
            <w:right w:val="single" w:sz="4" w:space="0" w:color="auto"/>
          </w:tcBorders>
          <w:vAlign w:val="bottom"/>
        </w:tcPr>
        <w:p w:rsidR="002D0619" w:rsidRPr="00B5525A" w:rsidRDefault="002D0619" w:rsidP="003F075F">
          <w:pPr>
            <w:keepNext w:val="0"/>
            <w:spacing w:after="0"/>
            <w:ind w:left="-69"/>
            <w:jc w:val="lef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 w:rsidRPr="00B5525A"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I</w:t>
          </w: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ČO</w:t>
          </w:r>
        </w:p>
      </w:tc>
      <w:tc>
        <w:tcPr>
          <w:tcW w:w="13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2D0619" w:rsidRDefault="002D0619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3</w:t>
          </w:r>
        </w:p>
      </w:tc>
      <w:tc>
        <w:tcPr>
          <w:tcW w:w="13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2D0619" w:rsidRDefault="002D0619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5</w:t>
          </w:r>
        </w:p>
      </w:tc>
      <w:tc>
        <w:tcPr>
          <w:tcW w:w="14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2D0619" w:rsidRDefault="002D0619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8</w:t>
          </w:r>
        </w:p>
      </w:tc>
      <w:tc>
        <w:tcPr>
          <w:tcW w:w="169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2D0619" w:rsidRDefault="002D0619" w:rsidP="003F075F">
          <w:pPr>
            <w:keepNext w:val="0"/>
            <w:spacing w:after="0"/>
            <w:jc w:val="center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9</w:t>
          </w:r>
        </w:p>
      </w:tc>
      <w:tc>
        <w:tcPr>
          <w:tcW w:w="16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2D0619" w:rsidRDefault="002D0619" w:rsidP="003F075F">
          <w:pPr>
            <w:keepNext w:val="0"/>
            <w:spacing w:after="0"/>
            <w:jc w:val="center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2</w:t>
          </w:r>
        </w:p>
      </w:tc>
      <w:tc>
        <w:tcPr>
          <w:tcW w:w="16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2D0619" w:rsidRDefault="002D0619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1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2D0619" w:rsidRDefault="002D0619" w:rsidP="003F075F">
          <w:pPr>
            <w:keepNext w:val="0"/>
            <w:spacing w:after="0"/>
            <w:jc w:val="center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7</w:t>
          </w:r>
        </w:p>
      </w:tc>
      <w:tc>
        <w:tcPr>
          <w:tcW w:w="157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2D0619" w:rsidRDefault="002D0619" w:rsidP="003F075F">
          <w:pPr>
            <w:keepNext w:val="0"/>
            <w:spacing w:after="0"/>
            <w:jc w:val="center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0</w:t>
          </w:r>
        </w:p>
      </w:tc>
      <w:tc>
        <w:tcPr>
          <w:tcW w:w="502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2D0619" w:rsidRPr="00B5525A" w:rsidRDefault="002D0619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 w:rsidRPr="00B5525A"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DI</w:t>
          </w: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 xml:space="preserve">Č  </w:t>
          </w:r>
        </w:p>
      </w:tc>
      <w:tc>
        <w:tcPr>
          <w:tcW w:w="13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D0619" w:rsidRPr="00B5525A" w:rsidRDefault="002D0619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2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D0619" w:rsidRPr="00B5525A" w:rsidRDefault="002D0619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0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D0619" w:rsidRPr="00B5525A" w:rsidRDefault="002D0619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2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D0619" w:rsidRPr="00B5525A" w:rsidRDefault="002D0619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1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D0619" w:rsidRPr="00B5525A" w:rsidRDefault="002D0619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8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D0619" w:rsidRPr="00B5525A" w:rsidRDefault="002D0619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5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D0619" w:rsidRPr="00B5525A" w:rsidRDefault="002D0619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5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D0619" w:rsidRPr="00B5525A" w:rsidRDefault="002D0619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7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D0619" w:rsidRPr="00B5525A" w:rsidRDefault="002D0619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9</w:t>
          </w:r>
        </w:p>
      </w:tc>
      <w:tc>
        <w:tcPr>
          <w:tcW w:w="135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D0619" w:rsidRPr="00B5525A" w:rsidRDefault="002D0619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2</w:t>
          </w:r>
        </w:p>
      </w:tc>
    </w:tr>
  </w:tbl>
  <w:p w:rsidR="002D0619" w:rsidRPr="00435877" w:rsidRDefault="002D0619" w:rsidP="003F075F">
    <w:pPr>
      <w:spacing w:before="120"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 xml:space="preserve">SKY PARK </w:t>
    </w:r>
    <w:proofErr w:type="spellStart"/>
    <w:r>
      <w:rPr>
        <w:rFonts w:ascii="Arial" w:hAnsi="Arial" w:cs="Arial"/>
        <w:b/>
        <w:i/>
        <w:lang w:val="sk-SK"/>
      </w:rPr>
      <w:t>s.r.o</w:t>
    </w:r>
    <w:proofErr w:type="spellEnd"/>
    <w:r>
      <w:rPr>
        <w:rFonts w:ascii="Arial" w:hAnsi="Arial" w:cs="Arial"/>
        <w:b/>
        <w:i/>
        <w:lang w:val="sk-SK"/>
      </w:rPr>
      <w:t>.</w:t>
    </w:r>
  </w:p>
  <w:p w:rsidR="002D0619" w:rsidRPr="00E7199A" w:rsidRDefault="002D0619" w:rsidP="003F075F">
    <w:pPr>
      <w:pStyle w:val="lines"/>
    </w:pPr>
    <w:r>
      <w:t>Poznámky individuálnej účtovnej závierky zostavenej k 31. decembru 2017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E6565EF"/>
    <w:multiLevelType w:val="hybridMultilevel"/>
    <w:tmpl w:val="D56E5EE6"/>
    <w:lvl w:ilvl="0" w:tplc="8B92E536">
      <w:start w:val="40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E02722"/>
    <w:multiLevelType w:val="hybridMultilevel"/>
    <w:tmpl w:val="8F9E2EF4"/>
    <w:lvl w:ilvl="0" w:tplc="EA9847BE">
      <w:start w:val="95"/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0551AE3"/>
    <w:multiLevelType w:val="hybridMultilevel"/>
    <w:tmpl w:val="DCC62FEE"/>
    <w:lvl w:ilvl="0" w:tplc="726E6C2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B235B8"/>
    <w:multiLevelType w:val="hybridMultilevel"/>
    <w:tmpl w:val="01046E74"/>
    <w:lvl w:ilvl="0" w:tplc="A8B22D9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9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36215E57"/>
    <w:multiLevelType w:val="hybridMultilevel"/>
    <w:tmpl w:val="AF0859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E074A7"/>
    <w:multiLevelType w:val="singleLevel"/>
    <w:tmpl w:val="C61E0390"/>
    <w:lvl w:ilvl="0">
      <w:start w:val="1"/>
      <w:numFmt w:val="decimal"/>
      <w:pStyle w:val="Heading1"/>
      <w:lvlText w:val="%1."/>
      <w:lvlJc w:val="left"/>
      <w:pPr>
        <w:tabs>
          <w:tab w:val="num" w:pos="4990"/>
        </w:tabs>
        <w:ind w:left="4990" w:hanging="454"/>
      </w:pPr>
      <w:rPr>
        <w:rFonts w:hint="default"/>
      </w:rPr>
    </w:lvl>
  </w:abstractNum>
  <w:abstractNum w:abstractNumId="12" w15:restartNumberingAfterBreak="0">
    <w:nsid w:val="3ADE1119"/>
    <w:multiLevelType w:val="hybridMultilevel"/>
    <w:tmpl w:val="14869E8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5" w15:restartNumberingAfterBreak="0">
    <w:nsid w:val="42B144DD"/>
    <w:multiLevelType w:val="hybridMultilevel"/>
    <w:tmpl w:val="AFB8BC0C"/>
    <w:lvl w:ilvl="0" w:tplc="119272DA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522929F4"/>
    <w:multiLevelType w:val="hybridMultilevel"/>
    <w:tmpl w:val="7E76D64E"/>
    <w:lvl w:ilvl="0" w:tplc="CA744F5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7C3048"/>
    <w:multiLevelType w:val="hybridMultilevel"/>
    <w:tmpl w:val="3EF237CC"/>
    <w:lvl w:ilvl="0" w:tplc="F234616E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CB84D25"/>
    <w:multiLevelType w:val="hybridMultilevel"/>
    <w:tmpl w:val="36188EC4"/>
    <w:lvl w:ilvl="0" w:tplc="17603874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677015"/>
    <w:multiLevelType w:val="hybridMultilevel"/>
    <w:tmpl w:val="673287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3114DAC"/>
    <w:multiLevelType w:val="hybridMultilevel"/>
    <w:tmpl w:val="D7D8F3DA"/>
    <w:lvl w:ilvl="0" w:tplc="0F3E08D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C054845"/>
    <w:multiLevelType w:val="hybridMultilevel"/>
    <w:tmpl w:val="E5F68970"/>
    <w:lvl w:ilvl="0" w:tplc="015ED08A">
      <w:start w:val="4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46E6463"/>
    <w:multiLevelType w:val="hybridMultilevel"/>
    <w:tmpl w:val="3452BDDC"/>
    <w:lvl w:ilvl="0" w:tplc="FD76407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11"/>
  </w:num>
  <w:num w:numId="2">
    <w:abstractNumId w:val="8"/>
  </w:num>
  <w:num w:numId="3">
    <w:abstractNumId w:val="8"/>
    <w:lvlOverride w:ilvl="0">
      <w:startOverride w:val="1"/>
    </w:lvlOverride>
  </w:num>
  <w:num w:numId="4">
    <w:abstractNumId w:val="8"/>
    <w:lvlOverride w:ilvl="0">
      <w:startOverride w:val="1"/>
    </w:lvlOverride>
  </w:num>
  <w:num w:numId="5">
    <w:abstractNumId w:val="14"/>
  </w:num>
  <w:num w:numId="6">
    <w:abstractNumId w:val="11"/>
  </w:num>
  <w:num w:numId="7">
    <w:abstractNumId w:val="11"/>
  </w:num>
  <w:num w:numId="8">
    <w:abstractNumId w:val="13"/>
  </w:num>
  <w:num w:numId="9">
    <w:abstractNumId w:val="7"/>
  </w:num>
  <w:num w:numId="10">
    <w:abstractNumId w:val="23"/>
  </w:num>
  <w:num w:numId="11">
    <w:abstractNumId w:val="27"/>
  </w:num>
  <w:num w:numId="12">
    <w:abstractNumId w:val="2"/>
  </w:num>
  <w:num w:numId="13">
    <w:abstractNumId w:val="14"/>
  </w:num>
  <w:num w:numId="14">
    <w:abstractNumId w:val="14"/>
  </w:num>
  <w:num w:numId="15">
    <w:abstractNumId w:val="14"/>
  </w:num>
  <w:num w:numId="16">
    <w:abstractNumId w:val="22"/>
  </w:num>
  <w:num w:numId="17">
    <w:abstractNumId w:val="14"/>
  </w:num>
  <w:num w:numId="18">
    <w:abstractNumId w:val="8"/>
  </w:num>
  <w:num w:numId="19">
    <w:abstractNumId w:val="11"/>
  </w:num>
  <w:num w:numId="20">
    <w:abstractNumId w:val="11"/>
  </w:num>
  <w:num w:numId="21">
    <w:abstractNumId w:val="11"/>
  </w:num>
  <w:num w:numId="22">
    <w:abstractNumId w:val="9"/>
  </w:num>
  <w:num w:numId="23">
    <w:abstractNumId w:val="8"/>
  </w:num>
  <w:num w:numId="24">
    <w:abstractNumId w:val="8"/>
  </w:num>
  <w:num w:numId="25">
    <w:abstractNumId w:val="8"/>
  </w:num>
  <w:num w:numId="26">
    <w:abstractNumId w:val="26"/>
  </w:num>
  <w:num w:numId="27">
    <w:abstractNumId w:val="14"/>
  </w:num>
  <w:num w:numId="28">
    <w:abstractNumId w:val="11"/>
  </w:num>
  <w:num w:numId="29">
    <w:abstractNumId w:val="11"/>
  </w:num>
  <w:num w:numId="30">
    <w:abstractNumId w:val="11"/>
  </w:num>
  <w:num w:numId="31">
    <w:abstractNumId w:val="11"/>
  </w:num>
  <w:num w:numId="32">
    <w:abstractNumId w:val="0"/>
  </w:num>
  <w:num w:numId="33">
    <w:abstractNumId w:val="21"/>
  </w:num>
  <w:num w:numId="34">
    <w:abstractNumId w:val="4"/>
  </w:num>
  <w:num w:numId="35">
    <w:abstractNumId w:val="14"/>
  </w:num>
  <w:num w:numId="36">
    <w:abstractNumId w:val="10"/>
  </w:num>
  <w:num w:numId="37">
    <w:abstractNumId w:val="24"/>
  </w:num>
  <w:num w:numId="38">
    <w:abstractNumId w:val="20"/>
  </w:num>
  <w:num w:numId="39">
    <w:abstractNumId w:val="25"/>
  </w:num>
  <w:num w:numId="40">
    <w:abstractNumId w:val="19"/>
  </w:num>
  <w:num w:numId="41">
    <w:abstractNumId w:val="6"/>
  </w:num>
  <w:num w:numId="42">
    <w:abstractNumId w:val="3"/>
  </w:num>
  <w:num w:numId="43">
    <w:abstractNumId w:val="11"/>
  </w:num>
  <w:num w:numId="44">
    <w:abstractNumId w:val="1"/>
  </w:num>
  <w:num w:numId="45">
    <w:abstractNumId w:val="18"/>
  </w:num>
  <w:num w:numId="46">
    <w:abstractNumId w:val="17"/>
  </w:num>
  <w:num w:numId="47">
    <w:abstractNumId w:val="16"/>
  </w:num>
  <w:num w:numId="48">
    <w:abstractNumId w:val="15"/>
  </w:num>
  <w:num w:numId="49">
    <w:abstractNumId w:val="5"/>
  </w:num>
  <w:num w:numId="5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470"/>
    <w:rsid w:val="000000BA"/>
    <w:rsid w:val="00000771"/>
    <w:rsid w:val="0000109E"/>
    <w:rsid w:val="00001A25"/>
    <w:rsid w:val="00001A49"/>
    <w:rsid w:val="00001CE9"/>
    <w:rsid w:val="0000291E"/>
    <w:rsid w:val="00003129"/>
    <w:rsid w:val="000038F0"/>
    <w:rsid w:val="000056F9"/>
    <w:rsid w:val="0000623F"/>
    <w:rsid w:val="000077B0"/>
    <w:rsid w:val="00007EB2"/>
    <w:rsid w:val="00011806"/>
    <w:rsid w:val="00011FE1"/>
    <w:rsid w:val="00012744"/>
    <w:rsid w:val="00012F1A"/>
    <w:rsid w:val="000163E6"/>
    <w:rsid w:val="00017217"/>
    <w:rsid w:val="00017657"/>
    <w:rsid w:val="00017D06"/>
    <w:rsid w:val="00020FEA"/>
    <w:rsid w:val="00021DDF"/>
    <w:rsid w:val="00024369"/>
    <w:rsid w:val="00024AC8"/>
    <w:rsid w:val="000258BA"/>
    <w:rsid w:val="00027F90"/>
    <w:rsid w:val="00030CB8"/>
    <w:rsid w:val="000311CD"/>
    <w:rsid w:val="00033B76"/>
    <w:rsid w:val="00034569"/>
    <w:rsid w:val="00035820"/>
    <w:rsid w:val="00037445"/>
    <w:rsid w:val="00042B9A"/>
    <w:rsid w:val="00042E16"/>
    <w:rsid w:val="00043D29"/>
    <w:rsid w:val="00043E4E"/>
    <w:rsid w:val="0004520B"/>
    <w:rsid w:val="00045495"/>
    <w:rsid w:val="000474ED"/>
    <w:rsid w:val="00047810"/>
    <w:rsid w:val="00050DC4"/>
    <w:rsid w:val="00052327"/>
    <w:rsid w:val="00052F0A"/>
    <w:rsid w:val="00053238"/>
    <w:rsid w:val="00054810"/>
    <w:rsid w:val="000549DD"/>
    <w:rsid w:val="00055353"/>
    <w:rsid w:val="00056FAC"/>
    <w:rsid w:val="00057B51"/>
    <w:rsid w:val="0006136B"/>
    <w:rsid w:val="000615E1"/>
    <w:rsid w:val="0006194D"/>
    <w:rsid w:val="000619B3"/>
    <w:rsid w:val="00063304"/>
    <w:rsid w:val="00063AC4"/>
    <w:rsid w:val="00064CDC"/>
    <w:rsid w:val="0006583C"/>
    <w:rsid w:val="00065AA2"/>
    <w:rsid w:val="00065B01"/>
    <w:rsid w:val="00067946"/>
    <w:rsid w:val="00070532"/>
    <w:rsid w:val="00071429"/>
    <w:rsid w:val="00072F99"/>
    <w:rsid w:val="00073AA5"/>
    <w:rsid w:val="00074F3A"/>
    <w:rsid w:val="00075C57"/>
    <w:rsid w:val="00077F9F"/>
    <w:rsid w:val="00081769"/>
    <w:rsid w:val="0008298C"/>
    <w:rsid w:val="00082EBB"/>
    <w:rsid w:val="0008328F"/>
    <w:rsid w:val="000855D2"/>
    <w:rsid w:val="00091CBC"/>
    <w:rsid w:val="00093179"/>
    <w:rsid w:val="00093206"/>
    <w:rsid w:val="0009368B"/>
    <w:rsid w:val="00093DBC"/>
    <w:rsid w:val="0009596E"/>
    <w:rsid w:val="00097D05"/>
    <w:rsid w:val="00097DE2"/>
    <w:rsid w:val="000A2158"/>
    <w:rsid w:val="000A4F0E"/>
    <w:rsid w:val="000A5A10"/>
    <w:rsid w:val="000A6191"/>
    <w:rsid w:val="000B04FB"/>
    <w:rsid w:val="000B0767"/>
    <w:rsid w:val="000B147F"/>
    <w:rsid w:val="000B2E2F"/>
    <w:rsid w:val="000B57C7"/>
    <w:rsid w:val="000B7437"/>
    <w:rsid w:val="000B7A57"/>
    <w:rsid w:val="000C19DF"/>
    <w:rsid w:val="000C21C1"/>
    <w:rsid w:val="000C3290"/>
    <w:rsid w:val="000C417D"/>
    <w:rsid w:val="000C6FD4"/>
    <w:rsid w:val="000D0052"/>
    <w:rsid w:val="000D0DEE"/>
    <w:rsid w:val="000D0EA1"/>
    <w:rsid w:val="000D1115"/>
    <w:rsid w:val="000D149A"/>
    <w:rsid w:val="000D1AED"/>
    <w:rsid w:val="000D301B"/>
    <w:rsid w:val="000D5E3F"/>
    <w:rsid w:val="000D65DE"/>
    <w:rsid w:val="000D66AB"/>
    <w:rsid w:val="000D6B0F"/>
    <w:rsid w:val="000D7395"/>
    <w:rsid w:val="000E13CA"/>
    <w:rsid w:val="000E180E"/>
    <w:rsid w:val="000E18FC"/>
    <w:rsid w:val="000E36EA"/>
    <w:rsid w:val="000E3A1D"/>
    <w:rsid w:val="000E53C0"/>
    <w:rsid w:val="000E6331"/>
    <w:rsid w:val="000E7BC0"/>
    <w:rsid w:val="000F03A4"/>
    <w:rsid w:val="000F39DE"/>
    <w:rsid w:val="000F4F7E"/>
    <w:rsid w:val="000F5770"/>
    <w:rsid w:val="000F5F56"/>
    <w:rsid w:val="000F63E6"/>
    <w:rsid w:val="000F7B37"/>
    <w:rsid w:val="001027B3"/>
    <w:rsid w:val="00102E08"/>
    <w:rsid w:val="00106D04"/>
    <w:rsid w:val="00107400"/>
    <w:rsid w:val="00110236"/>
    <w:rsid w:val="00111116"/>
    <w:rsid w:val="001147EA"/>
    <w:rsid w:val="0011573A"/>
    <w:rsid w:val="00115DDD"/>
    <w:rsid w:val="00116117"/>
    <w:rsid w:val="00116DCA"/>
    <w:rsid w:val="00116FC4"/>
    <w:rsid w:val="0012028D"/>
    <w:rsid w:val="00121199"/>
    <w:rsid w:val="00122637"/>
    <w:rsid w:val="0012618E"/>
    <w:rsid w:val="001318A5"/>
    <w:rsid w:val="00131E39"/>
    <w:rsid w:val="001325D7"/>
    <w:rsid w:val="00134160"/>
    <w:rsid w:val="00134FF0"/>
    <w:rsid w:val="001353A5"/>
    <w:rsid w:val="00135493"/>
    <w:rsid w:val="0013646F"/>
    <w:rsid w:val="00137A38"/>
    <w:rsid w:val="0014004A"/>
    <w:rsid w:val="001419F6"/>
    <w:rsid w:val="00142EAD"/>
    <w:rsid w:val="001430B8"/>
    <w:rsid w:val="001436C6"/>
    <w:rsid w:val="00144206"/>
    <w:rsid w:val="00144BDB"/>
    <w:rsid w:val="001462AB"/>
    <w:rsid w:val="0014682A"/>
    <w:rsid w:val="001501B6"/>
    <w:rsid w:val="001523D8"/>
    <w:rsid w:val="001540B9"/>
    <w:rsid w:val="001547E0"/>
    <w:rsid w:val="00154AC7"/>
    <w:rsid w:val="00154BB3"/>
    <w:rsid w:val="00155722"/>
    <w:rsid w:val="001560B3"/>
    <w:rsid w:val="00156670"/>
    <w:rsid w:val="001566FE"/>
    <w:rsid w:val="0015741B"/>
    <w:rsid w:val="00160011"/>
    <w:rsid w:val="00160766"/>
    <w:rsid w:val="00161543"/>
    <w:rsid w:val="00162408"/>
    <w:rsid w:val="00162614"/>
    <w:rsid w:val="001630CC"/>
    <w:rsid w:val="00163C4C"/>
    <w:rsid w:val="001658DD"/>
    <w:rsid w:val="00165DC8"/>
    <w:rsid w:val="001667EF"/>
    <w:rsid w:val="00167292"/>
    <w:rsid w:val="001717EB"/>
    <w:rsid w:val="00171F77"/>
    <w:rsid w:val="00172DE3"/>
    <w:rsid w:val="00172E9E"/>
    <w:rsid w:val="00173F74"/>
    <w:rsid w:val="00174F30"/>
    <w:rsid w:val="00174F91"/>
    <w:rsid w:val="00175106"/>
    <w:rsid w:val="001777CD"/>
    <w:rsid w:val="00177E75"/>
    <w:rsid w:val="0018070E"/>
    <w:rsid w:val="00180851"/>
    <w:rsid w:val="00180B07"/>
    <w:rsid w:val="001813E4"/>
    <w:rsid w:val="0018153F"/>
    <w:rsid w:val="00181FB7"/>
    <w:rsid w:val="00183259"/>
    <w:rsid w:val="00186144"/>
    <w:rsid w:val="0018619F"/>
    <w:rsid w:val="001862AF"/>
    <w:rsid w:val="00191124"/>
    <w:rsid w:val="00191874"/>
    <w:rsid w:val="00191893"/>
    <w:rsid w:val="00191975"/>
    <w:rsid w:val="00192ADF"/>
    <w:rsid w:val="00192F4C"/>
    <w:rsid w:val="0019386A"/>
    <w:rsid w:val="00194250"/>
    <w:rsid w:val="00197939"/>
    <w:rsid w:val="00197F88"/>
    <w:rsid w:val="001A0983"/>
    <w:rsid w:val="001A0E8E"/>
    <w:rsid w:val="001A47A0"/>
    <w:rsid w:val="001A489C"/>
    <w:rsid w:val="001A5503"/>
    <w:rsid w:val="001A57AF"/>
    <w:rsid w:val="001A57D9"/>
    <w:rsid w:val="001B11AD"/>
    <w:rsid w:val="001B3256"/>
    <w:rsid w:val="001B436F"/>
    <w:rsid w:val="001B4B61"/>
    <w:rsid w:val="001B5853"/>
    <w:rsid w:val="001B708F"/>
    <w:rsid w:val="001B7F39"/>
    <w:rsid w:val="001C003F"/>
    <w:rsid w:val="001C0E97"/>
    <w:rsid w:val="001C2576"/>
    <w:rsid w:val="001C3C3F"/>
    <w:rsid w:val="001C52FD"/>
    <w:rsid w:val="001C79A4"/>
    <w:rsid w:val="001C7B3E"/>
    <w:rsid w:val="001C7C5C"/>
    <w:rsid w:val="001D093C"/>
    <w:rsid w:val="001D1957"/>
    <w:rsid w:val="001D28DB"/>
    <w:rsid w:val="001D3E58"/>
    <w:rsid w:val="001D4716"/>
    <w:rsid w:val="001D4AC2"/>
    <w:rsid w:val="001D7477"/>
    <w:rsid w:val="001D75F3"/>
    <w:rsid w:val="001E0EC7"/>
    <w:rsid w:val="001E1784"/>
    <w:rsid w:val="001E2A7A"/>
    <w:rsid w:val="001E5C3D"/>
    <w:rsid w:val="001E5D6A"/>
    <w:rsid w:val="001E6AC2"/>
    <w:rsid w:val="001F3090"/>
    <w:rsid w:val="001F3543"/>
    <w:rsid w:val="001F390D"/>
    <w:rsid w:val="001F56D8"/>
    <w:rsid w:val="001F66C6"/>
    <w:rsid w:val="002000F9"/>
    <w:rsid w:val="00200C51"/>
    <w:rsid w:val="0020268B"/>
    <w:rsid w:val="0020312D"/>
    <w:rsid w:val="002044F6"/>
    <w:rsid w:val="0020455B"/>
    <w:rsid w:val="0020619A"/>
    <w:rsid w:val="00206577"/>
    <w:rsid w:val="00210086"/>
    <w:rsid w:val="00210AC5"/>
    <w:rsid w:val="00212605"/>
    <w:rsid w:val="0021263D"/>
    <w:rsid w:val="00213B04"/>
    <w:rsid w:val="00213F09"/>
    <w:rsid w:val="0021493A"/>
    <w:rsid w:val="00217087"/>
    <w:rsid w:val="00217AE9"/>
    <w:rsid w:val="002226E1"/>
    <w:rsid w:val="00222F19"/>
    <w:rsid w:val="00223E44"/>
    <w:rsid w:val="00224371"/>
    <w:rsid w:val="00224416"/>
    <w:rsid w:val="002257F6"/>
    <w:rsid w:val="002278DC"/>
    <w:rsid w:val="00230510"/>
    <w:rsid w:val="0023102E"/>
    <w:rsid w:val="00231B66"/>
    <w:rsid w:val="002326E1"/>
    <w:rsid w:val="00232A01"/>
    <w:rsid w:val="00234A34"/>
    <w:rsid w:val="00234DC6"/>
    <w:rsid w:val="0023679A"/>
    <w:rsid w:val="00236F0C"/>
    <w:rsid w:val="00237498"/>
    <w:rsid w:val="00237FCF"/>
    <w:rsid w:val="002404CB"/>
    <w:rsid w:val="0024077A"/>
    <w:rsid w:val="00241BCC"/>
    <w:rsid w:val="0024246C"/>
    <w:rsid w:val="00242850"/>
    <w:rsid w:val="00244337"/>
    <w:rsid w:val="0024491D"/>
    <w:rsid w:val="00244F7E"/>
    <w:rsid w:val="0024502B"/>
    <w:rsid w:val="00245D9E"/>
    <w:rsid w:val="00246772"/>
    <w:rsid w:val="00247129"/>
    <w:rsid w:val="0025037A"/>
    <w:rsid w:val="002505EB"/>
    <w:rsid w:val="00255597"/>
    <w:rsid w:val="002562D7"/>
    <w:rsid w:val="00257C60"/>
    <w:rsid w:val="00257DDB"/>
    <w:rsid w:val="0026045C"/>
    <w:rsid w:val="002607F1"/>
    <w:rsid w:val="00262630"/>
    <w:rsid w:val="00265CDA"/>
    <w:rsid w:val="00266072"/>
    <w:rsid w:val="00266382"/>
    <w:rsid w:val="002673B6"/>
    <w:rsid w:val="00267623"/>
    <w:rsid w:val="00273DA1"/>
    <w:rsid w:val="002804D2"/>
    <w:rsid w:val="002818D4"/>
    <w:rsid w:val="002827B7"/>
    <w:rsid w:val="0028420F"/>
    <w:rsid w:val="00284CE1"/>
    <w:rsid w:val="0028614C"/>
    <w:rsid w:val="00287B7F"/>
    <w:rsid w:val="00287D7A"/>
    <w:rsid w:val="00291C00"/>
    <w:rsid w:val="002927F5"/>
    <w:rsid w:val="00293895"/>
    <w:rsid w:val="00295714"/>
    <w:rsid w:val="00295730"/>
    <w:rsid w:val="00296518"/>
    <w:rsid w:val="00296B9D"/>
    <w:rsid w:val="00297449"/>
    <w:rsid w:val="00297A42"/>
    <w:rsid w:val="002A0F41"/>
    <w:rsid w:val="002A2748"/>
    <w:rsid w:val="002A2A4E"/>
    <w:rsid w:val="002A3D00"/>
    <w:rsid w:val="002A4E19"/>
    <w:rsid w:val="002A593B"/>
    <w:rsid w:val="002A6954"/>
    <w:rsid w:val="002B046B"/>
    <w:rsid w:val="002B191E"/>
    <w:rsid w:val="002B2457"/>
    <w:rsid w:val="002B24E2"/>
    <w:rsid w:val="002B24E4"/>
    <w:rsid w:val="002B2A23"/>
    <w:rsid w:val="002C0887"/>
    <w:rsid w:val="002C0964"/>
    <w:rsid w:val="002C15E8"/>
    <w:rsid w:val="002C174C"/>
    <w:rsid w:val="002C1DC5"/>
    <w:rsid w:val="002C2518"/>
    <w:rsid w:val="002C3A42"/>
    <w:rsid w:val="002C44AA"/>
    <w:rsid w:val="002D017B"/>
    <w:rsid w:val="002D0475"/>
    <w:rsid w:val="002D0619"/>
    <w:rsid w:val="002D0B0B"/>
    <w:rsid w:val="002D3940"/>
    <w:rsid w:val="002D4F5A"/>
    <w:rsid w:val="002D5299"/>
    <w:rsid w:val="002D5C2D"/>
    <w:rsid w:val="002E05CB"/>
    <w:rsid w:val="002E10BE"/>
    <w:rsid w:val="002E18B4"/>
    <w:rsid w:val="002E44B8"/>
    <w:rsid w:val="002E461D"/>
    <w:rsid w:val="002E4F9C"/>
    <w:rsid w:val="002E60C5"/>
    <w:rsid w:val="002E6669"/>
    <w:rsid w:val="002E7686"/>
    <w:rsid w:val="002E76D9"/>
    <w:rsid w:val="002F075F"/>
    <w:rsid w:val="002F1142"/>
    <w:rsid w:val="002F2E8E"/>
    <w:rsid w:val="002F4ADC"/>
    <w:rsid w:val="002F5764"/>
    <w:rsid w:val="002F7C0B"/>
    <w:rsid w:val="00302B3C"/>
    <w:rsid w:val="003059E5"/>
    <w:rsid w:val="00305AA5"/>
    <w:rsid w:val="00306D5D"/>
    <w:rsid w:val="00310849"/>
    <w:rsid w:val="00310C0F"/>
    <w:rsid w:val="003117A3"/>
    <w:rsid w:val="00312646"/>
    <w:rsid w:val="003126BF"/>
    <w:rsid w:val="0031304F"/>
    <w:rsid w:val="00313D7F"/>
    <w:rsid w:val="003149A8"/>
    <w:rsid w:val="00315FB4"/>
    <w:rsid w:val="00317026"/>
    <w:rsid w:val="00317A0A"/>
    <w:rsid w:val="0032063E"/>
    <w:rsid w:val="003209A5"/>
    <w:rsid w:val="00320BF3"/>
    <w:rsid w:val="00321602"/>
    <w:rsid w:val="00321E3E"/>
    <w:rsid w:val="003222A4"/>
    <w:rsid w:val="0032606A"/>
    <w:rsid w:val="0032667D"/>
    <w:rsid w:val="00330248"/>
    <w:rsid w:val="00333C9F"/>
    <w:rsid w:val="003340DD"/>
    <w:rsid w:val="00334625"/>
    <w:rsid w:val="00335407"/>
    <w:rsid w:val="00336323"/>
    <w:rsid w:val="00337FA8"/>
    <w:rsid w:val="00340155"/>
    <w:rsid w:val="0034369C"/>
    <w:rsid w:val="00344005"/>
    <w:rsid w:val="00344E58"/>
    <w:rsid w:val="003465E8"/>
    <w:rsid w:val="0035144A"/>
    <w:rsid w:val="00351BA9"/>
    <w:rsid w:val="00352174"/>
    <w:rsid w:val="00352EA6"/>
    <w:rsid w:val="0035740C"/>
    <w:rsid w:val="00357648"/>
    <w:rsid w:val="00360B94"/>
    <w:rsid w:val="0036359A"/>
    <w:rsid w:val="00363E67"/>
    <w:rsid w:val="003645C6"/>
    <w:rsid w:val="00365C60"/>
    <w:rsid w:val="0037072C"/>
    <w:rsid w:val="00370AD0"/>
    <w:rsid w:val="00372CE9"/>
    <w:rsid w:val="003748EE"/>
    <w:rsid w:val="00376A48"/>
    <w:rsid w:val="003776BB"/>
    <w:rsid w:val="0037788D"/>
    <w:rsid w:val="00380FAE"/>
    <w:rsid w:val="0038241E"/>
    <w:rsid w:val="00382864"/>
    <w:rsid w:val="00384B72"/>
    <w:rsid w:val="00386DA4"/>
    <w:rsid w:val="00390235"/>
    <w:rsid w:val="00391D96"/>
    <w:rsid w:val="00391DD2"/>
    <w:rsid w:val="00397E7C"/>
    <w:rsid w:val="003A040E"/>
    <w:rsid w:val="003A1374"/>
    <w:rsid w:val="003A5DF6"/>
    <w:rsid w:val="003A7DCC"/>
    <w:rsid w:val="003B02AA"/>
    <w:rsid w:val="003B276C"/>
    <w:rsid w:val="003B2CEF"/>
    <w:rsid w:val="003B4605"/>
    <w:rsid w:val="003B55F2"/>
    <w:rsid w:val="003B56EB"/>
    <w:rsid w:val="003B5D02"/>
    <w:rsid w:val="003B6545"/>
    <w:rsid w:val="003B6D91"/>
    <w:rsid w:val="003C0E55"/>
    <w:rsid w:val="003C0E5F"/>
    <w:rsid w:val="003C0EC8"/>
    <w:rsid w:val="003C17B4"/>
    <w:rsid w:val="003C3420"/>
    <w:rsid w:val="003C53E4"/>
    <w:rsid w:val="003D093E"/>
    <w:rsid w:val="003D1B4C"/>
    <w:rsid w:val="003D2886"/>
    <w:rsid w:val="003D4166"/>
    <w:rsid w:val="003D4520"/>
    <w:rsid w:val="003D4A12"/>
    <w:rsid w:val="003D4DF8"/>
    <w:rsid w:val="003D5099"/>
    <w:rsid w:val="003D62CD"/>
    <w:rsid w:val="003D70CA"/>
    <w:rsid w:val="003D7917"/>
    <w:rsid w:val="003E0C12"/>
    <w:rsid w:val="003E1081"/>
    <w:rsid w:val="003E2CB2"/>
    <w:rsid w:val="003E2EE8"/>
    <w:rsid w:val="003E3002"/>
    <w:rsid w:val="003E39F4"/>
    <w:rsid w:val="003E4A46"/>
    <w:rsid w:val="003E4A61"/>
    <w:rsid w:val="003E5BA3"/>
    <w:rsid w:val="003F066C"/>
    <w:rsid w:val="003F075F"/>
    <w:rsid w:val="003F1148"/>
    <w:rsid w:val="003F528D"/>
    <w:rsid w:val="003F6E60"/>
    <w:rsid w:val="003F7F5B"/>
    <w:rsid w:val="00402591"/>
    <w:rsid w:val="00402718"/>
    <w:rsid w:val="00402AC6"/>
    <w:rsid w:val="004037B7"/>
    <w:rsid w:val="004060C8"/>
    <w:rsid w:val="004065F9"/>
    <w:rsid w:val="00406825"/>
    <w:rsid w:val="00410B45"/>
    <w:rsid w:val="00410CC5"/>
    <w:rsid w:val="004124EB"/>
    <w:rsid w:val="00412B42"/>
    <w:rsid w:val="00412F3D"/>
    <w:rsid w:val="004131CE"/>
    <w:rsid w:val="00415FF3"/>
    <w:rsid w:val="00417432"/>
    <w:rsid w:val="00421635"/>
    <w:rsid w:val="004235A0"/>
    <w:rsid w:val="00423BBC"/>
    <w:rsid w:val="00424435"/>
    <w:rsid w:val="0042519C"/>
    <w:rsid w:val="00425254"/>
    <w:rsid w:val="004262F9"/>
    <w:rsid w:val="00426B3E"/>
    <w:rsid w:val="00426C6B"/>
    <w:rsid w:val="00427089"/>
    <w:rsid w:val="00427EF7"/>
    <w:rsid w:val="0043312F"/>
    <w:rsid w:val="00433542"/>
    <w:rsid w:val="00434C63"/>
    <w:rsid w:val="00435877"/>
    <w:rsid w:val="00435EE7"/>
    <w:rsid w:val="004361C2"/>
    <w:rsid w:val="00437599"/>
    <w:rsid w:val="00437B85"/>
    <w:rsid w:val="0044047A"/>
    <w:rsid w:val="00440FD5"/>
    <w:rsid w:val="00442EA4"/>
    <w:rsid w:val="004449C4"/>
    <w:rsid w:val="00445597"/>
    <w:rsid w:val="00450038"/>
    <w:rsid w:val="00451C4C"/>
    <w:rsid w:val="00454572"/>
    <w:rsid w:val="004557BB"/>
    <w:rsid w:val="00455B51"/>
    <w:rsid w:val="00457387"/>
    <w:rsid w:val="0046070F"/>
    <w:rsid w:val="00460B8A"/>
    <w:rsid w:val="00461630"/>
    <w:rsid w:val="00461730"/>
    <w:rsid w:val="00461F48"/>
    <w:rsid w:val="00462C96"/>
    <w:rsid w:val="00464A5B"/>
    <w:rsid w:val="00466467"/>
    <w:rsid w:val="00470707"/>
    <w:rsid w:val="00471AB7"/>
    <w:rsid w:val="00473C7E"/>
    <w:rsid w:val="00474FA9"/>
    <w:rsid w:val="004754C9"/>
    <w:rsid w:val="0047756F"/>
    <w:rsid w:val="00480B50"/>
    <w:rsid w:val="004810F2"/>
    <w:rsid w:val="004812ED"/>
    <w:rsid w:val="00481847"/>
    <w:rsid w:val="0048228F"/>
    <w:rsid w:val="004834C5"/>
    <w:rsid w:val="004853AD"/>
    <w:rsid w:val="00485F0B"/>
    <w:rsid w:val="00487C7D"/>
    <w:rsid w:val="00492D9D"/>
    <w:rsid w:val="004949DE"/>
    <w:rsid w:val="0049523C"/>
    <w:rsid w:val="00497547"/>
    <w:rsid w:val="004979DD"/>
    <w:rsid w:val="00497C4C"/>
    <w:rsid w:val="004A0982"/>
    <w:rsid w:val="004A0CD7"/>
    <w:rsid w:val="004A114E"/>
    <w:rsid w:val="004A24F6"/>
    <w:rsid w:val="004A27A2"/>
    <w:rsid w:val="004A27B8"/>
    <w:rsid w:val="004A3F24"/>
    <w:rsid w:val="004A3F6A"/>
    <w:rsid w:val="004A51F7"/>
    <w:rsid w:val="004A6286"/>
    <w:rsid w:val="004A66FE"/>
    <w:rsid w:val="004B0BA8"/>
    <w:rsid w:val="004B50FC"/>
    <w:rsid w:val="004B6602"/>
    <w:rsid w:val="004C12BF"/>
    <w:rsid w:val="004C316D"/>
    <w:rsid w:val="004C6DCD"/>
    <w:rsid w:val="004C76A8"/>
    <w:rsid w:val="004C7EB5"/>
    <w:rsid w:val="004D0BD2"/>
    <w:rsid w:val="004D11DC"/>
    <w:rsid w:val="004D3181"/>
    <w:rsid w:val="004D3A0B"/>
    <w:rsid w:val="004D503B"/>
    <w:rsid w:val="004D61C8"/>
    <w:rsid w:val="004E1329"/>
    <w:rsid w:val="004E1C67"/>
    <w:rsid w:val="004E2657"/>
    <w:rsid w:val="004E4751"/>
    <w:rsid w:val="004F1C45"/>
    <w:rsid w:val="004F29CF"/>
    <w:rsid w:val="004F2B71"/>
    <w:rsid w:val="004F44F3"/>
    <w:rsid w:val="004F4B7A"/>
    <w:rsid w:val="004F4CF9"/>
    <w:rsid w:val="004F5120"/>
    <w:rsid w:val="004F66C0"/>
    <w:rsid w:val="004F6A59"/>
    <w:rsid w:val="004F6EFD"/>
    <w:rsid w:val="00500250"/>
    <w:rsid w:val="005002D4"/>
    <w:rsid w:val="00503676"/>
    <w:rsid w:val="0050473F"/>
    <w:rsid w:val="005103DE"/>
    <w:rsid w:val="00511434"/>
    <w:rsid w:val="005138B3"/>
    <w:rsid w:val="00514524"/>
    <w:rsid w:val="00516001"/>
    <w:rsid w:val="005165C7"/>
    <w:rsid w:val="00516CC1"/>
    <w:rsid w:val="00517D3F"/>
    <w:rsid w:val="00520AED"/>
    <w:rsid w:val="0052163C"/>
    <w:rsid w:val="005219BD"/>
    <w:rsid w:val="005220D9"/>
    <w:rsid w:val="005224E8"/>
    <w:rsid w:val="00522ED5"/>
    <w:rsid w:val="005246F2"/>
    <w:rsid w:val="00524DCF"/>
    <w:rsid w:val="00530E7D"/>
    <w:rsid w:val="00531314"/>
    <w:rsid w:val="0053150A"/>
    <w:rsid w:val="00531B9D"/>
    <w:rsid w:val="00535B38"/>
    <w:rsid w:val="00535B5C"/>
    <w:rsid w:val="00537219"/>
    <w:rsid w:val="0053742D"/>
    <w:rsid w:val="005377ED"/>
    <w:rsid w:val="0054045C"/>
    <w:rsid w:val="00541A40"/>
    <w:rsid w:val="00544C7E"/>
    <w:rsid w:val="00545E49"/>
    <w:rsid w:val="00547799"/>
    <w:rsid w:val="00550119"/>
    <w:rsid w:val="00552A3A"/>
    <w:rsid w:val="00553DF7"/>
    <w:rsid w:val="00554DC4"/>
    <w:rsid w:val="00554E84"/>
    <w:rsid w:val="00555D28"/>
    <w:rsid w:val="0055768C"/>
    <w:rsid w:val="00557855"/>
    <w:rsid w:val="00560333"/>
    <w:rsid w:val="0056035F"/>
    <w:rsid w:val="005621EC"/>
    <w:rsid w:val="005636CC"/>
    <w:rsid w:val="005647F9"/>
    <w:rsid w:val="00566084"/>
    <w:rsid w:val="00573966"/>
    <w:rsid w:val="00574CDE"/>
    <w:rsid w:val="0057580F"/>
    <w:rsid w:val="005773A1"/>
    <w:rsid w:val="00580B75"/>
    <w:rsid w:val="00581446"/>
    <w:rsid w:val="00581D15"/>
    <w:rsid w:val="005848AA"/>
    <w:rsid w:val="00584CB2"/>
    <w:rsid w:val="00585038"/>
    <w:rsid w:val="00591069"/>
    <w:rsid w:val="00592FB6"/>
    <w:rsid w:val="005956ED"/>
    <w:rsid w:val="00596007"/>
    <w:rsid w:val="00596267"/>
    <w:rsid w:val="005A3056"/>
    <w:rsid w:val="005A3825"/>
    <w:rsid w:val="005A3A8B"/>
    <w:rsid w:val="005A59A7"/>
    <w:rsid w:val="005A65B9"/>
    <w:rsid w:val="005B266D"/>
    <w:rsid w:val="005B5EBB"/>
    <w:rsid w:val="005B676C"/>
    <w:rsid w:val="005B6F8E"/>
    <w:rsid w:val="005C3E25"/>
    <w:rsid w:val="005C422B"/>
    <w:rsid w:val="005C59EA"/>
    <w:rsid w:val="005C7546"/>
    <w:rsid w:val="005D0179"/>
    <w:rsid w:val="005D1B6D"/>
    <w:rsid w:val="005D22E2"/>
    <w:rsid w:val="005D2A29"/>
    <w:rsid w:val="005D3721"/>
    <w:rsid w:val="005E3525"/>
    <w:rsid w:val="005E3E7A"/>
    <w:rsid w:val="005E420D"/>
    <w:rsid w:val="005E4CB2"/>
    <w:rsid w:val="005E637F"/>
    <w:rsid w:val="005E6DB0"/>
    <w:rsid w:val="005E7A53"/>
    <w:rsid w:val="005E7FCD"/>
    <w:rsid w:val="005F0CAA"/>
    <w:rsid w:val="005F0FE0"/>
    <w:rsid w:val="005F12CE"/>
    <w:rsid w:val="005F330C"/>
    <w:rsid w:val="005F76DD"/>
    <w:rsid w:val="00600A30"/>
    <w:rsid w:val="00600FD3"/>
    <w:rsid w:val="00604319"/>
    <w:rsid w:val="00604A87"/>
    <w:rsid w:val="00604F07"/>
    <w:rsid w:val="0060733A"/>
    <w:rsid w:val="006100F8"/>
    <w:rsid w:val="00613495"/>
    <w:rsid w:val="00615AC4"/>
    <w:rsid w:val="00615DBD"/>
    <w:rsid w:val="00620757"/>
    <w:rsid w:val="00621EBE"/>
    <w:rsid w:val="00622F7A"/>
    <w:rsid w:val="0062394E"/>
    <w:rsid w:val="00623DDA"/>
    <w:rsid w:val="0062460D"/>
    <w:rsid w:val="006250F1"/>
    <w:rsid w:val="0062579A"/>
    <w:rsid w:val="00625D90"/>
    <w:rsid w:val="00626837"/>
    <w:rsid w:val="00626B8A"/>
    <w:rsid w:val="00631304"/>
    <w:rsid w:val="00631C7A"/>
    <w:rsid w:val="00632D24"/>
    <w:rsid w:val="00633599"/>
    <w:rsid w:val="00635154"/>
    <w:rsid w:val="0063615F"/>
    <w:rsid w:val="006400B9"/>
    <w:rsid w:val="0064321C"/>
    <w:rsid w:val="00643756"/>
    <w:rsid w:val="00646EF3"/>
    <w:rsid w:val="00647357"/>
    <w:rsid w:val="00647681"/>
    <w:rsid w:val="00647F78"/>
    <w:rsid w:val="0065026C"/>
    <w:rsid w:val="006503F2"/>
    <w:rsid w:val="00650498"/>
    <w:rsid w:val="00651D63"/>
    <w:rsid w:val="00653C24"/>
    <w:rsid w:val="00653D49"/>
    <w:rsid w:val="0065494F"/>
    <w:rsid w:val="006556BD"/>
    <w:rsid w:val="006563AE"/>
    <w:rsid w:val="006607F6"/>
    <w:rsid w:val="00660F5E"/>
    <w:rsid w:val="006614AD"/>
    <w:rsid w:val="00661B7D"/>
    <w:rsid w:val="006638F9"/>
    <w:rsid w:val="006652DF"/>
    <w:rsid w:val="00665773"/>
    <w:rsid w:val="00666650"/>
    <w:rsid w:val="00666CD9"/>
    <w:rsid w:val="00670026"/>
    <w:rsid w:val="006704E5"/>
    <w:rsid w:val="00670EA7"/>
    <w:rsid w:val="00676664"/>
    <w:rsid w:val="006768B6"/>
    <w:rsid w:val="00677498"/>
    <w:rsid w:val="00680D04"/>
    <w:rsid w:val="00681BD4"/>
    <w:rsid w:val="00681DAA"/>
    <w:rsid w:val="00681FC0"/>
    <w:rsid w:val="00682DBF"/>
    <w:rsid w:val="00686212"/>
    <w:rsid w:val="006868B8"/>
    <w:rsid w:val="00687036"/>
    <w:rsid w:val="00687259"/>
    <w:rsid w:val="00690946"/>
    <w:rsid w:val="006921D5"/>
    <w:rsid w:val="00692AB2"/>
    <w:rsid w:val="00693591"/>
    <w:rsid w:val="00694C64"/>
    <w:rsid w:val="0069523B"/>
    <w:rsid w:val="006961A6"/>
    <w:rsid w:val="00696614"/>
    <w:rsid w:val="00696890"/>
    <w:rsid w:val="006A051D"/>
    <w:rsid w:val="006A17C3"/>
    <w:rsid w:val="006A193F"/>
    <w:rsid w:val="006A1C8E"/>
    <w:rsid w:val="006A2169"/>
    <w:rsid w:val="006A2DD8"/>
    <w:rsid w:val="006A3EAA"/>
    <w:rsid w:val="006A6602"/>
    <w:rsid w:val="006A6AD0"/>
    <w:rsid w:val="006A6D02"/>
    <w:rsid w:val="006A7E21"/>
    <w:rsid w:val="006B56D1"/>
    <w:rsid w:val="006B619C"/>
    <w:rsid w:val="006B7BDA"/>
    <w:rsid w:val="006C02D3"/>
    <w:rsid w:val="006C0B05"/>
    <w:rsid w:val="006C2AC7"/>
    <w:rsid w:val="006C3298"/>
    <w:rsid w:val="006C3FE7"/>
    <w:rsid w:val="006C408D"/>
    <w:rsid w:val="006C447E"/>
    <w:rsid w:val="006D163C"/>
    <w:rsid w:val="006D16C8"/>
    <w:rsid w:val="006D243D"/>
    <w:rsid w:val="006D38F4"/>
    <w:rsid w:val="006D3F5F"/>
    <w:rsid w:val="006D627D"/>
    <w:rsid w:val="006E074C"/>
    <w:rsid w:val="006E0BAF"/>
    <w:rsid w:val="006E0D3A"/>
    <w:rsid w:val="006E1D49"/>
    <w:rsid w:val="006E2162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6604"/>
    <w:rsid w:val="006F760D"/>
    <w:rsid w:val="00700C5F"/>
    <w:rsid w:val="00700F44"/>
    <w:rsid w:val="0070219D"/>
    <w:rsid w:val="007028B5"/>
    <w:rsid w:val="00703A64"/>
    <w:rsid w:val="00704977"/>
    <w:rsid w:val="00704B57"/>
    <w:rsid w:val="00704BAE"/>
    <w:rsid w:val="007051A8"/>
    <w:rsid w:val="007066B1"/>
    <w:rsid w:val="00713610"/>
    <w:rsid w:val="00716A71"/>
    <w:rsid w:val="00720258"/>
    <w:rsid w:val="00721B23"/>
    <w:rsid w:val="00722B5C"/>
    <w:rsid w:val="00723066"/>
    <w:rsid w:val="00723339"/>
    <w:rsid w:val="007241D0"/>
    <w:rsid w:val="00724542"/>
    <w:rsid w:val="007247A2"/>
    <w:rsid w:val="00725560"/>
    <w:rsid w:val="00726273"/>
    <w:rsid w:val="00727C2A"/>
    <w:rsid w:val="00730384"/>
    <w:rsid w:val="00730BDC"/>
    <w:rsid w:val="007313F2"/>
    <w:rsid w:val="00733623"/>
    <w:rsid w:val="007360AF"/>
    <w:rsid w:val="00737952"/>
    <w:rsid w:val="00740C17"/>
    <w:rsid w:val="00740DE7"/>
    <w:rsid w:val="00742A29"/>
    <w:rsid w:val="00742CD3"/>
    <w:rsid w:val="00745B12"/>
    <w:rsid w:val="00745CB4"/>
    <w:rsid w:val="007469D5"/>
    <w:rsid w:val="007503F5"/>
    <w:rsid w:val="00751B12"/>
    <w:rsid w:val="00753CB3"/>
    <w:rsid w:val="00754259"/>
    <w:rsid w:val="007558D4"/>
    <w:rsid w:val="007562DD"/>
    <w:rsid w:val="007611C4"/>
    <w:rsid w:val="00764FE9"/>
    <w:rsid w:val="00765D1E"/>
    <w:rsid w:val="0076610F"/>
    <w:rsid w:val="0076784A"/>
    <w:rsid w:val="007718C0"/>
    <w:rsid w:val="0077230C"/>
    <w:rsid w:val="007731E6"/>
    <w:rsid w:val="00773395"/>
    <w:rsid w:val="007742EA"/>
    <w:rsid w:val="00775517"/>
    <w:rsid w:val="00775D2B"/>
    <w:rsid w:val="00777196"/>
    <w:rsid w:val="0078156C"/>
    <w:rsid w:val="007820F8"/>
    <w:rsid w:val="007842D7"/>
    <w:rsid w:val="00786210"/>
    <w:rsid w:val="00790436"/>
    <w:rsid w:val="007917E1"/>
    <w:rsid w:val="007940CC"/>
    <w:rsid w:val="00794EE4"/>
    <w:rsid w:val="00794FD0"/>
    <w:rsid w:val="0079568B"/>
    <w:rsid w:val="0079605E"/>
    <w:rsid w:val="007962E3"/>
    <w:rsid w:val="00796B1C"/>
    <w:rsid w:val="00796CD4"/>
    <w:rsid w:val="0079789A"/>
    <w:rsid w:val="00797D11"/>
    <w:rsid w:val="007A00A8"/>
    <w:rsid w:val="007A070E"/>
    <w:rsid w:val="007A13B8"/>
    <w:rsid w:val="007A5103"/>
    <w:rsid w:val="007A5847"/>
    <w:rsid w:val="007B0230"/>
    <w:rsid w:val="007B09DF"/>
    <w:rsid w:val="007B0AD3"/>
    <w:rsid w:val="007B0D51"/>
    <w:rsid w:val="007B1DD5"/>
    <w:rsid w:val="007B286D"/>
    <w:rsid w:val="007B42A3"/>
    <w:rsid w:val="007B53C9"/>
    <w:rsid w:val="007B6BC4"/>
    <w:rsid w:val="007B7F9A"/>
    <w:rsid w:val="007C10D3"/>
    <w:rsid w:val="007C1BE9"/>
    <w:rsid w:val="007C1E6C"/>
    <w:rsid w:val="007C3103"/>
    <w:rsid w:val="007C3DEE"/>
    <w:rsid w:val="007C43EC"/>
    <w:rsid w:val="007C5792"/>
    <w:rsid w:val="007C7921"/>
    <w:rsid w:val="007D78F1"/>
    <w:rsid w:val="007E0070"/>
    <w:rsid w:val="007E06FC"/>
    <w:rsid w:val="007E42D5"/>
    <w:rsid w:val="007E51FC"/>
    <w:rsid w:val="007E5C7E"/>
    <w:rsid w:val="007E6539"/>
    <w:rsid w:val="007E6897"/>
    <w:rsid w:val="007F1DB4"/>
    <w:rsid w:val="007F1EF3"/>
    <w:rsid w:val="007F26F9"/>
    <w:rsid w:val="007F30FC"/>
    <w:rsid w:val="007F347B"/>
    <w:rsid w:val="007F48C5"/>
    <w:rsid w:val="007F4E71"/>
    <w:rsid w:val="007F5513"/>
    <w:rsid w:val="007F6DFA"/>
    <w:rsid w:val="007F748E"/>
    <w:rsid w:val="008012E9"/>
    <w:rsid w:val="00801357"/>
    <w:rsid w:val="0080144A"/>
    <w:rsid w:val="00804F5E"/>
    <w:rsid w:val="0080724C"/>
    <w:rsid w:val="00810C0F"/>
    <w:rsid w:val="0081109C"/>
    <w:rsid w:val="008112D1"/>
    <w:rsid w:val="008115F9"/>
    <w:rsid w:val="00811CEA"/>
    <w:rsid w:val="00811FBF"/>
    <w:rsid w:val="00812E10"/>
    <w:rsid w:val="00820963"/>
    <w:rsid w:val="00820AD3"/>
    <w:rsid w:val="008242C6"/>
    <w:rsid w:val="00825127"/>
    <w:rsid w:val="00825903"/>
    <w:rsid w:val="00826C08"/>
    <w:rsid w:val="00830813"/>
    <w:rsid w:val="00832565"/>
    <w:rsid w:val="0083316D"/>
    <w:rsid w:val="00833545"/>
    <w:rsid w:val="00833F71"/>
    <w:rsid w:val="00834556"/>
    <w:rsid w:val="008345FB"/>
    <w:rsid w:val="00835852"/>
    <w:rsid w:val="00835CBA"/>
    <w:rsid w:val="00836637"/>
    <w:rsid w:val="008379A9"/>
    <w:rsid w:val="00837DDE"/>
    <w:rsid w:val="00840C57"/>
    <w:rsid w:val="00842CA2"/>
    <w:rsid w:val="0084518D"/>
    <w:rsid w:val="00845C71"/>
    <w:rsid w:val="0084632B"/>
    <w:rsid w:val="008470B9"/>
    <w:rsid w:val="0085108A"/>
    <w:rsid w:val="00851FA4"/>
    <w:rsid w:val="008542D8"/>
    <w:rsid w:val="00855037"/>
    <w:rsid w:val="008552F3"/>
    <w:rsid w:val="0085593C"/>
    <w:rsid w:val="0085653F"/>
    <w:rsid w:val="008568AB"/>
    <w:rsid w:val="00861BF1"/>
    <w:rsid w:val="00862FB2"/>
    <w:rsid w:val="008636F9"/>
    <w:rsid w:val="008637FD"/>
    <w:rsid w:val="00864366"/>
    <w:rsid w:val="008652BC"/>
    <w:rsid w:val="00870E9D"/>
    <w:rsid w:val="00871241"/>
    <w:rsid w:val="0087498A"/>
    <w:rsid w:val="00874D11"/>
    <w:rsid w:val="00876725"/>
    <w:rsid w:val="00876C9F"/>
    <w:rsid w:val="008777F7"/>
    <w:rsid w:val="0088099F"/>
    <w:rsid w:val="00881F02"/>
    <w:rsid w:val="008837E5"/>
    <w:rsid w:val="00886F9B"/>
    <w:rsid w:val="00890090"/>
    <w:rsid w:val="00890566"/>
    <w:rsid w:val="008905B2"/>
    <w:rsid w:val="008912DC"/>
    <w:rsid w:val="00892330"/>
    <w:rsid w:val="008924F2"/>
    <w:rsid w:val="008959DD"/>
    <w:rsid w:val="00897838"/>
    <w:rsid w:val="008A0754"/>
    <w:rsid w:val="008A1B86"/>
    <w:rsid w:val="008A2CE3"/>
    <w:rsid w:val="008A324E"/>
    <w:rsid w:val="008A35C8"/>
    <w:rsid w:val="008A36B6"/>
    <w:rsid w:val="008A39EF"/>
    <w:rsid w:val="008A4C50"/>
    <w:rsid w:val="008B273B"/>
    <w:rsid w:val="008B390C"/>
    <w:rsid w:val="008B430A"/>
    <w:rsid w:val="008B5BE2"/>
    <w:rsid w:val="008C08BA"/>
    <w:rsid w:val="008C18AA"/>
    <w:rsid w:val="008C38C0"/>
    <w:rsid w:val="008C3CEE"/>
    <w:rsid w:val="008C46CB"/>
    <w:rsid w:val="008C6535"/>
    <w:rsid w:val="008C7A8E"/>
    <w:rsid w:val="008C7FFE"/>
    <w:rsid w:val="008D428C"/>
    <w:rsid w:val="008D5012"/>
    <w:rsid w:val="008D58B8"/>
    <w:rsid w:val="008D643B"/>
    <w:rsid w:val="008D64FC"/>
    <w:rsid w:val="008D6E3F"/>
    <w:rsid w:val="008D71F3"/>
    <w:rsid w:val="008E0460"/>
    <w:rsid w:val="008E0906"/>
    <w:rsid w:val="008E1B3D"/>
    <w:rsid w:val="008E24EE"/>
    <w:rsid w:val="008E4900"/>
    <w:rsid w:val="008E4D53"/>
    <w:rsid w:val="008E79E8"/>
    <w:rsid w:val="008F2AB5"/>
    <w:rsid w:val="008F2C3A"/>
    <w:rsid w:val="009031A1"/>
    <w:rsid w:val="00904C4E"/>
    <w:rsid w:val="00905A48"/>
    <w:rsid w:val="009074EE"/>
    <w:rsid w:val="00910784"/>
    <w:rsid w:val="00911500"/>
    <w:rsid w:val="00911573"/>
    <w:rsid w:val="009144D2"/>
    <w:rsid w:val="00915443"/>
    <w:rsid w:val="00916745"/>
    <w:rsid w:val="009169B0"/>
    <w:rsid w:val="0091716A"/>
    <w:rsid w:val="00917284"/>
    <w:rsid w:val="00917503"/>
    <w:rsid w:val="0092118E"/>
    <w:rsid w:val="009215C2"/>
    <w:rsid w:val="00922435"/>
    <w:rsid w:val="00922F3A"/>
    <w:rsid w:val="0092654C"/>
    <w:rsid w:val="00927677"/>
    <w:rsid w:val="00927849"/>
    <w:rsid w:val="009300B9"/>
    <w:rsid w:val="009312AC"/>
    <w:rsid w:val="009316BA"/>
    <w:rsid w:val="009328B7"/>
    <w:rsid w:val="009328C2"/>
    <w:rsid w:val="0093379D"/>
    <w:rsid w:val="009338C4"/>
    <w:rsid w:val="00935827"/>
    <w:rsid w:val="0093585A"/>
    <w:rsid w:val="00935CBC"/>
    <w:rsid w:val="00936B44"/>
    <w:rsid w:val="00936C79"/>
    <w:rsid w:val="00941BE4"/>
    <w:rsid w:val="00942905"/>
    <w:rsid w:val="009443F7"/>
    <w:rsid w:val="0094471E"/>
    <w:rsid w:val="00944BBE"/>
    <w:rsid w:val="00944F64"/>
    <w:rsid w:val="00945296"/>
    <w:rsid w:val="00946083"/>
    <w:rsid w:val="009469E0"/>
    <w:rsid w:val="00951261"/>
    <w:rsid w:val="0095179E"/>
    <w:rsid w:val="00953379"/>
    <w:rsid w:val="00955F91"/>
    <w:rsid w:val="00955FCF"/>
    <w:rsid w:val="00956C12"/>
    <w:rsid w:val="00961610"/>
    <w:rsid w:val="009618D6"/>
    <w:rsid w:val="00963669"/>
    <w:rsid w:val="00963687"/>
    <w:rsid w:val="009648CB"/>
    <w:rsid w:val="0096530D"/>
    <w:rsid w:val="00972579"/>
    <w:rsid w:val="0097387E"/>
    <w:rsid w:val="00974064"/>
    <w:rsid w:val="0097485D"/>
    <w:rsid w:val="00975C07"/>
    <w:rsid w:val="00975E9C"/>
    <w:rsid w:val="0097700C"/>
    <w:rsid w:val="009776D6"/>
    <w:rsid w:val="00977DE7"/>
    <w:rsid w:val="00980816"/>
    <w:rsid w:val="00980A5A"/>
    <w:rsid w:val="00982BF3"/>
    <w:rsid w:val="0098581C"/>
    <w:rsid w:val="0098688B"/>
    <w:rsid w:val="00987842"/>
    <w:rsid w:val="00987CE9"/>
    <w:rsid w:val="0099081F"/>
    <w:rsid w:val="00991FCF"/>
    <w:rsid w:val="009920AB"/>
    <w:rsid w:val="00992438"/>
    <w:rsid w:val="00994473"/>
    <w:rsid w:val="00994C3C"/>
    <w:rsid w:val="00996B1F"/>
    <w:rsid w:val="00997074"/>
    <w:rsid w:val="00997742"/>
    <w:rsid w:val="009A088F"/>
    <w:rsid w:val="009A0AC1"/>
    <w:rsid w:val="009A0E37"/>
    <w:rsid w:val="009A499C"/>
    <w:rsid w:val="009A4DE2"/>
    <w:rsid w:val="009A4FA6"/>
    <w:rsid w:val="009A566E"/>
    <w:rsid w:val="009A5C5C"/>
    <w:rsid w:val="009A5D2A"/>
    <w:rsid w:val="009A6D4A"/>
    <w:rsid w:val="009A79C3"/>
    <w:rsid w:val="009A7F36"/>
    <w:rsid w:val="009B05D0"/>
    <w:rsid w:val="009B1D20"/>
    <w:rsid w:val="009B27F4"/>
    <w:rsid w:val="009B36ED"/>
    <w:rsid w:val="009B4A7F"/>
    <w:rsid w:val="009B50C5"/>
    <w:rsid w:val="009B6486"/>
    <w:rsid w:val="009B798C"/>
    <w:rsid w:val="009C00E4"/>
    <w:rsid w:val="009C15D9"/>
    <w:rsid w:val="009C35CE"/>
    <w:rsid w:val="009C44A4"/>
    <w:rsid w:val="009C4DEF"/>
    <w:rsid w:val="009C4E36"/>
    <w:rsid w:val="009C5472"/>
    <w:rsid w:val="009C746D"/>
    <w:rsid w:val="009D17CA"/>
    <w:rsid w:val="009D23DA"/>
    <w:rsid w:val="009D33B9"/>
    <w:rsid w:val="009D486F"/>
    <w:rsid w:val="009E1CC4"/>
    <w:rsid w:val="009E45FC"/>
    <w:rsid w:val="009E5FC4"/>
    <w:rsid w:val="009E6210"/>
    <w:rsid w:val="009E6B58"/>
    <w:rsid w:val="009F1282"/>
    <w:rsid w:val="009F4373"/>
    <w:rsid w:val="009F4911"/>
    <w:rsid w:val="009F6324"/>
    <w:rsid w:val="009F633E"/>
    <w:rsid w:val="009F765B"/>
    <w:rsid w:val="00A0215B"/>
    <w:rsid w:val="00A02469"/>
    <w:rsid w:val="00A024D5"/>
    <w:rsid w:val="00A02BE5"/>
    <w:rsid w:val="00A037EA"/>
    <w:rsid w:val="00A03E5F"/>
    <w:rsid w:val="00A04AE8"/>
    <w:rsid w:val="00A05691"/>
    <w:rsid w:val="00A0759F"/>
    <w:rsid w:val="00A07985"/>
    <w:rsid w:val="00A118C9"/>
    <w:rsid w:val="00A12E8F"/>
    <w:rsid w:val="00A13650"/>
    <w:rsid w:val="00A157FC"/>
    <w:rsid w:val="00A16B92"/>
    <w:rsid w:val="00A17279"/>
    <w:rsid w:val="00A207F4"/>
    <w:rsid w:val="00A22092"/>
    <w:rsid w:val="00A22459"/>
    <w:rsid w:val="00A23E3A"/>
    <w:rsid w:val="00A243A1"/>
    <w:rsid w:val="00A26D62"/>
    <w:rsid w:val="00A26DAB"/>
    <w:rsid w:val="00A30F45"/>
    <w:rsid w:val="00A31F77"/>
    <w:rsid w:val="00A33122"/>
    <w:rsid w:val="00A33D5F"/>
    <w:rsid w:val="00A3484B"/>
    <w:rsid w:val="00A35B85"/>
    <w:rsid w:val="00A404B4"/>
    <w:rsid w:val="00A419CD"/>
    <w:rsid w:val="00A436F4"/>
    <w:rsid w:val="00A445BA"/>
    <w:rsid w:val="00A44620"/>
    <w:rsid w:val="00A45383"/>
    <w:rsid w:val="00A46188"/>
    <w:rsid w:val="00A507B5"/>
    <w:rsid w:val="00A50E87"/>
    <w:rsid w:val="00A52B12"/>
    <w:rsid w:val="00A52CD2"/>
    <w:rsid w:val="00A53740"/>
    <w:rsid w:val="00A54290"/>
    <w:rsid w:val="00A555DC"/>
    <w:rsid w:val="00A55F92"/>
    <w:rsid w:val="00A565BC"/>
    <w:rsid w:val="00A572C6"/>
    <w:rsid w:val="00A600B3"/>
    <w:rsid w:val="00A60181"/>
    <w:rsid w:val="00A60C7D"/>
    <w:rsid w:val="00A615A0"/>
    <w:rsid w:val="00A6171D"/>
    <w:rsid w:val="00A632F9"/>
    <w:rsid w:val="00A651DB"/>
    <w:rsid w:val="00A71E3D"/>
    <w:rsid w:val="00A72DBA"/>
    <w:rsid w:val="00A74274"/>
    <w:rsid w:val="00A74FE4"/>
    <w:rsid w:val="00A75B8A"/>
    <w:rsid w:val="00A767FE"/>
    <w:rsid w:val="00A76E90"/>
    <w:rsid w:val="00A76E97"/>
    <w:rsid w:val="00A807BE"/>
    <w:rsid w:val="00A81BAB"/>
    <w:rsid w:val="00A81EF5"/>
    <w:rsid w:val="00A81F8A"/>
    <w:rsid w:val="00A82D1F"/>
    <w:rsid w:val="00A83D90"/>
    <w:rsid w:val="00A85209"/>
    <w:rsid w:val="00A85893"/>
    <w:rsid w:val="00A8604A"/>
    <w:rsid w:val="00A86A71"/>
    <w:rsid w:val="00A8703F"/>
    <w:rsid w:val="00A90D91"/>
    <w:rsid w:val="00A90E60"/>
    <w:rsid w:val="00A910B5"/>
    <w:rsid w:val="00A91634"/>
    <w:rsid w:val="00A936F5"/>
    <w:rsid w:val="00A946FD"/>
    <w:rsid w:val="00AA1551"/>
    <w:rsid w:val="00AA24C4"/>
    <w:rsid w:val="00AA3481"/>
    <w:rsid w:val="00AA3EEB"/>
    <w:rsid w:val="00AA49F7"/>
    <w:rsid w:val="00AA4BAF"/>
    <w:rsid w:val="00AA617D"/>
    <w:rsid w:val="00AA74D8"/>
    <w:rsid w:val="00AA7B08"/>
    <w:rsid w:val="00AB1739"/>
    <w:rsid w:val="00AB1AB8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454D"/>
    <w:rsid w:val="00AC6372"/>
    <w:rsid w:val="00AC6B62"/>
    <w:rsid w:val="00AC7950"/>
    <w:rsid w:val="00AD03E4"/>
    <w:rsid w:val="00AD05B6"/>
    <w:rsid w:val="00AD453B"/>
    <w:rsid w:val="00AD4DE7"/>
    <w:rsid w:val="00AD51EE"/>
    <w:rsid w:val="00AD5390"/>
    <w:rsid w:val="00AD63DD"/>
    <w:rsid w:val="00AD7AE7"/>
    <w:rsid w:val="00AE1613"/>
    <w:rsid w:val="00AE16C1"/>
    <w:rsid w:val="00AE27B2"/>
    <w:rsid w:val="00AE3429"/>
    <w:rsid w:val="00AE45FC"/>
    <w:rsid w:val="00AE52A8"/>
    <w:rsid w:val="00AE6E20"/>
    <w:rsid w:val="00AE7B19"/>
    <w:rsid w:val="00AF1B4D"/>
    <w:rsid w:val="00AF35C2"/>
    <w:rsid w:val="00AF3B7B"/>
    <w:rsid w:val="00AF3C9E"/>
    <w:rsid w:val="00AF4614"/>
    <w:rsid w:val="00AF5613"/>
    <w:rsid w:val="00AF5C3E"/>
    <w:rsid w:val="00AF5D7C"/>
    <w:rsid w:val="00AF76F5"/>
    <w:rsid w:val="00B003A7"/>
    <w:rsid w:val="00B01814"/>
    <w:rsid w:val="00B02126"/>
    <w:rsid w:val="00B021C4"/>
    <w:rsid w:val="00B03427"/>
    <w:rsid w:val="00B04F20"/>
    <w:rsid w:val="00B07380"/>
    <w:rsid w:val="00B07515"/>
    <w:rsid w:val="00B07648"/>
    <w:rsid w:val="00B10F2A"/>
    <w:rsid w:val="00B1154B"/>
    <w:rsid w:val="00B11D43"/>
    <w:rsid w:val="00B11FEC"/>
    <w:rsid w:val="00B13614"/>
    <w:rsid w:val="00B17F7D"/>
    <w:rsid w:val="00B20B87"/>
    <w:rsid w:val="00B229E3"/>
    <w:rsid w:val="00B23D7C"/>
    <w:rsid w:val="00B2764F"/>
    <w:rsid w:val="00B302AB"/>
    <w:rsid w:val="00B32F83"/>
    <w:rsid w:val="00B35EDD"/>
    <w:rsid w:val="00B379B6"/>
    <w:rsid w:val="00B4292B"/>
    <w:rsid w:val="00B43087"/>
    <w:rsid w:val="00B5000F"/>
    <w:rsid w:val="00B50230"/>
    <w:rsid w:val="00B52436"/>
    <w:rsid w:val="00B531AC"/>
    <w:rsid w:val="00B539E1"/>
    <w:rsid w:val="00B54267"/>
    <w:rsid w:val="00B550FE"/>
    <w:rsid w:val="00B5533A"/>
    <w:rsid w:val="00B55735"/>
    <w:rsid w:val="00B55E17"/>
    <w:rsid w:val="00B56870"/>
    <w:rsid w:val="00B5754D"/>
    <w:rsid w:val="00B57BE8"/>
    <w:rsid w:val="00B60415"/>
    <w:rsid w:val="00B62FDD"/>
    <w:rsid w:val="00B64554"/>
    <w:rsid w:val="00B645E8"/>
    <w:rsid w:val="00B64A5B"/>
    <w:rsid w:val="00B6766E"/>
    <w:rsid w:val="00B67C05"/>
    <w:rsid w:val="00B67EFD"/>
    <w:rsid w:val="00B71DA5"/>
    <w:rsid w:val="00B73807"/>
    <w:rsid w:val="00B73BBD"/>
    <w:rsid w:val="00B755E8"/>
    <w:rsid w:val="00B8086D"/>
    <w:rsid w:val="00B80DAC"/>
    <w:rsid w:val="00B81AA6"/>
    <w:rsid w:val="00B83AD1"/>
    <w:rsid w:val="00B83D7F"/>
    <w:rsid w:val="00B87154"/>
    <w:rsid w:val="00B87173"/>
    <w:rsid w:val="00B875E9"/>
    <w:rsid w:val="00B914F2"/>
    <w:rsid w:val="00B95D4E"/>
    <w:rsid w:val="00B95FBF"/>
    <w:rsid w:val="00BA1626"/>
    <w:rsid w:val="00BA18C4"/>
    <w:rsid w:val="00BA1E3F"/>
    <w:rsid w:val="00BA2729"/>
    <w:rsid w:val="00BA2BA7"/>
    <w:rsid w:val="00BA2CF1"/>
    <w:rsid w:val="00BA4169"/>
    <w:rsid w:val="00BA7C45"/>
    <w:rsid w:val="00BB0609"/>
    <w:rsid w:val="00BB0753"/>
    <w:rsid w:val="00BB3227"/>
    <w:rsid w:val="00BB5D8F"/>
    <w:rsid w:val="00BC15D7"/>
    <w:rsid w:val="00BC17DF"/>
    <w:rsid w:val="00BC1A6F"/>
    <w:rsid w:val="00BC374E"/>
    <w:rsid w:val="00BC41BD"/>
    <w:rsid w:val="00BC4980"/>
    <w:rsid w:val="00BC6867"/>
    <w:rsid w:val="00BC6CB2"/>
    <w:rsid w:val="00BD13C2"/>
    <w:rsid w:val="00BD2EF6"/>
    <w:rsid w:val="00BD50EC"/>
    <w:rsid w:val="00BD6646"/>
    <w:rsid w:val="00BE1F7A"/>
    <w:rsid w:val="00BE29EF"/>
    <w:rsid w:val="00BE4ABB"/>
    <w:rsid w:val="00BE63B4"/>
    <w:rsid w:val="00BE7578"/>
    <w:rsid w:val="00BE78BD"/>
    <w:rsid w:val="00BE7F65"/>
    <w:rsid w:val="00BF1D59"/>
    <w:rsid w:val="00BF2489"/>
    <w:rsid w:val="00BF2722"/>
    <w:rsid w:val="00BF3553"/>
    <w:rsid w:val="00BF49DC"/>
    <w:rsid w:val="00BF50C0"/>
    <w:rsid w:val="00BF5831"/>
    <w:rsid w:val="00C00C9B"/>
    <w:rsid w:val="00C01017"/>
    <w:rsid w:val="00C010F8"/>
    <w:rsid w:val="00C017C3"/>
    <w:rsid w:val="00C01BD0"/>
    <w:rsid w:val="00C022B2"/>
    <w:rsid w:val="00C02EF8"/>
    <w:rsid w:val="00C03771"/>
    <w:rsid w:val="00C03FD4"/>
    <w:rsid w:val="00C050A8"/>
    <w:rsid w:val="00C0575C"/>
    <w:rsid w:val="00C05F8D"/>
    <w:rsid w:val="00C07B30"/>
    <w:rsid w:val="00C1091E"/>
    <w:rsid w:val="00C1148B"/>
    <w:rsid w:val="00C12784"/>
    <w:rsid w:val="00C138FD"/>
    <w:rsid w:val="00C15823"/>
    <w:rsid w:val="00C2082F"/>
    <w:rsid w:val="00C217D4"/>
    <w:rsid w:val="00C227A0"/>
    <w:rsid w:val="00C254F7"/>
    <w:rsid w:val="00C267B6"/>
    <w:rsid w:val="00C275AC"/>
    <w:rsid w:val="00C27EE0"/>
    <w:rsid w:val="00C30B51"/>
    <w:rsid w:val="00C33B59"/>
    <w:rsid w:val="00C354C0"/>
    <w:rsid w:val="00C35939"/>
    <w:rsid w:val="00C35AF6"/>
    <w:rsid w:val="00C40F99"/>
    <w:rsid w:val="00C42BDD"/>
    <w:rsid w:val="00C43646"/>
    <w:rsid w:val="00C43B7B"/>
    <w:rsid w:val="00C46E6B"/>
    <w:rsid w:val="00C5091F"/>
    <w:rsid w:val="00C50DB0"/>
    <w:rsid w:val="00C50DE5"/>
    <w:rsid w:val="00C5257B"/>
    <w:rsid w:val="00C545BE"/>
    <w:rsid w:val="00C553E5"/>
    <w:rsid w:val="00C56664"/>
    <w:rsid w:val="00C56C25"/>
    <w:rsid w:val="00C57091"/>
    <w:rsid w:val="00C60905"/>
    <w:rsid w:val="00C62994"/>
    <w:rsid w:val="00C62B04"/>
    <w:rsid w:val="00C631BE"/>
    <w:rsid w:val="00C64245"/>
    <w:rsid w:val="00C64A9F"/>
    <w:rsid w:val="00C66DD7"/>
    <w:rsid w:val="00C6781D"/>
    <w:rsid w:val="00C74B5A"/>
    <w:rsid w:val="00C753D1"/>
    <w:rsid w:val="00C7732B"/>
    <w:rsid w:val="00C77426"/>
    <w:rsid w:val="00C8146D"/>
    <w:rsid w:val="00C83F62"/>
    <w:rsid w:val="00C85954"/>
    <w:rsid w:val="00C870DF"/>
    <w:rsid w:val="00C871A4"/>
    <w:rsid w:val="00C90663"/>
    <w:rsid w:val="00C90ED4"/>
    <w:rsid w:val="00C92C26"/>
    <w:rsid w:val="00C932D6"/>
    <w:rsid w:val="00C943BA"/>
    <w:rsid w:val="00C96276"/>
    <w:rsid w:val="00CA60ED"/>
    <w:rsid w:val="00CA63D5"/>
    <w:rsid w:val="00CA70B1"/>
    <w:rsid w:val="00CA73F8"/>
    <w:rsid w:val="00CA7C66"/>
    <w:rsid w:val="00CB3A51"/>
    <w:rsid w:val="00CB412A"/>
    <w:rsid w:val="00CB4141"/>
    <w:rsid w:val="00CB4F57"/>
    <w:rsid w:val="00CB64A1"/>
    <w:rsid w:val="00CB788D"/>
    <w:rsid w:val="00CB7FB4"/>
    <w:rsid w:val="00CC086F"/>
    <w:rsid w:val="00CC182F"/>
    <w:rsid w:val="00CC27AA"/>
    <w:rsid w:val="00CC2866"/>
    <w:rsid w:val="00CC38E6"/>
    <w:rsid w:val="00CC3CDB"/>
    <w:rsid w:val="00CC6EDE"/>
    <w:rsid w:val="00CD011B"/>
    <w:rsid w:val="00CD1A7D"/>
    <w:rsid w:val="00CD21BB"/>
    <w:rsid w:val="00CD246D"/>
    <w:rsid w:val="00CD65B7"/>
    <w:rsid w:val="00CD70C5"/>
    <w:rsid w:val="00CD759B"/>
    <w:rsid w:val="00CE0117"/>
    <w:rsid w:val="00CE1A9D"/>
    <w:rsid w:val="00CE24F2"/>
    <w:rsid w:val="00CE3102"/>
    <w:rsid w:val="00CE3ECA"/>
    <w:rsid w:val="00CE5559"/>
    <w:rsid w:val="00CE56F6"/>
    <w:rsid w:val="00CE639E"/>
    <w:rsid w:val="00CE77C6"/>
    <w:rsid w:val="00CE7D4B"/>
    <w:rsid w:val="00CF23CE"/>
    <w:rsid w:val="00CF2BBB"/>
    <w:rsid w:val="00CF3B0E"/>
    <w:rsid w:val="00CF4057"/>
    <w:rsid w:val="00CF5176"/>
    <w:rsid w:val="00D00235"/>
    <w:rsid w:val="00D06BE5"/>
    <w:rsid w:val="00D10FB5"/>
    <w:rsid w:val="00D114E9"/>
    <w:rsid w:val="00D119EE"/>
    <w:rsid w:val="00D12F6A"/>
    <w:rsid w:val="00D155A5"/>
    <w:rsid w:val="00D15914"/>
    <w:rsid w:val="00D17E28"/>
    <w:rsid w:val="00D21BC3"/>
    <w:rsid w:val="00D23BAF"/>
    <w:rsid w:val="00D252E2"/>
    <w:rsid w:val="00D26C18"/>
    <w:rsid w:val="00D27354"/>
    <w:rsid w:val="00D3135C"/>
    <w:rsid w:val="00D32C4D"/>
    <w:rsid w:val="00D339A0"/>
    <w:rsid w:val="00D33B87"/>
    <w:rsid w:val="00D33CEA"/>
    <w:rsid w:val="00D34432"/>
    <w:rsid w:val="00D3630E"/>
    <w:rsid w:val="00D364F2"/>
    <w:rsid w:val="00D376D6"/>
    <w:rsid w:val="00D407AC"/>
    <w:rsid w:val="00D416BA"/>
    <w:rsid w:val="00D461B8"/>
    <w:rsid w:val="00D47645"/>
    <w:rsid w:val="00D47A59"/>
    <w:rsid w:val="00D47B02"/>
    <w:rsid w:val="00D47FB9"/>
    <w:rsid w:val="00D52FEE"/>
    <w:rsid w:val="00D53773"/>
    <w:rsid w:val="00D5444A"/>
    <w:rsid w:val="00D63118"/>
    <w:rsid w:val="00D634AD"/>
    <w:rsid w:val="00D63636"/>
    <w:rsid w:val="00D6364F"/>
    <w:rsid w:val="00D64FA2"/>
    <w:rsid w:val="00D66281"/>
    <w:rsid w:val="00D66560"/>
    <w:rsid w:val="00D66816"/>
    <w:rsid w:val="00D67470"/>
    <w:rsid w:val="00D6747A"/>
    <w:rsid w:val="00D7264C"/>
    <w:rsid w:val="00D74FA0"/>
    <w:rsid w:val="00D7517C"/>
    <w:rsid w:val="00D75603"/>
    <w:rsid w:val="00D76B2B"/>
    <w:rsid w:val="00D7798A"/>
    <w:rsid w:val="00D77ED9"/>
    <w:rsid w:val="00D803B3"/>
    <w:rsid w:val="00D80683"/>
    <w:rsid w:val="00D82B73"/>
    <w:rsid w:val="00D83E37"/>
    <w:rsid w:val="00D84560"/>
    <w:rsid w:val="00D86CF0"/>
    <w:rsid w:val="00D87E85"/>
    <w:rsid w:val="00D90356"/>
    <w:rsid w:val="00D90999"/>
    <w:rsid w:val="00D91424"/>
    <w:rsid w:val="00D9168B"/>
    <w:rsid w:val="00D922B0"/>
    <w:rsid w:val="00D95B4D"/>
    <w:rsid w:val="00D96E86"/>
    <w:rsid w:val="00D97508"/>
    <w:rsid w:val="00DA0D31"/>
    <w:rsid w:val="00DA2758"/>
    <w:rsid w:val="00DA3387"/>
    <w:rsid w:val="00DA463C"/>
    <w:rsid w:val="00DA4F5D"/>
    <w:rsid w:val="00DA77ED"/>
    <w:rsid w:val="00DB0ABA"/>
    <w:rsid w:val="00DB123B"/>
    <w:rsid w:val="00DB2459"/>
    <w:rsid w:val="00DB3574"/>
    <w:rsid w:val="00DB4BDB"/>
    <w:rsid w:val="00DB4CE7"/>
    <w:rsid w:val="00DB6374"/>
    <w:rsid w:val="00DB6514"/>
    <w:rsid w:val="00DB6CCE"/>
    <w:rsid w:val="00DB7752"/>
    <w:rsid w:val="00DC0807"/>
    <w:rsid w:val="00DC20AD"/>
    <w:rsid w:val="00DC2422"/>
    <w:rsid w:val="00DC392C"/>
    <w:rsid w:val="00DC3E3A"/>
    <w:rsid w:val="00DC453F"/>
    <w:rsid w:val="00DC5B89"/>
    <w:rsid w:val="00DD2F97"/>
    <w:rsid w:val="00DD3080"/>
    <w:rsid w:val="00DD4CB3"/>
    <w:rsid w:val="00DD5D75"/>
    <w:rsid w:val="00DD6F3E"/>
    <w:rsid w:val="00DD7B53"/>
    <w:rsid w:val="00DE061A"/>
    <w:rsid w:val="00DE2A15"/>
    <w:rsid w:val="00DE32F1"/>
    <w:rsid w:val="00DE4249"/>
    <w:rsid w:val="00DE475A"/>
    <w:rsid w:val="00DE5073"/>
    <w:rsid w:val="00DE52EA"/>
    <w:rsid w:val="00DE5AEA"/>
    <w:rsid w:val="00DE5CB2"/>
    <w:rsid w:val="00DE5F19"/>
    <w:rsid w:val="00DF123D"/>
    <w:rsid w:val="00DF3DA0"/>
    <w:rsid w:val="00DF405E"/>
    <w:rsid w:val="00DF42B2"/>
    <w:rsid w:val="00DF4DA5"/>
    <w:rsid w:val="00E00622"/>
    <w:rsid w:val="00E0211F"/>
    <w:rsid w:val="00E03436"/>
    <w:rsid w:val="00E047A4"/>
    <w:rsid w:val="00E04FA9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4E42"/>
    <w:rsid w:val="00E17A20"/>
    <w:rsid w:val="00E22346"/>
    <w:rsid w:val="00E24722"/>
    <w:rsid w:val="00E3477D"/>
    <w:rsid w:val="00E350DB"/>
    <w:rsid w:val="00E359E5"/>
    <w:rsid w:val="00E372D0"/>
    <w:rsid w:val="00E37660"/>
    <w:rsid w:val="00E4091E"/>
    <w:rsid w:val="00E41B61"/>
    <w:rsid w:val="00E42518"/>
    <w:rsid w:val="00E4259A"/>
    <w:rsid w:val="00E43543"/>
    <w:rsid w:val="00E43FF0"/>
    <w:rsid w:val="00E4445D"/>
    <w:rsid w:val="00E450CA"/>
    <w:rsid w:val="00E4695B"/>
    <w:rsid w:val="00E51BFB"/>
    <w:rsid w:val="00E54C1C"/>
    <w:rsid w:val="00E551FF"/>
    <w:rsid w:val="00E55846"/>
    <w:rsid w:val="00E569DE"/>
    <w:rsid w:val="00E57DB8"/>
    <w:rsid w:val="00E57FB9"/>
    <w:rsid w:val="00E60463"/>
    <w:rsid w:val="00E619C1"/>
    <w:rsid w:val="00E631B2"/>
    <w:rsid w:val="00E63473"/>
    <w:rsid w:val="00E6702E"/>
    <w:rsid w:val="00E7199A"/>
    <w:rsid w:val="00E71DD0"/>
    <w:rsid w:val="00E76885"/>
    <w:rsid w:val="00E7723C"/>
    <w:rsid w:val="00E80E8C"/>
    <w:rsid w:val="00E84594"/>
    <w:rsid w:val="00E857B6"/>
    <w:rsid w:val="00E86B75"/>
    <w:rsid w:val="00E86F47"/>
    <w:rsid w:val="00E87782"/>
    <w:rsid w:val="00E92023"/>
    <w:rsid w:val="00E94C01"/>
    <w:rsid w:val="00E95008"/>
    <w:rsid w:val="00E954EE"/>
    <w:rsid w:val="00E96F10"/>
    <w:rsid w:val="00E97D4C"/>
    <w:rsid w:val="00EA0A53"/>
    <w:rsid w:val="00EA2587"/>
    <w:rsid w:val="00EA433A"/>
    <w:rsid w:val="00EA4341"/>
    <w:rsid w:val="00EB2694"/>
    <w:rsid w:val="00EB335E"/>
    <w:rsid w:val="00EB3E5D"/>
    <w:rsid w:val="00EB3E83"/>
    <w:rsid w:val="00EB56CB"/>
    <w:rsid w:val="00EB7291"/>
    <w:rsid w:val="00EC00F7"/>
    <w:rsid w:val="00EC0109"/>
    <w:rsid w:val="00EC015E"/>
    <w:rsid w:val="00EC2CC3"/>
    <w:rsid w:val="00EC2EEB"/>
    <w:rsid w:val="00EC3652"/>
    <w:rsid w:val="00EC498F"/>
    <w:rsid w:val="00EC6708"/>
    <w:rsid w:val="00EC6AD2"/>
    <w:rsid w:val="00ED4B3E"/>
    <w:rsid w:val="00ED65BC"/>
    <w:rsid w:val="00EE1C8D"/>
    <w:rsid w:val="00EE1D77"/>
    <w:rsid w:val="00EE2116"/>
    <w:rsid w:val="00EE5578"/>
    <w:rsid w:val="00EE601F"/>
    <w:rsid w:val="00EE6382"/>
    <w:rsid w:val="00EE6975"/>
    <w:rsid w:val="00EF0E42"/>
    <w:rsid w:val="00EF1A4C"/>
    <w:rsid w:val="00EF31F9"/>
    <w:rsid w:val="00EF559D"/>
    <w:rsid w:val="00EF6D07"/>
    <w:rsid w:val="00F01DA3"/>
    <w:rsid w:val="00F01F37"/>
    <w:rsid w:val="00F02608"/>
    <w:rsid w:val="00F034BD"/>
    <w:rsid w:val="00F03F39"/>
    <w:rsid w:val="00F0406A"/>
    <w:rsid w:val="00F0423F"/>
    <w:rsid w:val="00F046E6"/>
    <w:rsid w:val="00F05D36"/>
    <w:rsid w:val="00F065BB"/>
    <w:rsid w:val="00F068D8"/>
    <w:rsid w:val="00F07019"/>
    <w:rsid w:val="00F106B6"/>
    <w:rsid w:val="00F15D22"/>
    <w:rsid w:val="00F163B2"/>
    <w:rsid w:val="00F2025E"/>
    <w:rsid w:val="00F2180D"/>
    <w:rsid w:val="00F22856"/>
    <w:rsid w:val="00F243CD"/>
    <w:rsid w:val="00F2508C"/>
    <w:rsid w:val="00F25D4B"/>
    <w:rsid w:val="00F26391"/>
    <w:rsid w:val="00F27174"/>
    <w:rsid w:val="00F3004C"/>
    <w:rsid w:val="00F31B19"/>
    <w:rsid w:val="00F31EB5"/>
    <w:rsid w:val="00F331CB"/>
    <w:rsid w:val="00F3348D"/>
    <w:rsid w:val="00F34494"/>
    <w:rsid w:val="00F37E40"/>
    <w:rsid w:val="00F400D6"/>
    <w:rsid w:val="00F40132"/>
    <w:rsid w:val="00F44E96"/>
    <w:rsid w:val="00F45218"/>
    <w:rsid w:val="00F453FB"/>
    <w:rsid w:val="00F47B9E"/>
    <w:rsid w:val="00F47F79"/>
    <w:rsid w:val="00F5166C"/>
    <w:rsid w:val="00F52E6B"/>
    <w:rsid w:val="00F53D1C"/>
    <w:rsid w:val="00F547F3"/>
    <w:rsid w:val="00F54922"/>
    <w:rsid w:val="00F54E60"/>
    <w:rsid w:val="00F55776"/>
    <w:rsid w:val="00F55C04"/>
    <w:rsid w:val="00F56FC8"/>
    <w:rsid w:val="00F603DB"/>
    <w:rsid w:val="00F6070C"/>
    <w:rsid w:val="00F60A54"/>
    <w:rsid w:val="00F64565"/>
    <w:rsid w:val="00F705F4"/>
    <w:rsid w:val="00F71358"/>
    <w:rsid w:val="00F744C7"/>
    <w:rsid w:val="00F7753D"/>
    <w:rsid w:val="00F82076"/>
    <w:rsid w:val="00F83A1F"/>
    <w:rsid w:val="00F850E2"/>
    <w:rsid w:val="00F856EA"/>
    <w:rsid w:val="00F87BAF"/>
    <w:rsid w:val="00F90058"/>
    <w:rsid w:val="00F90F02"/>
    <w:rsid w:val="00F9192D"/>
    <w:rsid w:val="00F932C3"/>
    <w:rsid w:val="00F94D5E"/>
    <w:rsid w:val="00F9501D"/>
    <w:rsid w:val="00F951B5"/>
    <w:rsid w:val="00F9560A"/>
    <w:rsid w:val="00F9773B"/>
    <w:rsid w:val="00FA2851"/>
    <w:rsid w:val="00FA3939"/>
    <w:rsid w:val="00FA4DE8"/>
    <w:rsid w:val="00FA5F66"/>
    <w:rsid w:val="00FB0440"/>
    <w:rsid w:val="00FB0718"/>
    <w:rsid w:val="00FB2F2C"/>
    <w:rsid w:val="00FB42AC"/>
    <w:rsid w:val="00FB5CB5"/>
    <w:rsid w:val="00FB61C0"/>
    <w:rsid w:val="00FC1C51"/>
    <w:rsid w:val="00FC1FFB"/>
    <w:rsid w:val="00FC257F"/>
    <w:rsid w:val="00FC3562"/>
    <w:rsid w:val="00FC44FB"/>
    <w:rsid w:val="00FC5550"/>
    <w:rsid w:val="00FC574A"/>
    <w:rsid w:val="00FC6C73"/>
    <w:rsid w:val="00FC731D"/>
    <w:rsid w:val="00FD09B8"/>
    <w:rsid w:val="00FD0E45"/>
    <w:rsid w:val="00FD14D9"/>
    <w:rsid w:val="00FD41A6"/>
    <w:rsid w:val="00FD4C49"/>
    <w:rsid w:val="00FD5763"/>
    <w:rsid w:val="00FD5857"/>
    <w:rsid w:val="00FD656F"/>
    <w:rsid w:val="00FD74D5"/>
    <w:rsid w:val="00FD79EF"/>
    <w:rsid w:val="00FD7C0D"/>
    <w:rsid w:val="00FD7FB3"/>
    <w:rsid w:val="00FE08DA"/>
    <w:rsid w:val="00FE1FEE"/>
    <w:rsid w:val="00FE32C3"/>
    <w:rsid w:val="00FE56D6"/>
    <w:rsid w:val="00FE7FD2"/>
    <w:rsid w:val="00FF297F"/>
    <w:rsid w:val="00FF51DF"/>
    <w:rsid w:val="00FF5F5E"/>
    <w:rsid w:val="00FF679A"/>
    <w:rsid w:val="00FF6877"/>
    <w:rsid w:val="00FF77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  <w14:docId w14:val="0898F0AC"/>
  <w15:docId w15:val="{D91EF218-C09E-4142-A9BD-71A8BACCA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Heading1">
    <w:name w:val="heading 1"/>
    <w:basedOn w:val="Normal"/>
    <w:next w:val="Normal"/>
    <w:qFormat/>
    <w:rsid w:val="00F22856"/>
    <w:pPr>
      <w:numPr>
        <w:numId w:val="1"/>
      </w:numPr>
      <w:shd w:val="solid" w:color="FFFFFF" w:fill="FFFFFF"/>
      <w:tabs>
        <w:tab w:val="clear" w:pos="4990"/>
        <w:tab w:val="num" w:pos="454"/>
      </w:tabs>
      <w:spacing w:before="360"/>
      <w:ind w:left="454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al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al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al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al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rsid w:val="00F22856"/>
    <w:pPr>
      <w:jc w:val="left"/>
    </w:pPr>
  </w:style>
  <w:style w:type="paragraph" w:customStyle="1" w:styleId="Normalitalic">
    <w:name w:val="Normal_italic"/>
    <w:basedOn w:val="Normal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BalloonText">
    <w:name w:val="Balloon Text"/>
    <w:basedOn w:val="Normal"/>
    <w:semiHidden/>
    <w:rsid w:val="00F22856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Body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Body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al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rsid w:val="00063304"/>
    <w:pPr>
      <w:spacing w:after="120"/>
      <w:ind w:left="283"/>
    </w:pPr>
  </w:style>
  <w:style w:type="paragraph" w:styleId="FootnoteText">
    <w:name w:val="footnote text"/>
    <w:basedOn w:val="Normal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FootnoteReference">
    <w:name w:val="footnote reference"/>
    <w:basedOn w:val="DefaultParagraphFont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TableGrid">
    <w:name w:val="Table Grid"/>
    <w:basedOn w:val="TableNormal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Body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ListParagraph">
    <w:name w:val="List Paragraph"/>
    <w:basedOn w:val="Normal"/>
    <w:uiPriority w:val="34"/>
    <w:qFormat/>
    <w:rsid w:val="008C6535"/>
    <w:pPr>
      <w:ind w:left="720"/>
      <w:contextualSpacing/>
    </w:pPr>
  </w:style>
  <w:style w:type="character" w:styleId="CommentReference">
    <w:name w:val="annotation reference"/>
    <w:basedOn w:val="DefaultParagraphFont"/>
    <w:rsid w:val="00A651DB"/>
    <w:rPr>
      <w:sz w:val="16"/>
      <w:szCs w:val="16"/>
    </w:rPr>
  </w:style>
  <w:style w:type="paragraph" w:styleId="CommentText">
    <w:name w:val="annotation text"/>
    <w:basedOn w:val="Normal"/>
    <w:link w:val="CommentTextChar"/>
    <w:rsid w:val="00A651DB"/>
  </w:style>
  <w:style w:type="character" w:customStyle="1" w:styleId="CommentTextChar">
    <w:name w:val="Comment Text Char"/>
    <w:basedOn w:val="DefaultParagraphFont"/>
    <w:link w:val="CommentText"/>
    <w:rsid w:val="00A651DB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A651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A651DB"/>
    <w:rPr>
      <w:b/>
      <w:bCs/>
      <w:lang w:val="cs-CZ" w:eastAsia="en-US"/>
    </w:rPr>
  </w:style>
  <w:style w:type="paragraph" w:styleId="Revision">
    <w:name w:val="Revision"/>
    <w:hidden/>
    <w:uiPriority w:val="99"/>
    <w:semiHidden/>
    <w:rsid w:val="00ED65BC"/>
    <w:rPr>
      <w:lang w:val="cs-CZ" w:eastAsia="en-US"/>
    </w:rPr>
  </w:style>
  <w:style w:type="character" w:customStyle="1" w:styleId="ra">
    <w:name w:val="ra"/>
    <w:basedOn w:val="DefaultParagraphFont"/>
    <w:rsid w:val="00F046E6"/>
  </w:style>
  <w:style w:type="character" w:customStyle="1" w:styleId="Heading2Char">
    <w:name w:val="Heading 2 Char"/>
    <w:link w:val="Heading2"/>
    <w:uiPriority w:val="99"/>
    <w:locked/>
    <w:rsid w:val="00180851"/>
    <w:rPr>
      <w:b/>
      <w:lang w:val="cs-CZ"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3F075F"/>
    <w:rPr>
      <w:lang w:val="cs-CZ" w:eastAsia="en-US"/>
    </w:rPr>
  </w:style>
  <w:style w:type="character" w:styleId="Emphasis">
    <w:name w:val="Emphasis"/>
    <w:basedOn w:val="DefaultParagraphFont"/>
    <w:qFormat/>
    <w:rsid w:val="00BE7F6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7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30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BE3407-F054-42D5-9FA5-94EBDEFFB5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0</TotalTime>
  <Pages>23</Pages>
  <Words>5184</Words>
  <Characters>28413</Characters>
  <Application>Microsoft Office Word</Application>
  <DocSecurity>0</DocSecurity>
  <Lines>236</Lines>
  <Paragraphs>67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účetní jednotka</vt:lpstr>
      <vt:lpstr>účetní jednotka</vt:lpstr>
      <vt:lpstr>účetní jednotka</vt:lpstr>
    </vt:vector>
  </TitlesOfParts>
  <Company>.</Company>
  <LinksUpToDate>false</LinksUpToDate>
  <CharactersWithSpaces>33530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PENTA</dc:creator>
  <cp:lastModifiedBy>Blahová Jana</cp:lastModifiedBy>
  <cp:revision>3</cp:revision>
  <cp:lastPrinted>2018-05-21T10:18:00Z</cp:lastPrinted>
  <dcterms:created xsi:type="dcterms:W3CDTF">2018-05-21T08:57:00Z</dcterms:created>
  <dcterms:modified xsi:type="dcterms:W3CDTF">2018-05-21T10:23:00Z</dcterms:modified>
</cp:coreProperties>
</file>