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F8F" w:rsidRDefault="00923F8F" w:rsidP="00923F8F">
      <w:pPr>
        <w:pStyle w:val="Nzov"/>
        <w:spacing w:before="0" w:after="0" w:line="240" w:lineRule="auto"/>
      </w:pPr>
      <w:r>
        <w:t xml:space="preserve">POZNÁMKY </w:t>
      </w:r>
    </w:p>
    <w:p w:rsidR="00923F8F" w:rsidRDefault="00923F8F" w:rsidP="00923F8F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</w:t>
      </w:r>
      <w:r w:rsidR="0062608E">
        <w:rPr>
          <w:i/>
          <w:iCs/>
          <w:color w:val="FF0000"/>
        </w:rPr>
        <w:t>7</w:t>
      </w:r>
    </w:p>
    <w:p w:rsidR="00923F8F" w:rsidRDefault="00923F8F" w:rsidP="00923F8F">
      <w:pPr>
        <w:pStyle w:val="Nadpis3"/>
        <w:spacing w:after="0" w:line="240" w:lineRule="auto"/>
        <w:rPr>
          <w:sz w:val="22"/>
          <w:lang w:val="sk-SK"/>
        </w:rPr>
      </w:pPr>
    </w:p>
    <w:p w:rsidR="00923F8F" w:rsidRPr="00B60A89" w:rsidRDefault="00923F8F" w:rsidP="00923F8F">
      <w:pPr>
        <w:pStyle w:val="Nadpis3"/>
        <w:numPr>
          <w:ilvl w:val="0"/>
          <w:numId w:val="6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</w:t>
      </w:r>
      <w:r w:rsidRPr="00B60A89">
        <w:rPr>
          <w:sz w:val="22"/>
          <w:lang w:val="sk-SK"/>
        </w:rPr>
        <w:t>ORMÁCIE</w:t>
      </w:r>
    </w:p>
    <w:p w:rsidR="00923F8F" w:rsidRPr="006B6168" w:rsidRDefault="00923F8F" w:rsidP="00923F8F">
      <w:pPr>
        <w:spacing w:after="0" w:line="240" w:lineRule="auto"/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Obchodné meno a sídlo Spoločnosti: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Profikon</w:t>
      </w:r>
      <w:proofErr w:type="spellEnd"/>
      <w:r>
        <w:rPr>
          <w:i/>
          <w:iCs/>
          <w:color w:val="FF0000"/>
          <w:sz w:val="20"/>
        </w:rPr>
        <w:t xml:space="preserve"> s.r.o.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Porúbka 137, 013</w:t>
      </w:r>
      <w:r w:rsidR="0057150E">
        <w:rPr>
          <w:i/>
          <w:iCs/>
          <w:color w:val="FF0000"/>
          <w:sz w:val="20"/>
        </w:rPr>
        <w:t xml:space="preserve"> 1</w:t>
      </w:r>
      <w:r>
        <w:rPr>
          <w:i/>
          <w:iCs/>
          <w:color w:val="FF0000"/>
          <w:sz w:val="20"/>
        </w:rPr>
        <w:t xml:space="preserve">1 </w:t>
      </w:r>
      <w:r w:rsidR="0057150E">
        <w:rPr>
          <w:i/>
          <w:iCs/>
          <w:color w:val="FF0000"/>
          <w:sz w:val="20"/>
        </w:rPr>
        <w:t>Porúbka</w:t>
      </w:r>
    </w:p>
    <w:p w:rsidR="00606900" w:rsidRDefault="00606900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IČO: 47348399, DIČ: 2023829929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57150E">
        <w:rPr>
          <w:i/>
          <w:color w:val="FF0000"/>
          <w:sz w:val="20"/>
        </w:rPr>
        <w:t>Profikon</w:t>
      </w:r>
      <w:proofErr w:type="spellEnd"/>
      <w:r>
        <w:rPr>
          <w:i/>
          <w:iCs/>
          <w:color w:val="FF0000"/>
          <w:sz w:val="20"/>
        </w:rPr>
        <w:t> s</w:t>
      </w:r>
      <w:r w:rsidR="0057150E">
        <w:rPr>
          <w:i/>
          <w:iCs/>
          <w:color w:val="FF0000"/>
          <w:sz w:val="20"/>
        </w:rPr>
        <w:t>.</w:t>
      </w:r>
      <w:r>
        <w:rPr>
          <w:i/>
          <w:iCs/>
          <w:color w:val="FF0000"/>
          <w:sz w:val="20"/>
        </w:rPr>
        <w:t>r.o.</w:t>
      </w:r>
      <w:r>
        <w:rPr>
          <w:sz w:val="20"/>
        </w:rPr>
        <w:t xml:space="preserve"> (ďalej len „Spoločnosť“) bola založená </w:t>
      </w:r>
      <w:r w:rsidR="0057150E">
        <w:rPr>
          <w:i/>
          <w:iCs/>
          <w:color w:val="FF0000"/>
          <w:sz w:val="20"/>
        </w:rPr>
        <w:t>29</w:t>
      </w:r>
      <w:r>
        <w:rPr>
          <w:i/>
          <w:iCs/>
          <w:color w:val="FF0000"/>
          <w:sz w:val="20"/>
        </w:rPr>
        <w:t>.0</w:t>
      </w:r>
      <w:r w:rsidR="0057150E">
        <w:rPr>
          <w:i/>
          <w:iCs/>
          <w:color w:val="FF0000"/>
          <w:sz w:val="20"/>
        </w:rPr>
        <w:t>7</w:t>
      </w:r>
      <w:r>
        <w:rPr>
          <w:i/>
          <w:iCs/>
          <w:color w:val="FF0000"/>
          <w:sz w:val="20"/>
        </w:rPr>
        <w:t>.201</w:t>
      </w:r>
      <w:r w:rsidR="0057150E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a do obchodného registra bola zapísaná </w:t>
      </w:r>
      <w:r w:rsidR="0057150E">
        <w:rPr>
          <w:i/>
          <w:iCs/>
          <w:color w:val="FF0000"/>
          <w:sz w:val="20"/>
        </w:rPr>
        <w:t>15.08</w:t>
      </w:r>
      <w:r>
        <w:rPr>
          <w:i/>
          <w:iCs/>
          <w:color w:val="FF0000"/>
          <w:sz w:val="20"/>
        </w:rPr>
        <w:t>.201</w:t>
      </w:r>
      <w:r w:rsidR="0057150E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57150E">
        <w:rPr>
          <w:i/>
          <w:iCs/>
          <w:color w:val="FF0000"/>
          <w:sz w:val="20"/>
        </w:rPr>
        <w:t>59811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Hlavné činnosti Spoločnosti podľa výpisu z obchodného registra: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7150E">
        <w:rPr>
          <w:color w:val="000000"/>
          <w:sz w:val="20"/>
        </w:rPr>
        <w:t>inštalácia elektrických rozvodov a zariadení na bezpečné napätie,</w:t>
      </w:r>
    </w:p>
    <w:p w:rsidR="0057150E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7150E">
        <w:rPr>
          <w:color w:val="000000"/>
          <w:sz w:val="20"/>
        </w:rPr>
        <w:t>montáž, rekonštrukcia, údržba nevyhradených technických zariadení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 </w:t>
      </w:r>
      <w:r w:rsidR="0057150E">
        <w:rPr>
          <w:color w:val="000000"/>
          <w:sz w:val="20"/>
        </w:rPr>
        <w:t>projektovanie, montáž, opravy, revízie a údržba telekomunikačných zariadení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služieb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výroby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</w:t>
      </w:r>
      <w:r w:rsidR="0057150E">
        <w:rPr>
          <w:color w:val="000000"/>
          <w:sz w:val="20"/>
        </w:rPr>
        <w:t>ípravné práce k realizácií stavby</w:t>
      </w:r>
    </w:p>
    <w:p w:rsidR="00923F8F" w:rsidRPr="00D45F8B" w:rsidRDefault="00923F8F" w:rsidP="00923F8F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923F8F" w:rsidRDefault="00923F8F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 xml:space="preserve">Priemerný počet zamestnancov 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Pr="006F5B35">
        <w:rPr>
          <w:color w:val="FF0000"/>
          <w:sz w:val="20"/>
        </w:rPr>
        <w:t>201</w:t>
      </w:r>
      <w:r w:rsidR="007A32C1">
        <w:rPr>
          <w:color w:val="FF0000"/>
          <w:sz w:val="20"/>
        </w:rPr>
        <w:t>7</w:t>
      </w:r>
      <w:r>
        <w:rPr>
          <w:sz w:val="20"/>
        </w:rPr>
        <w:t xml:space="preserve"> </w:t>
      </w:r>
      <w:r w:rsidR="000C1907">
        <w:rPr>
          <w:sz w:val="20"/>
        </w:rPr>
        <w:t xml:space="preserve">priemerne </w:t>
      </w:r>
      <w:r w:rsidR="004C1618" w:rsidRPr="004C1618">
        <w:rPr>
          <w:color w:val="FF0000"/>
          <w:sz w:val="20"/>
        </w:rPr>
        <w:t>1</w:t>
      </w:r>
      <w:r w:rsidR="004C1618">
        <w:rPr>
          <w:sz w:val="20"/>
        </w:rPr>
        <w:t xml:space="preserve"> zamestnanca</w:t>
      </w:r>
      <w:r w:rsidR="000C1907">
        <w:rPr>
          <w:sz w:val="20"/>
        </w:rPr>
        <w:t>,</w:t>
      </w:r>
      <w:r w:rsidR="004C1618">
        <w:rPr>
          <w:sz w:val="20"/>
        </w:rPr>
        <w:t xml:space="preserve"> z toho </w:t>
      </w:r>
      <w:r w:rsidR="004C1618" w:rsidRPr="004C1618">
        <w:rPr>
          <w:color w:val="FF0000"/>
          <w:sz w:val="20"/>
        </w:rPr>
        <w:t>1</w:t>
      </w:r>
      <w:r w:rsidR="004C1618">
        <w:rPr>
          <w:sz w:val="20"/>
        </w:rPr>
        <w:t xml:space="preserve"> vedúceho </w:t>
      </w:r>
      <w:r w:rsidR="000C1907">
        <w:rPr>
          <w:sz w:val="20"/>
        </w:rPr>
        <w:t>pracovníka</w:t>
      </w:r>
      <w:r>
        <w:rPr>
          <w:sz w:val="20"/>
        </w:rPr>
        <w:t xml:space="preserve">.  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23F8F" w:rsidRDefault="00923F8F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>Právny dôvod na zostavenie účtovnej závierky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7A32C1">
        <w:rPr>
          <w:i/>
          <w:iCs/>
          <w:color w:val="FF0000"/>
          <w:sz w:val="20"/>
        </w:rPr>
        <w:t>7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0C1907">
        <w:rPr>
          <w:color w:val="FF0000"/>
          <w:sz w:val="20"/>
        </w:rPr>
        <w:t>1.</w:t>
      </w:r>
      <w:r>
        <w:rPr>
          <w:sz w:val="20"/>
        </w:rPr>
        <w:t xml:space="preserve"> januára </w:t>
      </w:r>
      <w:r>
        <w:rPr>
          <w:i/>
          <w:iCs/>
          <w:color w:val="FF0000"/>
          <w:sz w:val="20"/>
        </w:rPr>
        <w:t>201</w:t>
      </w:r>
      <w:r w:rsidR="007A32C1">
        <w:rPr>
          <w:i/>
          <w:iCs/>
          <w:color w:val="FF0000"/>
          <w:sz w:val="20"/>
        </w:rPr>
        <w:t>7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7A32C1">
        <w:rPr>
          <w:i/>
          <w:iCs/>
          <w:color w:val="FF0000"/>
          <w:sz w:val="20"/>
        </w:rPr>
        <w:t>7</w:t>
      </w:r>
      <w:r>
        <w:rPr>
          <w:sz w:val="20"/>
        </w:rPr>
        <w:t>.</w:t>
      </w:r>
    </w:p>
    <w:p w:rsidR="00923F8F" w:rsidRDefault="00923F8F" w:rsidP="00923F8F">
      <w:pPr>
        <w:spacing w:after="0" w:line="240" w:lineRule="auto"/>
        <w:jc w:val="both"/>
        <w:rPr>
          <w:sz w:val="20"/>
        </w:rPr>
      </w:pPr>
    </w:p>
    <w:p w:rsidR="00923F8F" w:rsidRDefault="00923F8F" w:rsidP="00923F8F">
      <w:pPr>
        <w:pStyle w:val="Nadpis3"/>
        <w:spacing w:after="0" w:line="240" w:lineRule="auto"/>
        <w:rPr>
          <w:sz w:val="22"/>
          <w:lang w:val="sk-SK"/>
        </w:rPr>
      </w:pPr>
    </w:p>
    <w:p w:rsidR="00923F8F" w:rsidRDefault="00923F8F" w:rsidP="00923F8F">
      <w:pPr>
        <w:pStyle w:val="Nadpis3"/>
        <w:numPr>
          <w:ilvl w:val="0"/>
          <w:numId w:val="6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923F8F" w:rsidRPr="006B6168" w:rsidRDefault="00923F8F" w:rsidP="00923F8F">
      <w:pPr>
        <w:spacing w:after="0" w:line="240" w:lineRule="auto"/>
      </w:pPr>
    </w:p>
    <w:p w:rsidR="00923F8F" w:rsidRDefault="00923F8F" w:rsidP="00581408">
      <w:pPr>
        <w:pStyle w:val="odstavecislo"/>
        <w:numPr>
          <w:ilvl w:val="0"/>
          <w:numId w:val="8"/>
        </w:numPr>
        <w:spacing w:after="0" w:line="240" w:lineRule="auto"/>
        <w:ind w:left="426" w:hanging="426"/>
      </w:pPr>
      <w:r>
        <w:t xml:space="preserve">Orgány Spoločnosti </w:t>
      </w:r>
    </w:p>
    <w:p w:rsidR="00923F8F" w:rsidRPr="009E7C06" w:rsidRDefault="00923F8F" w:rsidP="00923F8F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923F8F" w:rsidRDefault="0057150E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Michal </w:t>
      </w:r>
      <w:proofErr w:type="spellStart"/>
      <w:r>
        <w:rPr>
          <w:i/>
          <w:iCs/>
          <w:color w:val="FF0000"/>
          <w:sz w:val="20"/>
        </w:rPr>
        <w:t>Mikunda</w:t>
      </w:r>
      <w:proofErr w:type="spellEnd"/>
      <w:r w:rsidR="00923F8F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>013 11 Porúbka 137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923F8F" w:rsidRDefault="00923F8F" w:rsidP="00581408">
      <w:pPr>
        <w:pStyle w:val="odstavecislo"/>
        <w:numPr>
          <w:ilvl w:val="0"/>
          <w:numId w:val="8"/>
        </w:numPr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7A32C1">
        <w:rPr>
          <w:i/>
          <w:iCs/>
          <w:color w:val="FF0000"/>
          <w:sz w:val="20"/>
        </w:rPr>
        <w:t>7</w:t>
      </w:r>
      <w:r>
        <w:rPr>
          <w:sz w:val="20"/>
        </w:rPr>
        <w:t>: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923F8F" w:rsidRPr="00AA0EDB" w:rsidTr="00923F8F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AA0EDB">
              <w:t>Výška hlasovacích práv</w:t>
            </w:r>
          </w:p>
        </w:tc>
      </w:tr>
      <w:tr w:rsidR="00923F8F" w:rsidRPr="00AA0EDB" w:rsidTr="00923F8F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%</w:t>
            </w:r>
          </w:p>
        </w:tc>
      </w:tr>
      <w:tr w:rsidR="00923F8F" w:rsidRPr="00AA0EDB" w:rsidTr="00F81D49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57150E" w:rsidP="00F81D4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Michal </w:t>
            </w:r>
            <w:proofErr w:type="spellStart"/>
            <w:r>
              <w:rPr>
                <w:sz w:val="20"/>
              </w:rPr>
              <w:t>Mikunda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100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5000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100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100</w:t>
            </w:r>
          </w:p>
        </w:tc>
      </w:tr>
    </w:tbl>
    <w:p w:rsidR="00923F8F" w:rsidRDefault="00923F8F" w:rsidP="00923F8F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923F8F" w:rsidRDefault="00923F8F" w:rsidP="00923F8F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:rsidR="00923F8F" w:rsidRPr="006F5B35" w:rsidRDefault="00923F8F" w:rsidP="00923F8F">
      <w:pPr>
        <w:spacing w:after="0"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Východiská pre zostavenie účtovnej závierky</w:t>
      </w:r>
    </w:p>
    <w:p w:rsidR="00923F8F" w:rsidRDefault="00923F8F" w:rsidP="00923F8F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23F8F" w:rsidRDefault="00923F8F" w:rsidP="00923F8F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923F8F" w:rsidRDefault="00923F8F" w:rsidP="00923F8F">
      <w:pPr>
        <w:pStyle w:val="odstavecbezcisla"/>
        <w:spacing w:line="240" w:lineRule="auto"/>
        <w:ind w:left="425"/>
      </w:pPr>
    </w:p>
    <w:p w:rsidR="00923F8F" w:rsidRDefault="00923F8F" w:rsidP="00923F8F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923F8F" w:rsidRPr="009E7C06" w:rsidRDefault="00923F8F" w:rsidP="00923F8F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923F8F" w:rsidRPr="00274313" w:rsidRDefault="00923F8F" w:rsidP="00923F8F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lastRenderedPageBreak/>
        <w:t>.</w:t>
      </w:r>
    </w:p>
    <w:p w:rsidR="00923F8F" w:rsidRDefault="00923F8F" w:rsidP="00923F8F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923F8F" w:rsidRDefault="00923F8F" w:rsidP="00923F8F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923F8F" w:rsidRPr="009E7C06" w:rsidRDefault="00923F8F" w:rsidP="00923F8F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:rsidR="00923F8F" w:rsidRDefault="00923F8F" w:rsidP="00923F8F">
      <w:pPr>
        <w:pStyle w:val="odstavecbezcisla"/>
        <w:spacing w:line="240" w:lineRule="auto"/>
        <w:ind w:left="425"/>
      </w:pPr>
    </w:p>
    <w:p w:rsidR="00923F8F" w:rsidRDefault="00923F8F" w:rsidP="00923F8F">
      <w:pPr>
        <w:pStyle w:val="odstavecabc"/>
        <w:spacing w:before="0" w:after="0" w:line="240" w:lineRule="auto"/>
        <w:ind w:left="425"/>
      </w:pPr>
      <w:r>
        <w:t>Zásoby</w:t>
      </w:r>
    </w:p>
    <w:p w:rsidR="00923F8F" w:rsidRDefault="00923F8F" w:rsidP="00923F8F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923F8F" w:rsidRDefault="00923F8F" w:rsidP="00923F8F">
      <w:pPr>
        <w:pStyle w:val="odstavecbezcisla"/>
        <w:spacing w:line="240" w:lineRule="auto"/>
        <w:rPr>
          <w:sz w:val="12"/>
        </w:rPr>
      </w:pPr>
    </w:p>
    <w:p w:rsidR="00923F8F" w:rsidRDefault="00923F8F" w:rsidP="00923F8F">
      <w:pPr>
        <w:pStyle w:val="odstavecabc"/>
        <w:spacing w:before="0" w:after="0" w:line="240" w:lineRule="auto"/>
      </w:pPr>
      <w:r>
        <w:t xml:space="preserve">Pohľadávky </w:t>
      </w:r>
    </w:p>
    <w:p w:rsidR="00923F8F" w:rsidRDefault="00923F8F" w:rsidP="00923F8F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Rezervy</w:t>
      </w:r>
    </w:p>
    <w:p w:rsidR="00923F8F" w:rsidRDefault="00923F8F" w:rsidP="00923F8F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abc"/>
        <w:spacing w:before="0" w:after="0" w:line="240" w:lineRule="auto"/>
      </w:pPr>
      <w:r>
        <w:t>Cudzia mena</w:t>
      </w:r>
    </w:p>
    <w:p w:rsidR="00923F8F" w:rsidRDefault="00923F8F" w:rsidP="00923F8F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Výnosy</w:t>
      </w:r>
    </w:p>
    <w:p w:rsidR="00923F8F" w:rsidRDefault="00923F8F" w:rsidP="00923F8F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spacing w:line="240" w:lineRule="auto"/>
      </w:pPr>
    </w:p>
    <w:p w:rsidR="00923F8F" w:rsidRPr="006D306E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F81D49" w:rsidRDefault="00F81D49" w:rsidP="00923F8F">
      <w:pPr>
        <w:pStyle w:val="Nadpis3"/>
        <w:spacing w:after="0" w:line="240" w:lineRule="auto"/>
        <w:rPr>
          <w:lang w:val="sk-SK"/>
        </w:rPr>
      </w:pPr>
    </w:p>
    <w:p w:rsidR="00923F8F" w:rsidRPr="006D306E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923F8F" w:rsidRPr="00FF6D6A" w:rsidRDefault="00923F8F" w:rsidP="00923F8F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406892">
        <w:rPr>
          <w:iCs w:val="0"/>
          <w:color w:val="FF0000"/>
        </w:rPr>
        <w:t>201</w:t>
      </w:r>
      <w:r w:rsidR="007A32C1">
        <w:rPr>
          <w:iCs w:val="0"/>
          <w:color w:val="FF0000"/>
        </w:rPr>
        <w:t>7</w:t>
      </w:r>
      <w:r w:rsidRPr="00406892">
        <w:rPr>
          <w:iCs w:val="0"/>
          <w:color w:val="FF0000"/>
        </w:rPr>
        <w:t xml:space="preserve"> </w:t>
      </w:r>
      <w:r>
        <w:rPr>
          <w:iCs w:val="0"/>
        </w:rPr>
        <w:t xml:space="preserve">do 31. decembra </w:t>
      </w:r>
      <w:r w:rsidRPr="00406892">
        <w:rPr>
          <w:iCs w:val="0"/>
          <w:color w:val="FF0000"/>
        </w:rPr>
        <w:t>201</w:t>
      </w:r>
      <w:r w:rsidR="007A32C1">
        <w:rPr>
          <w:iCs w:val="0"/>
          <w:color w:val="FF0000"/>
        </w:rPr>
        <w:t>7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Pr="006A64CF" w:rsidRDefault="00923F8F" w:rsidP="00923F8F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A64CF">
        <w:rPr>
          <w:b/>
          <w:iCs w:val="0"/>
        </w:rPr>
        <w:t>Pohyb obstarávacích cien</w:t>
      </w:r>
    </w:p>
    <w:tbl>
      <w:tblPr>
        <w:tblW w:w="8291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339"/>
        <w:gridCol w:w="1024"/>
        <w:gridCol w:w="993"/>
        <w:gridCol w:w="1417"/>
      </w:tblGrid>
      <w:tr w:rsidR="00923F8F" w:rsidRPr="00AA0EDB" w:rsidTr="00923F8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7A32C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Obstarávacia cena k 1.1. </w:t>
            </w:r>
            <w:r w:rsidRPr="00AA0EDB">
              <w:rPr>
                <w:b/>
                <w:i/>
                <w:iCs w:val="0"/>
                <w:color w:val="FF0000"/>
              </w:rPr>
              <w:t>201</w:t>
            </w:r>
            <w:r w:rsidR="007A32C1">
              <w:rPr>
                <w:b/>
                <w:i/>
                <w:iCs w:val="0"/>
                <w:color w:val="FF0000"/>
              </w:rPr>
              <w:t>7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Obstarávacia cena</w:t>
            </w:r>
          </w:p>
          <w:p w:rsidR="00923F8F" w:rsidRPr="00AA0EDB" w:rsidRDefault="00923F8F" w:rsidP="007A32C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</w:t>
            </w:r>
            <w:r w:rsidRPr="00AA0EDB">
              <w:rPr>
                <w:b/>
                <w:i/>
                <w:iCs w:val="0"/>
                <w:color w:val="FF0000"/>
              </w:rPr>
              <w:t>31.12.201</w:t>
            </w:r>
            <w:r w:rsidR="007A32C1">
              <w:rPr>
                <w:b/>
                <w:i/>
                <w:iCs w:val="0"/>
                <w:color w:val="FF0000"/>
              </w:rPr>
              <w:t>7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923F8F" w:rsidRPr="004C1618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4C1618">
              <w:rPr>
                <w:b/>
                <w:iCs w:val="0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:rsidR="00923F8F" w:rsidRPr="004C1618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4C1618">
              <w:rPr>
                <w:b/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:rsidR="00923F8F" w:rsidRPr="004C1618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4C1618">
              <w:rPr>
                <w:b/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923F8F" w:rsidRPr="004C1618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Pr="00307EA4" w:rsidRDefault="00923F8F" w:rsidP="00923F8F">
      <w:pPr>
        <w:pStyle w:val="odstavecbezcisla"/>
        <w:numPr>
          <w:ilvl w:val="1"/>
          <w:numId w:val="7"/>
        </w:numPr>
        <w:spacing w:line="240" w:lineRule="auto"/>
        <w:rPr>
          <w:iCs w:val="0"/>
        </w:rPr>
      </w:pPr>
      <w:r w:rsidRPr="00307EA4">
        <w:rPr>
          <w:b/>
          <w:iCs w:val="0"/>
        </w:rPr>
        <w:t>Pohyb oprávok, opravných položiek</w:t>
      </w:r>
    </w:p>
    <w:p w:rsidR="00923F8F" w:rsidRPr="006A64CF" w:rsidRDefault="00923F8F" w:rsidP="00923F8F">
      <w:pPr>
        <w:pStyle w:val="odstavecbezcisla"/>
        <w:spacing w:line="240" w:lineRule="auto"/>
        <w:ind w:left="1440"/>
        <w:rPr>
          <w:iCs w:val="0"/>
        </w:rPr>
      </w:pP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351"/>
        <w:gridCol w:w="1134"/>
        <w:gridCol w:w="992"/>
        <w:gridCol w:w="1418"/>
      </w:tblGrid>
      <w:tr w:rsidR="00923F8F" w:rsidRPr="00AA0EDB" w:rsidTr="00923F8F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7A32C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Oprávky k 1.1. </w:t>
            </w:r>
            <w:r w:rsidRPr="00AA0EDB">
              <w:rPr>
                <w:b/>
                <w:i/>
                <w:iCs w:val="0"/>
                <w:color w:val="FF0000"/>
              </w:rPr>
              <w:t>201</w:t>
            </w:r>
            <w:r w:rsidR="007A32C1">
              <w:rPr>
                <w:b/>
                <w:i/>
                <w:iCs w:val="0"/>
                <w:color w:val="FF0000"/>
              </w:rPr>
              <w:t>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Oprávky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</w:t>
            </w:r>
            <w:r w:rsidRPr="00AA0EDB">
              <w:rPr>
                <w:b/>
                <w:i/>
                <w:iCs w:val="0"/>
                <w:color w:val="FF0000"/>
              </w:rPr>
              <w:t>31.12.201</w:t>
            </w:r>
            <w:r w:rsidR="007A32C1">
              <w:rPr>
                <w:b/>
                <w:i/>
                <w:iCs w:val="0"/>
                <w:color w:val="FF0000"/>
              </w:rPr>
              <w:t>7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  <w:rPr>
          <w:iCs w:val="0"/>
        </w:rPr>
      </w:pPr>
    </w:p>
    <w:p w:rsidR="00923F8F" w:rsidRDefault="00923F8F" w:rsidP="00923F8F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A64CF">
        <w:rPr>
          <w:b/>
          <w:iCs w:val="0"/>
        </w:rPr>
        <w:t>Pohyb zostatkových cien</w:t>
      </w:r>
    </w:p>
    <w:p w:rsidR="00923F8F" w:rsidRPr="006A64CF" w:rsidRDefault="00923F8F" w:rsidP="00923F8F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1642"/>
        <w:gridCol w:w="1931"/>
      </w:tblGrid>
      <w:tr w:rsidR="00923F8F" w:rsidRPr="00AA0EDB" w:rsidTr="00923F8F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7A32C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Zostatková cena k 1.1. </w:t>
            </w:r>
            <w:r w:rsidRPr="00AA0EDB">
              <w:rPr>
                <w:b/>
                <w:i/>
                <w:iCs w:val="0"/>
                <w:color w:val="FF0000"/>
              </w:rPr>
              <w:t>201</w:t>
            </w:r>
            <w:r w:rsidR="007A32C1">
              <w:rPr>
                <w:b/>
                <w:i/>
                <w:iCs w:val="0"/>
                <w:color w:val="FF0000"/>
              </w:rPr>
              <w:t>7</w:t>
            </w:r>
          </w:p>
        </w:tc>
        <w:tc>
          <w:tcPr>
            <w:tcW w:w="19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Zostatková cena</w:t>
            </w:r>
          </w:p>
          <w:p w:rsidR="00923F8F" w:rsidRPr="00AA0EDB" w:rsidRDefault="00923F8F" w:rsidP="007A32C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 </w:t>
            </w:r>
            <w:r w:rsidRPr="00AA0EDB">
              <w:rPr>
                <w:b/>
                <w:i/>
                <w:iCs w:val="0"/>
                <w:color w:val="FF0000"/>
              </w:rPr>
              <w:t>31.12.201</w:t>
            </w:r>
            <w:r w:rsidR="007A32C1">
              <w:rPr>
                <w:b/>
                <w:i/>
                <w:iCs w:val="0"/>
                <w:color w:val="FF0000"/>
              </w:rPr>
              <w:t>7</w:t>
            </w:r>
            <w:r w:rsidRPr="00AA0EDB">
              <w:rPr>
                <w:b/>
                <w:iCs w:val="0"/>
              </w:rPr>
              <w:t xml:space="preserve">  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  <w:tcBorders>
              <w:top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642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Pr="009E7C06" w:rsidRDefault="00923F8F" w:rsidP="00923F8F">
      <w:pPr>
        <w:pStyle w:val="odstavecbezcisla"/>
        <w:spacing w:line="240" w:lineRule="auto"/>
        <w:ind w:left="0"/>
      </w:pPr>
      <w:r>
        <w:t xml:space="preserve"> </w:t>
      </w:r>
    </w:p>
    <w:p w:rsidR="00923F8F" w:rsidRDefault="00923F8F" w:rsidP="00923F8F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923F8F" w:rsidRDefault="00923F8F" w:rsidP="00923F8F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7A32C1">
              <w:rPr>
                <w:b/>
                <w:i/>
                <w:iCs/>
                <w:color w:val="FF0000"/>
                <w:sz w:val="20"/>
              </w:rPr>
              <w:t>6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7A32C1">
              <w:rPr>
                <w:b/>
                <w:i/>
                <w:iCs/>
                <w:color w:val="FF0000"/>
                <w:sz w:val="20"/>
              </w:rPr>
              <w:t>7</w:t>
            </w:r>
          </w:p>
        </w:tc>
      </w:tr>
      <w:tr w:rsidR="007A32C1" w:rsidRPr="00AA0EDB" w:rsidTr="0062608E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7A32C1" w:rsidRPr="00AA0EDB" w:rsidRDefault="007A32C1" w:rsidP="0062608E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 w:rsidRPr="00DF5FF6">
              <w:rPr>
                <w:bCs/>
                <w:sz w:val="20"/>
                <w:szCs w:val="20"/>
              </w:rPr>
              <w:t>1824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7A32C1" w:rsidRPr="00AA0EDB" w:rsidRDefault="0062608E" w:rsidP="00F81D4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 w:rsidRPr="0062608E">
              <w:rPr>
                <w:bCs/>
                <w:sz w:val="20"/>
                <w:szCs w:val="20"/>
              </w:rPr>
              <w:t>3993</w:t>
            </w:r>
          </w:p>
        </w:tc>
      </w:tr>
      <w:tr w:rsidR="007A32C1" w:rsidRPr="00AA0EDB" w:rsidTr="00923F8F"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7A32C1" w:rsidRPr="00AA0EDB" w:rsidRDefault="007A32C1" w:rsidP="0062608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A32C1" w:rsidRPr="00AA0EDB" w:rsidRDefault="007A32C1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7A32C1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 xml:space="preserve">Spolu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7A32C1" w:rsidRPr="00AA0EDB" w:rsidRDefault="007A32C1" w:rsidP="0062608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1824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A32C1" w:rsidRPr="00AA0EDB" w:rsidRDefault="0062608E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3993</w:t>
            </w:r>
          </w:p>
        </w:tc>
      </w:tr>
    </w:tbl>
    <w:p w:rsidR="00923F8F" w:rsidRDefault="00923F8F" w:rsidP="00923F8F">
      <w:pPr>
        <w:spacing w:after="0" w:line="240" w:lineRule="auto"/>
        <w:rPr>
          <w:b/>
          <w:sz w:val="20"/>
        </w:rPr>
      </w:pPr>
    </w:p>
    <w:p w:rsidR="00923F8F" w:rsidRDefault="00923F8F" w:rsidP="00923F8F">
      <w:pPr>
        <w:spacing w:after="0" w:line="240" w:lineRule="auto"/>
        <w:rPr>
          <w:b/>
          <w:sz w:val="20"/>
        </w:rPr>
      </w:pP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923F8F" w:rsidRDefault="00923F8F" w:rsidP="00923F8F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7A32C1">
              <w:rPr>
                <w:b/>
                <w:i/>
                <w:iCs/>
                <w:color w:val="FF0000"/>
                <w:sz w:val="20"/>
              </w:rPr>
              <w:t>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7A32C1">
              <w:rPr>
                <w:b/>
                <w:i/>
                <w:iCs/>
                <w:color w:val="FF0000"/>
                <w:sz w:val="20"/>
              </w:rPr>
              <w:t>7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F81D49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AA0EDB">
              <w:t>0</w:t>
            </w:r>
          </w:p>
        </w:tc>
        <w:tc>
          <w:tcPr>
            <w:tcW w:w="1701" w:type="dxa"/>
            <w:vAlign w:val="bottom"/>
          </w:tcPr>
          <w:p w:rsidR="00923F8F" w:rsidRPr="00AA0EDB" w:rsidRDefault="00F81D49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923F8F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</w:p>
    <w:p w:rsidR="00923F8F" w:rsidRDefault="00923F8F" w:rsidP="00923F8F"/>
    <w:p w:rsidR="00923F8F" w:rsidRDefault="00923F8F" w:rsidP="00923F8F"/>
    <w:p w:rsidR="00923F8F" w:rsidRDefault="00923F8F" w:rsidP="00923F8F"/>
    <w:p w:rsidR="00923F8F" w:rsidRDefault="00923F8F" w:rsidP="00923F8F"/>
    <w:p w:rsidR="00923F8F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408"/>
        <w:gridCol w:w="1701"/>
      </w:tblGrid>
      <w:tr w:rsidR="00923F8F" w:rsidRPr="00AA0EDB" w:rsidTr="00923F8F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Stav k</w:t>
            </w:r>
          </w:p>
          <w:p w:rsidR="00923F8F" w:rsidRPr="00AA0EDB" w:rsidRDefault="00923F8F" w:rsidP="007A32C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7A32C1">
              <w:rPr>
                <w:b/>
                <w:i/>
                <w:iCs/>
                <w:color w:val="FF0000"/>
                <w:sz w:val="18"/>
              </w:rPr>
              <w:t>6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 xml:space="preserve">Rozdelenie HV roku 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7A32C1">
              <w:rPr>
                <w:b/>
                <w:i/>
                <w:iCs/>
                <w:color w:val="FF0000"/>
                <w:sz w:val="18"/>
              </w:rPr>
              <w:t>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Stav k</w:t>
            </w:r>
          </w:p>
          <w:p w:rsidR="00923F8F" w:rsidRPr="00AA0EDB" w:rsidRDefault="00923F8F" w:rsidP="007A32C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7A32C1">
              <w:rPr>
                <w:b/>
                <w:i/>
                <w:iCs/>
                <w:color w:val="FF0000"/>
                <w:sz w:val="18"/>
              </w:rPr>
              <w:t>7</w:t>
            </w:r>
          </w:p>
        </w:tc>
      </w:tr>
      <w:tr w:rsidR="007A32C1" w:rsidRPr="00AA0EDB" w:rsidTr="00923F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7A32C1" w:rsidRPr="00AA0EDB" w:rsidRDefault="007A32C1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</w:tr>
      <w:tr w:rsidR="007A32C1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A0EDB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7A32C1" w:rsidRPr="00AA0EDB" w:rsidRDefault="007A32C1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08" w:type="dxa"/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</w:tr>
      <w:tr w:rsidR="007A32C1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7A32C1" w:rsidRPr="00AA0EDB" w:rsidRDefault="007A32C1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A32C1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 xml:space="preserve">      Kapitálové fondy</w:t>
            </w:r>
          </w:p>
        </w:tc>
        <w:tc>
          <w:tcPr>
            <w:tcW w:w="1417" w:type="dxa"/>
            <w:vAlign w:val="bottom"/>
          </w:tcPr>
          <w:p w:rsidR="007A32C1" w:rsidRPr="00AA0EDB" w:rsidRDefault="007A32C1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A32C1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7A32C1" w:rsidRPr="00AA0EDB" w:rsidRDefault="007A32C1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A32C1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A0EDB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7A32C1" w:rsidRPr="00AA0EDB" w:rsidRDefault="007A32C1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A32C1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A0EDB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7A32C1" w:rsidRPr="00AA0EDB" w:rsidRDefault="007A32C1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A32C1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7A32C1" w:rsidRPr="00AA0EDB" w:rsidRDefault="007A32C1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-4755</w:t>
            </w:r>
          </w:p>
        </w:tc>
        <w:tc>
          <w:tcPr>
            <w:tcW w:w="1408" w:type="dxa"/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4798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A32C1" w:rsidRPr="00AA0EDB" w:rsidRDefault="0062608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</w:t>
            </w:r>
          </w:p>
        </w:tc>
      </w:tr>
      <w:tr w:rsidR="007A32C1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A0EDB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7A32C1" w:rsidRPr="00AA0EDB" w:rsidRDefault="007A32C1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A32C1" w:rsidRPr="00AA0EDB" w:rsidRDefault="0062608E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</w:t>
            </w:r>
          </w:p>
        </w:tc>
      </w:tr>
      <w:tr w:rsidR="007A32C1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17" w:type="dxa"/>
            <w:vAlign w:val="bottom"/>
          </w:tcPr>
          <w:p w:rsidR="007A32C1" w:rsidRPr="00AA0EDB" w:rsidRDefault="00425354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-4755</w:t>
            </w:r>
          </w:p>
        </w:tc>
        <w:tc>
          <w:tcPr>
            <w:tcW w:w="1408" w:type="dxa"/>
            <w:vAlign w:val="bottom"/>
          </w:tcPr>
          <w:p w:rsidR="007A32C1" w:rsidRDefault="007A32C1" w:rsidP="007A32C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A32C1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7A32C1" w:rsidRPr="00AA0EDB" w:rsidRDefault="007A32C1" w:rsidP="0062608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  <w:r>
              <w:t>4798</w:t>
            </w:r>
          </w:p>
        </w:tc>
        <w:tc>
          <w:tcPr>
            <w:tcW w:w="1408" w:type="dxa"/>
            <w:vAlign w:val="bottom"/>
          </w:tcPr>
          <w:p w:rsidR="007A32C1" w:rsidRPr="00AA0EDB" w:rsidRDefault="007A32C1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A32C1" w:rsidRPr="00AA0EDB" w:rsidRDefault="0062608E" w:rsidP="000D7364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  <w:r>
              <w:t>4</w:t>
            </w:r>
            <w:r w:rsidR="000D7364">
              <w:t>171</w:t>
            </w:r>
          </w:p>
        </w:tc>
      </w:tr>
      <w:tr w:rsidR="007A32C1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</w:tcBorders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AA0EDB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7A32C1" w:rsidRPr="00AA0EDB" w:rsidRDefault="007A32C1" w:rsidP="0062608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>
              <w:t>5043</w:t>
            </w:r>
          </w:p>
        </w:tc>
        <w:tc>
          <w:tcPr>
            <w:tcW w:w="1408" w:type="dxa"/>
            <w:tcBorders>
              <w:bottom w:val="single" w:sz="12" w:space="0" w:color="auto"/>
            </w:tcBorders>
          </w:tcPr>
          <w:p w:rsidR="007A32C1" w:rsidRPr="00AA0EDB" w:rsidRDefault="007A32C1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7A32C1" w:rsidRPr="00AA0EDB" w:rsidRDefault="000D7364" w:rsidP="000D736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>
              <w:t>9214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>Účtovn</w:t>
      </w:r>
      <w:r w:rsidR="007A32C1">
        <w:t>ý zisk</w:t>
      </w:r>
      <w:r>
        <w:t xml:space="preserve"> za rok </w:t>
      </w:r>
      <w:r w:rsidRPr="00D745B0">
        <w:rPr>
          <w:i/>
          <w:iCs w:val="0"/>
          <w:color w:val="FF0000"/>
        </w:rPr>
        <w:t>201</w:t>
      </w:r>
      <w:r w:rsidR="007A32C1">
        <w:rPr>
          <w:i/>
          <w:iCs w:val="0"/>
          <w:color w:val="FF0000"/>
        </w:rPr>
        <w:t>6</w:t>
      </w:r>
      <w:r w:rsidRPr="00D745B0">
        <w:t xml:space="preserve"> vo výške</w:t>
      </w:r>
      <w:r w:rsidR="004C1618">
        <w:t xml:space="preserve"> </w:t>
      </w:r>
      <w:r w:rsidR="004C1618" w:rsidRPr="004C1618">
        <w:rPr>
          <w:color w:val="FF0000"/>
        </w:rPr>
        <w:t>47</w:t>
      </w:r>
      <w:r w:rsidR="007A32C1">
        <w:rPr>
          <w:color w:val="FF0000"/>
        </w:rPr>
        <w:t>98</w:t>
      </w:r>
      <w:r w:rsidR="004C1618">
        <w:t>,</w:t>
      </w:r>
      <w:r w:rsidRPr="00D745B0">
        <w:rPr>
          <w:i/>
          <w:iCs w:val="0"/>
          <w:color w:val="FF0000"/>
        </w:rPr>
        <w:t>- EUR</w:t>
      </w:r>
      <w:r w:rsidR="00DF5FF6">
        <w:rPr>
          <w:i/>
          <w:iCs w:val="0"/>
          <w:color w:val="FF0000"/>
        </w:rPr>
        <w:t xml:space="preserve"> bol preveden</w:t>
      </w:r>
      <w:r w:rsidR="007A32C1">
        <w:rPr>
          <w:i/>
          <w:iCs w:val="0"/>
          <w:color w:val="FF0000"/>
        </w:rPr>
        <w:t>ý</w:t>
      </w:r>
      <w:r w:rsidR="00DF5FF6">
        <w:rPr>
          <w:i/>
          <w:iCs w:val="0"/>
          <w:color w:val="FF0000"/>
        </w:rPr>
        <w:t xml:space="preserve"> na</w:t>
      </w:r>
      <w:r w:rsidRPr="00D745B0">
        <w:rPr>
          <w:i/>
          <w:iCs w:val="0"/>
          <w:color w:val="FF0000"/>
        </w:rPr>
        <w:t xml:space="preserve"> </w:t>
      </w:r>
      <w:r w:rsidRPr="00D745B0">
        <w:t xml:space="preserve"> 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A0ED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DF5FF6" w:rsidP="00DF5FF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923F8F" w:rsidRPr="00AA0EDB" w:rsidRDefault="00BC501E" w:rsidP="0062608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4798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DF5FF6" w:rsidP="00DF5FF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923F8F" w:rsidRPr="00AA0ED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:rsidR="00923F8F" w:rsidRPr="00AA0EDB" w:rsidRDefault="00730149" w:rsidP="0062608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>
              <w:t>47</w:t>
            </w:r>
            <w:r w:rsidR="0062608E">
              <w:t>98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581408">
      <w:pPr>
        <w:pStyle w:val="odstavecislo"/>
        <w:numPr>
          <w:ilvl w:val="1"/>
          <w:numId w:val="8"/>
        </w:numPr>
        <w:tabs>
          <w:tab w:val="num" w:pos="502"/>
        </w:tabs>
        <w:spacing w:after="0" w:line="240" w:lineRule="auto"/>
        <w:ind w:left="426" w:hanging="426"/>
      </w:pPr>
      <w:r>
        <w:t xml:space="preserve">Záväzky </w:t>
      </w:r>
    </w:p>
    <w:p w:rsidR="00923F8F" w:rsidRDefault="00923F8F" w:rsidP="00923F8F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</w:t>
      </w:r>
    </w:p>
    <w:p w:rsidR="00923F8F" w:rsidRDefault="00923F8F" w:rsidP="00923F8F">
      <w:pPr>
        <w:pStyle w:val="odstavecbezcisla"/>
        <w:spacing w:line="240" w:lineRule="auto"/>
      </w:pPr>
      <w:r>
        <w:t>tabuľke v EUR:</w:t>
      </w:r>
    </w:p>
    <w:p w:rsidR="00923F8F" w:rsidRDefault="00923F8F" w:rsidP="00923F8F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923F8F" w:rsidRPr="00AA0EDB" w:rsidTr="00923F8F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7A32C1">
              <w:rPr>
                <w:b/>
                <w:i/>
                <w:iCs/>
                <w:color w:val="FF0000"/>
                <w:sz w:val="20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7A32C1">
              <w:rPr>
                <w:b/>
                <w:i/>
                <w:iCs/>
                <w:color w:val="FF0000"/>
                <w:sz w:val="20"/>
              </w:rPr>
              <w:t>7</w:t>
            </w:r>
          </w:p>
        </w:tc>
      </w:tr>
      <w:tr w:rsidR="007A32C1" w:rsidRPr="00AA0EDB" w:rsidTr="00923F8F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A32C1" w:rsidRPr="00730149" w:rsidRDefault="007A32C1" w:rsidP="0062608E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730149">
              <w:rPr>
                <w:bCs/>
                <w:sz w:val="20"/>
              </w:rPr>
              <w:t>153</w:t>
            </w:r>
            <w:r>
              <w:rPr>
                <w:bCs/>
                <w:sz w:val="20"/>
              </w:rPr>
              <w:t>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A32C1" w:rsidRPr="00730149" w:rsidRDefault="00BC501E" w:rsidP="00BC501E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8888</w:t>
            </w:r>
          </w:p>
        </w:tc>
      </w:tr>
      <w:tr w:rsidR="007A32C1" w:rsidRPr="00AA0EDB" w:rsidTr="00923F8F">
        <w:trPr>
          <w:cantSplit/>
        </w:trPr>
        <w:tc>
          <w:tcPr>
            <w:tcW w:w="4674" w:type="dxa"/>
            <w:vAlign w:val="bottom"/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7A32C1" w:rsidRPr="00730149" w:rsidRDefault="007A32C1" w:rsidP="0062608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1843" w:type="dxa"/>
            <w:vAlign w:val="bottom"/>
          </w:tcPr>
          <w:p w:rsidR="007A32C1" w:rsidRPr="00730149" w:rsidRDefault="007A32C1" w:rsidP="00923F8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7A32C1" w:rsidRPr="00AA0EDB" w:rsidTr="00923F8F">
        <w:trPr>
          <w:cantSplit/>
        </w:trPr>
        <w:tc>
          <w:tcPr>
            <w:tcW w:w="4674" w:type="dxa"/>
            <w:vAlign w:val="bottom"/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7A32C1" w:rsidRPr="00730149" w:rsidRDefault="007A32C1" w:rsidP="0062608E">
            <w:pPr>
              <w:pStyle w:val="doubleright"/>
            </w:pPr>
            <w:r w:rsidRPr="00730149">
              <w:t>153</w:t>
            </w:r>
            <w:r>
              <w:t>5</w:t>
            </w:r>
            <w:r w:rsidRPr="00730149">
              <w:t>7</w:t>
            </w:r>
          </w:p>
        </w:tc>
        <w:tc>
          <w:tcPr>
            <w:tcW w:w="1843" w:type="dxa"/>
            <w:vAlign w:val="bottom"/>
          </w:tcPr>
          <w:p w:rsidR="007A32C1" w:rsidRPr="00730149" w:rsidRDefault="00BC501E" w:rsidP="00BC501E">
            <w:pPr>
              <w:pStyle w:val="doubleright"/>
            </w:pPr>
            <w:r>
              <w:t>8888</w:t>
            </w:r>
          </w:p>
        </w:tc>
      </w:tr>
    </w:tbl>
    <w:p w:rsidR="00923F8F" w:rsidRDefault="00923F8F" w:rsidP="00923F8F">
      <w:pPr>
        <w:spacing w:after="0" w:line="240" w:lineRule="auto"/>
      </w:pPr>
    </w:p>
    <w:p w:rsidR="000C1907" w:rsidRDefault="000C1907" w:rsidP="00923F8F">
      <w:pPr>
        <w:spacing w:after="0" w:line="240" w:lineRule="auto"/>
      </w:pPr>
    </w:p>
    <w:p w:rsidR="00923F8F" w:rsidRDefault="00923F8F" w:rsidP="00581408">
      <w:pPr>
        <w:pStyle w:val="odstavecislo"/>
        <w:numPr>
          <w:ilvl w:val="1"/>
          <w:numId w:val="8"/>
        </w:numPr>
        <w:tabs>
          <w:tab w:val="num" w:pos="502"/>
        </w:tabs>
        <w:spacing w:after="0" w:line="240" w:lineRule="auto"/>
        <w:ind w:left="426" w:hanging="426"/>
      </w:pPr>
      <w:r>
        <w:t xml:space="preserve">Sociálny fond </w:t>
      </w:r>
    </w:p>
    <w:p w:rsidR="00923F8F" w:rsidRPr="001904A1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923F8F" w:rsidRDefault="00923F8F" w:rsidP="00923F8F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53"/>
        <w:gridCol w:w="1843"/>
      </w:tblGrid>
      <w:tr w:rsidR="00923F8F" w:rsidRPr="00AA0EDB" w:rsidTr="00923F8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7A32C1">
              <w:rPr>
                <w:b/>
                <w:i/>
                <w:iCs/>
                <w:color w:val="FF0000"/>
                <w:sz w:val="20"/>
              </w:rPr>
              <w:t>6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sz w:val="20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7A32C1">
              <w:rPr>
                <w:b/>
                <w:i/>
                <w:iCs/>
                <w:color w:val="FF0000"/>
                <w:sz w:val="20"/>
              </w:rPr>
              <w:t>7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sz w:val="20"/>
              </w:rPr>
              <w:t>EUR</w:t>
            </w:r>
          </w:p>
        </w:tc>
      </w:tr>
      <w:tr w:rsidR="007A32C1" w:rsidRPr="00AA0EDB" w:rsidTr="00923F8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A32C1" w:rsidRPr="00AA0EDB" w:rsidRDefault="007A32C1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7A32C1" w:rsidRPr="00AA0EDB" w:rsidRDefault="007A32C1" w:rsidP="0062608E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A32C1" w:rsidRPr="00AA0EDB" w:rsidRDefault="007A32C1" w:rsidP="007A32C1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13</w:t>
            </w:r>
          </w:p>
        </w:tc>
      </w:tr>
      <w:tr w:rsidR="007A32C1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7A32C1" w:rsidRPr="00AA0EDB" w:rsidRDefault="007A32C1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7A32C1" w:rsidRPr="00AA0EDB" w:rsidRDefault="007A32C1" w:rsidP="0062608E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</w:t>
            </w:r>
          </w:p>
        </w:tc>
        <w:tc>
          <w:tcPr>
            <w:tcW w:w="1843" w:type="dxa"/>
            <w:vAlign w:val="bottom"/>
          </w:tcPr>
          <w:p w:rsidR="007A32C1" w:rsidRPr="00AA0EDB" w:rsidRDefault="00425354" w:rsidP="00BC501E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BC501E">
              <w:rPr>
                <w:bCs/>
                <w:sz w:val="20"/>
              </w:rPr>
              <w:t>5</w:t>
            </w:r>
          </w:p>
        </w:tc>
      </w:tr>
      <w:tr w:rsidR="007A32C1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7A32C1" w:rsidRPr="00AA0EDB" w:rsidRDefault="007A32C1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7A32C1" w:rsidRPr="00AA0EDB" w:rsidRDefault="007A32C1" w:rsidP="0062608E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7A32C1" w:rsidRPr="00AA0EDB" w:rsidRDefault="00425354" w:rsidP="00923F8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7A32C1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7A32C1" w:rsidRPr="00AA0EDB" w:rsidRDefault="007A32C1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Čerpanie</w:t>
            </w:r>
          </w:p>
        </w:tc>
        <w:tc>
          <w:tcPr>
            <w:tcW w:w="1853" w:type="dxa"/>
            <w:vAlign w:val="bottom"/>
          </w:tcPr>
          <w:p w:rsidR="007A32C1" w:rsidRPr="00AA0EDB" w:rsidRDefault="007A32C1" w:rsidP="0062608E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AA0EDB">
              <w:t>0</w:t>
            </w:r>
          </w:p>
        </w:tc>
        <w:tc>
          <w:tcPr>
            <w:tcW w:w="1843" w:type="dxa"/>
            <w:vAlign w:val="bottom"/>
          </w:tcPr>
          <w:p w:rsidR="007A32C1" w:rsidRPr="00AA0EDB" w:rsidRDefault="00425354" w:rsidP="00923F8F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</w:tr>
      <w:tr w:rsidR="007A32C1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7A32C1" w:rsidRPr="00AA0EDB" w:rsidRDefault="007A32C1" w:rsidP="00923F8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vAlign w:val="bottom"/>
          </w:tcPr>
          <w:p w:rsidR="007A32C1" w:rsidRPr="00AA0EDB" w:rsidRDefault="007A32C1" w:rsidP="0062608E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13</w:t>
            </w:r>
          </w:p>
        </w:tc>
        <w:tc>
          <w:tcPr>
            <w:tcW w:w="1843" w:type="dxa"/>
            <w:vAlign w:val="bottom"/>
          </w:tcPr>
          <w:p w:rsidR="007A32C1" w:rsidRPr="00AA0EDB" w:rsidRDefault="00425354" w:rsidP="0073014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28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  <w:r>
        <w:t xml:space="preserve"> </w:t>
      </w: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923F8F" w:rsidRDefault="00923F8F" w:rsidP="00923F8F">
      <w:pPr>
        <w:tabs>
          <w:tab w:val="left" w:pos="0"/>
        </w:tabs>
        <w:spacing w:after="0" w:line="240" w:lineRule="auto"/>
        <w:rPr>
          <w:b/>
        </w:rPr>
      </w:pPr>
      <w:r>
        <w:rPr>
          <w:b/>
        </w:rPr>
        <w:t>F.    VÝNOSY</w:t>
      </w: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923F8F" w:rsidRDefault="00923F8F" w:rsidP="00923F8F">
      <w:pPr>
        <w:pStyle w:val="odstavecbezcisla"/>
        <w:spacing w:line="240" w:lineRule="auto"/>
      </w:pPr>
      <w:r>
        <w:t>Tržby za vlastné výkony  sú uvedené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580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35"/>
        <w:gridCol w:w="1556"/>
        <w:gridCol w:w="1417"/>
      </w:tblGrid>
      <w:tr w:rsidR="00923F8F" w:rsidRPr="00AA0EDB" w:rsidTr="00923F8F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Služby</w:t>
            </w:r>
          </w:p>
        </w:tc>
      </w:tr>
      <w:tr w:rsidR="00923F8F" w:rsidRPr="00AA0EDB" w:rsidTr="00923F8F"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6" w:type="dxa"/>
            <w:tcBorders>
              <w:bottom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7A32C1">
              <w:rPr>
                <w:b/>
                <w:i/>
                <w:iCs/>
                <w:color w:val="FF0000"/>
                <w:sz w:val="20"/>
              </w:rPr>
              <w:t>6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7A32C1">
              <w:rPr>
                <w:b/>
                <w:i/>
                <w:iCs/>
                <w:color w:val="FF0000"/>
                <w:sz w:val="20"/>
              </w:rPr>
              <w:t>7</w:t>
            </w:r>
          </w:p>
        </w:tc>
      </w:tr>
      <w:tr w:rsidR="007A32C1" w:rsidRPr="00AA0EDB" w:rsidTr="00923F8F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7A32C1" w:rsidRPr="00AA0EDB" w:rsidRDefault="007A32C1" w:rsidP="0062608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50135</w:t>
            </w: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A32C1" w:rsidRPr="00AA0EDB" w:rsidRDefault="00425354" w:rsidP="0042535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53974</w:t>
            </w:r>
          </w:p>
        </w:tc>
      </w:tr>
      <w:tr w:rsidR="007A32C1" w:rsidRPr="00AA0EDB" w:rsidTr="00923F8F">
        <w:trPr>
          <w:cantSplit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7A32C1" w:rsidRPr="00AA0EDB" w:rsidRDefault="007A32C1" w:rsidP="0062608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50135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A32C1" w:rsidRPr="00AA0EDB" w:rsidRDefault="00425354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53974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</w:p>
    <w:p w:rsidR="00923F8F" w:rsidRPr="00763F50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NÁKLADY</w:t>
      </w:r>
    </w:p>
    <w:p w:rsidR="00923F8F" w:rsidRDefault="00923F8F" w:rsidP="00923F8F">
      <w:pPr>
        <w:pStyle w:val="odstavecislo"/>
        <w:numPr>
          <w:ilvl w:val="0"/>
          <w:numId w:val="4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923F8F" w:rsidRDefault="00923F8F" w:rsidP="00923F8F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53"/>
        <w:gridCol w:w="1691"/>
      </w:tblGrid>
      <w:tr w:rsidR="00923F8F" w:rsidRPr="00AA0EDB" w:rsidTr="00923F8F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spacing w:before="0" w:line="240" w:lineRule="auto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AA0EDB">
              <w:rPr>
                <w:b/>
                <w:bCs/>
                <w:i/>
                <w:color w:val="FF0000"/>
                <w:sz w:val="20"/>
              </w:rPr>
              <w:t>201</w:t>
            </w:r>
            <w:r w:rsidR="007A32C1">
              <w:rPr>
                <w:b/>
                <w:bCs/>
                <w:i/>
                <w:color w:val="FF0000"/>
                <w:sz w:val="20"/>
              </w:rPr>
              <w:t>6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7A32C1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7A32C1">
              <w:rPr>
                <w:b/>
                <w:i/>
                <w:iCs/>
                <w:color w:val="FF0000"/>
                <w:sz w:val="20"/>
              </w:rPr>
              <w:t>7</w:t>
            </w:r>
          </w:p>
        </w:tc>
      </w:tr>
      <w:tr w:rsidR="007A32C1" w:rsidRPr="00AA0EDB" w:rsidTr="00923F8F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:rsidR="007A32C1" w:rsidRPr="00AA0EDB" w:rsidRDefault="007A32C1" w:rsidP="00923F8F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A0EDB">
              <w:rPr>
                <w:bCs/>
              </w:rPr>
              <w:t>Ostatné služby</w:t>
            </w:r>
          </w:p>
        </w:tc>
        <w:tc>
          <w:tcPr>
            <w:tcW w:w="1853" w:type="dxa"/>
            <w:tcBorders>
              <w:top w:val="single" w:sz="4" w:space="0" w:color="auto"/>
            </w:tcBorders>
            <w:vAlign w:val="bottom"/>
          </w:tcPr>
          <w:p w:rsidR="007A32C1" w:rsidRPr="00AA0EDB" w:rsidRDefault="007A32C1" w:rsidP="0062608E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2422</w:t>
            </w:r>
          </w:p>
        </w:tc>
        <w:tc>
          <w:tcPr>
            <w:tcW w:w="1691" w:type="dxa"/>
            <w:tcBorders>
              <w:top w:val="single" w:sz="4" w:space="0" w:color="auto"/>
            </w:tcBorders>
            <w:vAlign w:val="bottom"/>
          </w:tcPr>
          <w:p w:rsidR="007A32C1" w:rsidRPr="00AA0EDB" w:rsidRDefault="00425354" w:rsidP="00425354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6858</w:t>
            </w:r>
          </w:p>
        </w:tc>
      </w:tr>
      <w:tr w:rsidR="00743528" w:rsidRPr="00AA0EDB" w:rsidTr="00923F8F">
        <w:trPr>
          <w:cantSplit/>
        </w:trPr>
        <w:tc>
          <w:tcPr>
            <w:tcW w:w="5383" w:type="dxa"/>
            <w:vAlign w:val="bottom"/>
          </w:tcPr>
          <w:p w:rsidR="00743528" w:rsidRPr="00AA0EDB" w:rsidRDefault="00743528" w:rsidP="0074352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– pripočítateľná položka</w:t>
            </w:r>
          </w:p>
        </w:tc>
        <w:tc>
          <w:tcPr>
            <w:tcW w:w="1853" w:type="dxa"/>
            <w:vAlign w:val="bottom"/>
          </w:tcPr>
          <w:p w:rsidR="00743528" w:rsidRDefault="00743528" w:rsidP="0062608E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691" w:type="dxa"/>
            <w:vAlign w:val="bottom"/>
          </w:tcPr>
          <w:p w:rsidR="00743528" w:rsidRDefault="00743528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</w:t>
            </w:r>
          </w:p>
        </w:tc>
      </w:tr>
      <w:tr w:rsidR="007A32C1" w:rsidRPr="00AA0EDB" w:rsidTr="00923F8F">
        <w:trPr>
          <w:cantSplit/>
        </w:trPr>
        <w:tc>
          <w:tcPr>
            <w:tcW w:w="5383" w:type="dxa"/>
            <w:vAlign w:val="bottom"/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7A32C1" w:rsidRPr="00AA0EDB" w:rsidRDefault="007A32C1" w:rsidP="0062608E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873</w:t>
            </w:r>
          </w:p>
        </w:tc>
        <w:tc>
          <w:tcPr>
            <w:tcW w:w="1691" w:type="dxa"/>
            <w:vAlign w:val="bottom"/>
          </w:tcPr>
          <w:p w:rsidR="007A32C1" w:rsidRPr="00AA0EDB" w:rsidRDefault="00743528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852</w:t>
            </w:r>
          </w:p>
        </w:tc>
      </w:tr>
      <w:tr w:rsidR="007A32C1" w:rsidRPr="00AA0EDB" w:rsidTr="00923F8F">
        <w:trPr>
          <w:cantSplit/>
        </w:trPr>
        <w:tc>
          <w:tcPr>
            <w:tcW w:w="5383" w:type="dxa"/>
            <w:vAlign w:val="bottom"/>
          </w:tcPr>
          <w:p w:rsidR="007A32C1" w:rsidRPr="00AA0EDB" w:rsidRDefault="007A32C1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vAlign w:val="bottom"/>
          </w:tcPr>
          <w:p w:rsidR="007A32C1" w:rsidRPr="00AA0EDB" w:rsidRDefault="007A32C1" w:rsidP="0062608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3295</w:t>
            </w:r>
          </w:p>
        </w:tc>
        <w:tc>
          <w:tcPr>
            <w:tcW w:w="1691" w:type="dxa"/>
            <w:vAlign w:val="bottom"/>
          </w:tcPr>
          <w:p w:rsidR="007A32C1" w:rsidRPr="00AA0EDB" w:rsidRDefault="00743528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7770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923F8F" w:rsidRDefault="00923F8F" w:rsidP="00923F8F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5"/>
        <w:gridCol w:w="1846"/>
        <w:gridCol w:w="1705"/>
      </w:tblGrid>
      <w:tr w:rsidR="00923F8F" w:rsidRPr="00AA0EDB" w:rsidTr="00923F8F">
        <w:trPr>
          <w:cantSplit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top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 xml:space="preserve"> 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Daň</w:t>
            </w:r>
          </w:p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v EUR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32" w:type="pct"/>
            <w:tcBorders>
              <w:top w:val="single" w:sz="12" w:space="0" w:color="auto"/>
            </w:tcBorders>
            <w:vAlign w:val="bottom"/>
          </w:tcPr>
          <w:p w:rsidR="00923F8F" w:rsidRPr="00AA0EDB" w:rsidRDefault="004C1618" w:rsidP="0062608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 w:rsidR="0062608E">
              <w:rPr>
                <w:sz w:val="20"/>
              </w:rPr>
              <w:t>131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Daňovo neuznané náklady</w:t>
            </w:r>
          </w:p>
        </w:tc>
        <w:tc>
          <w:tcPr>
            <w:tcW w:w="1032" w:type="pct"/>
            <w:vAlign w:val="bottom"/>
          </w:tcPr>
          <w:p w:rsidR="00923F8F" w:rsidRPr="00AA0EDB" w:rsidRDefault="0062608E" w:rsidP="006260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Ostatné položky znižujúce VH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32" w:type="pct"/>
            <w:vAlign w:val="bottom"/>
          </w:tcPr>
          <w:p w:rsidR="00923F8F" w:rsidRPr="00AA0EDB" w:rsidRDefault="004C1618" w:rsidP="006260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 w:rsidR="0062608E">
              <w:rPr>
                <w:sz w:val="20"/>
              </w:rPr>
              <w:t>191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1539DC" w:rsidP="001539D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891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1539DC" w:rsidP="001539D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D</w:t>
            </w:r>
            <w:r w:rsidR="004C1618">
              <w:rPr>
                <w:iCs/>
                <w:sz w:val="20"/>
              </w:rPr>
              <w:t>a</w:t>
            </w:r>
            <w:r w:rsidR="00923F8F" w:rsidRPr="00AA0EDB">
              <w:rPr>
                <w:iCs/>
                <w:sz w:val="20"/>
              </w:rPr>
              <w:t>ňov</w:t>
            </w:r>
            <w:r>
              <w:rPr>
                <w:iCs/>
                <w:sz w:val="20"/>
              </w:rPr>
              <w:t>á</w:t>
            </w:r>
            <w:r w:rsidR="004C1618">
              <w:rPr>
                <w:iCs/>
                <w:sz w:val="20"/>
              </w:rPr>
              <w:t xml:space="preserve"> licenci</w:t>
            </w:r>
            <w:r>
              <w:rPr>
                <w:iCs/>
                <w:sz w:val="20"/>
              </w:rPr>
              <w:t>a na úhradu</w:t>
            </w:r>
          </w:p>
        </w:tc>
        <w:tc>
          <w:tcPr>
            <w:tcW w:w="1032" w:type="pct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1539DC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96</w:t>
            </w:r>
            <w:r w:rsidR="0062608E">
              <w:rPr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iCs/>
                <w:sz w:val="18"/>
                <w:szCs w:val="18"/>
              </w:rPr>
            </w:pPr>
            <w:r w:rsidRPr="00AA0EDB">
              <w:rPr>
                <w:iCs/>
                <w:sz w:val="18"/>
                <w:szCs w:val="18"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1539DC" w:rsidP="001539D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69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Splatná daň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1539DC" w:rsidP="001539D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960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Odložená daň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1539DC" w:rsidP="001539D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960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dotabulky"/>
        <w:numPr>
          <w:ilvl w:val="0"/>
          <w:numId w:val="5"/>
        </w:numPr>
        <w:spacing w:before="0" w:line="240" w:lineRule="auto"/>
        <w:ind w:left="426" w:hanging="426"/>
        <w:rPr>
          <w:b/>
        </w:rPr>
      </w:pPr>
      <w:r>
        <w:rPr>
          <w:b/>
        </w:rPr>
        <w:t xml:space="preserve">ÚDAJE O PRÍJMOCH A VÝHODÁCH ČLENOV ŠTATUTÁRNYCH, DOZORNÝCH A INÝCH ORGÁNOV </w:t>
      </w:r>
    </w:p>
    <w:p w:rsidR="00923F8F" w:rsidRDefault="00923F8F" w:rsidP="00923F8F">
      <w:pPr>
        <w:pStyle w:val="dotabulky"/>
        <w:spacing w:before="0" w:line="240" w:lineRule="auto"/>
        <w:ind w:firstLine="360"/>
        <w:rPr>
          <w:b/>
        </w:rPr>
      </w:pPr>
      <w:r>
        <w:rPr>
          <w:b/>
        </w:rPr>
        <w:t xml:space="preserve"> SPOLOČNOSTI</w:t>
      </w: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hanging="426"/>
      </w:pPr>
    </w:p>
    <w:p w:rsidR="00923F8F" w:rsidRDefault="00923F8F" w:rsidP="00923F8F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4C1618" w:rsidRPr="004C1618">
        <w:rPr>
          <w:i/>
          <w:color w:val="FF0000"/>
        </w:rPr>
        <w:t>2</w:t>
      </w:r>
      <w:r w:rsidR="007A32C1">
        <w:rPr>
          <w:i/>
          <w:color w:val="FF0000"/>
        </w:rPr>
        <w:t>616</w:t>
      </w:r>
      <w:r w:rsidRPr="00B60A89">
        <w:rPr>
          <w:i/>
          <w:color w:val="FF0000"/>
        </w:rPr>
        <w:t>,- EUR</w:t>
      </w:r>
      <w:r>
        <w:t xml:space="preserve"> (v predchádzajúcom účtovnom období: </w:t>
      </w:r>
      <w:r w:rsidR="007A32C1" w:rsidRPr="007A32C1">
        <w:rPr>
          <w:i/>
          <w:color w:val="FF0000"/>
        </w:rPr>
        <w:t>2100,-</w:t>
      </w:r>
      <w:r>
        <w:rPr>
          <w:i/>
          <w:iCs w:val="0"/>
          <w:color w:val="FF0000"/>
        </w:rPr>
        <w:t xml:space="preserve"> </w:t>
      </w:r>
      <w:r>
        <w:t xml:space="preserve"> EUR).</w:t>
      </w:r>
    </w:p>
    <w:p w:rsidR="00923F8F" w:rsidRDefault="00923F8F" w:rsidP="00923F8F">
      <w:pPr>
        <w:pStyle w:val="dotabulky"/>
        <w:spacing w:before="0" w:line="240" w:lineRule="auto"/>
      </w:pP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923F8F" w:rsidRDefault="00923F8F" w:rsidP="00923F8F">
      <w:pPr>
        <w:pStyle w:val="dotabulky"/>
        <w:spacing w:before="0" w:line="240" w:lineRule="auto"/>
      </w:pPr>
    </w:p>
    <w:p w:rsidR="003D7B0A" w:rsidRDefault="00923F8F" w:rsidP="00F31CE9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7A32C1">
        <w:rPr>
          <w:i/>
          <w:iCs w:val="0"/>
          <w:color w:val="FF0000"/>
        </w:rPr>
        <w:t>7</w:t>
      </w:r>
      <w:r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7A32C1">
        <w:rPr>
          <w:i/>
          <w:color w:val="FF0000"/>
        </w:rPr>
        <w:t>7</w:t>
      </w:r>
      <w:r>
        <w:rPr>
          <w:i/>
          <w:color w:val="FF0000"/>
        </w:rPr>
        <w:t>.</w:t>
      </w:r>
    </w:p>
    <w:sectPr w:rsidR="003D7B0A" w:rsidSect="00923F8F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39DC" w:rsidRDefault="001539DC" w:rsidP="00923F8F">
      <w:pPr>
        <w:spacing w:after="0" w:line="240" w:lineRule="auto"/>
      </w:pPr>
      <w:r>
        <w:separator/>
      </w:r>
    </w:p>
  </w:endnote>
  <w:endnote w:type="continuationSeparator" w:id="0">
    <w:p w:rsidR="001539DC" w:rsidRDefault="001539DC" w:rsidP="00923F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9DC" w:rsidRDefault="001539DC" w:rsidP="00923F8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539DC" w:rsidRDefault="001539DC" w:rsidP="00923F8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9DC" w:rsidRDefault="001539DC" w:rsidP="00923F8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39DC" w:rsidRDefault="001539DC" w:rsidP="00923F8F">
      <w:pPr>
        <w:spacing w:after="0" w:line="240" w:lineRule="auto"/>
      </w:pPr>
      <w:r>
        <w:separator/>
      </w:r>
    </w:p>
  </w:footnote>
  <w:footnote w:type="continuationSeparator" w:id="0">
    <w:p w:rsidR="001539DC" w:rsidRDefault="001539DC" w:rsidP="00923F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9DC" w:rsidRDefault="001539DC" w:rsidP="00923F8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539DC" w:rsidRDefault="001539DC" w:rsidP="00923F8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9DC" w:rsidRDefault="001539DC" w:rsidP="00923F8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1408">
      <w:rPr>
        <w:rStyle w:val="slostrany"/>
        <w:noProof/>
      </w:rPr>
      <w:t>4</w:t>
    </w:r>
    <w:r>
      <w:rPr>
        <w:rStyle w:val="slostrany"/>
      </w:rPr>
      <w:fldChar w:fldCharType="end"/>
    </w:r>
  </w:p>
  <w:p w:rsidR="001539DC" w:rsidRDefault="001539DC" w:rsidP="00923F8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Profikon</w:t>
    </w:r>
    <w:proofErr w:type="spellEnd"/>
    <w:r>
      <w:rPr>
        <w:i/>
        <w:color w:val="FF0000"/>
        <w:sz w:val="20"/>
      </w:rPr>
      <w:t xml:space="preserve"> s. r.o., IČO:47348399, DIČ: 2023829929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539DC" w:rsidRDefault="001539DC" w:rsidP="00923F8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C640AE"/>
    <w:multiLevelType w:val="hybridMultilevel"/>
    <w:tmpl w:val="085024F8"/>
    <w:lvl w:ilvl="0" w:tplc="FBA0AB7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4752C13"/>
    <w:multiLevelType w:val="hybridMultilevel"/>
    <w:tmpl w:val="4DB8231E"/>
    <w:lvl w:ilvl="0" w:tplc="05B07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7F0E87"/>
    <w:multiLevelType w:val="hybridMultilevel"/>
    <w:tmpl w:val="0C707636"/>
    <w:lvl w:ilvl="0" w:tplc="D610D818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8F1206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8C4A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7304C7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08592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88668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23EFE5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8D6E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F7C56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9CE0D8F"/>
    <w:multiLevelType w:val="hybridMultilevel"/>
    <w:tmpl w:val="C10096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2"/>
  </w:num>
  <w:num w:numId="5">
    <w:abstractNumId w:val="3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2"/>
    </w:lvlOverride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23F8F"/>
    <w:rsid w:val="000B0992"/>
    <w:rsid w:val="000C1907"/>
    <w:rsid w:val="000D7364"/>
    <w:rsid w:val="001539DC"/>
    <w:rsid w:val="002B0723"/>
    <w:rsid w:val="003974AE"/>
    <w:rsid w:val="003D7B0A"/>
    <w:rsid w:val="00425354"/>
    <w:rsid w:val="004C1618"/>
    <w:rsid w:val="0057150E"/>
    <w:rsid w:val="00581408"/>
    <w:rsid w:val="00606900"/>
    <w:rsid w:val="0062608E"/>
    <w:rsid w:val="006A7300"/>
    <w:rsid w:val="00730149"/>
    <w:rsid w:val="00743528"/>
    <w:rsid w:val="007A32C1"/>
    <w:rsid w:val="00923F8F"/>
    <w:rsid w:val="00B4174B"/>
    <w:rsid w:val="00B9511F"/>
    <w:rsid w:val="00B97B1A"/>
    <w:rsid w:val="00BC501E"/>
    <w:rsid w:val="00D4252B"/>
    <w:rsid w:val="00D71DBD"/>
    <w:rsid w:val="00DF5FF6"/>
    <w:rsid w:val="00EF4266"/>
    <w:rsid w:val="00F31CE9"/>
    <w:rsid w:val="00F81D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F8F"/>
  </w:style>
  <w:style w:type="paragraph" w:styleId="Nadpis3">
    <w:name w:val="heading 3"/>
    <w:basedOn w:val="Normlny"/>
    <w:next w:val="Normlny"/>
    <w:link w:val="Nadpis3Char"/>
    <w:qFormat/>
    <w:rsid w:val="00923F8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923F8F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923F8F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923F8F"/>
    <w:rPr>
      <w:b/>
      <w:sz w:val="20"/>
    </w:rPr>
  </w:style>
  <w:style w:type="paragraph" w:customStyle="1" w:styleId="dotabulky">
    <w:name w:val="do tabulky"/>
    <w:basedOn w:val="Zkladntext"/>
    <w:rsid w:val="00923F8F"/>
    <w:pPr>
      <w:spacing w:before="40" w:after="0"/>
    </w:pPr>
  </w:style>
  <w:style w:type="paragraph" w:styleId="Textkomentra">
    <w:name w:val="annotation text"/>
    <w:basedOn w:val="Normlny"/>
    <w:link w:val="TextkomentraChar"/>
    <w:semiHidden/>
    <w:rsid w:val="00923F8F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23F8F"/>
    <w:rPr>
      <w:sz w:val="20"/>
    </w:rPr>
  </w:style>
  <w:style w:type="paragraph" w:styleId="Pta">
    <w:name w:val="footer"/>
    <w:basedOn w:val="Normlny"/>
    <w:link w:val="PtaChar"/>
    <w:rsid w:val="00923F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23F8F"/>
  </w:style>
  <w:style w:type="character" w:styleId="slostrany">
    <w:name w:val="page number"/>
    <w:basedOn w:val="Predvolenpsmoodseku"/>
    <w:rsid w:val="00923F8F"/>
  </w:style>
  <w:style w:type="paragraph" w:styleId="Hlavika">
    <w:name w:val="header"/>
    <w:basedOn w:val="Normlny"/>
    <w:link w:val="HlavikaChar"/>
    <w:rsid w:val="00923F8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923F8F"/>
  </w:style>
  <w:style w:type="paragraph" w:customStyle="1" w:styleId="lines">
    <w:name w:val="line_s"/>
    <w:basedOn w:val="Normlny"/>
    <w:autoRedefine/>
    <w:rsid w:val="00923F8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923F8F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923F8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923F8F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923F8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923F8F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923F8F"/>
    <w:pPr>
      <w:pBdr>
        <w:bottom w:val="none" w:sz="0" w:space="0" w:color="auto"/>
      </w:pBdr>
      <w:spacing w:after="0" w:line="240" w:lineRule="auto"/>
      <w:ind w:left="0"/>
    </w:pPr>
    <w:rPr>
      <w:b/>
      <w:bCs/>
    </w:rPr>
  </w:style>
  <w:style w:type="paragraph" w:customStyle="1" w:styleId="singleright">
    <w:name w:val="singleright"/>
    <w:basedOn w:val="Normlny"/>
    <w:rsid w:val="00923F8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923F8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923F8F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23F8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F8F"/>
  </w:style>
  <w:style w:type="paragraph" w:styleId="Zkladntext3">
    <w:name w:val="Body Text 3"/>
    <w:basedOn w:val="Normlny"/>
    <w:link w:val="Zkladntext3Char"/>
    <w:uiPriority w:val="99"/>
    <w:semiHidden/>
    <w:unhideWhenUsed/>
    <w:rsid w:val="00923F8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23F8F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5</Pages>
  <Words>1260</Words>
  <Characters>7185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mudra</cp:lastModifiedBy>
  <cp:revision>14</cp:revision>
  <cp:lastPrinted>2018-06-06T11:31:00Z</cp:lastPrinted>
  <dcterms:created xsi:type="dcterms:W3CDTF">2016-03-23T13:20:00Z</dcterms:created>
  <dcterms:modified xsi:type="dcterms:W3CDTF">2018-06-06T11:40:00Z</dcterms:modified>
</cp:coreProperties>
</file>