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proofErr w:type="spellStart"/>
      <w:r w:rsidR="00E77F4F">
        <w:rPr>
          <w:rFonts w:ascii="Times New Roman" w:hAnsi="Times New Roman" w:cs="Times New Roman"/>
          <w:sz w:val="24"/>
          <w:szCs w:val="24"/>
        </w:rPr>
        <w:t>jedno</w:t>
      </w:r>
      <w:r>
        <w:rPr>
          <w:rFonts w:ascii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CB62A1"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 w:rsidR="00CB62A1"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ktorý je i konateľom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V roku 201</w:t>
      </w:r>
      <w:r w:rsidR="00E77F4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nedošlo v spoločnosti k žiadnym zmenám vo vlastníckych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vzťahoch.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</w:t>
      </w:r>
      <w:r w:rsidR="00E77F4F">
        <w:rPr>
          <w:rFonts w:ascii="Times New Roman" w:hAnsi="Times New Roman" w:cs="Times New Roman"/>
          <w:sz w:val="24"/>
          <w:szCs w:val="24"/>
        </w:rPr>
        <w:t>adobudla v r.2017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 </w:t>
      </w:r>
      <w:r w:rsidR="00E77F4F">
        <w:rPr>
          <w:rFonts w:ascii="Times New Roman" w:hAnsi="Times New Roman" w:cs="Times New Roman"/>
          <w:sz w:val="24"/>
          <w:szCs w:val="24"/>
        </w:rPr>
        <w:t xml:space="preserve"> a to nákladné vozidlo VW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crafter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osobné vozidlo </w:t>
      </w:r>
      <w:proofErr w:type="spellStart"/>
      <w:r>
        <w:rPr>
          <w:rFonts w:ascii="Times New Roman" w:hAnsi="Times New Roman" w:cs="Times New Roman"/>
          <w:sz w:val="24"/>
          <w:szCs w:val="24"/>
        </w:rPr>
        <w:t>Hundai</w:t>
      </w:r>
      <w:proofErr w:type="spellEnd"/>
      <w:r w:rsidR="0032635C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48101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F447B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43726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1</w:t>
      </w:r>
      <w:r w:rsidR="00E77F4F">
        <w:rPr>
          <w:rFonts w:ascii="Times New Roman" w:hAnsi="Times New Roman" w:cs="Times New Roman"/>
          <w:sz w:val="24"/>
          <w:szCs w:val="24"/>
        </w:rPr>
        <w:t>6124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E77F4F">
        <w:rPr>
          <w:rFonts w:ascii="Times New Roman" w:hAnsi="Times New Roman" w:cs="Times New Roman"/>
          <w:sz w:val="24"/>
          <w:szCs w:val="24"/>
        </w:rPr>
        <w:t xml:space="preserve"> osobné náklady boli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12600€, odpisy 12951€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 w:rsidR="00F447BC">
        <w:rPr>
          <w:rFonts w:ascii="Times New Roman" w:hAnsi="Times New Roman" w:cs="Times New Roman"/>
          <w:sz w:val="24"/>
          <w:szCs w:val="24"/>
        </w:rPr>
        <w:t xml:space="preserve"> a materiálov</w:t>
      </w:r>
      <w:r>
        <w:rPr>
          <w:rFonts w:ascii="Times New Roman" w:hAnsi="Times New Roman" w:cs="Times New Roman"/>
          <w:sz w:val="24"/>
          <w:szCs w:val="24"/>
        </w:rPr>
        <w:t>é</w:t>
      </w:r>
      <w:r w:rsidR="00F447BC">
        <w:rPr>
          <w:rFonts w:ascii="Times New Roman" w:hAnsi="Times New Roman" w:cs="Times New Roman"/>
          <w:sz w:val="24"/>
          <w:szCs w:val="24"/>
        </w:rPr>
        <w:t xml:space="preserve"> náklad</w:t>
      </w:r>
      <w:r>
        <w:rPr>
          <w:rFonts w:ascii="Times New Roman" w:hAnsi="Times New Roman" w:cs="Times New Roman"/>
          <w:sz w:val="24"/>
          <w:szCs w:val="24"/>
        </w:rPr>
        <w:t>y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2051</w:t>
      </w:r>
      <w:r w:rsidR="00F447BC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13012€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> leasingové záväzky 10833€ a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700€</w:t>
      </w:r>
      <w:bookmarkStart w:id="0" w:name="_GoBack"/>
      <w:bookmarkEnd w:id="0"/>
      <w:r w:rsidR="00CB62A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32635C"/>
    <w:rsid w:val="003E720D"/>
    <w:rsid w:val="00CB62A1"/>
    <w:rsid w:val="00E77F4F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0A76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6</cp:revision>
  <cp:lastPrinted>2017-06-29T11:48:00Z</cp:lastPrinted>
  <dcterms:created xsi:type="dcterms:W3CDTF">2016-06-22T12:50:00Z</dcterms:created>
  <dcterms:modified xsi:type="dcterms:W3CDTF">2018-06-12T11:20:00Z</dcterms:modified>
</cp:coreProperties>
</file>