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7553" w:rsidRPr="00017553" w:rsidRDefault="00017553" w:rsidP="0001755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17553">
        <w:rPr>
          <w:rFonts w:ascii="Times New Roman" w:hAnsi="Times New Roman" w:cs="Times New Roman"/>
          <w:sz w:val="28"/>
          <w:szCs w:val="28"/>
        </w:rPr>
        <w:t>Poznámky k účtovnej závierke – mikro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017553">
        <w:rPr>
          <w:rFonts w:ascii="Times New Roman" w:hAnsi="Times New Roman" w:cs="Times New Roman"/>
          <w:sz w:val="28"/>
          <w:szCs w:val="28"/>
        </w:rPr>
        <w:t xml:space="preserve"> účtovná jednotka </w:t>
      </w:r>
    </w:p>
    <w:p w:rsidR="00017553" w:rsidRDefault="00017553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65C9">
        <w:rPr>
          <w:rFonts w:ascii="Times New Roman" w:hAnsi="Times New Roman" w:cs="Times New Roman"/>
          <w:b/>
          <w:sz w:val="24"/>
          <w:szCs w:val="24"/>
        </w:rPr>
        <w:t xml:space="preserve">Farma Zobor s.r.o. 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A65C9">
        <w:rPr>
          <w:rFonts w:ascii="Times New Roman" w:hAnsi="Times New Roman" w:cs="Times New Roman"/>
          <w:b/>
          <w:sz w:val="24"/>
          <w:szCs w:val="24"/>
        </w:rPr>
        <w:t xml:space="preserve">Lukov Dvor, 78/21 , 949 01 Nitra- Párovské Háje 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1755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49DAF0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366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1755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5EF9DD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366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CA65C9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="00CA65C9">
        <w:rPr>
          <w:rFonts w:ascii="MS Gothic" w:eastAsia="MS Gothic" w:hAnsi="MS Gothic" w:cs="Times New Roman" w:hint="eastAsia"/>
          <w:b/>
          <w:sz w:val="32"/>
          <w:szCs w:val="24"/>
        </w:rPr>
        <w:t>X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F366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F366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017553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9DEBB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175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749948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9F366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F366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A65C9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A65C9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A65C9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A65C9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282E21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5000 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282E2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282E2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366F" w:rsidRDefault="009F366F" w:rsidP="00CE03EC">
      <w:pPr>
        <w:spacing w:after="0" w:line="240" w:lineRule="auto"/>
      </w:pPr>
      <w:r>
        <w:separator/>
      </w:r>
    </w:p>
  </w:endnote>
  <w:endnote w:type="continuationSeparator" w:id="0">
    <w:p w:rsidR="009F366F" w:rsidRDefault="009F36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65C9" w:rsidRDefault="00CA65C9">
    <w:pPr>
      <w:pStyle w:val="Zpat"/>
    </w:pPr>
    <w: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366F" w:rsidRDefault="009F366F" w:rsidP="00CE03EC">
      <w:pPr>
        <w:spacing w:after="0" w:line="240" w:lineRule="auto"/>
      </w:pPr>
      <w:r>
        <w:separator/>
      </w:r>
    </w:p>
  </w:footnote>
  <w:footnote w:type="continuationSeparator" w:id="0">
    <w:p w:rsidR="009F366F" w:rsidRDefault="009F36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017553" w:rsidP="00FC22EE">
    <w:pPr>
      <w:pStyle w:val="Zhlav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CA65C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A65C9" w:rsidP="00CA65C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99033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99033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A65C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A65C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7553"/>
    <w:rsid w:val="000278C4"/>
    <w:rsid w:val="00090EEC"/>
    <w:rsid w:val="000B4576"/>
    <w:rsid w:val="00124B81"/>
    <w:rsid w:val="00173C34"/>
    <w:rsid w:val="001A7CA5"/>
    <w:rsid w:val="001D099A"/>
    <w:rsid w:val="00220153"/>
    <w:rsid w:val="00282E21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334"/>
    <w:rsid w:val="00997389"/>
    <w:rsid w:val="009A274C"/>
    <w:rsid w:val="009D2D9E"/>
    <w:rsid w:val="009E6AD6"/>
    <w:rsid w:val="009F1252"/>
    <w:rsid w:val="009F366F"/>
    <w:rsid w:val="00AF1BE2"/>
    <w:rsid w:val="00B06CAB"/>
    <w:rsid w:val="00BC678C"/>
    <w:rsid w:val="00C21550"/>
    <w:rsid w:val="00C45AF1"/>
    <w:rsid w:val="00C5195B"/>
    <w:rsid w:val="00CA65C9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23D3F"/>
    <w:rsid w:val="00F7125E"/>
    <w:rsid w:val="00FB33E3"/>
    <w:rsid w:val="00FC2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97F846"/>
  <w15:docId w15:val="{7018123E-CB4F-4160-AE60-0CEE3A204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68BDA6-A070-4757-ACFD-B781DFC95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1005</Words>
  <Characters>5732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Ligačová</cp:lastModifiedBy>
  <cp:revision>2</cp:revision>
  <cp:lastPrinted>2016-03-06T13:47:00Z</cp:lastPrinted>
  <dcterms:created xsi:type="dcterms:W3CDTF">2018-06-07T15:47:00Z</dcterms:created>
  <dcterms:modified xsi:type="dcterms:W3CDTF">2018-06-07T15:47:00Z</dcterms:modified>
</cp:coreProperties>
</file>