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Pr="000E549C" w:rsidRDefault="000E549C" w:rsidP="000E54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56"/>
          <w:szCs w:val="56"/>
        </w:rPr>
      </w:pPr>
      <w:r w:rsidRPr="000E549C">
        <w:rPr>
          <w:b/>
          <w:sz w:val="56"/>
          <w:szCs w:val="56"/>
        </w:rPr>
        <w:t>Výročná správa</w:t>
      </w: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0E549C" w:rsidRPr="002B6C98" w:rsidRDefault="002B6C98" w:rsidP="000E549C">
      <w:pPr>
        <w:jc w:val="center"/>
        <w:rPr>
          <w:b/>
        </w:rPr>
      </w:pPr>
      <w:r w:rsidRPr="002B6C98">
        <w:rPr>
          <w:b/>
        </w:rPr>
        <w:t>MARBACH - SLOVENSKÁ REPUBLIKA, spol. s r.o.</w:t>
      </w:r>
      <w:r w:rsidR="00F13A87" w:rsidRPr="002B6C98">
        <w:rPr>
          <w:b/>
        </w:rPr>
        <w:t>, Kollárova 8</w:t>
      </w:r>
      <w:r w:rsidRPr="002B6C98">
        <w:rPr>
          <w:b/>
        </w:rPr>
        <w:t>5</w:t>
      </w:r>
      <w:r w:rsidR="00F13A87" w:rsidRPr="002B6C98">
        <w:rPr>
          <w:b/>
        </w:rPr>
        <w:t xml:space="preserve">, 036 </w:t>
      </w:r>
      <w:r w:rsidRPr="002B6C98">
        <w:rPr>
          <w:b/>
        </w:rPr>
        <w:t>58</w:t>
      </w:r>
      <w:r w:rsidR="00F13A87" w:rsidRPr="002B6C98">
        <w:rPr>
          <w:b/>
        </w:rPr>
        <w:t xml:space="preserve"> Martin</w:t>
      </w: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0E549C" w:rsidRPr="002B6C98" w:rsidRDefault="00377AAE" w:rsidP="000E549C">
      <w:pPr>
        <w:jc w:val="center"/>
        <w:rPr>
          <w:b/>
          <w:sz w:val="40"/>
          <w:szCs w:val="40"/>
        </w:rPr>
      </w:pPr>
      <w:r w:rsidRPr="002B6C98">
        <w:rPr>
          <w:b/>
          <w:sz w:val="40"/>
          <w:szCs w:val="40"/>
        </w:rPr>
        <w:t>201</w:t>
      </w:r>
      <w:r w:rsidR="00455991">
        <w:rPr>
          <w:b/>
          <w:sz w:val="40"/>
          <w:szCs w:val="40"/>
        </w:rPr>
        <w:t>7</w:t>
      </w:r>
      <w:r w:rsidR="00AA5BAC" w:rsidRPr="002B6C98">
        <w:rPr>
          <w:b/>
          <w:sz w:val="40"/>
          <w:szCs w:val="40"/>
        </w:rPr>
        <w:t xml:space="preserve"> </w:t>
      </w: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8576D0" w:rsidRDefault="008576D0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</w:t>
      </w:r>
    </w:p>
    <w:p w:rsidR="000E549C" w:rsidRDefault="000E549C" w:rsidP="000E549C">
      <w:pPr>
        <w:ind w:left="600"/>
      </w:pPr>
    </w:p>
    <w:p w:rsidR="000E549C" w:rsidRDefault="000E549C" w:rsidP="000E549C">
      <w:pPr>
        <w:ind w:left="600"/>
      </w:pPr>
    </w:p>
    <w:p w:rsidR="000E549C" w:rsidRDefault="000E549C" w:rsidP="000E549C">
      <w:pPr>
        <w:pStyle w:val="Obsah1"/>
        <w:rPr>
          <w:rFonts w:asciiTheme="minorHAnsi" w:eastAsiaTheme="minorEastAsia" w:hAnsiTheme="minorHAnsi" w:cstheme="minorBidi"/>
          <w:sz w:val="22"/>
          <w:szCs w:val="22"/>
          <w:lang w:eastAsia="sk-SK"/>
        </w:rPr>
      </w:pP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TOC \o "1-3" \h \z \u </w:instrText>
      </w:r>
      <w:r>
        <w:rPr>
          <w:sz w:val="28"/>
          <w:szCs w:val="28"/>
        </w:rPr>
        <w:fldChar w:fldCharType="separate"/>
      </w:r>
      <w:hyperlink w:anchor="_Toc356207996" w:history="1">
        <w:r w:rsidRPr="00F40168">
          <w:rPr>
            <w:rStyle w:val="Hypertextovprepojenie"/>
          </w:rPr>
          <w:t>1 Profil spoločnosti</w:t>
        </w:r>
        <w:r w:rsidRPr="00F40168">
          <w:rPr>
            <w:webHidden/>
          </w:rPr>
          <w:tab/>
        </w:r>
      </w:hyperlink>
      <w:r w:rsidR="007D3049">
        <w:t>3</w:t>
      </w:r>
    </w:p>
    <w:p w:rsidR="000E549C" w:rsidRDefault="004231A0" w:rsidP="000E549C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7997" w:history="1">
        <w:r w:rsidR="000E549C" w:rsidRPr="005D38CB">
          <w:rPr>
            <w:rStyle w:val="Hypertextovprepojenie"/>
            <w:noProof/>
          </w:rPr>
          <w:t>1.1 Základné údaje o spoločnosti</w:t>
        </w:r>
        <w:r w:rsidR="000E549C">
          <w:rPr>
            <w:noProof/>
            <w:webHidden/>
          </w:rPr>
          <w:tab/>
        </w:r>
      </w:hyperlink>
      <w:r w:rsidR="007D3049">
        <w:rPr>
          <w:noProof/>
        </w:rPr>
        <w:t>3</w:t>
      </w:r>
    </w:p>
    <w:p w:rsidR="000E549C" w:rsidRDefault="004231A0" w:rsidP="000E549C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7999" w:history="1">
        <w:r w:rsidR="000E549C" w:rsidRPr="005D38CB">
          <w:rPr>
            <w:rStyle w:val="Hypertextovprepojenie"/>
            <w:noProof/>
          </w:rPr>
          <w:t>1.2 Orgány spoločnosti</w:t>
        </w:r>
        <w:r w:rsidR="000E549C">
          <w:rPr>
            <w:noProof/>
            <w:webHidden/>
          </w:rPr>
          <w:tab/>
        </w:r>
      </w:hyperlink>
      <w:r w:rsidR="007D3049">
        <w:rPr>
          <w:noProof/>
        </w:rPr>
        <w:t>4</w:t>
      </w:r>
    </w:p>
    <w:p w:rsidR="000E549C" w:rsidRDefault="004231A0" w:rsidP="000E549C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02" w:history="1">
        <w:r w:rsidR="000E549C" w:rsidRPr="005D38CB">
          <w:rPr>
            <w:rStyle w:val="Hypertextovprepojenie"/>
            <w:noProof/>
          </w:rPr>
          <w:t>1.3  Priority podnikania  spoločnosti</w:t>
        </w:r>
        <w:r w:rsidR="000E549C">
          <w:rPr>
            <w:noProof/>
            <w:webHidden/>
          </w:rPr>
          <w:tab/>
        </w:r>
      </w:hyperlink>
      <w:r w:rsidR="00E957C5">
        <w:rPr>
          <w:noProof/>
        </w:rPr>
        <w:t>6</w:t>
      </w:r>
    </w:p>
    <w:p w:rsidR="000E549C" w:rsidRDefault="004231A0" w:rsidP="000E549C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03" w:history="1">
        <w:r w:rsidR="000E549C" w:rsidRPr="005D38CB">
          <w:rPr>
            <w:rStyle w:val="Hypertextovprepojenie"/>
            <w:noProof/>
          </w:rPr>
          <w:t>1.3  Najvýznamnejší zákazníci spoločnosti</w:t>
        </w:r>
        <w:r w:rsidR="000E549C">
          <w:rPr>
            <w:noProof/>
            <w:webHidden/>
          </w:rPr>
          <w:tab/>
        </w:r>
      </w:hyperlink>
      <w:r w:rsidR="007D3049">
        <w:rPr>
          <w:noProof/>
        </w:rPr>
        <w:t>6</w:t>
      </w:r>
    </w:p>
    <w:p w:rsidR="000E549C" w:rsidRDefault="004231A0" w:rsidP="000E549C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04" w:history="1">
        <w:r w:rsidR="000E549C" w:rsidRPr="005D38CB">
          <w:rPr>
            <w:rStyle w:val="Hypertextovprepojenie"/>
            <w:noProof/>
          </w:rPr>
          <w:t>1.4 Vplyv predmetu podnikania spoločnosti na životné prostredie</w:t>
        </w:r>
        <w:r w:rsidR="000E549C">
          <w:rPr>
            <w:noProof/>
            <w:webHidden/>
          </w:rPr>
          <w:tab/>
        </w:r>
      </w:hyperlink>
      <w:r w:rsidR="00E957C5">
        <w:rPr>
          <w:noProof/>
        </w:rPr>
        <w:t>7</w:t>
      </w:r>
    </w:p>
    <w:p w:rsidR="000E549C" w:rsidRDefault="004231A0" w:rsidP="000E549C">
      <w:pPr>
        <w:pStyle w:val="Obsah1"/>
        <w:rPr>
          <w:rFonts w:asciiTheme="minorHAnsi" w:eastAsiaTheme="minorEastAsia" w:hAnsiTheme="minorHAnsi" w:cstheme="minorBidi"/>
          <w:sz w:val="22"/>
          <w:szCs w:val="22"/>
          <w:lang w:eastAsia="sk-SK"/>
        </w:rPr>
      </w:pPr>
      <w:hyperlink w:anchor="_Toc356208006" w:history="1">
        <w:r w:rsidR="000E549C" w:rsidRPr="00F40168">
          <w:rPr>
            <w:rStyle w:val="Hypertextovprepojenie"/>
          </w:rPr>
          <w:t>2 Personálna a sociálna oblasť</w:t>
        </w:r>
        <w:r w:rsidR="000E549C">
          <w:rPr>
            <w:webHidden/>
          </w:rPr>
          <w:tab/>
        </w:r>
      </w:hyperlink>
      <w:r w:rsidR="007D3049">
        <w:t>7</w:t>
      </w:r>
    </w:p>
    <w:p w:rsidR="000E549C" w:rsidRDefault="004231A0" w:rsidP="000E549C">
      <w:pPr>
        <w:pStyle w:val="Obsah2"/>
        <w:tabs>
          <w:tab w:val="left" w:pos="880"/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07" w:history="1">
        <w:r w:rsidR="000E549C" w:rsidRPr="005D38CB">
          <w:rPr>
            <w:rStyle w:val="Hypertextovprepojenie"/>
            <w:noProof/>
          </w:rPr>
          <w:t>2.1</w:t>
        </w:r>
        <w:r w:rsidR="000E549C">
          <w:rPr>
            <w:rStyle w:val="Hypertextovprepojenie"/>
            <w:noProof/>
          </w:rPr>
          <w:t xml:space="preserve"> </w:t>
        </w:r>
        <w:r w:rsidR="000E549C" w:rsidRPr="005D38CB">
          <w:rPr>
            <w:rStyle w:val="Hypertextovprepojenie"/>
            <w:noProof/>
          </w:rPr>
          <w:t>Vzdelávanie a sociálna politika</w:t>
        </w:r>
        <w:r w:rsidR="000E549C">
          <w:rPr>
            <w:noProof/>
            <w:webHidden/>
          </w:rPr>
          <w:tab/>
        </w:r>
      </w:hyperlink>
      <w:r w:rsidR="00E957C5">
        <w:rPr>
          <w:noProof/>
        </w:rPr>
        <w:t>8</w:t>
      </w:r>
    </w:p>
    <w:p w:rsidR="000E549C" w:rsidRPr="00F40168" w:rsidRDefault="004231A0" w:rsidP="000E549C">
      <w:pPr>
        <w:pStyle w:val="Obsah1"/>
        <w:rPr>
          <w:rFonts w:asciiTheme="minorHAnsi" w:eastAsiaTheme="minorEastAsia" w:hAnsiTheme="minorHAnsi" w:cstheme="minorBidi"/>
          <w:sz w:val="22"/>
          <w:szCs w:val="22"/>
          <w:lang w:eastAsia="sk-SK"/>
        </w:rPr>
      </w:pPr>
      <w:hyperlink w:anchor="_Toc356208009" w:history="1">
        <w:r w:rsidR="000E549C" w:rsidRPr="00F40168">
          <w:rPr>
            <w:rStyle w:val="Hypertextovprepojenie"/>
          </w:rPr>
          <w:t>3 Hospodársky vývoj</w:t>
        </w:r>
        <w:r w:rsidR="000E549C" w:rsidRPr="00F40168">
          <w:rPr>
            <w:webHidden/>
          </w:rPr>
          <w:tab/>
        </w:r>
      </w:hyperlink>
      <w:r w:rsidR="007D3049">
        <w:t>9</w:t>
      </w:r>
    </w:p>
    <w:p w:rsidR="000E549C" w:rsidRDefault="004231A0" w:rsidP="000E549C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10" w:history="1">
        <w:r w:rsidR="000E549C" w:rsidRPr="005D38CB">
          <w:rPr>
            <w:rStyle w:val="Hypertextovprepojenie"/>
            <w:noProof/>
          </w:rPr>
          <w:t>3.1 Vybrané ekonomické ukazovatele</w:t>
        </w:r>
        <w:r w:rsidR="000E549C">
          <w:rPr>
            <w:noProof/>
            <w:webHidden/>
          </w:rPr>
          <w:tab/>
        </w:r>
      </w:hyperlink>
      <w:r w:rsidR="007D3049">
        <w:rPr>
          <w:noProof/>
        </w:rPr>
        <w:t>9</w:t>
      </w:r>
    </w:p>
    <w:p w:rsidR="000E549C" w:rsidRDefault="004231A0" w:rsidP="000E549C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12" w:history="1">
        <w:r w:rsidR="000E549C" w:rsidRPr="005D38CB">
          <w:rPr>
            <w:rStyle w:val="Hypertextovprepojenie"/>
            <w:noProof/>
          </w:rPr>
          <w:t>3.2 Návrh na rozdelenie zisku</w:t>
        </w:r>
        <w:r w:rsidR="000E549C">
          <w:rPr>
            <w:noProof/>
            <w:webHidden/>
          </w:rPr>
          <w:tab/>
        </w:r>
        <w:r w:rsidR="000E549C">
          <w:rPr>
            <w:noProof/>
            <w:webHidden/>
          </w:rPr>
          <w:fldChar w:fldCharType="begin"/>
        </w:r>
        <w:r w:rsidR="000E549C">
          <w:rPr>
            <w:noProof/>
            <w:webHidden/>
          </w:rPr>
          <w:instrText xml:space="preserve"> PAGEREF _Toc356208012 \h </w:instrText>
        </w:r>
        <w:r w:rsidR="000E549C">
          <w:rPr>
            <w:noProof/>
            <w:webHidden/>
          </w:rPr>
        </w:r>
        <w:r w:rsidR="000E549C">
          <w:rPr>
            <w:noProof/>
            <w:webHidden/>
          </w:rPr>
          <w:fldChar w:fldCharType="separate"/>
        </w:r>
        <w:r w:rsidR="00E957C5">
          <w:rPr>
            <w:noProof/>
            <w:webHidden/>
          </w:rPr>
          <w:t>10</w:t>
        </w:r>
        <w:r w:rsidR="000E549C">
          <w:rPr>
            <w:noProof/>
            <w:webHidden/>
          </w:rPr>
          <w:fldChar w:fldCharType="end"/>
        </w:r>
      </w:hyperlink>
    </w:p>
    <w:p w:rsidR="000E549C" w:rsidRDefault="004231A0" w:rsidP="000E549C">
      <w:pPr>
        <w:pStyle w:val="Obsah1"/>
      </w:pPr>
      <w:hyperlink w:anchor="_Toc356208013" w:history="1">
        <w:r w:rsidR="000E549C" w:rsidRPr="00F40168">
          <w:rPr>
            <w:rStyle w:val="Hypertextovprepojenie"/>
          </w:rPr>
          <w:t xml:space="preserve">4 Hlavné zámery roku </w:t>
        </w:r>
        <w:r w:rsidR="00377AAE">
          <w:rPr>
            <w:rStyle w:val="Hypertextovprepojenie"/>
          </w:rPr>
          <w:t>201</w:t>
        </w:r>
        <w:r w:rsidR="00455991">
          <w:rPr>
            <w:rStyle w:val="Hypertextovprepojenie"/>
          </w:rPr>
          <w:t>8</w:t>
        </w:r>
        <w:r w:rsidR="00AA5BAC">
          <w:rPr>
            <w:rStyle w:val="Hypertextovprepojenie"/>
          </w:rPr>
          <w:t xml:space="preserve"> </w:t>
        </w:r>
        <w:r w:rsidR="000E549C" w:rsidRPr="00F40168">
          <w:rPr>
            <w:rStyle w:val="Hypertextovprepojenie"/>
          </w:rPr>
          <w:t>a predpokladaný budúci vývoj spoločnosti</w:t>
        </w:r>
        <w:r w:rsidR="000E549C" w:rsidRPr="00F40168">
          <w:rPr>
            <w:webHidden/>
          </w:rPr>
          <w:tab/>
        </w:r>
        <w:r w:rsidR="000E549C" w:rsidRPr="00F40168">
          <w:rPr>
            <w:webHidden/>
          </w:rPr>
          <w:fldChar w:fldCharType="begin"/>
        </w:r>
        <w:r w:rsidR="000E549C" w:rsidRPr="00F40168">
          <w:rPr>
            <w:webHidden/>
          </w:rPr>
          <w:instrText xml:space="preserve"> PAGEREF _Toc356208013 \h </w:instrText>
        </w:r>
        <w:r w:rsidR="000E549C" w:rsidRPr="00F40168">
          <w:rPr>
            <w:webHidden/>
          </w:rPr>
        </w:r>
        <w:r w:rsidR="000E549C" w:rsidRPr="00F40168">
          <w:rPr>
            <w:webHidden/>
          </w:rPr>
          <w:fldChar w:fldCharType="separate"/>
        </w:r>
        <w:r w:rsidR="00E957C5">
          <w:rPr>
            <w:webHidden/>
          </w:rPr>
          <w:t>10</w:t>
        </w:r>
        <w:r w:rsidR="000E549C" w:rsidRPr="00F40168">
          <w:rPr>
            <w:webHidden/>
          </w:rPr>
          <w:fldChar w:fldCharType="end"/>
        </w:r>
      </w:hyperlink>
    </w:p>
    <w:p w:rsidR="000E549C" w:rsidRDefault="004231A0" w:rsidP="000E549C">
      <w:pPr>
        <w:pStyle w:val="Obsah2"/>
        <w:tabs>
          <w:tab w:val="right" w:leader="dot" w:pos="9062"/>
        </w:tabs>
        <w:spacing w:line="480" w:lineRule="auto"/>
        <w:rPr>
          <w:noProof/>
        </w:rPr>
      </w:pPr>
      <w:hyperlink w:anchor="_Toc356208014" w:history="1">
        <w:r w:rsidR="000E549C" w:rsidRPr="005D38CB">
          <w:rPr>
            <w:rStyle w:val="Hypertextovprepojenie"/>
            <w:noProof/>
          </w:rPr>
          <w:t>4.</w:t>
        </w:r>
        <w:r w:rsidR="00F13A87">
          <w:rPr>
            <w:rStyle w:val="Hypertextovprepojenie"/>
            <w:noProof/>
          </w:rPr>
          <w:t>1</w:t>
        </w:r>
        <w:r w:rsidR="000E549C" w:rsidRPr="005D38CB">
          <w:rPr>
            <w:rStyle w:val="Hypertextovprepojenie"/>
            <w:noProof/>
          </w:rPr>
          <w:t xml:space="preserve"> Predpokladaný budúci vývoj spoločnosti</w:t>
        </w:r>
        <w:r w:rsidR="00F13A87">
          <w:rPr>
            <w:rStyle w:val="Hypertextovprepojenie"/>
            <w:noProof/>
          </w:rPr>
          <w:t xml:space="preserve"> a hlavné zámery roku 2017</w:t>
        </w:r>
        <w:r w:rsidR="000E549C">
          <w:rPr>
            <w:noProof/>
            <w:webHidden/>
          </w:rPr>
          <w:tab/>
        </w:r>
        <w:r w:rsidR="000E549C">
          <w:rPr>
            <w:noProof/>
            <w:webHidden/>
          </w:rPr>
          <w:fldChar w:fldCharType="begin"/>
        </w:r>
        <w:r w:rsidR="000E549C">
          <w:rPr>
            <w:noProof/>
            <w:webHidden/>
          </w:rPr>
          <w:instrText xml:space="preserve"> PAGEREF _Toc356208014 \h </w:instrText>
        </w:r>
        <w:r w:rsidR="000E549C">
          <w:rPr>
            <w:noProof/>
            <w:webHidden/>
          </w:rPr>
        </w:r>
        <w:r w:rsidR="000E549C">
          <w:rPr>
            <w:noProof/>
            <w:webHidden/>
          </w:rPr>
          <w:fldChar w:fldCharType="separate"/>
        </w:r>
        <w:r w:rsidR="00E957C5">
          <w:rPr>
            <w:noProof/>
            <w:webHidden/>
          </w:rPr>
          <w:t>11</w:t>
        </w:r>
        <w:r w:rsidR="000E549C">
          <w:rPr>
            <w:noProof/>
            <w:webHidden/>
          </w:rPr>
          <w:fldChar w:fldCharType="end"/>
        </w:r>
      </w:hyperlink>
      <w:bookmarkStart w:id="0" w:name="_GoBack"/>
      <w:bookmarkEnd w:id="0"/>
    </w:p>
    <w:p w:rsidR="00F13A87" w:rsidRDefault="00F13A87" w:rsidP="00F13A87">
      <w:pPr>
        <w:spacing w:line="360" w:lineRule="auto"/>
        <w:rPr>
          <w:rStyle w:val="Hypertextovprepojenie"/>
          <w:b/>
          <w:noProof/>
          <w:color w:val="auto"/>
          <w:u w:val="none"/>
        </w:rPr>
      </w:pPr>
      <w:r w:rsidRPr="00F13A87">
        <w:rPr>
          <w:b/>
        </w:rPr>
        <w:t>5</w:t>
      </w:r>
      <w:r w:rsidRPr="00F13A87">
        <w:rPr>
          <w:rStyle w:val="Hypertextovprepojenie"/>
          <w:b/>
          <w:noProof/>
          <w:color w:val="auto"/>
          <w:u w:val="none"/>
        </w:rPr>
        <w:t xml:space="preserve"> Významné udalosti od 1.1.201</w:t>
      </w:r>
      <w:r w:rsidR="00455991">
        <w:rPr>
          <w:rStyle w:val="Hypertextovprepojenie"/>
          <w:b/>
          <w:noProof/>
          <w:color w:val="auto"/>
          <w:u w:val="none"/>
        </w:rPr>
        <w:t>8</w:t>
      </w:r>
      <w:r w:rsidRPr="00F13A87">
        <w:rPr>
          <w:rStyle w:val="Hypertextovprepojenie"/>
          <w:b/>
          <w:noProof/>
          <w:color w:val="auto"/>
          <w:u w:val="none"/>
        </w:rPr>
        <w:t xml:space="preserve">  do dátumu vydania výročnej správy</w:t>
      </w:r>
      <w:r w:rsidR="007D3049">
        <w:rPr>
          <w:rStyle w:val="Hypertextovprepojenie"/>
          <w:b/>
          <w:noProof/>
          <w:color w:val="auto"/>
          <w:u w:val="none"/>
        </w:rPr>
        <w:t>.......................... 11</w:t>
      </w:r>
    </w:p>
    <w:p w:rsidR="006C31EB" w:rsidRDefault="006C31EB" w:rsidP="00F13A87">
      <w:pPr>
        <w:spacing w:line="360" w:lineRule="auto"/>
        <w:rPr>
          <w:rStyle w:val="Hypertextovprepojenie"/>
          <w:b/>
          <w:noProof/>
          <w:color w:val="auto"/>
          <w:u w:val="none"/>
        </w:rPr>
      </w:pPr>
    </w:p>
    <w:p w:rsidR="00F13A87" w:rsidRPr="00F13A87" w:rsidRDefault="00F13A87" w:rsidP="00F13A87">
      <w:pPr>
        <w:spacing w:line="360" w:lineRule="auto"/>
        <w:rPr>
          <w:rStyle w:val="Hypertextovprepojenie"/>
          <w:b/>
          <w:noProof/>
          <w:color w:val="auto"/>
          <w:u w:val="none"/>
        </w:rPr>
      </w:pPr>
      <w:r>
        <w:rPr>
          <w:rStyle w:val="Hypertextovprepojenie"/>
          <w:b/>
          <w:noProof/>
          <w:color w:val="auto"/>
          <w:u w:val="none"/>
        </w:rPr>
        <w:t>6 Ostatné</w:t>
      </w:r>
      <w:r w:rsidR="007D3049">
        <w:rPr>
          <w:rStyle w:val="Hypertextovprepojenie"/>
          <w:b/>
          <w:noProof/>
          <w:color w:val="auto"/>
          <w:u w:val="none"/>
        </w:rPr>
        <w:t xml:space="preserve"> ................................................................................................................................ 11</w:t>
      </w:r>
    </w:p>
    <w:p w:rsidR="00F13A87" w:rsidRPr="00641E0C" w:rsidRDefault="00F13A87" w:rsidP="00F13A87">
      <w:pPr>
        <w:spacing w:line="360" w:lineRule="auto"/>
      </w:pPr>
    </w:p>
    <w:p w:rsidR="00F13A87" w:rsidRPr="00F13A87" w:rsidRDefault="00F13A87" w:rsidP="00F13A87"/>
    <w:p w:rsidR="000E549C" w:rsidRDefault="000E549C" w:rsidP="000E549C">
      <w:pPr>
        <w:rPr>
          <w:rFonts w:eastAsiaTheme="minorEastAsia"/>
        </w:rPr>
      </w:pPr>
    </w:p>
    <w:p w:rsidR="000E549C" w:rsidRPr="00F13A87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rPr>
          <w:rFonts w:eastAsiaTheme="minorEastAsia"/>
        </w:rPr>
      </w:pPr>
    </w:p>
    <w:p w:rsidR="000E549C" w:rsidRDefault="000E549C" w:rsidP="000E549C">
      <w:pPr>
        <w:pStyle w:val="Nadpis1"/>
      </w:pPr>
      <w:r>
        <w:fldChar w:fldCharType="end"/>
      </w:r>
      <w:bookmarkStart w:id="1" w:name="_Toc356207996"/>
      <w:r>
        <w:t xml:space="preserve">1  </w:t>
      </w:r>
      <w:r w:rsidRPr="00CE5556">
        <w:t>Profil spoločnosti</w:t>
      </w:r>
      <w:bookmarkEnd w:id="1"/>
    </w:p>
    <w:p w:rsidR="000E549C" w:rsidRPr="00CE5556" w:rsidRDefault="000E549C" w:rsidP="000E549C">
      <w:pPr>
        <w:rPr>
          <w:b/>
          <w:sz w:val="28"/>
          <w:szCs w:val="28"/>
        </w:rPr>
      </w:pPr>
    </w:p>
    <w:p w:rsidR="000E549C" w:rsidRPr="00641E0C" w:rsidRDefault="000E549C" w:rsidP="000E549C">
      <w:pPr>
        <w:spacing w:line="360" w:lineRule="auto"/>
        <w:ind w:right="181" w:firstLine="567"/>
        <w:jc w:val="both"/>
      </w:pPr>
      <w:r>
        <w:t xml:space="preserve">Spoločnosť </w:t>
      </w:r>
      <w:r w:rsidR="002B6C98">
        <w:t>MARBACH - SLOVENSKÁ REPUBLIKA, spol. s r.o.</w:t>
      </w:r>
      <w:r w:rsidR="008576D0">
        <w:t xml:space="preserve"> </w:t>
      </w:r>
      <w:r>
        <w:t xml:space="preserve">bola založená v roku </w:t>
      </w:r>
      <w:r w:rsidR="008576D0">
        <w:t>1994</w:t>
      </w:r>
      <w:r>
        <w:t xml:space="preserve"> a od svojho vzniku podniká v oblasti výroby</w:t>
      </w:r>
      <w:r w:rsidR="009C18BD">
        <w:t xml:space="preserve"> vysekávacích nástrojov pre plošný výsek</w:t>
      </w:r>
      <w:r>
        <w:t xml:space="preserve">, </w:t>
      </w:r>
      <w:r w:rsidR="009C18BD">
        <w:t xml:space="preserve">ryhovanie, perforovanie, narezávanie lepeniek, vylupovanie odpadov pre výrobu lepenkových obalov. </w:t>
      </w:r>
      <w:r>
        <w:t xml:space="preserve">Spoločnosť  zabezpečuje </w:t>
      </w:r>
      <w:r w:rsidR="009C18BD">
        <w:t xml:space="preserve">celý výrobný proces od navrhnutia konštrukcie obalu, vzorkovanie obalu </w:t>
      </w:r>
      <w:r>
        <w:t xml:space="preserve"> až po konečnú </w:t>
      </w:r>
      <w:r w:rsidR="009C18BD">
        <w:t>výrobu vysekávacieho nástroja</w:t>
      </w:r>
      <w:r w:rsidR="003E449D">
        <w:t>.</w:t>
      </w:r>
      <w:r w:rsidR="009C18BD">
        <w:t xml:space="preserve"> Výroba sa vykonáva najmodernejšou počítačovou konštrukčnou a programovacou technikou CAD, laserovou vypaľovacou technikov, plotrovou vzorkovacou technikou a výkresovou technikou v systéme CAM.</w:t>
      </w:r>
      <w:r>
        <w:t xml:space="preserve">. Hlavným poslaním </w:t>
      </w:r>
      <w:r w:rsidR="003E449D">
        <w:t xml:space="preserve">našej </w:t>
      </w:r>
      <w:r>
        <w:t xml:space="preserve">spoločnosti je poskytovať svoje služby na vysokej profesionálnej úrovni, zabezpečiť požiadavky zákazníkov v oblasti kvality, dodacích termínov, a to pri obojstrannej cenovej výhodnosti. </w:t>
      </w:r>
    </w:p>
    <w:p w:rsidR="000E549C" w:rsidRDefault="000E549C" w:rsidP="000E549C">
      <w:pPr>
        <w:ind w:left="360" w:firstLine="480"/>
      </w:pPr>
    </w:p>
    <w:p w:rsidR="000E549C" w:rsidRPr="00641E0C" w:rsidRDefault="000E549C" w:rsidP="000E549C">
      <w:pPr>
        <w:ind w:left="360" w:firstLine="480"/>
      </w:pPr>
    </w:p>
    <w:p w:rsidR="000E549C" w:rsidRPr="00C168B2" w:rsidRDefault="000E549C" w:rsidP="000E549C">
      <w:pPr>
        <w:pStyle w:val="Nadpis2"/>
        <w:rPr>
          <w:sz w:val="28"/>
          <w:szCs w:val="28"/>
        </w:rPr>
      </w:pPr>
      <w:bookmarkStart w:id="2" w:name="_Toc356207997"/>
      <w:r w:rsidRPr="00C168B2">
        <w:rPr>
          <w:sz w:val="28"/>
          <w:szCs w:val="28"/>
        </w:rPr>
        <w:t>1.1 Základné údaje o spoločnosti</w:t>
      </w:r>
      <w:bookmarkEnd w:id="2"/>
    </w:p>
    <w:p w:rsidR="000E549C" w:rsidRPr="00641E0C" w:rsidRDefault="000E549C" w:rsidP="000E549C">
      <w:pPr>
        <w:ind w:left="360" w:firstLine="480"/>
      </w:pPr>
    </w:p>
    <w:p w:rsidR="000E549C" w:rsidRPr="00641E0C" w:rsidRDefault="000E549C" w:rsidP="000E549C">
      <w:pPr>
        <w:ind w:firstLine="480"/>
      </w:pPr>
    </w:p>
    <w:p w:rsidR="000E549C" w:rsidRPr="00641E0C" w:rsidRDefault="000E549C" w:rsidP="000E549C">
      <w:pPr>
        <w:spacing w:line="360" w:lineRule="auto"/>
        <w:ind w:firstLine="480"/>
        <w:jc w:val="both"/>
      </w:pPr>
      <w:r w:rsidRPr="00641E0C">
        <w:t xml:space="preserve">Spoločnosť </w:t>
      </w:r>
      <w:r w:rsidR="002B6C98">
        <w:t>MARBACH - SLOVENSKÁ REPUBLIKA, spol. s r.o.</w:t>
      </w:r>
      <w:r w:rsidR="003E449D">
        <w:t xml:space="preserve"> </w:t>
      </w:r>
      <w:r w:rsidRPr="00641E0C">
        <w:t xml:space="preserve">je spoločnosť s ručením obmedzeným, ktorá  bola založená  podľa ustanovenia § 105 a násl. zákona č. 513/1991 Zb., spoločenskou zmluvou zo dňa </w:t>
      </w:r>
      <w:r w:rsidR="000D2280">
        <w:t>31.08.1994.</w:t>
      </w:r>
    </w:p>
    <w:p w:rsidR="000E549C" w:rsidRPr="00641E0C" w:rsidRDefault="000E549C" w:rsidP="000E549C">
      <w:pPr>
        <w:spacing w:line="360" w:lineRule="auto"/>
        <w:jc w:val="both"/>
      </w:pPr>
      <w:r w:rsidRPr="00641E0C">
        <w:t xml:space="preserve">        Spoločnosť vznikla dňom </w:t>
      </w:r>
      <w:r w:rsidR="000D2280">
        <w:t>09.09.1994</w:t>
      </w:r>
      <w:r w:rsidRPr="00641E0C">
        <w:t xml:space="preserve"> zápisom do obchodného registra v oddiele Sro, vo vložke číslo </w:t>
      </w:r>
      <w:r w:rsidR="000D2280">
        <w:t>2164/L</w:t>
      </w:r>
      <w:r w:rsidRPr="00641E0C">
        <w:t xml:space="preserve"> na Okresnom  súde v Žiline. Spoločnosť bola založená na dobu neurčitú.</w:t>
      </w:r>
    </w:p>
    <w:p w:rsidR="000E549C" w:rsidRPr="00641E0C" w:rsidRDefault="000E549C" w:rsidP="000E549C">
      <w:pPr>
        <w:spacing w:line="360" w:lineRule="auto"/>
        <w:ind w:firstLine="480"/>
        <w:jc w:val="both"/>
      </w:pPr>
    </w:p>
    <w:p w:rsidR="000E549C" w:rsidRPr="00641E0C" w:rsidRDefault="000E549C" w:rsidP="000E549C">
      <w:pPr>
        <w:spacing w:line="360" w:lineRule="auto"/>
      </w:pPr>
      <w:r w:rsidRPr="00641E0C">
        <w:t xml:space="preserve">Obchodné meno :         </w:t>
      </w:r>
      <w:r w:rsidR="002B6C98">
        <w:t>MARBACH - SLOVENSKÁ REPUBLIKA, spol. s r.o.</w:t>
      </w:r>
    </w:p>
    <w:p w:rsidR="000E549C" w:rsidRPr="00641E0C" w:rsidRDefault="000E549C" w:rsidP="000E549C">
      <w:pPr>
        <w:spacing w:line="360" w:lineRule="auto"/>
      </w:pPr>
      <w:r w:rsidRPr="00641E0C">
        <w:t xml:space="preserve">Sídlo :                           </w:t>
      </w:r>
      <w:r w:rsidR="000D2280">
        <w:t>Kollárova 85, 036 58  Martin</w:t>
      </w:r>
    </w:p>
    <w:p w:rsidR="000D2280" w:rsidRDefault="000E549C" w:rsidP="000D2280">
      <w:pPr>
        <w:tabs>
          <w:tab w:val="left" w:pos="3735"/>
        </w:tabs>
        <w:spacing w:line="360" w:lineRule="auto"/>
      </w:pPr>
      <w:r w:rsidRPr="00641E0C">
        <w:t xml:space="preserve">IČO  :                           </w:t>
      </w:r>
      <w:r w:rsidR="000D2280">
        <w:t>31 614 094</w:t>
      </w:r>
    </w:p>
    <w:p w:rsidR="000E549C" w:rsidRPr="00641E0C" w:rsidRDefault="000E549C" w:rsidP="000D2280">
      <w:pPr>
        <w:tabs>
          <w:tab w:val="left" w:pos="3735"/>
        </w:tabs>
        <w:spacing w:line="360" w:lineRule="auto"/>
      </w:pPr>
      <w:r w:rsidRPr="00641E0C">
        <w:t xml:space="preserve">Deň vzniku :                 </w:t>
      </w:r>
      <w:r w:rsidR="000D2280">
        <w:t>09.09.1994</w:t>
      </w:r>
    </w:p>
    <w:p w:rsidR="000E549C" w:rsidRPr="00641E0C" w:rsidRDefault="000E549C" w:rsidP="000E549C">
      <w:pPr>
        <w:spacing w:line="360" w:lineRule="auto"/>
      </w:pPr>
      <w:r w:rsidRPr="00641E0C">
        <w:t>Právna forma :              Spoločnosť s ručením obmedzeným</w:t>
      </w:r>
    </w:p>
    <w:p w:rsidR="000E549C" w:rsidRDefault="000E549C" w:rsidP="000E549C">
      <w:pPr>
        <w:spacing w:line="360" w:lineRule="auto"/>
      </w:pPr>
      <w:r w:rsidRPr="00641E0C">
        <w:t xml:space="preserve">Základné imanie :         </w:t>
      </w:r>
      <w:r w:rsidR="000D2280">
        <w:t>6.639 EUR</w:t>
      </w:r>
    </w:p>
    <w:p w:rsidR="000D2280" w:rsidRDefault="000E549C" w:rsidP="000E549C">
      <w:pPr>
        <w:spacing w:line="360" w:lineRule="auto"/>
      </w:pPr>
      <w:r w:rsidRPr="00641E0C">
        <w:t xml:space="preserve">Spoločníci :                   </w:t>
      </w:r>
      <w:r w:rsidR="000D2280">
        <w:t xml:space="preserve">MARBACH-ČESKÁ REPULIKA, spol. s r.o., </w:t>
      </w:r>
    </w:p>
    <w:p w:rsidR="000E549C" w:rsidRPr="00641E0C" w:rsidRDefault="000D2280" w:rsidP="000E549C">
      <w:pPr>
        <w:spacing w:line="360" w:lineRule="auto"/>
      </w:pPr>
      <w:r>
        <w:t xml:space="preserve">                                      Stará </w:t>
      </w:r>
      <w:r w:rsidR="001B1660">
        <w:t>p</w:t>
      </w:r>
      <w:r>
        <w:t>ošta 820, 664 61 Rajhrad, ČR</w:t>
      </w:r>
      <w:r w:rsidR="000E549C" w:rsidRPr="00641E0C">
        <w:t xml:space="preserve">              </w:t>
      </w:r>
      <w:r>
        <w:t>100</w:t>
      </w:r>
      <w:r w:rsidR="000E549C" w:rsidRPr="00641E0C">
        <w:t xml:space="preserve"> %</w:t>
      </w:r>
    </w:p>
    <w:p w:rsidR="000E549C" w:rsidRDefault="000E549C" w:rsidP="000D2280">
      <w:pPr>
        <w:spacing w:line="360" w:lineRule="auto"/>
        <w:ind w:firstLine="480"/>
      </w:pPr>
      <w:r w:rsidRPr="00641E0C">
        <w:t xml:space="preserve">                              </w:t>
      </w:r>
    </w:p>
    <w:p w:rsidR="000D2280" w:rsidRPr="00641E0C" w:rsidRDefault="000D2280" w:rsidP="000D2280">
      <w:pPr>
        <w:spacing w:line="360" w:lineRule="auto"/>
        <w:ind w:firstLine="480"/>
      </w:pPr>
    </w:p>
    <w:p w:rsidR="00E957C5" w:rsidRDefault="00E957C5" w:rsidP="000E549C">
      <w:pPr>
        <w:pStyle w:val="Nadpis2"/>
        <w:spacing w:line="360" w:lineRule="auto"/>
      </w:pPr>
      <w:bookmarkStart w:id="3" w:name="_Toc295296756"/>
      <w:bookmarkStart w:id="4" w:name="_Toc295296977"/>
      <w:bookmarkStart w:id="5" w:name="_Toc356207998"/>
    </w:p>
    <w:p w:rsidR="000E549C" w:rsidRPr="00641E0C" w:rsidRDefault="000E549C" w:rsidP="000E549C">
      <w:pPr>
        <w:pStyle w:val="Nadpis2"/>
        <w:spacing w:line="360" w:lineRule="auto"/>
      </w:pPr>
      <w:r w:rsidRPr="00641E0C">
        <w:t>Schválený predmet podnikania spoločnosti zahŕňa</w:t>
      </w:r>
      <w:bookmarkEnd w:id="3"/>
      <w:bookmarkEnd w:id="4"/>
      <w:bookmarkEnd w:id="5"/>
    </w:p>
    <w:p w:rsidR="000E549C" w:rsidRPr="00641E0C" w:rsidRDefault="007B6D5D" w:rsidP="000E549C">
      <w:pPr>
        <w:numPr>
          <w:ilvl w:val="0"/>
          <w:numId w:val="3"/>
        </w:numPr>
        <w:tabs>
          <w:tab w:val="clear" w:pos="720"/>
          <w:tab w:val="num" w:pos="-1440"/>
        </w:tabs>
        <w:spacing w:line="360" w:lineRule="auto"/>
      </w:pPr>
      <w:r>
        <w:t>v</w:t>
      </w:r>
      <w:r w:rsidR="000E549C" w:rsidRPr="00641E0C">
        <w:t>ýrob</w:t>
      </w:r>
      <w:r>
        <w:t>a nástrojov</w:t>
      </w:r>
      <w:r w:rsidR="000E549C" w:rsidRPr="00641E0C">
        <w:t>,</w:t>
      </w:r>
    </w:p>
    <w:p w:rsidR="000E549C" w:rsidRPr="00641E0C" w:rsidRDefault="007B6D5D" w:rsidP="000E549C">
      <w:pPr>
        <w:numPr>
          <w:ilvl w:val="0"/>
          <w:numId w:val="3"/>
        </w:numPr>
        <w:tabs>
          <w:tab w:val="clear" w:pos="720"/>
          <w:tab w:val="num" w:pos="-1080"/>
        </w:tabs>
        <w:spacing w:line="360" w:lineRule="auto"/>
      </w:pPr>
      <w:r>
        <w:t>maloobchod</w:t>
      </w:r>
      <w:r w:rsidR="000E549C" w:rsidRPr="00641E0C">
        <w:t>,</w:t>
      </w:r>
      <w:r>
        <w:t xml:space="preserve"> okrem koncesovaných živností</w:t>
      </w:r>
    </w:p>
    <w:p w:rsidR="000E549C" w:rsidRPr="00641E0C" w:rsidRDefault="007B6D5D" w:rsidP="000E549C">
      <w:pPr>
        <w:numPr>
          <w:ilvl w:val="0"/>
          <w:numId w:val="3"/>
        </w:numPr>
        <w:tabs>
          <w:tab w:val="clear" w:pos="720"/>
          <w:tab w:val="num" w:pos="-1080"/>
        </w:tabs>
        <w:spacing w:line="360" w:lineRule="auto"/>
      </w:pPr>
      <w:r>
        <w:t>veľkoobchod / okrem koncesovaných živností/</w:t>
      </w:r>
      <w:r w:rsidR="000E549C" w:rsidRPr="00641E0C">
        <w:t>,</w:t>
      </w:r>
    </w:p>
    <w:p w:rsidR="000E549C" w:rsidRDefault="000E549C" w:rsidP="000E549C">
      <w:pPr>
        <w:numPr>
          <w:ilvl w:val="0"/>
          <w:numId w:val="3"/>
        </w:numPr>
        <w:tabs>
          <w:tab w:val="clear" w:pos="720"/>
          <w:tab w:val="num" w:pos="-1080"/>
        </w:tabs>
        <w:spacing w:line="360" w:lineRule="auto"/>
      </w:pPr>
      <w:r w:rsidRPr="00641E0C">
        <w:t>veľkoobchod v rozsahu voľných živností,</w:t>
      </w:r>
    </w:p>
    <w:p w:rsidR="000E549C" w:rsidRPr="00641E0C" w:rsidRDefault="007B6D5D" w:rsidP="000E549C">
      <w:pPr>
        <w:numPr>
          <w:ilvl w:val="0"/>
          <w:numId w:val="3"/>
        </w:numPr>
        <w:tabs>
          <w:tab w:val="clear" w:pos="720"/>
          <w:tab w:val="num" w:pos="-1080"/>
        </w:tabs>
        <w:spacing w:line="360" w:lineRule="auto"/>
      </w:pPr>
      <w:r>
        <w:t>sprostredkovanie obchodu</w:t>
      </w:r>
      <w:r w:rsidR="000E549C" w:rsidRPr="00641E0C">
        <w:t>,</w:t>
      </w:r>
    </w:p>
    <w:p w:rsidR="000E549C" w:rsidRDefault="007B6D5D" w:rsidP="000E549C">
      <w:pPr>
        <w:numPr>
          <w:ilvl w:val="0"/>
          <w:numId w:val="3"/>
        </w:numPr>
        <w:tabs>
          <w:tab w:val="clear" w:pos="720"/>
          <w:tab w:val="num" w:pos="-1080"/>
        </w:tabs>
        <w:spacing w:line="360" w:lineRule="auto"/>
      </w:pPr>
      <w:r>
        <w:t>poradenská činnosť v rozsahu voľných živností</w:t>
      </w:r>
      <w:r w:rsidR="000E549C" w:rsidRPr="00641E0C">
        <w:t>,</w:t>
      </w:r>
    </w:p>
    <w:p w:rsidR="000E549C" w:rsidRPr="00641E0C" w:rsidRDefault="000E549C" w:rsidP="000E549C">
      <w:pPr>
        <w:numPr>
          <w:ilvl w:val="0"/>
          <w:numId w:val="3"/>
        </w:numPr>
        <w:tabs>
          <w:tab w:val="clear" w:pos="720"/>
          <w:tab w:val="num" w:pos="-1080"/>
        </w:tabs>
        <w:spacing w:line="360" w:lineRule="auto"/>
      </w:pPr>
      <w:r w:rsidRPr="00641E0C">
        <w:t>sprostredkovanie služieb</w:t>
      </w:r>
      <w:r w:rsidR="007B6D5D">
        <w:t xml:space="preserve"> a výroby</w:t>
      </w:r>
    </w:p>
    <w:p w:rsidR="000E549C" w:rsidRPr="00641E0C" w:rsidRDefault="000E549C" w:rsidP="000E549C">
      <w:pPr>
        <w:numPr>
          <w:ilvl w:val="0"/>
          <w:numId w:val="3"/>
        </w:numPr>
        <w:tabs>
          <w:tab w:val="clear" w:pos="720"/>
          <w:tab w:val="num" w:pos="-1080"/>
        </w:tabs>
        <w:spacing w:line="360" w:lineRule="auto"/>
      </w:pPr>
      <w:r w:rsidRPr="00641E0C">
        <w:t>inžiniersku činnosť v strojárenstve,</w:t>
      </w:r>
    </w:p>
    <w:p w:rsidR="000E549C" w:rsidRPr="00641E0C" w:rsidRDefault="000E549C" w:rsidP="000E549C">
      <w:pPr>
        <w:spacing w:line="360" w:lineRule="auto"/>
        <w:ind w:firstLine="480"/>
      </w:pPr>
    </w:p>
    <w:p w:rsidR="000E549C" w:rsidRPr="00C168B2" w:rsidRDefault="000E549C" w:rsidP="000E549C">
      <w:pPr>
        <w:pStyle w:val="Nadpis2"/>
        <w:rPr>
          <w:sz w:val="28"/>
          <w:szCs w:val="28"/>
        </w:rPr>
      </w:pPr>
      <w:bookmarkStart w:id="6" w:name="_Toc356207999"/>
      <w:r w:rsidRPr="00C168B2">
        <w:rPr>
          <w:sz w:val="28"/>
          <w:szCs w:val="28"/>
        </w:rPr>
        <w:t>1.2 Orgány spoločnosti</w:t>
      </w:r>
      <w:bookmarkEnd w:id="6"/>
    </w:p>
    <w:p w:rsidR="000E549C" w:rsidRDefault="000E549C" w:rsidP="000E549C">
      <w:pPr>
        <w:spacing w:line="360" w:lineRule="auto"/>
        <w:ind w:firstLine="480"/>
      </w:pPr>
    </w:p>
    <w:p w:rsidR="000E549C" w:rsidRPr="00641E0C" w:rsidRDefault="000E549C" w:rsidP="000E549C">
      <w:pPr>
        <w:spacing w:line="360" w:lineRule="auto"/>
        <w:rPr>
          <w:b/>
        </w:rPr>
      </w:pPr>
      <w:r w:rsidRPr="00641E0C">
        <w:rPr>
          <w:b/>
        </w:rPr>
        <w:t>Valné zhromaždenie</w:t>
      </w:r>
    </w:p>
    <w:p w:rsidR="000E549C" w:rsidRPr="00641E0C" w:rsidRDefault="000E549C" w:rsidP="000E549C">
      <w:pPr>
        <w:ind w:left="360" w:firstLine="480"/>
        <w:rPr>
          <w:b/>
        </w:rPr>
      </w:pPr>
    </w:p>
    <w:p w:rsidR="000E549C" w:rsidRPr="00641E0C" w:rsidRDefault="000E549C" w:rsidP="000E549C">
      <w:pPr>
        <w:spacing w:line="360" w:lineRule="auto"/>
        <w:ind w:firstLine="300"/>
        <w:jc w:val="both"/>
      </w:pPr>
      <w:r w:rsidRPr="00641E0C">
        <w:t>Valné zhromaždenie spoločníkov j</w:t>
      </w:r>
      <w:r>
        <w:t>e</w:t>
      </w:r>
      <w:r w:rsidRPr="00641E0C">
        <w:t xml:space="preserve"> najvyšším orgánom spoločnosti. Pôsobnosť valného zhromaždenia je určená v spoločenskej zmluve. </w:t>
      </w:r>
    </w:p>
    <w:p w:rsidR="000E549C" w:rsidRPr="00641E0C" w:rsidRDefault="000E549C" w:rsidP="000E549C"/>
    <w:p w:rsidR="000E549C" w:rsidRPr="00641E0C" w:rsidRDefault="000E549C" w:rsidP="000E549C">
      <w:pPr>
        <w:pStyle w:val="Nadpis2"/>
        <w:spacing w:line="360" w:lineRule="auto"/>
      </w:pPr>
      <w:bookmarkStart w:id="7" w:name="_Toc295296757"/>
      <w:bookmarkStart w:id="8" w:name="_Toc295296979"/>
      <w:bookmarkStart w:id="9" w:name="_Toc356208000"/>
      <w:r w:rsidRPr="00641E0C">
        <w:t>Konatelia</w:t>
      </w:r>
      <w:bookmarkEnd w:id="7"/>
      <w:bookmarkEnd w:id="8"/>
      <w:bookmarkEnd w:id="9"/>
    </w:p>
    <w:p w:rsidR="000E549C" w:rsidRPr="00641E0C" w:rsidRDefault="000E549C" w:rsidP="000E549C"/>
    <w:p w:rsidR="000E549C" w:rsidRPr="00641E0C" w:rsidRDefault="000E549C" w:rsidP="000E549C">
      <w:pPr>
        <w:pStyle w:val="Nadpis2"/>
        <w:spacing w:line="360" w:lineRule="auto"/>
        <w:ind w:firstLine="300"/>
        <w:jc w:val="both"/>
        <w:rPr>
          <w:b w:val="0"/>
        </w:rPr>
      </w:pPr>
      <w:bookmarkStart w:id="10" w:name="_Toc295296758"/>
      <w:bookmarkStart w:id="11" w:name="_Toc295296980"/>
      <w:bookmarkStart w:id="12" w:name="_Toc356208001"/>
      <w:r w:rsidRPr="00641E0C">
        <w:rPr>
          <w:b w:val="0"/>
        </w:rPr>
        <w:t xml:space="preserve">Konatelia sú zodpovední za vedenie spoločnosti vo všetkých záležitostiach, ktoré nepatria do pôsobnosti valného zhromaždenia, ako aj za bežnú správu spoločnosti. Štatutárnym orgánom spoločnosti sú </w:t>
      </w:r>
      <w:r w:rsidR="006A19B2" w:rsidRPr="00937450">
        <w:rPr>
          <w:b w:val="0"/>
        </w:rPr>
        <w:t>štyria</w:t>
      </w:r>
      <w:r w:rsidRPr="00937450">
        <w:rPr>
          <w:b w:val="0"/>
        </w:rPr>
        <w:t xml:space="preserve"> konatelia</w:t>
      </w:r>
      <w:r w:rsidRPr="00641E0C">
        <w:rPr>
          <w:b w:val="0"/>
        </w:rPr>
        <w:t>, z ktorých každý podpisuje rozhodnutia v mene spoločnosti samostatne.</w:t>
      </w:r>
      <w:bookmarkEnd w:id="10"/>
      <w:bookmarkEnd w:id="11"/>
      <w:bookmarkEnd w:id="12"/>
    </w:p>
    <w:p w:rsidR="000E549C" w:rsidRDefault="000E549C" w:rsidP="000E549C">
      <w:pPr>
        <w:spacing w:line="360" w:lineRule="auto"/>
      </w:pPr>
      <w:r>
        <w:t xml:space="preserve">Konatelia : </w:t>
      </w:r>
      <w:r w:rsidRPr="00641E0C">
        <w:t xml:space="preserve"> </w:t>
      </w:r>
    </w:p>
    <w:p w:rsidR="00F20ECE" w:rsidRDefault="00F20ECE" w:rsidP="000E549C">
      <w:pPr>
        <w:spacing w:line="360" w:lineRule="auto"/>
      </w:pPr>
    </w:p>
    <w:p w:rsidR="00E957C5" w:rsidRDefault="00E957C5" w:rsidP="000E549C">
      <w:pPr>
        <w:spacing w:line="360" w:lineRule="auto"/>
      </w:pPr>
    </w:p>
    <w:p w:rsidR="00933255" w:rsidRDefault="007B6D5D" w:rsidP="000E549C">
      <w:pPr>
        <w:spacing w:line="360" w:lineRule="auto"/>
      </w:pPr>
      <w:r>
        <w:t>Vladimír Kunštár</w:t>
      </w:r>
      <w:r w:rsidR="00933255">
        <w:t xml:space="preserve">, </w:t>
      </w:r>
    </w:p>
    <w:p w:rsidR="007B6D5D" w:rsidRDefault="00933255" w:rsidP="000E549C">
      <w:pPr>
        <w:spacing w:line="360" w:lineRule="auto"/>
      </w:pPr>
      <w:r>
        <w:t>Kuzmányho 573/41, 036 01  Martin</w:t>
      </w:r>
    </w:p>
    <w:p w:rsidR="00933255" w:rsidRDefault="00933255" w:rsidP="000E549C">
      <w:pPr>
        <w:spacing w:line="360" w:lineRule="auto"/>
      </w:pPr>
      <w:r>
        <w:t>Slovenská republika, Rodné číslo: 740510/6698</w:t>
      </w:r>
    </w:p>
    <w:p w:rsidR="00933255" w:rsidRDefault="00933255" w:rsidP="000E549C">
      <w:pPr>
        <w:spacing w:line="360" w:lineRule="auto"/>
      </w:pPr>
      <w:r>
        <w:t>Vznik funkcie: 04.02.2003</w:t>
      </w:r>
    </w:p>
    <w:p w:rsidR="00933255" w:rsidRDefault="00933255" w:rsidP="000E549C">
      <w:pPr>
        <w:spacing w:line="360" w:lineRule="auto"/>
      </w:pPr>
    </w:p>
    <w:p w:rsidR="00E957C5" w:rsidRDefault="00E957C5" w:rsidP="000E549C">
      <w:pPr>
        <w:spacing w:line="360" w:lineRule="auto"/>
      </w:pPr>
    </w:p>
    <w:p w:rsidR="00E957C5" w:rsidRDefault="00E957C5" w:rsidP="000E549C">
      <w:pPr>
        <w:spacing w:line="360" w:lineRule="auto"/>
      </w:pPr>
    </w:p>
    <w:p w:rsidR="00E957C5" w:rsidRDefault="00E957C5" w:rsidP="000E549C">
      <w:pPr>
        <w:spacing w:line="360" w:lineRule="auto"/>
      </w:pPr>
    </w:p>
    <w:p w:rsidR="00933255" w:rsidRDefault="00E957C5" w:rsidP="000E549C">
      <w:pPr>
        <w:spacing w:line="360" w:lineRule="auto"/>
      </w:pPr>
      <w:r>
        <w:lastRenderedPageBreak/>
        <w:t>Pete</w:t>
      </w:r>
      <w:r w:rsidR="00933255" w:rsidRPr="00073096">
        <w:t xml:space="preserve">r Marbach,  </w:t>
      </w:r>
    </w:p>
    <w:p w:rsidR="00933255" w:rsidRDefault="00933255" w:rsidP="000E549C">
      <w:pPr>
        <w:spacing w:line="360" w:lineRule="auto"/>
      </w:pPr>
      <w:r w:rsidRPr="00073096">
        <w:t xml:space="preserve">Hermann-Hesse Strasse 25, </w:t>
      </w:r>
      <w:r>
        <w:t xml:space="preserve">Heillbronn, </w:t>
      </w:r>
      <w:r w:rsidRPr="00073096">
        <w:t>470 74</w:t>
      </w:r>
      <w:r w:rsidRPr="00073096">
        <w:br/>
      </w:r>
      <w:r>
        <w:t>Nemecká spolková republika</w:t>
      </w:r>
    </w:p>
    <w:p w:rsidR="00933255" w:rsidRDefault="009E1270" w:rsidP="000E549C">
      <w:pPr>
        <w:spacing w:line="360" w:lineRule="auto"/>
      </w:pPr>
      <w:r w:rsidRPr="00073096">
        <w:t>D</w:t>
      </w:r>
      <w:r>
        <w:t>á</w:t>
      </w:r>
      <w:r w:rsidR="00933255" w:rsidRPr="00073096">
        <w:t>t</w:t>
      </w:r>
      <w:r>
        <w:t xml:space="preserve">um </w:t>
      </w:r>
      <w:r w:rsidR="00933255" w:rsidRPr="00073096">
        <w:t>nar</w:t>
      </w:r>
      <w:r>
        <w:t>odenia</w:t>
      </w:r>
      <w:r w:rsidR="00933255" w:rsidRPr="00073096">
        <w:t xml:space="preserve"> 15.03.1960</w:t>
      </w:r>
      <w:r w:rsidR="00933255" w:rsidRPr="00073096">
        <w:br/>
      </w:r>
      <w:r w:rsidR="00933255">
        <w:t>Vznik</w:t>
      </w:r>
      <w:r w:rsidR="00933255" w:rsidRPr="00073096">
        <w:t xml:space="preserve"> funkc</w:t>
      </w:r>
      <w:r w:rsidR="00933255">
        <w:t>i</w:t>
      </w:r>
      <w:r w:rsidR="00933255" w:rsidRPr="00073096">
        <w:t xml:space="preserve">e:  </w:t>
      </w:r>
      <w:r w:rsidR="00933255">
        <w:t>20.01.2014</w:t>
      </w:r>
    </w:p>
    <w:p w:rsidR="00E957C5" w:rsidRDefault="00E957C5" w:rsidP="00F17B8C">
      <w:pPr>
        <w:spacing w:line="360" w:lineRule="auto"/>
      </w:pPr>
    </w:p>
    <w:p w:rsidR="009E1270" w:rsidRDefault="009E1270" w:rsidP="00F17B8C">
      <w:pPr>
        <w:spacing w:line="360" w:lineRule="auto"/>
      </w:pPr>
      <w:r w:rsidRPr="00050850">
        <w:t xml:space="preserve">Bernd Klenk,  </w:t>
      </w:r>
      <w:r w:rsidRPr="00050850">
        <w:br/>
        <w:t xml:space="preserve">Kurt-Schumacher-Str.6, </w:t>
      </w:r>
      <w:r>
        <w:t xml:space="preserve">Vaihingen an der Enz, </w:t>
      </w:r>
      <w:r w:rsidRPr="00050850">
        <w:t>716 65</w:t>
      </w:r>
      <w:r w:rsidRPr="00050850">
        <w:br/>
      </w:r>
      <w:r>
        <w:t>Nemecká spolková republika</w:t>
      </w:r>
    </w:p>
    <w:p w:rsidR="009E1270" w:rsidRDefault="009E1270" w:rsidP="00F17B8C">
      <w:pPr>
        <w:spacing w:line="360" w:lineRule="auto"/>
      </w:pPr>
      <w:r w:rsidRPr="00050850">
        <w:t>D</w:t>
      </w:r>
      <w:r>
        <w:t xml:space="preserve">átum </w:t>
      </w:r>
      <w:r w:rsidRPr="00050850">
        <w:t>nar</w:t>
      </w:r>
      <w:r>
        <w:t>odenia</w:t>
      </w:r>
      <w:r w:rsidRPr="00050850">
        <w:t xml:space="preserve"> 03.01.1965</w:t>
      </w:r>
      <w:r w:rsidRPr="00050850">
        <w:br/>
      </w:r>
      <w:r>
        <w:t>V</w:t>
      </w:r>
      <w:r w:rsidRPr="00050850">
        <w:t>znik funkc</w:t>
      </w:r>
      <w:r>
        <w:t>i</w:t>
      </w:r>
      <w:r w:rsidRPr="00050850">
        <w:t>e: </w:t>
      </w:r>
      <w:r>
        <w:t>20.01.</w:t>
      </w:r>
      <w:r w:rsidRPr="00050850">
        <w:t xml:space="preserve"> 2014</w:t>
      </w:r>
    </w:p>
    <w:p w:rsidR="0078194E" w:rsidRDefault="0078194E" w:rsidP="0078194E">
      <w:pPr>
        <w:ind w:firstLine="708"/>
      </w:pPr>
    </w:p>
    <w:p w:rsidR="0078194E" w:rsidRDefault="0078194E" w:rsidP="0078194E">
      <w:pPr>
        <w:ind w:firstLine="708"/>
      </w:pPr>
    </w:p>
    <w:p w:rsidR="0078194E" w:rsidRDefault="0078194E" w:rsidP="0078194E">
      <w:pPr>
        <w:spacing w:line="360" w:lineRule="auto"/>
      </w:pPr>
      <w:r w:rsidRPr="008F2A35">
        <w:t xml:space="preserve">Daniel Beran, </w:t>
      </w:r>
    </w:p>
    <w:p w:rsidR="003B5726" w:rsidRDefault="003B5726" w:rsidP="003B5726">
      <w:pPr>
        <w:spacing w:line="360" w:lineRule="auto"/>
      </w:pPr>
      <w:r>
        <w:t>Kupkova č.p. 3337/13,</w:t>
      </w:r>
      <w:r w:rsidRPr="008F2A35">
        <w:t xml:space="preserve"> Břeclav</w:t>
      </w:r>
      <w:r>
        <w:t>, 620 02</w:t>
      </w:r>
    </w:p>
    <w:p w:rsidR="0078194E" w:rsidRDefault="0078194E" w:rsidP="0078194E">
      <w:pPr>
        <w:spacing w:line="360" w:lineRule="auto"/>
      </w:pPr>
      <w:r>
        <w:t>Česká republika</w:t>
      </w:r>
    </w:p>
    <w:p w:rsidR="0078194E" w:rsidRDefault="0078194E" w:rsidP="0078194E">
      <w:pPr>
        <w:spacing w:line="360" w:lineRule="auto"/>
      </w:pPr>
      <w:r>
        <w:t>Dátum narodenia</w:t>
      </w:r>
      <w:r w:rsidRPr="008F2A35">
        <w:t xml:space="preserve"> 18.03.1978</w:t>
      </w:r>
    </w:p>
    <w:p w:rsidR="0078194E" w:rsidRDefault="0078194E" w:rsidP="0078194E">
      <w:pPr>
        <w:spacing w:line="360" w:lineRule="auto"/>
      </w:pPr>
      <w:r>
        <w:t>Rodné číslo: 7803185797</w:t>
      </w:r>
    </w:p>
    <w:p w:rsidR="0078194E" w:rsidRPr="008F2A35" w:rsidRDefault="0078194E" w:rsidP="0078194E">
      <w:pPr>
        <w:spacing w:line="360" w:lineRule="auto"/>
      </w:pPr>
      <w:r>
        <w:t>Vznik funkcie: 09.02.2016</w:t>
      </w:r>
    </w:p>
    <w:p w:rsidR="0078194E" w:rsidRPr="008F2A35" w:rsidRDefault="0078194E" w:rsidP="0078194E">
      <w:pPr>
        <w:spacing w:line="360" w:lineRule="auto"/>
      </w:pPr>
    </w:p>
    <w:p w:rsidR="000E549C" w:rsidRPr="00641E0C" w:rsidRDefault="000E549C" w:rsidP="000E549C">
      <w:pPr>
        <w:spacing w:line="360" w:lineRule="auto"/>
      </w:pPr>
      <w:r>
        <w:t xml:space="preserve">               </w:t>
      </w:r>
      <w:r w:rsidR="007B6D5D">
        <w:t xml:space="preserve">   </w:t>
      </w:r>
    </w:p>
    <w:p w:rsidR="000E549C" w:rsidRDefault="000E549C" w:rsidP="000E549C">
      <w:pPr>
        <w:spacing w:line="360" w:lineRule="auto"/>
        <w:rPr>
          <w:b/>
        </w:rPr>
      </w:pPr>
      <w:r>
        <w:rPr>
          <w:b/>
        </w:rPr>
        <w:t>Organizačná štruktúra spoločnosti</w:t>
      </w:r>
    </w:p>
    <w:p w:rsidR="000E549C" w:rsidRDefault="000E549C" w:rsidP="000E549C">
      <w:pPr>
        <w:spacing w:line="360" w:lineRule="auto"/>
        <w:rPr>
          <w:b/>
        </w:rPr>
      </w:pPr>
    </w:p>
    <w:p w:rsidR="000E549C" w:rsidRDefault="000E549C" w:rsidP="000E549C">
      <w:pPr>
        <w:spacing w:line="360" w:lineRule="auto"/>
      </w:pPr>
      <w:r w:rsidRPr="002C4132">
        <w:t>Riadenie</w:t>
      </w:r>
      <w:r>
        <w:t xml:space="preserve"> spoločnosti zabezpečujú konatelia</w:t>
      </w:r>
      <w:r w:rsidR="00104002">
        <w:t xml:space="preserve"> spoločnosti</w:t>
      </w:r>
      <w:r>
        <w:t>, z ktorých každý vedie samostatný úsek:</w:t>
      </w:r>
    </w:p>
    <w:p w:rsidR="000E549C" w:rsidRDefault="000E549C" w:rsidP="000E549C">
      <w:pPr>
        <w:spacing w:line="360" w:lineRule="auto"/>
      </w:pPr>
    </w:p>
    <w:p w:rsidR="000E549C" w:rsidRDefault="00104002" w:rsidP="000E549C">
      <w:pPr>
        <w:pStyle w:val="Odsekzoznamu"/>
        <w:numPr>
          <w:ilvl w:val="0"/>
          <w:numId w:val="8"/>
        </w:numPr>
        <w:spacing w:line="360" w:lineRule="auto"/>
      </w:pPr>
      <w:r>
        <w:t xml:space="preserve">Peter Marbach </w:t>
      </w:r>
      <w:r w:rsidR="000E549C">
        <w:t xml:space="preserve"> pôsobí ako </w:t>
      </w:r>
      <w:r>
        <w:t>konateľ za celú skupinu Marbach</w:t>
      </w:r>
    </w:p>
    <w:p w:rsidR="000E549C" w:rsidRDefault="00104002" w:rsidP="000E549C">
      <w:pPr>
        <w:pStyle w:val="Odsekzoznamu"/>
        <w:numPr>
          <w:ilvl w:val="0"/>
          <w:numId w:val="8"/>
        </w:numPr>
        <w:spacing w:line="360" w:lineRule="auto"/>
        <w:jc w:val="both"/>
      </w:pPr>
      <w:r>
        <w:t xml:space="preserve">Bernd Klenk </w:t>
      </w:r>
      <w:r w:rsidR="000E549C">
        <w:t xml:space="preserve">pôsobí ako </w:t>
      </w:r>
      <w:r>
        <w:t>konateľ skupiny Stanzformtechnik</w:t>
      </w:r>
    </w:p>
    <w:p w:rsidR="00104002" w:rsidRDefault="00104002" w:rsidP="000E549C">
      <w:pPr>
        <w:pStyle w:val="Odsekzoznamu"/>
        <w:numPr>
          <w:ilvl w:val="0"/>
          <w:numId w:val="8"/>
        </w:numPr>
        <w:spacing w:line="360" w:lineRule="auto"/>
        <w:jc w:val="both"/>
      </w:pPr>
      <w:r>
        <w:t xml:space="preserve">Daniel Beran </w:t>
      </w:r>
      <w:r w:rsidR="000E549C">
        <w:t xml:space="preserve"> pôsobí ako </w:t>
      </w:r>
      <w:r>
        <w:t>konateľ pre východnú skupinu</w:t>
      </w:r>
    </w:p>
    <w:p w:rsidR="000E549C" w:rsidRDefault="00104002" w:rsidP="000E549C">
      <w:pPr>
        <w:pStyle w:val="Odsekzoznamu"/>
        <w:numPr>
          <w:ilvl w:val="0"/>
          <w:numId w:val="8"/>
        </w:numPr>
        <w:spacing w:line="360" w:lineRule="auto"/>
        <w:jc w:val="both"/>
      </w:pPr>
      <w:r>
        <w:t>Vladimír Kunštár pôsobí ako konateľ pre vedenie pobočky v SR</w:t>
      </w:r>
      <w:r w:rsidR="000E549C">
        <w:t xml:space="preserve"> </w:t>
      </w:r>
    </w:p>
    <w:p w:rsidR="000E549C" w:rsidRDefault="000E549C" w:rsidP="000E549C">
      <w:pPr>
        <w:pStyle w:val="Odsekzoznamu"/>
        <w:spacing w:line="360" w:lineRule="auto"/>
        <w:ind w:left="360"/>
        <w:jc w:val="both"/>
      </w:pPr>
    </w:p>
    <w:p w:rsidR="000E549C" w:rsidRDefault="000E549C" w:rsidP="00104002">
      <w:pPr>
        <w:spacing w:line="360" w:lineRule="auto"/>
        <w:jc w:val="both"/>
        <w:rPr>
          <w:b/>
        </w:rPr>
      </w:pPr>
      <w:r>
        <w:t>Spoločnosť k </w:t>
      </w:r>
      <w:r w:rsidR="00377AAE">
        <w:t>31.12.201</w:t>
      </w:r>
      <w:r w:rsidR="003B5726">
        <w:t>7</w:t>
      </w:r>
      <w:r>
        <w:t xml:space="preserve"> zamestnávala </w:t>
      </w:r>
      <w:r w:rsidR="003B5726">
        <w:t>43</w:t>
      </w:r>
      <w:r>
        <w:t xml:space="preserve"> zamestnancov, má dostatočné kapacity na zabezpečovanie svojich aktivít</w:t>
      </w:r>
    </w:p>
    <w:p w:rsidR="000E549C" w:rsidRDefault="000E549C" w:rsidP="000E549C">
      <w:pPr>
        <w:spacing w:line="360" w:lineRule="auto"/>
        <w:ind w:firstLine="480"/>
        <w:rPr>
          <w:b/>
        </w:rPr>
      </w:pPr>
    </w:p>
    <w:p w:rsidR="000E549C" w:rsidRDefault="000E549C" w:rsidP="000E549C">
      <w:pPr>
        <w:spacing w:line="360" w:lineRule="auto"/>
        <w:ind w:firstLine="480"/>
        <w:rPr>
          <w:b/>
        </w:rPr>
      </w:pPr>
    </w:p>
    <w:p w:rsidR="000E549C" w:rsidRPr="00C168B2" w:rsidRDefault="000E549C" w:rsidP="000E549C">
      <w:pPr>
        <w:pStyle w:val="Nadpis2"/>
        <w:rPr>
          <w:sz w:val="28"/>
          <w:szCs w:val="28"/>
        </w:rPr>
      </w:pPr>
      <w:bookmarkStart w:id="13" w:name="_Toc356208002"/>
      <w:r w:rsidRPr="00C168B2">
        <w:rPr>
          <w:sz w:val="28"/>
          <w:szCs w:val="28"/>
        </w:rPr>
        <w:t>1.3  Priority podnikania  spoločnosti</w:t>
      </w:r>
      <w:bookmarkEnd w:id="13"/>
    </w:p>
    <w:p w:rsidR="000E549C" w:rsidRPr="00641E0C" w:rsidRDefault="000E549C" w:rsidP="000E549C">
      <w:pPr>
        <w:spacing w:line="360" w:lineRule="auto"/>
        <w:ind w:firstLine="480"/>
        <w:rPr>
          <w:b/>
        </w:rPr>
      </w:pPr>
    </w:p>
    <w:p w:rsidR="000E549C" w:rsidRDefault="000E549C" w:rsidP="000E549C">
      <w:pPr>
        <w:spacing w:line="360" w:lineRule="auto"/>
        <w:ind w:firstLine="400"/>
        <w:jc w:val="both"/>
      </w:pPr>
      <w:r w:rsidRPr="00641E0C">
        <w:t xml:space="preserve">Spoločnosť sa zaoberá </w:t>
      </w:r>
      <w:r w:rsidR="00104002">
        <w:t>výrobou vysekávacích nástrojov pre obalovú techniku.</w:t>
      </w:r>
      <w:r>
        <w:t xml:space="preserve"> </w:t>
      </w:r>
      <w:r w:rsidRPr="00641E0C">
        <w:t>Svoju činnosť vykonáva v</w:t>
      </w:r>
      <w:r w:rsidR="00104002">
        <w:t xml:space="preserve"> prenajatých </w:t>
      </w:r>
      <w:r w:rsidRPr="00641E0C">
        <w:t>priestoroch</w:t>
      </w:r>
      <w:r w:rsidR="00104002">
        <w:t xml:space="preserve"> </w:t>
      </w:r>
      <w:r w:rsidRPr="00641E0C">
        <w:t>.</w:t>
      </w:r>
    </w:p>
    <w:p w:rsidR="000E549C" w:rsidRDefault="000E549C" w:rsidP="00104002">
      <w:pPr>
        <w:spacing w:line="360" w:lineRule="auto"/>
        <w:ind w:firstLine="360"/>
        <w:jc w:val="both"/>
      </w:pPr>
      <w:r w:rsidRPr="00641E0C">
        <w:t>Výrobné činnosti sú vykonávané v dvoch pracovných zmenách kvalifikovanými pracovníkmi.</w:t>
      </w:r>
      <w:r>
        <w:t xml:space="preserve"> </w:t>
      </w:r>
      <w:r w:rsidRPr="00641E0C">
        <w:t xml:space="preserve">Výroba je realizovaná na základe jednotlivých objednávok presne stanoveného rozsahu pre pomerne stabilizovaný okruh zákazníkov. Hlavným predmetom podnikania spoločnosti je výrobná </w:t>
      </w:r>
      <w:r>
        <w:t xml:space="preserve"> a obchodná </w:t>
      </w:r>
      <w:r w:rsidRPr="00641E0C">
        <w:t>činnosť  a to predovšetkým v</w:t>
      </w:r>
      <w:r>
        <w:t xml:space="preserve"> obl</w:t>
      </w:r>
      <w:r w:rsidRPr="00641E0C">
        <w:t>astiach:</w:t>
      </w:r>
    </w:p>
    <w:p w:rsidR="000E549C" w:rsidRDefault="000E549C" w:rsidP="000E549C">
      <w:pPr>
        <w:spacing w:line="360" w:lineRule="auto"/>
        <w:jc w:val="both"/>
      </w:pPr>
    </w:p>
    <w:p w:rsidR="000E549C" w:rsidRPr="00641E0C" w:rsidRDefault="000E549C" w:rsidP="000E549C">
      <w:pPr>
        <w:numPr>
          <w:ilvl w:val="0"/>
          <w:numId w:val="1"/>
        </w:numPr>
        <w:tabs>
          <w:tab w:val="clear" w:pos="720"/>
          <w:tab w:val="num" w:pos="-1440"/>
        </w:tabs>
        <w:spacing w:line="360" w:lineRule="auto"/>
        <w:ind w:left="360"/>
      </w:pPr>
      <w:r w:rsidRPr="00641E0C">
        <w:t xml:space="preserve">výroba </w:t>
      </w:r>
      <w:r w:rsidR="00104002">
        <w:t>nástrojov</w:t>
      </w:r>
      <w:r w:rsidRPr="00641E0C">
        <w:t>,</w:t>
      </w:r>
    </w:p>
    <w:p w:rsidR="000E549C" w:rsidRPr="00641E0C" w:rsidRDefault="00D07B5C" w:rsidP="000E549C">
      <w:pPr>
        <w:numPr>
          <w:ilvl w:val="0"/>
          <w:numId w:val="2"/>
        </w:numPr>
        <w:tabs>
          <w:tab w:val="clear" w:pos="720"/>
          <w:tab w:val="num" w:pos="-720"/>
        </w:tabs>
        <w:spacing w:line="360" w:lineRule="auto"/>
        <w:ind w:left="360"/>
      </w:pPr>
      <w:r>
        <w:t>sprostredkovanie služieb a výroby</w:t>
      </w:r>
    </w:p>
    <w:p w:rsidR="000E549C" w:rsidRDefault="000E549C" w:rsidP="000E549C">
      <w:pPr>
        <w:spacing w:line="360" w:lineRule="auto"/>
        <w:ind w:left="360"/>
      </w:pPr>
    </w:p>
    <w:p w:rsidR="000E549C" w:rsidRDefault="000E549C" w:rsidP="000E549C">
      <w:pPr>
        <w:spacing w:line="360" w:lineRule="auto"/>
        <w:ind w:firstLine="480"/>
        <w:jc w:val="both"/>
      </w:pPr>
      <w:r>
        <w:t>Spokojnosť zákazníkov je pre spoločnosť prvoradá. Kvalifikovaní a vyškolení pracovníci zabezpečujú požadovanú kvalitu na všetkých úrovniach výrobného procesu, počnúc kontrolou dodávaných  materiálov, cez kontrolu výrobného procesu na jednotlivých pracoviskách až po finálnu kontrolu hotových výrobkov</w:t>
      </w:r>
      <w:r w:rsidR="004A2F1B">
        <w:t xml:space="preserve"> podľa štandardov skupiny Marbach</w:t>
      </w:r>
      <w:r>
        <w:t>.</w:t>
      </w:r>
    </w:p>
    <w:p w:rsidR="000E549C" w:rsidRPr="00641E0C" w:rsidRDefault="000E549C" w:rsidP="000E549C">
      <w:pPr>
        <w:spacing w:line="360" w:lineRule="auto"/>
        <w:ind w:firstLine="480"/>
      </w:pPr>
    </w:p>
    <w:p w:rsidR="000E549C" w:rsidRPr="00C168B2" w:rsidRDefault="000E549C" w:rsidP="000E549C">
      <w:pPr>
        <w:pStyle w:val="Nadpis2"/>
        <w:rPr>
          <w:sz w:val="28"/>
          <w:szCs w:val="28"/>
        </w:rPr>
      </w:pPr>
      <w:r w:rsidRPr="00641E0C">
        <w:t xml:space="preserve">    </w:t>
      </w:r>
      <w:bookmarkStart w:id="14" w:name="_Toc295296759"/>
      <w:bookmarkStart w:id="15" w:name="_Toc356208003"/>
      <w:r w:rsidRPr="00C168B2">
        <w:rPr>
          <w:sz w:val="28"/>
          <w:szCs w:val="28"/>
        </w:rPr>
        <w:t>1.3  Najvýznamnejší zákazníci spoločnosti</w:t>
      </w:r>
      <w:bookmarkEnd w:id="14"/>
      <w:bookmarkEnd w:id="15"/>
    </w:p>
    <w:p w:rsidR="000E549C" w:rsidRPr="00641E0C" w:rsidRDefault="000E549C" w:rsidP="000E549C">
      <w:pPr>
        <w:spacing w:line="360" w:lineRule="auto"/>
        <w:ind w:firstLine="480"/>
      </w:pPr>
      <w:r w:rsidRPr="00641E0C">
        <w:t xml:space="preserve"> </w:t>
      </w:r>
    </w:p>
    <w:p w:rsidR="000E549C" w:rsidRDefault="000E549C" w:rsidP="000E549C">
      <w:pPr>
        <w:spacing w:line="360" w:lineRule="auto"/>
        <w:ind w:firstLine="400"/>
        <w:jc w:val="both"/>
      </w:pPr>
      <w:r w:rsidRPr="00641E0C">
        <w:t>Maximálne naplnenie požiadaviek zákazník</w:t>
      </w:r>
      <w:r>
        <w:t>ov</w:t>
      </w:r>
      <w:r w:rsidRPr="00641E0C">
        <w:t xml:space="preserve"> je nosným bodom politiky vedenia spoločnosti</w:t>
      </w:r>
      <w:r>
        <w:t>. K</w:t>
      </w:r>
      <w:r w:rsidRPr="00641E0C">
        <w:t>aždému zákazníkovi</w:t>
      </w:r>
    </w:p>
    <w:p w:rsidR="000E549C" w:rsidRDefault="000E549C" w:rsidP="000E549C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je </w:t>
      </w:r>
      <w:r w:rsidRPr="00641E0C">
        <w:t xml:space="preserve">venovaná pozornosť s cieľom splniť v najväčšej možnej miere </w:t>
      </w:r>
      <w:r>
        <w:t>jeho požiadavky a úsilie o zvyšovanie spokojnosti,</w:t>
      </w:r>
    </w:p>
    <w:p w:rsidR="000E549C" w:rsidRDefault="000E549C" w:rsidP="000E549C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zachovanie čestnosti, profesionality a  budovanie dlhodobých vzájomných vzťahov </w:t>
      </w:r>
    </w:p>
    <w:p w:rsidR="000E549C" w:rsidRDefault="000E549C" w:rsidP="000E549C">
      <w:pPr>
        <w:pStyle w:val="Odsekzoznamu"/>
        <w:ind w:left="360"/>
        <w:jc w:val="both"/>
      </w:pPr>
    </w:p>
    <w:p w:rsidR="000E549C" w:rsidRDefault="000E549C" w:rsidP="000E549C">
      <w:pPr>
        <w:spacing w:line="360" w:lineRule="auto"/>
        <w:jc w:val="both"/>
      </w:pPr>
      <w:r w:rsidRPr="00641E0C">
        <w:t xml:space="preserve">Zákazníkmi spoločnosti sú firmy pôsobiace vo výrobe </w:t>
      </w:r>
      <w:r w:rsidR="00CE42D2">
        <w:t>obalov</w:t>
      </w:r>
      <w:r w:rsidRPr="00641E0C">
        <w:t>.</w:t>
      </w:r>
    </w:p>
    <w:p w:rsidR="000E549C" w:rsidRDefault="000E549C" w:rsidP="000E549C">
      <w:pPr>
        <w:ind w:firstLine="400"/>
        <w:jc w:val="both"/>
      </w:pPr>
    </w:p>
    <w:p w:rsidR="000E549C" w:rsidRDefault="000E549C" w:rsidP="000E549C">
      <w:pPr>
        <w:spacing w:line="360" w:lineRule="auto"/>
        <w:ind w:firstLine="400"/>
        <w:jc w:val="both"/>
      </w:pPr>
      <w:r w:rsidRPr="00641E0C">
        <w:t>Najvýznamnejšími zákazníkmi sú:</w:t>
      </w:r>
    </w:p>
    <w:p w:rsidR="000E549C" w:rsidRPr="00641E0C" w:rsidRDefault="000E549C" w:rsidP="000E549C"/>
    <w:p w:rsidR="000E549C" w:rsidRDefault="00CE42D2" w:rsidP="000E549C">
      <w:pPr>
        <w:pStyle w:val="Odsekzoznamu"/>
        <w:numPr>
          <w:ilvl w:val="0"/>
          <w:numId w:val="7"/>
        </w:numPr>
        <w:spacing w:line="360" w:lineRule="auto"/>
      </w:pPr>
      <w:r>
        <w:t>Smurfit Kappa Obaly</w:t>
      </w:r>
      <w:r w:rsidR="00E16CA7">
        <w:t xml:space="preserve"> Štúrovo</w:t>
      </w:r>
      <w:r w:rsidR="007361C5">
        <w:t>, a.s., Štúrovo</w:t>
      </w:r>
    </w:p>
    <w:p w:rsidR="000E549C" w:rsidRDefault="00E16CA7" w:rsidP="000E549C">
      <w:pPr>
        <w:pStyle w:val="Odsekzoznamu"/>
        <w:numPr>
          <w:ilvl w:val="0"/>
          <w:numId w:val="7"/>
        </w:numPr>
        <w:spacing w:line="360" w:lineRule="auto"/>
      </w:pPr>
      <w:r>
        <w:t>DS Smith Turpak Obaly, a.s., Martin</w:t>
      </w:r>
    </w:p>
    <w:p w:rsidR="000E549C" w:rsidRDefault="000E549C" w:rsidP="000E549C">
      <w:pPr>
        <w:spacing w:line="360" w:lineRule="auto"/>
      </w:pPr>
    </w:p>
    <w:p w:rsidR="000E549C" w:rsidRDefault="000E549C" w:rsidP="000E549C">
      <w:pPr>
        <w:spacing w:line="360" w:lineRule="auto"/>
      </w:pPr>
      <w:r w:rsidRPr="00641E0C">
        <w:t xml:space="preserve">Export za </w:t>
      </w:r>
      <w:r>
        <w:t>rok 201</w:t>
      </w:r>
      <w:r w:rsidR="00E52AC0">
        <w:t>7</w:t>
      </w:r>
      <w:r w:rsidR="00377AAE">
        <w:t xml:space="preserve"> </w:t>
      </w:r>
      <w:r w:rsidRPr="00641E0C">
        <w:t xml:space="preserve"> dosiahol</w:t>
      </w:r>
      <w:r>
        <w:t xml:space="preserve"> výšku</w:t>
      </w:r>
      <w:r w:rsidRPr="00641E0C">
        <w:t xml:space="preserve"> </w:t>
      </w:r>
      <w:r w:rsidR="00735D80">
        <w:t>1.088</w:t>
      </w:r>
      <w:r>
        <w:t xml:space="preserve"> tis</w:t>
      </w:r>
      <w:r w:rsidRPr="00641E0C">
        <w:t>. EUR</w:t>
      </w:r>
      <w:r>
        <w:t xml:space="preserve">, z toho do krajín Eurozóny </w:t>
      </w:r>
      <w:r w:rsidR="005B7283">
        <w:t xml:space="preserve"> </w:t>
      </w:r>
      <w:r w:rsidR="00735D80">
        <w:t>999</w:t>
      </w:r>
      <w:r>
        <w:t xml:space="preserve"> tis. EUR. </w:t>
      </w:r>
      <w:r w:rsidRPr="00641E0C">
        <w:t xml:space="preserve">Import za posledný rok dosiahol </w:t>
      </w:r>
      <w:r>
        <w:t>sumu</w:t>
      </w:r>
      <w:r w:rsidR="007E3741">
        <w:t xml:space="preserve"> 7</w:t>
      </w:r>
      <w:r w:rsidR="00667E74">
        <w:t>75</w:t>
      </w:r>
      <w:r w:rsidR="007E3741">
        <w:t xml:space="preserve"> </w:t>
      </w:r>
      <w:r>
        <w:t>t</w:t>
      </w:r>
      <w:r w:rsidRPr="00641E0C">
        <w:t>is.</w:t>
      </w:r>
      <w:r>
        <w:t xml:space="preserve"> </w:t>
      </w:r>
      <w:r w:rsidRPr="00641E0C">
        <w:t>EUR.</w:t>
      </w:r>
    </w:p>
    <w:p w:rsidR="000E549C" w:rsidRDefault="000E549C" w:rsidP="000E549C">
      <w:pPr>
        <w:spacing w:line="360" w:lineRule="auto"/>
      </w:pPr>
    </w:p>
    <w:p w:rsidR="000E549C" w:rsidRPr="00C168B2" w:rsidRDefault="000E549C" w:rsidP="000E549C">
      <w:pPr>
        <w:pStyle w:val="Nadpis2"/>
        <w:rPr>
          <w:sz w:val="28"/>
          <w:szCs w:val="28"/>
        </w:rPr>
      </w:pPr>
      <w:bookmarkStart w:id="16" w:name="_Toc295296760"/>
      <w:bookmarkStart w:id="17" w:name="_Toc356208004"/>
      <w:r w:rsidRPr="00C168B2">
        <w:rPr>
          <w:sz w:val="28"/>
          <w:szCs w:val="28"/>
        </w:rPr>
        <w:t>1.4 Vplyv predmetu podnikania spoločnosti na životné prostredie</w:t>
      </w:r>
      <w:bookmarkEnd w:id="16"/>
      <w:bookmarkEnd w:id="17"/>
      <w:r w:rsidRPr="00C168B2">
        <w:rPr>
          <w:sz w:val="28"/>
          <w:szCs w:val="28"/>
        </w:rPr>
        <w:t xml:space="preserve">  </w:t>
      </w:r>
    </w:p>
    <w:p w:rsidR="000E549C" w:rsidRPr="00641E0C" w:rsidRDefault="000E549C" w:rsidP="000E549C">
      <w:pPr>
        <w:spacing w:line="360" w:lineRule="auto"/>
      </w:pPr>
    </w:p>
    <w:p w:rsidR="000E549C" w:rsidRDefault="000E549C" w:rsidP="000E549C">
      <w:pPr>
        <w:spacing w:line="360" w:lineRule="auto"/>
        <w:ind w:firstLine="709"/>
        <w:jc w:val="both"/>
      </w:pPr>
      <w:r w:rsidRPr="00937450">
        <w:t>Spoločnosť</w:t>
      </w:r>
      <w:r w:rsidR="001435B8" w:rsidRPr="00937450">
        <w:t xml:space="preserve"> </w:t>
      </w:r>
      <w:r w:rsidRPr="00937450">
        <w:t>dodržiava všetky predpisy súvisiace so životným prostredím tak, aby ho svojou činnosťou minimálne zaťažovali.</w:t>
      </w:r>
      <w:r w:rsidRPr="00A15E5C">
        <w:t xml:space="preserve"> </w:t>
      </w:r>
    </w:p>
    <w:p w:rsidR="001435B8" w:rsidRDefault="001435B8" w:rsidP="000E549C">
      <w:pPr>
        <w:spacing w:line="360" w:lineRule="auto"/>
        <w:rPr>
          <w:b/>
        </w:rPr>
      </w:pPr>
    </w:p>
    <w:p w:rsidR="000E549C" w:rsidRPr="00641E0C" w:rsidRDefault="000E549C" w:rsidP="000E549C">
      <w:pPr>
        <w:spacing w:line="360" w:lineRule="auto"/>
        <w:rPr>
          <w:b/>
        </w:rPr>
      </w:pPr>
      <w:r w:rsidRPr="00641E0C">
        <w:rPr>
          <w:b/>
        </w:rPr>
        <w:t>Odvetvia :</w:t>
      </w:r>
    </w:p>
    <w:p w:rsidR="000E549C" w:rsidRPr="0056272A" w:rsidRDefault="000E549C" w:rsidP="000E549C">
      <w:pPr>
        <w:pStyle w:val="Odsekzoznamu"/>
        <w:numPr>
          <w:ilvl w:val="0"/>
          <w:numId w:val="10"/>
        </w:numPr>
        <w:spacing w:line="360" w:lineRule="auto"/>
        <w:jc w:val="both"/>
        <w:rPr>
          <w:b/>
        </w:rPr>
      </w:pPr>
      <w:r w:rsidRPr="0056272A">
        <w:rPr>
          <w:b/>
        </w:rPr>
        <w:t>Voda</w:t>
      </w:r>
    </w:p>
    <w:p w:rsidR="000E549C" w:rsidRPr="00641E0C" w:rsidRDefault="000E549C" w:rsidP="000E549C">
      <w:pPr>
        <w:spacing w:line="360" w:lineRule="auto"/>
        <w:jc w:val="both"/>
      </w:pPr>
      <w:r w:rsidRPr="00641E0C">
        <w:rPr>
          <w:b/>
        </w:rPr>
        <w:t>c</w:t>
      </w:r>
      <w:r w:rsidRPr="00641E0C">
        <w:t xml:space="preserve">harakter technológie neprodukuje odpadové vody, ktoré by vyžadovali osobitné </w:t>
      </w:r>
      <w:r>
        <w:t>n</w:t>
      </w:r>
      <w:r w:rsidRPr="00641E0C">
        <w:t>akladanie</w:t>
      </w:r>
    </w:p>
    <w:p w:rsidR="000E549C" w:rsidRPr="00641E0C" w:rsidRDefault="000E549C" w:rsidP="000E549C">
      <w:pPr>
        <w:spacing w:line="360" w:lineRule="auto"/>
        <w:jc w:val="both"/>
      </w:pPr>
      <w:r w:rsidRPr="00641E0C">
        <w:t>vplyv – nevýznamný</w:t>
      </w:r>
    </w:p>
    <w:p w:rsidR="000E549C" w:rsidRPr="0056272A" w:rsidRDefault="000E549C" w:rsidP="000E549C">
      <w:pPr>
        <w:pStyle w:val="Odsekzoznamu"/>
        <w:numPr>
          <w:ilvl w:val="0"/>
          <w:numId w:val="10"/>
        </w:numPr>
        <w:spacing w:line="360" w:lineRule="auto"/>
        <w:jc w:val="both"/>
        <w:rPr>
          <w:b/>
        </w:rPr>
      </w:pPr>
      <w:bookmarkStart w:id="18" w:name="_Toc295296761"/>
      <w:bookmarkStart w:id="19" w:name="_Toc295296984"/>
      <w:r w:rsidRPr="0056272A">
        <w:rPr>
          <w:b/>
        </w:rPr>
        <w:t>Odpady</w:t>
      </w:r>
    </w:p>
    <w:p w:rsidR="000E549C" w:rsidRPr="00641E0C" w:rsidRDefault="000E549C" w:rsidP="000E549C">
      <w:pPr>
        <w:spacing w:line="360" w:lineRule="auto"/>
        <w:jc w:val="both"/>
      </w:pPr>
      <w:r w:rsidRPr="00641E0C">
        <w:t>vznikajúce nebezpečné odpady z prevádzky sú zhromažďované vo vyhradenom</w:t>
      </w:r>
      <w:bookmarkEnd w:id="18"/>
      <w:bookmarkEnd w:id="19"/>
      <w:r w:rsidRPr="00641E0C">
        <w:t xml:space="preserve"> </w:t>
      </w:r>
      <w:bookmarkStart w:id="20" w:name="_Toc295296762"/>
      <w:bookmarkStart w:id="21" w:name="_Toc295296985"/>
      <w:r w:rsidRPr="00641E0C">
        <w:t>označenom priestore v určených nádobách.. Nádoby sú označené identifikačným</w:t>
      </w:r>
      <w:bookmarkEnd w:id="20"/>
      <w:bookmarkEnd w:id="21"/>
      <w:r w:rsidRPr="00641E0C">
        <w:t xml:space="preserve"> </w:t>
      </w:r>
      <w:r>
        <w:t>l</w:t>
      </w:r>
      <w:bookmarkStart w:id="22" w:name="_Toc295296763"/>
      <w:bookmarkStart w:id="23" w:name="_Toc295296986"/>
      <w:r w:rsidRPr="00641E0C">
        <w:t>istom</w:t>
      </w:r>
      <w:r>
        <w:t xml:space="preserve"> </w:t>
      </w:r>
      <w:r w:rsidRPr="00641E0C">
        <w:t>nebezpečného</w:t>
      </w:r>
      <w:r>
        <w:t xml:space="preserve"> </w:t>
      </w:r>
      <w:r w:rsidRPr="00641E0C">
        <w:t>odpadu, sú odolné voči</w:t>
      </w:r>
      <w:r>
        <w:t xml:space="preserve"> </w:t>
      </w:r>
      <w:r w:rsidRPr="00641E0C">
        <w:t>mechanickému poškodeniu</w:t>
      </w:r>
      <w:bookmarkEnd w:id="22"/>
      <w:bookmarkEnd w:id="23"/>
      <w:r>
        <w:t xml:space="preserve"> a </w:t>
      </w:r>
      <w:bookmarkStart w:id="24" w:name="_Toc295296764"/>
      <w:bookmarkStart w:id="25" w:name="_Toc295296987"/>
      <w:r>
        <w:t>che</w:t>
      </w:r>
      <w:r w:rsidRPr="00641E0C">
        <w:t>mickým</w:t>
      </w:r>
      <w:r>
        <w:t xml:space="preserve"> </w:t>
      </w:r>
      <w:r w:rsidRPr="00641E0C">
        <w:t>vplyvom.</w:t>
      </w:r>
      <w:r>
        <w:t xml:space="preserve"> </w:t>
      </w:r>
      <w:r w:rsidRPr="00641E0C">
        <w:t>V</w:t>
      </w:r>
      <w:r>
        <w:t xml:space="preserve">  </w:t>
      </w:r>
      <w:r w:rsidRPr="00641E0C">
        <w:t>súlade</w:t>
      </w:r>
      <w:r>
        <w:t xml:space="preserve"> </w:t>
      </w:r>
      <w:r w:rsidRPr="00641E0C">
        <w:t>so</w:t>
      </w:r>
      <w:r>
        <w:t xml:space="preserve"> </w:t>
      </w:r>
      <w:r w:rsidRPr="00641E0C">
        <w:t>zákonnými požiadavkami</w:t>
      </w:r>
      <w:r>
        <w:t xml:space="preserve"> </w:t>
      </w:r>
      <w:r w:rsidRPr="00641E0C">
        <w:t>sú nádoby po</w:t>
      </w:r>
      <w:bookmarkEnd w:id="24"/>
      <w:bookmarkEnd w:id="25"/>
      <w:r w:rsidRPr="00641E0C">
        <w:t xml:space="preserve"> </w:t>
      </w:r>
      <w:bookmarkStart w:id="26" w:name="_Toc295296765"/>
      <w:bookmarkStart w:id="27" w:name="_Toc295296988"/>
      <w:r w:rsidRPr="00641E0C">
        <w:t>naplnení vyvážané na zneškodnenie zmluvnou spoločnosťou.</w:t>
      </w:r>
      <w:bookmarkEnd w:id="26"/>
      <w:bookmarkEnd w:id="27"/>
    </w:p>
    <w:p w:rsidR="000E549C" w:rsidRPr="00641E0C" w:rsidRDefault="000E549C" w:rsidP="000E549C">
      <w:pPr>
        <w:spacing w:line="360" w:lineRule="auto"/>
        <w:jc w:val="both"/>
      </w:pPr>
    </w:p>
    <w:p w:rsidR="000E549C" w:rsidRPr="00E2560E" w:rsidRDefault="000E549C" w:rsidP="000E549C">
      <w:pPr>
        <w:pStyle w:val="Nadpis2"/>
        <w:spacing w:line="360" w:lineRule="auto"/>
        <w:jc w:val="both"/>
        <w:rPr>
          <w:b w:val="0"/>
        </w:rPr>
      </w:pPr>
      <w:bookmarkStart w:id="28" w:name="_Toc295296766"/>
      <w:bookmarkStart w:id="29" w:name="_Toc295296989"/>
      <w:bookmarkStart w:id="30" w:name="_Toc356208005"/>
      <w:r w:rsidRPr="00641E0C">
        <w:rPr>
          <w:b w:val="0"/>
        </w:rPr>
        <w:t>Pracoviská</w:t>
      </w:r>
      <w:r>
        <w:rPr>
          <w:b w:val="0"/>
        </w:rPr>
        <w:t xml:space="preserve"> </w:t>
      </w:r>
      <w:r w:rsidRPr="00641E0C">
        <w:rPr>
          <w:b w:val="0"/>
        </w:rPr>
        <w:t>boli z</w:t>
      </w:r>
      <w:r>
        <w:rPr>
          <w:b w:val="0"/>
        </w:rPr>
        <w:t> </w:t>
      </w:r>
      <w:r w:rsidRPr="00641E0C">
        <w:rPr>
          <w:b w:val="0"/>
        </w:rPr>
        <w:t>hľadiska</w:t>
      </w:r>
      <w:r>
        <w:rPr>
          <w:b w:val="0"/>
        </w:rPr>
        <w:t xml:space="preserve"> </w:t>
      </w:r>
      <w:r w:rsidRPr="00641E0C">
        <w:rPr>
          <w:b w:val="0"/>
        </w:rPr>
        <w:t>bezpečnos</w:t>
      </w:r>
      <w:r>
        <w:rPr>
          <w:b w:val="0"/>
        </w:rPr>
        <w:t xml:space="preserve">ť </w:t>
      </w:r>
      <w:r w:rsidRPr="00641E0C">
        <w:rPr>
          <w:b w:val="0"/>
        </w:rPr>
        <w:t>a</w:t>
      </w:r>
      <w:r>
        <w:rPr>
          <w:b w:val="0"/>
        </w:rPr>
        <w:t> </w:t>
      </w:r>
      <w:r w:rsidRPr="00641E0C">
        <w:rPr>
          <w:b w:val="0"/>
        </w:rPr>
        <w:t>ochrany</w:t>
      </w:r>
      <w:r>
        <w:rPr>
          <w:b w:val="0"/>
        </w:rPr>
        <w:t xml:space="preserve"> </w:t>
      </w:r>
      <w:r w:rsidRPr="00641E0C">
        <w:rPr>
          <w:b w:val="0"/>
        </w:rPr>
        <w:t>zdravia</w:t>
      </w:r>
      <w:r>
        <w:rPr>
          <w:b w:val="0"/>
        </w:rPr>
        <w:t xml:space="preserve"> </w:t>
      </w:r>
      <w:r w:rsidRPr="00641E0C">
        <w:rPr>
          <w:b w:val="0"/>
        </w:rPr>
        <w:t>posudzované z</w:t>
      </w:r>
      <w:r>
        <w:rPr>
          <w:b w:val="0"/>
        </w:rPr>
        <w:t> </w:t>
      </w:r>
      <w:r w:rsidRPr="00641E0C">
        <w:rPr>
          <w:b w:val="0"/>
        </w:rPr>
        <w:t>pohľadu</w:t>
      </w:r>
      <w:r>
        <w:rPr>
          <w:b w:val="0"/>
        </w:rPr>
        <w:t xml:space="preserve"> </w:t>
      </w:r>
      <w:r w:rsidRPr="00641E0C">
        <w:rPr>
          <w:b w:val="0"/>
        </w:rPr>
        <w:t>rizika</w:t>
      </w:r>
      <w:bookmarkStart w:id="31" w:name="_Toc295296767"/>
      <w:bookmarkStart w:id="32" w:name="_Toc295296990"/>
      <w:bookmarkEnd w:id="28"/>
      <w:bookmarkEnd w:id="29"/>
      <w:r w:rsidR="00377AAE">
        <w:rPr>
          <w:b w:val="0"/>
        </w:rPr>
        <w:t xml:space="preserve"> </w:t>
      </w:r>
      <w:r w:rsidRPr="00C80547">
        <w:rPr>
          <w:b w:val="0"/>
        </w:rPr>
        <w:t xml:space="preserve">a </w:t>
      </w:r>
      <w:r w:rsidRPr="00E2560E">
        <w:rPr>
          <w:b w:val="0"/>
        </w:rPr>
        <w:t>ohrozenia.</w:t>
      </w:r>
      <w:bookmarkEnd w:id="30"/>
      <w:r w:rsidRPr="00E2560E">
        <w:rPr>
          <w:b w:val="0"/>
        </w:rPr>
        <w:t xml:space="preserve"> </w:t>
      </w:r>
      <w:bookmarkEnd w:id="31"/>
      <w:bookmarkEnd w:id="32"/>
    </w:p>
    <w:p w:rsidR="002B6C98" w:rsidRDefault="002B6C98" w:rsidP="000E549C">
      <w:pPr>
        <w:pStyle w:val="Nadpis1"/>
      </w:pPr>
      <w:bookmarkStart w:id="33" w:name="_Toc356208006"/>
    </w:p>
    <w:p w:rsidR="00E957C5" w:rsidRPr="00E957C5" w:rsidRDefault="00E957C5" w:rsidP="00E957C5"/>
    <w:p w:rsidR="000E549C" w:rsidRPr="00641E0C" w:rsidRDefault="000E549C" w:rsidP="000E549C">
      <w:pPr>
        <w:pStyle w:val="Nadpis1"/>
      </w:pPr>
      <w:r>
        <w:t xml:space="preserve">2  </w:t>
      </w:r>
      <w:r w:rsidRPr="00641E0C">
        <w:t>Personálna a sociálna oblasť</w:t>
      </w:r>
      <w:bookmarkEnd w:id="33"/>
    </w:p>
    <w:p w:rsidR="000E549C" w:rsidRPr="00641E0C" w:rsidRDefault="000E549C" w:rsidP="000E549C">
      <w:pPr>
        <w:spacing w:line="360" w:lineRule="auto"/>
        <w:ind w:left="360"/>
        <w:outlineLvl w:val="0"/>
        <w:rPr>
          <w:b/>
          <w:sz w:val="28"/>
          <w:szCs w:val="28"/>
        </w:rPr>
      </w:pPr>
    </w:p>
    <w:p w:rsidR="000E549C" w:rsidRPr="00C168B2" w:rsidRDefault="000E549C" w:rsidP="000E549C">
      <w:pPr>
        <w:pStyle w:val="Nadpis2"/>
        <w:rPr>
          <w:sz w:val="28"/>
          <w:szCs w:val="28"/>
        </w:rPr>
      </w:pPr>
      <w:bookmarkStart w:id="34" w:name="_Toc295296768"/>
      <w:bookmarkStart w:id="35" w:name="_Toc356208007"/>
      <w:r>
        <w:rPr>
          <w:sz w:val="28"/>
          <w:szCs w:val="28"/>
        </w:rPr>
        <w:t xml:space="preserve"> 2.1 </w:t>
      </w:r>
      <w:r w:rsidRPr="00C168B2">
        <w:rPr>
          <w:sz w:val="28"/>
          <w:szCs w:val="28"/>
        </w:rPr>
        <w:t>Vzdelávanie a sociálna politika</w:t>
      </w:r>
      <w:bookmarkEnd w:id="34"/>
      <w:bookmarkEnd w:id="35"/>
    </w:p>
    <w:p w:rsidR="000E549C" w:rsidRPr="00641E0C" w:rsidRDefault="000E549C" w:rsidP="000E549C">
      <w:pPr>
        <w:ind w:left="720"/>
      </w:pPr>
    </w:p>
    <w:p w:rsidR="000E549C" w:rsidRPr="00641E0C" w:rsidRDefault="000E549C" w:rsidP="000E549C">
      <w:pPr>
        <w:spacing w:line="360" w:lineRule="auto"/>
        <w:ind w:firstLine="400"/>
        <w:jc w:val="both"/>
      </w:pPr>
      <w:r>
        <w:t xml:space="preserve">Základom úspechu spoločnosti sú jej zamestnanci a preto vzťahy k zamestnancom a medzi zamestnancami sú založené ne úcte a dôstojnosti. </w:t>
      </w:r>
      <w:r w:rsidRPr="00641E0C">
        <w:t>Neustále sa zvyšujúce požiadavky trhu by spoločnosť nedokázala  zvládnuť bez kvalitných</w:t>
      </w:r>
      <w:r>
        <w:t xml:space="preserve"> </w:t>
      </w:r>
      <w:r w:rsidRPr="00641E0C">
        <w:t>a profesionálnych zamestnancov</w:t>
      </w:r>
      <w:r>
        <w:t xml:space="preserve">, z týchto dôvodov venuje pozornosť ich odbornému a osobnému rozvoju </w:t>
      </w:r>
      <w:r w:rsidRPr="00641E0C">
        <w:t>. V oblasti personálnej a vzdelávacej spoločnosť prijíma zamestnancov so zodpovedajúcimi predpokladmi a úrovňou kvalifikácie. Aj v uplynulom roku spoločnosť investovala do vzdelávania a sociálneho programu.</w:t>
      </w:r>
    </w:p>
    <w:p w:rsidR="000E549C" w:rsidRPr="00641E0C" w:rsidRDefault="000E549C" w:rsidP="000E549C">
      <w:pPr>
        <w:jc w:val="both"/>
      </w:pPr>
    </w:p>
    <w:p w:rsidR="00E957C5" w:rsidRDefault="00E957C5" w:rsidP="000E549C">
      <w:pPr>
        <w:rPr>
          <w:b/>
        </w:rPr>
      </w:pPr>
      <w:bookmarkStart w:id="36" w:name="_Toc295296769"/>
      <w:bookmarkStart w:id="37" w:name="_Toc295296993"/>
    </w:p>
    <w:p w:rsidR="00E957C5" w:rsidRDefault="00E957C5" w:rsidP="000E549C">
      <w:pPr>
        <w:rPr>
          <w:b/>
        </w:rPr>
      </w:pPr>
    </w:p>
    <w:p w:rsidR="00E957C5" w:rsidRDefault="00E957C5" w:rsidP="000E549C">
      <w:pPr>
        <w:rPr>
          <w:b/>
        </w:rPr>
      </w:pPr>
    </w:p>
    <w:p w:rsidR="000E549C" w:rsidRPr="00DD61BC" w:rsidRDefault="000E549C" w:rsidP="000E549C">
      <w:pPr>
        <w:rPr>
          <w:b/>
        </w:rPr>
      </w:pPr>
      <w:r w:rsidRPr="00DD61BC">
        <w:rPr>
          <w:b/>
        </w:rPr>
        <w:lastRenderedPageBreak/>
        <w:t>Štruktúra zamestnancov</w:t>
      </w:r>
      <w:bookmarkEnd w:id="36"/>
      <w:bookmarkEnd w:id="37"/>
      <w:r w:rsidRPr="00DD61BC">
        <w:rPr>
          <w:b/>
        </w:rPr>
        <w:t xml:space="preserve"> </w:t>
      </w:r>
    </w:p>
    <w:p w:rsidR="000E549C" w:rsidRPr="00641E0C" w:rsidRDefault="000E549C" w:rsidP="000E549C"/>
    <w:p w:rsidR="000E549C" w:rsidRPr="00641E0C" w:rsidRDefault="000E549C" w:rsidP="000E549C">
      <w:pPr>
        <w:spacing w:line="360" w:lineRule="auto"/>
        <w:ind w:firstLine="400"/>
        <w:jc w:val="both"/>
        <w:rPr>
          <w:color w:val="000000"/>
        </w:rPr>
      </w:pPr>
      <w:r>
        <w:rPr>
          <w:color w:val="000000"/>
        </w:rPr>
        <w:t>P</w:t>
      </w:r>
      <w:r w:rsidRPr="00641E0C">
        <w:rPr>
          <w:color w:val="000000"/>
        </w:rPr>
        <w:t xml:space="preserve">očet zamestnancov zamestnaných v spoločnosti </w:t>
      </w:r>
      <w:r>
        <w:rPr>
          <w:color w:val="000000"/>
        </w:rPr>
        <w:t>k </w:t>
      </w:r>
      <w:r w:rsidR="00377AAE">
        <w:rPr>
          <w:color w:val="000000"/>
        </w:rPr>
        <w:t>31.12.201</w:t>
      </w:r>
      <w:r w:rsidR="002D7155">
        <w:rPr>
          <w:color w:val="000000"/>
        </w:rPr>
        <w:t>7</w:t>
      </w:r>
      <w:r w:rsidRPr="00641E0C">
        <w:rPr>
          <w:color w:val="000000"/>
        </w:rPr>
        <w:t xml:space="preserve"> bol </w:t>
      </w:r>
      <w:r w:rsidR="002D7155">
        <w:rPr>
          <w:color w:val="000000"/>
        </w:rPr>
        <w:t>43</w:t>
      </w:r>
      <w:r w:rsidR="00662BA8">
        <w:rPr>
          <w:color w:val="000000"/>
        </w:rPr>
        <w:t>,</w:t>
      </w:r>
      <w:r>
        <w:rPr>
          <w:color w:val="000000"/>
        </w:rPr>
        <w:t xml:space="preserve"> vekovú štruktúru znázorňuje nasledujúca tabuľka:</w:t>
      </w:r>
    </w:p>
    <w:p w:rsidR="000E549C" w:rsidRDefault="000E549C" w:rsidP="000E549C">
      <w:pPr>
        <w:jc w:val="both"/>
      </w:pPr>
    </w:p>
    <w:tbl>
      <w:tblPr>
        <w:tblStyle w:val="Strednmrieka3zvraznenie1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0E549C" w:rsidTr="001040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  <w:vAlign w:val="bottom"/>
          </w:tcPr>
          <w:p w:rsidR="000E549C" w:rsidRPr="002651D1" w:rsidRDefault="000E549C" w:rsidP="00104002">
            <w:pPr>
              <w:spacing w:line="360" w:lineRule="auto"/>
              <w:rPr>
                <w:b w:val="0"/>
              </w:rPr>
            </w:pPr>
            <w:r w:rsidRPr="002651D1">
              <w:rPr>
                <w:b w:val="0"/>
              </w:rPr>
              <w:t>Zamestnanci</w:t>
            </w:r>
          </w:p>
        </w:tc>
        <w:tc>
          <w:tcPr>
            <w:tcW w:w="2303" w:type="dxa"/>
            <w:vAlign w:val="bottom"/>
          </w:tcPr>
          <w:p w:rsidR="000E549C" w:rsidRPr="002651D1" w:rsidRDefault="000E549C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651D1">
              <w:rPr>
                <w:b w:val="0"/>
              </w:rPr>
              <w:t>Počet</w:t>
            </w:r>
          </w:p>
        </w:tc>
        <w:tc>
          <w:tcPr>
            <w:tcW w:w="2303" w:type="dxa"/>
            <w:vAlign w:val="bottom"/>
          </w:tcPr>
          <w:p w:rsidR="000E549C" w:rsidRPr="002651D1" w:rsidRDefault="000E549C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651D1">
              <w:rPr>
                <w:b w:val="0"/>
              </w:rPr>
              <w:t>Počet v %</w:t>
            </w:r>
          </w:p>
        </w:tc>
        <w:tc>
          <w:tcPr>
            <w:tcW w:w="2303" w:type="dxa"/>
            <w:vAlign w:val="bottom"/>
          </w:tcPr>
          <w:p w:rsidR="000E549C" w:rsidRPr="002651D1" w:rsidRDefault="000E549C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651D1">
              <w:rPr>
                <w:b w:val="0"/>
              </w:rPr>
              <w:t>Priemerný vek</w:t>
            </w:r>
          </w:p>
        </w:tc>
      </w:tr>
      <w:tr w:rsidR="000E549C" w:rsidTr="001040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  <w:vAlign w:val="bottom"/>
          </w:tcPr>
          <w:p w:rsidR="000E549C" w:rsidRPr="002651D1" w:rsidRDefault="000E549C" w:rsidP="00104002">
            <w:pPr>
              <w:spacing w:line="360" w:lineRule="auto"/>
              <w:rPr>
                <w:b w:val="0"/>
              </w:rPr>
            </w:pPr>
            <w:r w:rsidRPr="002651D1">
              <w:rPr>
                <w:b w:val="0"/>
              </w:rPr>
              <w:t>Muži</w:t>
            </w:r>
          </w:p>
        </w:tc>
        <w:tc>
          <w:tcPr>
            <w:tcW w:w="2303" w:type="dxa"/>
            <w:vAlign w:val="bottom"/>
          </w:tcPr>
          <w:p w:rsidR="000E549C" w:rsidRDefault="005B778F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26</w:t>
            </w:r>
          </w:p>
        </w:tc>
        <w:tc>
          <w:tcPr>
            <w:tcW w:w="2303" w:type="dxa"/>
            <w:vAlign w:val="bottom"/>
          </w:tcPr>
          <w:p w:rsidR="000E549C" w:rsidRDefault="005B778F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60</w:t>
            </w:r>
          </w:p>
        </w:tc>
        <w:tc>
          <w:tcPr>
            <w:tcW w:w="2303" w:type="dxa"/>
            <w:vAlign w:val="bottom"/>
          </w:tcPr>
          <w:p w:rsidR="000E549C" w:rsidRDefault="009A10D3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36</w:t>
            </w:r>
          </w:p>
        </w:tc>
      </w:tr>
      <w:tr w:rsidR="000E549C" w:rsidTr="0010400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  <w:vAlign w:val="bottom"/>
          </w:tcPr>
          <w:p w:rsidR="000E549C" w:rsidRPr="002651D1" w:rsidRDefault="000E549C" w:rsidP="00104002">
            <w:pPr>
              <w:spacing w:line="360" w:lineRule="auto"/>
              <w:rPr>
                <w:b w:val="0"/>
              </w:rPr>
            </w:pPr>
            <w:r w:rsidRPr="002651D1">
              <w:rPr>
                <w:b w:val="0"/>
              </w:rPr>
              <w:t>Ženy</w:t>
            </w:r>
          </w:p>
        </w:tc>
        <w:tc>
          <w:tcPr>
            <w:tcW w:w="2303" w:type="dxa"/>
            <w:vAlign w:val="bottom"/>
          </w:tcPr>
          <w:p w:rsidR="000E549C" w:rsidRDefault="005B778F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17</w:t>
            </w:r>
          </w:p>
        </w:tc>
        <w:tc>
          <w:tcPr>
            <w:tcW w:w="2303" w:type="dxa"/>
            <w:vAlign w:val="bottom"/>
          </w:tcPr>
          <w:p w:rsidR="000E549C" w:rsidRDefault="005B778F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40</w:t>
            </w:r>
          </w:p>
        </w:tc>
        <w:tc>
          <w:tcPr>
            <w:tcW w:w="2303" w:type="dxa"/>
            <w:vAlign w:val="bottom"/>
          </w:tcPr>
          <w:p w:rsidR="000E549C" w:rsidRDefault="009A10D3" w:rsidP="005B778F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</w:t>
            </w:r>
            <w:r w:rsidR="005B778F">
              <w:t>0</w:t>
            </w:r>
          </w:p>
        </w:tc>
      </w:tr>
      <w:tr w:rsidR="000E549C" w:rsidTr="001040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  <w:vAlign w:val="bottom"/>
          </w:tcPr>
          <w:p w:rsidR="000E549C" w:rsidRPr="009F3312" w:rsidRDefault="000E549C" w:rsidP="00104002">
            <w:pPr>
              <w:spacing w:line="360" w:lineRule="auto"/>
            </w:pPr>
            <w:r w:rsidRPr="009F3312">
              <w:t>Celkom</w:t>
            </w:r>
          </w:p>
        </w:tc>
        <w:tc>
          <w:tcPr>
            <w:tcW w:w="2303" w:type="dxa"/>
            <w:vAlign w:val="bottom"/>
          </w:tcPr>
          <w:p w:rsidR="000E549C" w:rsidRPr="009F3312" w:rsidRDefault="005B778F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43</w:t>
            </w:r>
          </w:p>
        </w:tc>
        <w:tc>
          <w:tcPr>
            <w:tcW w:w="2303" w:type="dxa"/>
            <w:vAlign w:val="bottom"/>
          </w:tcPr>
          <w:p w:rsidR="000E549C" w:rsidRPr="009F3312" w:rsidRDefault="00E034CA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2303" w:type="dxa"/>
            <w:vAlign w:val="bottom"/>
          </w:tcPr>
          <w:p w:rsidR="000E549C" w:rsidRPr="009F3312" w:rsidRDefault="00E034CA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34</w:t>
            </w:r>
          </w:p>
        </w:tc>
      </w:tr>
    </w:tbl>
    <w:p w:rsidR="000E549C" w:rsidRDefault="000E549C" w:rsidP="000E549C">
      <w:pPr>
        <w:jc w:val="both"/>
      </w:pPr>
    </w:p>
    <w:p w:rsidR="000E549C" w:rsidRDefault="000E549C" w:rsidP="000E549C">
      <w:pPr>
        <w:spacing w:line="360" w:lineRule="auto"/>
      </w:pPr>
      <w:r w:rsidRPr="00641E0C">
        <w:rPr>
          <w:b/>
          <w:bCs/>
        </w:rPr>
        <w:t>Štruktúra vzdelania pracovníkov je nasledovná</w:t>
      </w:r>
      <w:r w:rsidRPr="00641E0C">
        <w:t>:</w:t>
      </w:r>
    </w:p>
    <w:p w:rsidR="000E549C" w:rsidRDefault="000E549C" w:rsidP="000E549C"/>
    <w:tbl>
      <w:tblPr>
        <w:tblStyle w:val="Strednmrieka3zvraznenie1"/>
        <w:tblW w:w="5000" w:type="pct"/>
        <w:tblLook w:val="04A0" w:firstRow="1" w:lastRow="0" w:firstColumn="1" w:lastColumn="0" w:noHBand="0" w:noVBand="1"/>
      </w:tblPr>
      <w:tblGrid>
        <w:gridCol w:w="2548"/>
        <w:gridCol w:w="945"/>
        <w:gridCol w:w="959"/>
        <w:gridCol w:w="946"/>
        <w:gridCol w:w="960"/>
        <w:gridCol w:w="990"/>
        <w:gridCol w:w="1009"/>
        <w:gridCol w:w="931"/>
      </w:tblGrid>
      <w:tr w:rsidR="000E549C" w:rsidTr="001040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</w:tcPr>
          <w:p w:rsidR="000E549C" w:rsidRDefault="000E549C" w:rsidP="00104002">
            <w:pPr>
              <w:spacing w:line="360" w:lineRule="auto"/>
            </w:pPr>
          </w:p>
        </w:tc>
        <w:tc>
          <w:tcPr>
            <w:tcW w:w="1025" w:type="pct"/>
            <w:gridSpan w:val="2"/>
            <w:vAlign w:val="bottom"/>
          </w:tcPr>
          <w:p w:rsidR="000E549C" w:rsidRPr="009F3312" w:rsidRDefault="000E549C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9F3312">
              <w:rPr>
                <w:b w:val="0"/>
              </w:rPr>
              <w:t>Stredoškolské bez maturity</w:t>
            </w:r>
          </w:p>
        </w:tc>
        <w:tc>
          <w:tcPr>
            <w:tcW w:w="1025" w:type="pct"/>
            <w:gridSpan w:val="2"/>
            <w:vAlign w:val="bottom"/>
          </w:tcPr>
          <w:p w:rsidR="000E549C" w:rsidRPr="009F3312" w:rsidRDefault="000E549C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9F3312">
              <w:rPr>
                <w:b w:val="0"/>
              </w:rPr>
              <w:t>Stredoškolské s maturitou</w:t>
            </w:r>
          </w:p>
        </w:tc>
        <w:tc>
          <w:tcPr>
            <w:tcW w:w="1076" w:type="pct"/>
            <w:gridSpan w:val="2"/>
            <w:vAlign w:val="center"/>
          </w:tcPr>
          <w:p w:rsidR="000E549C" w:rsidRPr="009F3312" w:rsidRDefault="000E549C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9F3312">
              <w:rPr>
                <w:b w:val="0"/>
              </w:rPr>
              <w:t>Vysokoškolské</w:t>
            </w:r>
          </w:p>
        </w:tc>
        <w:tc>
          <w:tcPr>
            <w:tcW w:w="502" w:type="pct"/>
            <w:vMerge w:val="restart"/>
            <w:vAlign w:val="center"/>
          </w:tcPr>
          <w:p w:rsidR="000E549C" w:rsidRPr="009F3312" w:rsidRDefault="000E549C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9F3312">
              <w:rPr>
                <w:b w:val="0"/>
              </w:rPr>
              <w:t>Spolu</w:t>
            </w:r>
          </w:p>
        </w:tc>
      </w:tr>
      <w:tr w:rsidR="000E549C" w:rsidTr="001040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</w:tcPr>
          <w:p w:rsidR="000E549C" w:rsidRDefault="000E549C" w:rsidP="00104002">
            <w:pPr>
              <w:spacing w:line="360" w:lineRule="auto"/>
            </w:pPr>
          </w:p>
        </w:tc>
        <w:tc>
          <w:tcPr>
            <w:tcW w:w="509" w:type="pct"/>
            <w:vAlign w:val="bottom"/>
          </w:tcPr>
          <w:p w:rsidR="000E549C" w:rsidRPr="009F3312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Ženy</w:t>
            </w:r>
          </w:p>
        </w:tc>
        <w:tc>
          <w:tcPr>
            <w:tcW w:w="516" w:type="pct"/>
            <w:vAlign w:val="bottom"/>
          </w:tcPr>
          <w:p w:rsidR="000E549C" w:rsidRPr="009F3312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Muži</w:t>
            </w:r>
          </w:p>
        </w:tc>
        <w:tc>
          <w:tcPr>
            <w:tcW w:w="509" w:type="pct"/>
            <w:vAlign w:val="bottom"/>
          </w:tcPr>
          <w:p w:rsidR="000E549C" w:rsidRPr="009F3312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Ženy</w:t>
            </w:r>
          </w:p>
        </w:tc>
        <w:tc>
          <w:tcPr>
            <w:tcW w:w="517" w:type="pct"/>
            <w:vAlign w:val="bottom"/>
          </w:tcPr>
          <w:p w:rsidR="000E549C" w:rsidRPr="009F3312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Muži</w:t>
            </w:r>
          </w:p>
        </w:tc>
        <w:tc>
          <w:tcPr>
            <w:tcW w:w="533" w:type="pct"/>
            <w:vAlign w:val="bottom"/>
          </w:tcPr>
          <w:p w:rsidR="000E549C" w:rsidRPr="009F3312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Ženy</w:t>
            </w:r>
          </w:p>
        </w:tc>
        <w:tc>
          <w:tcPr>
            <w:tcW w:w="543" w:type="pct"/>
            <w:vAlign w:val="bottom"/>
          </w:tcPr>
          <w:p w:rsidR="000E549C" w:rsidRPr="009F3312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Muži</w:t>
            </w:r>
          </w:p>
        </w:tc>
        <w:tc>
          <w:tcPr>
            <w:tcW w:w="502" w:type="pct"/>
            <w:vMerge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E549C" w:rsidTr="0010400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0E549C" w:rsidRPr="009F3312" w:rsidRDefault="000E549C" w:rsidP="00104002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Vrcholové vedenie</w:t>
            </w: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7" w:type="pct"/>
            <w:vAlign w:val="bottom"/>
          </w:tcPr>
          <w:p w:rsidR="000E549C" w:rsidRDefault="00DC2F65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53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2" w:type="pct"/>
            <w:vAlign w:val="bottom"/>
          </w:tcPr>
          <w:p w:rsidR="000E549C" w:rsidRDefault="007326E0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</w:tr>
      <w:tr w:rsidR="000E549C" w:rsidTr="001040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0E549C" w:rsidRPr="009F3312" w:rsidRDefault="000E549C" w:rsidP="00104002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Technické vedenie</w:t>
            </w: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7" w:type="pct"/>
            <w:vAlign w:val="bottom"/>
          </w:tcPr>
          <w:p w:rsidR="000E549C" w:rsidRDefault="00DC2F65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53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0E549C" w:rsidRDefault="004531D5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</w:t>
            </w:r>
          </w:p>
        </w:tc>
        <w:tc>
          <w:tcPr>
            <w:tcW w:w="502" w:type="pct"/>
            <w:vAlign w:val="bottom"/>
          </w:tcPr>
          <w:p w:rsidR="000E549C" w:rsidRDefault="007326E0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</w:t>
            </w:r>
          </w:p>
        </w:tc>
      </w:tr>
      <w:tr w:rsidR="000E549C" w:rsidTr="0010400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0E549C" w:rsidRPr="009F3312" w:rsidRDefault="000E549C" w:rsidP="00104002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Ostatné vedenie</w:t>
            </w: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0E549C" w:rsidRDefault="007326E0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517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3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2" w:type="pct"/>
            <w:vAlign w:val="bottom"/>
          </w:tcPr>
          <w:p w:rsidR="000E549C" w:rsidRDefault="007326E0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</w:tr>
      <w:tr w:rsidR="000E549C" w:rsidTr="001040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0E549C" w:rsidRPr="009F3312" w:rsidRDefault="000E549C" w:rsidP="00104002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Administratíva</w:t>
            </w: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0E549C" w:rsidRDefault="004D4A05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</w:t>
            </w:r>
          </w:p>
        </w:tc>
        <w:tc>
          <w:tcPr>
            <w:tcW w:w="517" w:type="pct"/>
            <w:vAlign w:val="bottom"/>
          </w:tcPr>
          <w:p w:rsidR="000E549C" w:rsidRDefault="00377E34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8</w:t>
            </w:r>
          </w:p>
        </w:tc>
        <w:tc>
          <w:tcPr>
            <w:tcW w:w="533" w:type="pct"/>
            <w:vAlign w:val="bottom"/>
          </w:tcPr>
          <w:p w:rsidR="000E549C" w:rsidRDefault="00377E34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</w:t>
            </w:r>
          </w:p>
        </w:tc>
        <w:tc>
          <w:tcPr>
            <w:tcW w:w="54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2" w:type="pct"/>
            <w:vAlign w:val="bottom"/>
          </w:tcPr>
          <w:p w:rsidR="000E549C" w:rsidRDefault="00445A78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21</w:t>
            </w:r>
          </w:p>
        </w:tc>
      </w:tr>
      <w:tr w:rsidR="000E549C" w:rsidTr="0010400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0E549C" w:rsidRPr="009F3312" w:rsidRDefault="000E549C" w:rsidP="00104002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Výrobní robotníci</w:t>
            </w: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0E549C" w:rsidRDefault="00731932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8</w:t>
            </w:r>
          </w:p>
        </w:tc>
        <w:tc>
          <w:tcPr>
            <w:tcW w:w="509" w:type="pct"/>
            <w:vAlign w:val="bottom"/>
          </w:tcPr>
          <w:p w:rsidR="000E549C" w:rsidRDefault="004D4A05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</w:t>
            </w:r>
          </w:p>
        </w:tc>
        <w:tc>
          <w:tcPr>
            <w:tcW w:w="517" w:type="pct"/>
            <w:vAlign w:val="bottom"/>
          </w:tcPr>
          <w:p w:rsidR="000E549C" w:rsidRDefault="004D4A05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</w:t>
            </w:r>
          </w:p>
        </w:tc>
        <w:tc>
          <w:tcPr>
            <w:tcW w:w="53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2" w:type="pct"/>
            <w:vAlign w:val="bottom"/>
          </w:tcPr>
          <w:p w:rsidR="000E549C" w:rsidRDefault="004D4A05" w:rsidP="004D4A0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16</w:t>
            </w:r>
          </w:p>
        </w:tc>
      </w:tr>
      <w:tr w:rsidR="000E549C" w:rsidTr="001040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0E549C" w:rsidRPr="009F3312" w:rsidRDefault="000E549C" w:rsidP="00104002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Ostatní</w:t>
            </w: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7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3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2" w:type="pct"/>
            <w:vAlign w:val="bottom"/>
          </w:tcPr>
          <w:p w:rsidR="000E549C" w:rsidRDefault="000E549C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E549C" w:rsidTr="0010400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0E549C" w:rsidRPr="009F3312" w:rsidRDefault="000E549C" w:rsidP="00104002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Celkom:</w:t>
            </w:r>
          </w:p>
        </w:tc>
        <w:tc>
          <w:tcPr>
            <w:tcW w:w="509" w:type="pct"/>
            <w:vAlign w:val="bottom"/>
          </w:tcPr>
          <w:p w:rsidR="000E549C" w:rsidRPr="009F3312" w:rsidRDefault="004D4A05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16" w:type="pct"/>
            <w:vAlign w:val="bottom"/>
          </w:tcPr>
          <w:p w:rsidR="000E549C" w:rsidRPr="009F3312" w:rsidRDefault="004659A8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509" w:type="pct"/>
            <w:vAlign w:val="bottom"/>
          </w:tcPr>
          <w:p w:rsidR="000E549C" w:rsidRPr="009F3312" w:rsidRDefault="004D4A05" w:rsidP="00445A7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1</w:t>
            </w:r>
            <w:r w:rsidR="00445A78">
              <w:rPr>
                <w:b/>
              </w:rPr>
              <w:t>5</w:t>
            </w:r>
          </w:p>
        </w:tc>
        <w:tc>
          <w:tcPr>
            <w:tcW w:w="517" w:type="pct"/>
            <w:vAlign w:val="bottom"/>
          </w:tcPr>
          <w:p w:rsidR="000E549C" w:rsidRPr="009F3312" w:rsidRDefault="004659A8" w:rsidP="00445A78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1</w:t>
            </w:r>
            <w:r w:rsidR="00445A78">
              <w:rPr>
                <w:b/>
              </w:rPr>
              <w:t>4</w:t>
            </w:r>
          </w:p>
        </w:tc>
        <w:tc>
          <w:tcPr>
            <w:tcW w:w="533" w:type="pct"/>
            <w:vAlign w:val="bottom"/>
          </w:tcPr>
          <w:p w:rsidR="000E549C" w:rsidRPr="009F3312" w:rsidRDefault="004659A8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43" w:type="pct"/>
            <w:vAlign w:val="bottom"/>
          </w:tcPr>
          <w:p w:rsidR="000E549C" w:rsidRPr="009F3312" w:rsidRDefault="004659A8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02" w:type="pct"/>
            <w:vAlign w:val="bottom"/>
          </w:tcPr>
          <w:p w:rsidR="000E549C" w:rsidRPr="009F3312" w:rsidRDefault="00445A78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43</w:t>
            </w:r>
          </w:p>
        </w:tc>
      </w:tr>
    </w:tbl>
    <w:p w:rsidR="000E549C" w:rsidRDefault="000E549C" w:rsidP="000E549C">
      <w:pPr>
        <w:rPr>
          <w:b/>
        </w:rPr>
      </w:pPr>
      <w:bookmarkStart w:id="38" w:name="_Toc295296771"/>
      <w:bookmarkStart w:id="39" w:name="_Toc295296995"/>
      <w:r w:rsidRPr="00DD61BC">
        <w:rPr>
          <w:b/>
        </w:rPr>
        <w:t>Vzdelávanie</w:t>
      </w:r>
      <w:bookmarkEnd w:id="38"/>
      <w:bookmarkEnd w:id="39"/>
    </w:p>
    <w:p w:rsidR="000E549C" w:rsidRPr="00DD61BC" w:rsidRDefault="000E549C" w:rsidP="000E549C">
      <w:pPr>
        <w:rPr>
          <w:b/>
        </w:rPr>
      </w:pPr>
    </w:p>
    <w:p w:rsidR="000E549C" w:rsidRDefault="000E549C" w:rsidP="000E549C">
      <w:pPr>
        <w:spacing w:line="360" w:lineRule="auto"/>
        <w:ind w:firstLine="400"/>
        <w:jc w:val="both"/>
      </w:pPr>
      <w:r w:rsidRPr="00641E0C">
        <w:t xml:space="preserve">Súčasťou orientácie rozvoja potenciálu zamestnancov je odborné a osobnostné </w:t>
      </w:r>
      <w:r>
        <w:t>v</w:t>
      </w:r>
      <w:r w:rsidRPr="00641E0C">
        <w:t>zdelávanie zamerané na  cielenú stabilizáciu zamestnancov</w:t>
      </w:r>
      <w:r>
        <w:t xml:space="preserve">, oboznamovanie sa s organizačnými smernicami a pokynmi, </w:t>
      </w:r>
      <w:r w:rsidRPr="00641E0C">
        <w:t xml:space="preserve">ako aj prepracovaný systém bezpečnosti a ochrany zdravia pri práci. </w:t>
      </w:r>
    </w:p>
    <w:p w:rsidR="000E549C" w:rsidRDefault="000E549C" w:rsidP="000E549C"/>
    <w:p w:rsidR="000E549C" w:rsidRDefault="000E549C" w:rsidP="000E549C">
      <w:pPr>
        <w:spacing w:line="360" w:lineRule="auto"/>
      </w:pPr>
      <w:r w:rsidRPr="00641E0C">
        <w:t>Pracovníci absolvovali:</w:t>
      </w:r>
    </w:p>
    <w:p w:rsidR="000E549C" w:rsidRPr="00641E0C" w:rsidRDefault="000E549C" w:rsidP="000E549C">
      <w:pPr>
        <w:pStyle w:val="Odsekzoznamu"/>
        <w:numPr>
          <w:ilvl w:val="0"/>
          <w:numId w:val="11"/>
        </w:numPr>
        <w:spacing w:line="360" w:lineRule="auto"/>
      </w:pPr>
      <w:r w:rsidRPr="00641E0C">
        <w:t>technické školenia</w:t>
      </w:r>
    </w:p>
    <w:p w:rsidR="000E549C" w:rsidRPr="00641E0C" w:rsidRDefault="000E549C" w:rsidP="000E549C">
      <w:pPr>
        <w:numPr>
          <w:ilvl w:val="0"/>
          <w:numId w:val="4"/>
        </w:numPr>
        <w:spacing w:line="360" w:lineRule="auto"/>
      </w:pPr>
      <w:r w:rsidRPr="00641E0C">
        <w:t xml:space="preserve">odborné semináre zamerané k vedeniu účtovníctva a k súvisiacim zákonom a predpisom </w:t>
      </w:r>
    </w:p>
    <w:p w:rsidR="000E549C" w:rsidRPr="00641E0C" w:rsidRDefault="000E549C" w:rsidP="000E549C">
      <w:pPr>
        <w:numPr>
          <w:ilvl w:val="0"/>
          <w:numId w:val="4"/>
        </w:numPr>
        <w:spacing w:line="360" w:lineRule="auto"/>
      </w:pPr>
      <w:r w:rsidRPr="00641E0C">
        <w:t>školenia k programovému vybaveniu</w:t>
      </w:r>
    </w:p>
    <w:p w:rsidR="000E549C" w:rsidRPr="00641E0C" w:rsidRDefault="000E549C" w:rsidP="000E549C">
      <w:pPr>
        <w:numPr>
          <w:ilvl w:val="0"/>
          <w:numId w:val="4"/>
        </w:numPr>
        <w:spacing w:line="360" w:lineRule="auto"/>
      </w:pPr>
      <w:r w:rsidRPr="00641E0C">
        <w:t>školenia zamerané na bezpečnosť a ochranu zdravia pri práci a ochranu životného                  prostredia</w:t>
      </w:r>
    </w:p>
    <w:p w:rsidR="000E549C" w:rsidRDefault="000E549C" w:rsidP="000E549C">
      <w:pPr>
        <w:rPr>
          <w:b/>
        </w:rPr>
      </w:pPr>
      <w:bookmarkStart w:id="40" w:name="_Toc295296772"/>
      <w:bookmarkStart w:id="41" w:name="_Toc295296996"/>
      <w:r w:rsidRPr="00DD61BC">
        <w:rPr>
          <w:b/>
        </w:rPr>
        <w:lastRenderedPageBreak/>
        <w:t>Sociálna politika</w:t>
      </w:r>
      <w:bookmarkEnd w:id="40"/>
      <w:bookmarkEnd w:id="41"/>
    </w:p>
    <w:p w:rsidR="000E549C" w:rsidRPr="00DD61BC" w:rsidRDefault="000E549C" w:rsidP="000E549C">
      <w:pPr>
        <w:rPr>
          <w:b/>
        </w:rPr>
      </w:pPr>
    </w:p>
    <w:p w:rsidR="000E549C" w:rsidRPr="00E06D17" w:rsidRDefault="000E549C" w:rsidP="000E549C">
      <w:pPr>
        <w:pStyle w:val="Nadpis2"/>
        <w:tabs>
          <w:tab w:val="left" w:pos="0"/>
        </w:tabs>
        <w:spacing w:line="360" w:lineRule="auto"/>
        <w:rPr>
          <w:b w:val="0"/>
        </w:rPr>
      </w:pPr>
      <w:bookmarkStart w:id="42" w:name="_Toc295296773"/>
      <w:bookmarkStart w:id="43" w:name="_Toc295296997"/>
      <w:bookmarkStart w:id="44" w:name="_Toc356208008"/>
      <w:r w:rsidRPr="00E06D17">
        <w:rPr>
          <w:b w:val="0"/>
        </w:rPr>
        <w:t>V oblasti sociálnej politiky spoločnosť svojim zamestnancom poskytuje:</w:t>
      </w:r>
      <w:bookmarkEnd w:id="42"/>
      <w:bookmarkEnd w:id="43"/>
      <w:bookmarkEnd w:id="44"/>
    </w:p>
    <w:p w:rsidR="000E549C" w:rsidRPr="00641E0C" w:rsidRDefault="000E549C" w:rsidP="000E549C">
      <w:pPr>
        <w:numPr>
          <w:ilvl w:val="0"/>
          <w:numId w:val="5"/>
        </w:numPr>
        <w:spacing w:line="360" w:lineRule="auto"/>
      </w:pPr>
      <w:r w:rsidRPr="00641E0C">
        <w:t xml:space="preserve">stravovacie služby </w:t>
      </w:r>
      <w:r w:rsidR="004471A9">
        <w:t xml:space="preserve">- </w:t>
      </w:r>
      <w:r w:rsidRPr="00641E0C">
        <w:t xml:space="preserve"> vo forme stravovacej poukážky </w:t>
      </w:r>
    </w:p>
    <w:p w:rsidR="00AC7CAC" w:rsidRDefault="004471A9" w:rsidP="000E549C">
      <w:pPr>
        <w:numPr>
          <w:ilvl w:val="0"/>
          <w:numId w:val="5"/>
        </w:numPr>
        <w:spacing w:line="360" w:lineRule="auto"/>
        <w:jc w:val="both"/>
      </w:pPr>
      <w:r>
        <w:t xml:space="preserve">firemné posedenia </w:t>
      </w:r>
    </w:p>
    <w:p w:rsidR="000E549C" w:rsidRDefault="000E549C" w:rsidP="000E549C">
      <w:pPr>
        <w:numPr>
          <w:ilvl w:val="0"/>
          <w:numId w:val="5"/>
        </w:numPr>
        <w:spacing w:line="360" w:lineRule="auto"/>
        <w:jc w:val="both"/>
      </w:pPr>
      <w:r w:rsidRPr="00641E0C">
        <w:t xml:space="preserve">zabezpečenie možnosti regenerácie a relaxácie spôsobom poskytnutia služieb v prenajatej </w:t>
      </w:r>
      <w:r w:rsidR="004471A9">
        <w:t>telocvični</w:t>
      </w:r>
    </w:p>
    <w:p w:rsidR="00CF0368" w:rsidRPr="00641E0C" w:rsidRDefault="00CF0368" w:rsidP="000E549C">
      <w:pPr>
        <w:numPr>
          <w:ilvl w:val="0"/>
          <w:numId w:val="5"/>
        </w:numPr>
        <w:spacing w:line="360" w:lineRule="auto"/>
        <w:jc w:val="both"/>
      </w:pPr>
      <w:r>
        <w:t>jazykové kurzy</w:t>
      </w:r>
    </w:p>
    <w:p w:rsidR="00E957C5" w:rsidRDefault="000E549C" w:rsidP="000E549C">
      <w:pPr>
        <w:pStyle w:val="Nadpis1"/>
      </w:pPr>
      <w:r w:rsidRPr="00641E0C">
        <w:t xml:space="preserve">  </w:t>
      </w:r>
      <w:bookmarkStart w:id="45" w:name="_Toc356208009"/>
    </w:p>
    <w:p w:rsidR="000E549C" w:rsidRPr="00641E0C" w:rsidRDefault="000E549C" w:rsidP="000E549C">
      <w:pPr>
        <w:pStyle w:val="Nadpis1"/>
      </w:pPr>
      <w:r w:rsidRPr="00641E0C">
        <w:t>3    Hospodársky vývoj</w:t>
      </w:r>
      <w:bookmarkEnd w:id="45"/>
    </w:p>
    <w:p w:rsidR="000E549C" w:rsidRDefault="000E549C" w:rsidP="000E549C">
      <w:pPr>
        <w:pStyle w:val="Nadpis2"/>
      </w:pPr>
      <w:r w:rsidRPr="00641E0C">
        <w:t xml:space="preserve">          </w:t>
      </w:r>
    </w:p>
    <w:p w:rsidR="000E549C" w:rsidRPr="00C168B2" w:rsidRDefault="000E549C" w:rsidP="000E549C">
      <w:pPr>
        <w:pStyle w:val="Nadpis2"/>
        <w:rPr>
          <w:sz w:val="28"/>
          <w:szCs w:val="28"/>
        </w:rPr>
      </w:pPr>
      <w:r w:rsidRPr="00641E0C">
        <w:t xml:space="preserve"> </w:t>
      </w:r>
      <w:bookmarkStart w:id="46" w:name="_Toc295296775"/>
      <w:bookmarkStart w:id="47" w:name="_Toc356208010"/>
      <w:r w:rsidRPr="00C168B2">
        <w:rPr>
          <w:sz w:val="28"/>
          <w:szCs w:val="28"/>
        </w:rPr>
        <w:t>3.1 Vybrané ekonomické ukazovatele</w:t>
      </w:r>
      <w:bookmarkEnd w:id="46"/>
      <w:bookmarkEnd w:id="47"/>
      <w:r w:rsidRPr="00C168B2">
        <w:rPr>
          <w:sz w:val="28"/>
          <w:szCs w:val="28"/>
        </w:rPr>
        <w:t xml:space="preserve"> </w:t>
      </w:r>
    </w:p>
    <w:p w:rsidR="000E549C" w:rsidRPr="00B760DA" w:rsidRDefault="000E549C" w:rsidP="000E549C"/>
    <w:p w:rsidR="000E549C" w:rsidRDefault="000E549C" w:rsidP="000E549C">
      <w:pPr>
        <w:spacing w:line="360" w:lineRule="auto"/>
        <w:rPr>
          <w:b/>
        </w:rPr>
      </w:pPr>
      <w:r w:rsidRPr="00641E0C">
        <w:rPr>
          <w:b/>
        </w:rPr>
        <w:t xml:space="preserve">Náklady, výnosy a výsledok hospodárenia </w:t>
      </w:r>
      <w:r w:rsidR="00377AAE">
        <w:rPr>
          <w:b/>
        </w:rPr>
        <w:t xml:space="preserve">v </w:t>
      </w:r>
      <w:r w:rsidR="003170C6">
        <w:rPr>
          <w:b/>
        </w:rPr>
        <w:t>roku</w:t>
      </w:r>
      <w:r w:rsidR="00AA5BAC">
        <w:rPr>
          <w:b/>
        </w:rPr>
        <w:t xml:space="preserve"> </w:t>
      </w:r>
      <w:r w:rsidR="00377AAE">
        <w:rPr>
          <w:b/>
        </w:rPr>
        <w:t>201</w:t>
      </w:r>
      <w:r w:rsidR="00AE7AC2">
        <w:rPr>
          <w:b/>
        </w:rPr>
        <w:t>7</w:t>
      </w:r>
    </w:p>
    <w:p w:rsidR="000E549C" w:rsidRPr="00641E0C" w:rsidRDefault="000E549C" w:rsidP="000E549C">
      <w:pPr>
        <w:rPr>
          <w:b/>
        </w:rPr>
      </w:pPr>
    </w:p>
    <w:p w:rsidR="000E549C" w:rsidRDefault="000E549C" w:rsidP="000E549C">
      <w:pPr>
        <w:spacing w:line="360" w:lineRule="auto"/>
        <w:rPr>
          <w:bCs/>
        </w:rPr>
      </w:pPr>
      <w:r w:rsidRPr="00641E0C">
        <w:rPr>
          <w:b/>
          <w:bCs/>
        </w:rPr>
        <w:t xml:space="preserve">   </w:t>
      </w:r>
      <w:r w:rsidRPr="00641E0C">
        <w:rPr>
          <w:bCs/>
        </w:rPr>
        <w:t xml:space="preserve">Výsledkom hospodárenia za </w:t>
      </w:r>
      <w:r w:rsidR="00377AAE">
        <w:rPr>
          <w:bCs/>
        </w:rPr>
        <w:t>rok 201</w:t>
      </w:r>
      <w:r w:rsidR="00AE7AC2">
        <w:rPr>
          <w:bCs/>
        </w:rPr>
        <w:t>7</w:t>
      </w:r>
      <w:r w:rsidR="00377AAE">
        <w:rPr>
          <w:bCs/>
        </w:rPr>
        <w:t xml:space="preserve"> </w:t>
      </w:r>
      <w:r w:rsidRPr="00641E0C">
        <w:rPr>
          <w:bCs/>
        </w:rPr>
        <w:t>bol</w:t>
      </w:r>
      <w:r>
        <w:rPr>
          <w:bCs/>
        </w:rPr>
        <w:t xml:space="preserve"> zisk pred zdanením </w:t>
      </w:r>
      <w:r w:rsidR="00555AE1">
        <w:rPr>
          <w:bCs/>
        </w:rPr>
        <w:t>90.852</w:t>
      </w:r>
      <w:r>
        <w:rPr>
          <w:bCs/>
        </w:rPr>
        <w:t xml:space="preserve"> EUR, ktorý predstavuje </w:t>
      </w:r>
      <w:r w:rsidRPr="00641E0C">
        <w:rPr>
          <w:bCs/>
        </w:rPr>
        <w:t xml:space="preserve"> rozdiel medzi celkovými výnosmi</w:t>
      </w:r>
      <w:r>
        <w:rPr>
          <w:bCs/>
        </w:rPr>
        <w:t xml:space="preserve"> v čiastke</w:t>
      </w:r>
      <w:r w:rsidRPr="00641E0C">
        <w:rPr>
          <w:bCs/>
        </w:rPr>
        <w:t xml:space="preserve">  </w:t>
      </w:r>
      <w:r w:rsidR="00E4748F">
        <w:rPr>
          <w:bCs/>
        </w:rPr>
        <w:t>1.</w:t>
      </w:r>
      <w:r w:rsidR="00555AE1">
        <w:rPr>
          <w:bCs/>
        </w:rPr>
        <w:t>856.846</w:t>
      </w:r>
      <w:r>
        <w:rPr>
          <w:bCs/>
        </w:rPr>
        <w:t xml:space="preserve"> EUR </w:t>
      </w:r>
      <w:r w:rsidRPr="00641E0C">
        <w:rPr>
          <w:bCs/>
        </w:rPr>
        <w:t xml:space="preserve"> a celkovými nákladmi</w:t>
      </w:r>
      <w:r>
        <w:rPr>
          <w:bCs/>
        </w:rPr>
        <w:t xml:space="preserve"> v čiastke </w:t>
      </w:r>
      <w:r w:rsidR="00E4748F" w:rsidRPr="00916AFE">
        <w:rPr>
          <w:bCs/>
        </w:rPr>
        <w:t>1</w:t>
      </w:r>
      <w:r w:rsidR="00E4748F">
        <w:rPr>
          <w:bCs/>
        </w:rPr>
        <w:t>.</w:t>
      </w:r>
      <w:r w:rsidR="00555AE1">
        <w:rPr>
          <w:bCs/>
        </w:rPr>
        <w:t>765.994</w:t>
      </w:r>
      <w:r>
        <w:rPr>
          <w:bCs/>
        </w:rPr>
        <w:t xml:space="preserve"> EUR</w:t>
      </w:r>
      <w:r w:rsidRPr="00641E0C">
        <w:rPr>
          <w:bCs/>
        </w:rPr>
        <w:t>.</w:t>
      </w:r>
    </w:p>
    <w:p w:rsidR="000E549C" w:rsidRDefault="000E549C" w:rsidP="000E549C">
      <w:pPr>
        <w:spacing w:line="360" w:lineRule="auto"/>
        <w:rPr>
          <w:bCs/>
        </w:rPr>
      </w:pPr>
      <w:r w:rsidRPr="00641E0C">
        <w:rPr>
          <w:bCs/>
        </w:rPr>
        <w:t xml:space="preserve">Štruktúru a vývoj vybraných údajov porovnáva nasledovný prehľad :    </w:t>
      </w:r>
    </w:p>
    <w:p w:rsidR="000E549C" w:rsidRDefault="000E549C" w:rsidP="000E549C">
      <w:pPr>
        <w:pStyle w:val="Nadpis2"/>
        <w:numPr>
          <w:ilvl w:val="0"/>
          <w:numId w:val="6"/>
        </w:numPr>
        <w:spacing w:line="360" w:lineRule="auto"/>
      </w:pPr>
      <w:bookmarkStart w:id="48" w:name="_Toc295296776"/>
      <w:bookmarkStart w:id="49" w:name="_Toc295297001"/>
      <w:bookmarkStart w:id="50" w:name="_Toc356208011"/>
      <w:r w:rsidRPr="00641E0C">
        <w:t>Vývoj vybraných údajov z výkazov ziskov a strát  v €</w:t>
      </w:r>
      <w:bookmarkEnd w:id="48"/>
      <w:bookmarkEnd w:id="49"/>
      <w:bookmarkEnd w:id="50"/>
    </w:p>
    <w:p w:rsidR="000E549C" w:rsidRPr="00897117" w:rsidRDefault="000E549C" w:rsidP="000E549C"/>
    <w:tbl>
      <w:tblPr>
        <w:tblStyle w:val="Strednmrieka3zvraznenie1"/>
        <w:tblW w:w="4066" w:type="pct"/>
        <w:tblLook w:val="04A0" w:firstRow="1" w:lastRow="0" w:firstColumn="1" w:lastColumn="0" w:noHBand="0" w:noVBand="1"/>
      </w:tblPr>
      <w:tblGrid>
        <w:gridCol w:w="4732"/>
        <w:gridCol w:w="1366"/>
        <w:gridCol w:w="1455"/>
      </w:tblGrid>
      <w:tr w:rsidR="00C84245" w:rsidTr="00C842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F81EAF" w:rsidP="00104002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Ukazovatele</w:t>
            </w:r>
          </w:p>
        </w:tc>
        <w:tc>
          <w:tcPr>
            <w:tcW w:w="904" w:type="pct"/>
            <w:vAlign w:val="bottom"/>
          </w:tcPr>
          <w:p w:rsidR="00F81EAF" w:rsidRPr="00C555F1" w:rsidRDefault="00F81EAF" w:rsidP="003341F1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>
              <w:rPr>
                <w:b w:val="0"/>
              </w:rPr>
              <w:t>201</w:t>
            </w:r>
            <w:r w:rsidR="003341F1">
              <w:rPr>
                <w:b w:val="0"/>
              </w:rPr>
              <w:t>6</w:t>
            </w:r>
          </w:p>
        </w:tc>
        <w:tc>
          <w:tcPr>
            <w:tcW w:w="963" w:type="pct"/>
            <w:vAlign w:val="bottom"/>
          </w:tcPr>
          <w:p w:rsidR="00F81EAF" w:rsidRPr="00C555F1" w:rsidRDefault="00F81EAF" w:rsidP="003341F1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>
              <w:rPr>
                <w:b w:val="0"/>
              </w:rPr>
              <w:t>201</w:t>
            </w:r>
            <w:r w:rsidR="003341F1">
              <w:rPr>
                <w:b w:val="0"/>
              </w:rPr>
              <w:t>7</w:t>
            </w:r>
          </w:p>
        </w:tc>
      </w:tr>
      <w:tr w:rsidR="00C84245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F81EAF" w:rsidP="00104002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Tržby z predaja tovaru (604)</w:t>
            </w:r>
          </w:p>
        </w:tc>
        <w:tc>
          <w:tcPr>
            <w:tcW w:w="904" w:type="pct"/>
            <w:vAlign w:val="bottom"/>
          </w:tcPr>
          <w:p w:rsidR="00F81EAF" w:rsidRPr="00C555F1" w:rsidRDefault="003341F1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306763</w:t>
            </w:r>
          </w:p>
        </w:tc>
        <w:tc>
          <w:tcPr>
            <w:tcW w:w="963" w:type="pct"/>
            <w:vAlign w:val="bottom"/>
          </w:tcPr>
          <w:p w:rsidR="00F81EAF" w:rsidRPr="00C555F1" w:rsidRDefault="00F81EAF" w:rsidP="00E124C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</w:t>
            </w:r>
            <w:r w:rsidR="00E124C2">
              <w:t>0876</w:t>
            </w:r>
          </w:p>
        </w:tc>
      </w:tr>
      <w:tr w:rsidR="00C84245" w:rsidTr="00C8424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F81EAF" w:rsidRDefault="00F81EAF" w:rsidP="00104002">
            <w:pPr>
              <w:spacing w:line="360" w:lineRule="auto"/>
              <w:rPr>
                <w:b w:val="0"/>
              </w:rPr>
            </w:pPr>
            <w:r w:rsidRPr="00F81EAF">
              <w:rPr>
                <w:b w:val="0"/>
              </w:rPr>
              <w:t>Tržby z predaja výrobkov a</w:t>
            </w:r>
            <w:r>
              <w:rPr>
                <w:b w:val="0"/>
              </w:rPr>
              <w:t> </w:t>
            </w:r>
            <w:r w:rsidRPr="00F81EAF">
              <w:rPr>
                <w:b w:val="0"/>
              </w:rPr>
              <w:t>služieb</w:t>
            </w:r>
            <w:r>
              <w:rPr>
                <w:b w:val="0"/>
              </w:rPr>
              <w:t xml:space="preserve"> (601,602)</w:t>
            </w:r>
          </w:p>
        </w:tc>
        <w:tc>
          <w:tcPr>
            <w:tcW w:w="904" w:type="pct"/>
            <w:vAlign w:val="bottom"/>
          </w:tcPr>
          <w:p w:rsidR="00F81EAF" w:rsidRDefault="00F81EAF" w:rsidP="003341F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13</w:t>
            </w:r>
            <w:r w:rsidR="003341F1">
              <w:t>51013</w:t>
            </w:r>
          </w:p>
        </w:tc>
        <w:tc>
          <w:tcPr>
            <w:tcW w:w="963" w:type="pct"/>
            <w:vAlign w:val="bottom"/>
          </w:tcPr>
          <w:p w:rsidR="00F81EAF" w:rsidRDefault="00F81EAF" w:rsidP="00E124C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  <w:r w:rsidR="00E124C2">
              <w:t>546250</w:t>
            </w:r>
          </w:p>
        </w:tc>
      </w:tr>
      <w:tr w:rsidR="00F81EAF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F81EAF" w:rsidRDefault="00F81EAF" w:rsidP="00104002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Náklady na predaný tovar (504)</w:t>
            </w:r>
          </w:p>
        </w:tc>
        <w:tc>
          <w:tcPr>
            <w:tcW w:w="904" w:type="pct"/>
            <w:vAlign w:val="bottom"/>
          </w:tcPr>
          <w:p w:rsidR="00F81EAF" w:rsidRDefault="003341F1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230879</w:t>
            </w:r>
          </w:p>
        </w:tc>
        <w:tc>
          <w:tcPr>
            <w:tcW w:w="963" w:type="pct"/>
            <w:vAlign w:val="bottom"/>
          </w:tcPr>
          <w:p w:rsidR="00F81EAF" w:rsidRDefault="00F81EAF" w:rsidP="00E124C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</w:t>
            </w:r>
            <w:r w:rsidR="00E124C2">
              <w:t>27762</w:t>
            </w:r>
          </w:p>
        </w:tc>
      </w:tr>
      <w:tr w:rsidR="00C84245" w:rsidTr="00C8424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F81EAF" w:rsidP="00104002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Výrobná spotreba</w:t>
            </w:r>
            <w:r>
              <w:rPr>
                <w:b w:val="0"/>
              </w:rPr>
              <w:t xml:space="preserve"> (501,502,51.)</w:t>
            </w:r>
          </w:p>
        </w:tc>
        <w:tc>
          <w:tcPr>
            <w:tcW w:w="904" w:type="pct"/>
            <w:vAlign w:val="bottom"/>
          </w:tcPr>
          <w:p w:rsidR="00F81EAF" w:rsidRPr="00C555F1" w:rsidRDefault="00F81EAF" w:rsidP="003341F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</w:t>
            </w:r>
            <w:r w:rsidR="003341F1">
              <w:t>61921</w:t>
            </w:r>
          </w:p>
        </w:tc>
        <w:tc>
          <w:tcPr>
            <w:tcW w:w="963" w:type="pct"/>
            <w:vAlign w:val="bottom"/>
          </w:tcPr>
          <w:p w:rsidR="00F81EAF" w:rsidRPr="00C555F1" w:rsidRDefault="00E124C2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771197</w:t>
            </w:r>
          </w:p>
        </w:tc>
      </w:tr>
      <w:tr w:rsidR="00C84245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F81EAF" w:rsidRDefault="00F81EAF" w:rsidP="00104002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Pridaná hodnota</w:t>
            </w:r>
          </w:p>
        </w:tc>
        <w:tc>
          <w:tcPr>
            <w:tcW w:w="904" w:type="pct"/>
            <w:vAlign w:val="bottom"/>
          </w:tcPr>
          <w:p w:rsidR="00F81EAF" w:rsidRDefault="00F81EAF" w:rsidP="003341F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</w:t>
            </w:r>
            <w:r w:rsidR="003341F1">
              <w:t>64976</w:t>
            </w:r>
          </w:p>
        </w:tc>
        <w:tc>
          <w:tcPr>
            <w:tcW w:w="963" w:type="pct"/>
            <w:vAlign w:val="bottom"/>
          </w:tcPr>
          <w:p w:rsidR="00F81EAF" w:rsidRDefault="00E124C2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848167</w:t>
            </w:r>
          </w:p>
        </w:tc>
      </w:tr>
      <w:tr w:rsidR="00C84245" w:rsidTr="00C8424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F81EAF" w:rsidP="00104002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Osobné náklady</w:t>
            </w:r>
          </w:p>
        </w:tc>
        <w:tc>
          <w:tcPr>
            <w:tcW w:w="904" w:type="pct"/>
            <w:vAlign w:val="bottom"/>
          </w:tcPr>
          <w:p w:rsidR="00F81EAF" w:rsidRPr="00C555F1" w:rsidRDefault="003341F1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614399</w:t>
            </w:r>
          </w:p>
        </w:tc>
        <w:tc>
          <w:tcPr>
            <w:tcW w:w="963" w:type="pct"/>
            <w:vAlign w:val="bottom"/>
          </w:tcPr>
          <w:p w:rsidR="00F81EAF" w:rsidRPr="00C555F1" w:rsidRDefault="00F81EAF" w:rsidP="00E124C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</w:t>
            </w:r>
            <w:r w:rsidR="00E124C2">
              <w:t>85807</w:t>
            </w:r>
          </w:p>
        </w:tc>
      </w:tr>
      <w:tr w:rsidR="00C84245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F81EAF" w:rsidP="00104002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Odpisy</w:t>
            </w:r>
          </w:p>
        </w:tc>
        <w:tc>
          <w:tcPr>
            <w:tcW w:w="904" w:type="pct"/>
            <w:vAlign w:val="bottom"/>
          </w:tcPr>
          <w:p w:rsidR="00F81EAF" w:rsidRPr="00C555F1" w:rsidRDefault="003341F1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57019</w:t>
            </w:r>
          </w:p>
        </w:tc>
        <w:tc>
          <w:tcPr>
            <w:tcW w:w="963" w:type="pct"/>
            <w:vAlign w:val="bottom"/>
          </w:tcPr>
          <w:p w:rsidR="00F81EAF" w:rsidRPr="00C555F1" w:rsidRDefault="00E124C2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68804</w:t>
            </w:r>
          </w:p>
        </w:tc>
      </w:tr>
      <w:tr w:rsidR="00C84245" w:rsidTr="00C8424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F81EAF" w:rsidP="00104002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Výnosy z dlhodobého fin.majetku (665)</w:t>
            </w:r>
          </w:p>
        </w:tc>
        <w:tc>
          <w:tcPr>
            <w:tcW w:w="904" w:type="pct"/>
            <w:vAlign w:val="bottom"/>
          </w:tcPr>
          <w:p w:rsidR="00F81EAF" w:rsidRPr="00C555F1" w:rsidRDefault="003341F1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9649</w:t>
            </w:r>
          </w:p>
        </w:tc>
        <w:tc>
          <w:tcPr>
            <w:tcW w:w="963" w:type="pct"/>
            <w:vAlign w:val="bottom"/>
          </w:tcPr>
          <w:p w:rsidR="00F81EAF" w:rsidRPr="00C555F1" w:rsidRDefault="00E124C2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6896</w:t>
            </w:r>
          </w:p>
        </w:tc>
      </w:tr>
      <w:tr w:rsidR="00C84245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F81EAF" w:rsidP="00104002">
            <w:pPr>
              <w:spacing w:line="360" w:lineRule="auto"/>
              <w:rPr>
                <w:b w:val="0"/>
              </w:rPr>
            </w:pPr>
            <w:r w:rsidRPr="00C555F1">
              <w:rPr>
                <w:b w:val="0"/>
              </w:rPr>
              <w:t>Daň z</w:t>
            </w:r>
            <w:r w:rsidR="00E124C2">
              <w:rPr>
                <w:b w:val="0"/>
              </w:rPr>
              <w:t> </w:t>
            </w:r>
            <w:r w:rsidRPr="00C555F1">
              <w:rPr>
                <w:b w:val="0"/>
              </w:rPr>
              <w:t>príjmu</w:t>
            </w:r>
            <w:r w:rsidR="00E124C2">
              <w:rPr>
                <w:b w:val="0"/>
              </w:rPr>
              <w:t xml:space="preserve"> splatná</w:t>
            </w:r>
          </w:p>
        </w:tc>
        <w:tc>
          <w:tcPr>
            <w:tcW w:w="904" w:type="pct"/>
            <w:vAlign w:val="bottom"/>
          </w:tcPr>
          <w:p w:rsidR="00F81EAF" w:rsidRPr="00C555F1" w:rsidRDefault="003341F1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23515</w:t>
            </w:r>
          </w:p>
        </w:tc>
        <w:tc>
          <w:tcPr>
            <w:tcW w:w="963" w:type="pct"/>
            <w:vAlign w:val="bottom"/>
          </w:tcPr>
          <w:p w:rsidR="00F81EAF" w:rsidRPr="00C555F1" w:rsidRDefault="00E124C2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19900</w:t>
            </w:r>
          </w:p>
        </w:tc>
      </w:tr>
      <w:tr w:rsidR="00C84245" w:rsidTr="00C8424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E124C2" w:rsidP="00104002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Daň z príjmu odložená</w:t>
            </w:r>
          </w:p>
        </w:tc>
        <w:tc>
          <w:tcPr>
            <w:tcW w:w="904" w:type="pct"/>
            <w:vAlign w:val="bottom"/>
          </w:tcPr>
          <w:p w:rsidR="00F81EAF" w:rsidRPr="00C555F1" w:rsidRDefault="00E124C2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963" w:type="pct"/>
            <w:vAlign w:val="bottom"/>
          </w:tcPr>
          <w:p w:rsidR="00F81EAF" w:rsidRPr="00C555F1" w:rsidRDefault="00E124C2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-2299</w:t>
            </w:r>
          </w:p>
        </w:tc>
      </w:tr>
      <w:tr w:rsidR="00C84245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3" w:type="pct"/>
            <w:vAlign w:val="bottom"/>
          </w:tcPr>
          <w:p w:rsidR="00F81EAF" w:rsidRPr="00C555F1" w:rsidRDefault="00E124C2" w:rsidP="00104002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>HV za účtovné obdobie</w:t>
            </w:r>
          </w:p>
        </w:tc>
        <w:tc>
          <w:tcPr>
            <w:tcW w:w="904" w:type="pct"/>
            <w:vAlign w:val="bottom"/>
          </w:tcPr>
          <w:p w:rsidR="00F81EAF" w:rsidRPr="00C555F1" w:rsidRDefault="00E124C2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72323</w:t>
            </w:r>
          </w:p>
        </w:tc>
        <w:tc>
          <w:tcPr>
            <w:tcW w:w="963" w:type="pct"/>
            <w:vAlign w:val="bottom"/>
          </w:tcPr>
          <w:p w:rsidR="00F81EAF" w:rsidRPr="00C555F1" w:rsidRDefault="00E124C2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73250</w:t>
            </w:r>
          </w:p>
        </w:tc>
      </w:tr>
    </w:tbl>
    <w:p w:rsidR="000E549C" w:rsidRPr="00641E0C" w:rsidRDefault="000E549C" w:rsidP="000E549C">
      <w:pPr>
        <w:jc w:val="both"/>
      </w:pPr>
      <w:r w:rsidRPr="00641E0C">
        <w:t xml:space="preserve">                                                                                      </w:t>
      </w:r>
    </w:p>
    <w:p w:rsidR="000E549C" w:rsidRPr="00641E0C" w:rsidRDefault="000E549C" w:rsidP="000E549C">
      <w:pPr>
        <w:spacing w:line="360" w:lineRule="auto"/>
        <w:rPr>
          <w:b/>
        </w:rPr>
      </w:pPr>
      <w:r w:rsidRPr="00641E0C">
        <w:rPr>
          <w:b/>
        </w:rPr>
        <w:lastRenderedPageBreak/>
        <w:t>Stav majetku a zdrojov majetku</w:t>
      </w:r>
      <w:r>
        <w:rPr>
          <w:b/>
        </w:rPr>
        <w:t xml:space="preserve"> </w:t>
      </w:r>
    </w:p>
    <w:p w:rsidR="000E549C" w:rsidRPr="00641E0C" w:rsidRDefault="000E549C" w:rsidP="000E549C">
      <w:pPr>
        <w:spacing w:line="360" w:lineRule="auto"/>
        <w:ind w:firstLine="400"/>
        <w:jc w:val="both"/>
        <w:rPr>
          <w:color w:val="000000"/>
        </w:rPr>
      </w:pPr>
      <w:r w:rsidRPr="00641E0C">
        <w:rPr>
          <w:color w:val="000000"/>
        </w:rPr>
        <w:t>Celkový stav majetku k </w:t>
      </w:r>
      <w:r w:rsidR="00AA5BAC">
        <w:rPr>
          <w:color w:val="000000"/>
        </w:rPr>
        <w:t>31.</w:t>
      </w:r>
      <w:r w:rsidR="00377AAE">
        <w:rPr>
          <w:color w:val="000000"/>
        </w:rPr>
        <w:t>12</w:t>
      </w:r>
      <w:r w:rsidR="00AA5BAC">
        <w:rPr>
          <w:color w:val="000000"/>
        </w:rPr>
        <w:t>.</w:t>
      </w:r>
      <w:r w:rsidR="00377AAE">
        <w:rPr>
          <w:color w:val="000000"/>
        </w:rPr>
        <w:t>201</w:t>
      </w:r>
      <w:r w:rsidR="008D75B6">
        <w:rPr>
          <w:color w:val="000000"/>
        </w:rPr>
        <w:t>7</w:t>
      </w:r>
      <w:r w:rsidRPr="00641E0C">
        <w:rPr>
          <w:color w:val="000000"/>
        </w:rPr>
        <w:t xml:space="preserve"> bol </w:t>
      </w:r>
      <w:r w:rsidR="0086415D">
        <w:rPr>
          <w:color w:val="000000"/>
        </w:rPr>
        <w:t>1.5</w:t>
      </w:r>
      <w:r w:rsidR="00E124C2">
        <w:rPr>
          <w:color w:val="000000"/>
        </w:rPr>
        <w:t>56.852</w:t>
      </w:r>
      <w:r>
        <w:rPr>
          <w:color w:val="000000"/>
        </w:rPr>
        <w:t xml:space="preserve"> EUR</w:t>
      </w:r>
      <w:r w:rsidRPr="00641E0C">
        <w:rPr>
          <w:color w:val="000000"/>
        </w:rPr>
        <w:t xml:space="preserve">. </w:t>
      </w:r>
      <w:r>
        <w:rPr>
          <w:color w:val="000000"/>
        </w:rPr>
        <w:t>Výška majetku</w:t>
      </w:r>
      <w:r w:rsidRPr="00641E0C">
        <w:rPr>
          <w:color w:val="000000"/>
        </w:rPr>
        <w:t xml:space="preserve"> </w:t>
      </w:r>
      <w:r w:rsidR="0086415D">
        <w:rPr>
          <w:color w:val="000000"/>
        </w:rPr>
        <w:t>stúp</w:t>
      </w:r>
      <w:r>
        <w:rPr>
          <w:color w:val="000000"/>
        </w:rPr>
        <w:t xml:space="preserve">la </w:t>
      </w:r>
      <w:r w:rsidRPr="00641E0C">
        <w:rPr>
          <w:color w:val="000000"/>
        </w:rPr>
        <w:t xml:space="preserve"> oproti  predchádzajúcemu obdobiu o</w:t>
      </w:r>
      <w:r w:rsidR="00E124C2">
        <w:rPr>
          <w:color w:val="000000"/>
        </w:rPr>
        <w:t> 32.579</w:t>
      </w:r>
      <w:r w:rsidRPr="00641E0C">
        <w:rPr>
          <w:color w:val="000000"/>
        </w:rPr>
        <w:t xml:space="preserve"> €.</w:t>
      </w:r>
    </w:p>
    <w:p w:rsidR="000E549C" w:rsidRDefault="000E549C" w:rsidP="000E549C">
      <w:pPr>
        <w:spacing w:line="360" w:lineRule="auto"/>
      </w:pPr>
      <w:r w:rsidRPr="00641E0C">
        <w:t xml:space="preserve">Štruktúru a vývoj vybraných údajov porovnáva nasledovný prehľad: </w:t>
      </w:r>
    </w:p>
    <w:p w:rsidR="00F81EAF" w:rsidRPr="00641E0C" w:rsidRDefault="00F81EAF" w:rsidP="000E549C"/>
    <w:p w:rsidR="000E549C" w:rsidRDefault="000E549C" w:rsidP="000E549C">
      <w:pPr>
        <w:numPr>
          <w:ilvl w:val="0"/>
          <w:numId w:val="6"/>
        </w:numPr>
        <w:spacing w:line="360" w:lineRule="auto"/>
      </w:pPr>
      <w:r w:rsidRPr="00641E0C">
        <w:rPr>
          <w:b/>
          <w:bCs/>
        </w:rPr>
        <w:t>Vývoj vybraných údajov  zo  súvahy  v  </w:t>
      </w:r>
      <w:r>
        <w:rPr>
          <w:b/>
          <w:bCs/>
        </w:rPr>
        <w:t>EUR</w:t>
      </w:r>
      <w:r w:rsidRPr="00641E0C">
        <w:t xml:space="preserve">       </w:t>
      </w:r>
    </w:p>
    <w:tbl>
      <w:tblPr>
        <w:tblStyle w:val="Strednmrieka3zvraznenie1"/>
        <w:tblW w:w="3765" w:type="pct"/>
        <w:tblLook w:val="04A0" w:firstRow="1" w:lastRow="0" w:firstColumn="1" w:lastColumn="0" w:noHBand="0" w:noVBand="1"/>
      </w:tblPr>
      <w:tblGrid>
        <w:gridCol w:w="4033"/>
        <w:gridCol w:w="1775"/>
        <w:gridCol w:w="1186"/>
      </w:tblGrid>
      <w:tr w:rsidR="00F81EAF" w:rsidTr="00C842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D521A4" w:rsidRDefault="00F81EAF" w:rsidP="00104002">
            <w:pPr>
              <w:spacing w:line="360" w:lineRule="auto"/>
              <w:jc w:val="center"/>
            </w:pPr>
          </w:p>
        </w:tc>
        <w:tc>
          <w:tcPr>
            <w:tcW w:w="1269" w:type="pct"/>
            <w:vAlign w:val="bottom"/>
          </w:tcPr>
          <w:p w:rsidR="00F81EAF" w:rsidRPr="0024713B" w:rsidRDefault="008D75B6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</w:rPr>
            </w:pPr>
            <w:r>
              <w:rPr>
                <w:bCs w:val="0"/>
              </w:rPr>
              <w:t>2016</w:t>
            </w:r>
          </w:p>
        </w:tc>
        <w:tc>
          <w:tcPr>
            <w:tcW w:w="848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2017</w:t>
            </w:r>
          </w:p>
        </w:tc>
      </w:tr>
      <w:tr w:rsidR="00F81EAF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D521A4" w:rsidRDefault="00F81EAF" w:rsidP="00104002">
            <w:pPr>
              <w:spacing w:line="360" w:lineRule="auto"/>
              <w:rPr>
                <w:b w:val="0"/>
                <w:bCs w:val="0"/>
              </w:rPr>
            </w:pPr>
            <w:r w:rsidRPr="00D521A4">
              <w:rPr>
                <w:b w:val="0"/>
                <w:bCs w:val="0"/>
              </w:rPr>
              <w:t>Neobežný majetok</w:t>
            </w:r>
          </w:p>
        </w:tc>
        <w:tc>
          <w:tcPr>
            <w:tcW w:w="1269" w:type="pct"/>
            <w:vAlign w:val="bottom"/>
          </w:tcPr>
          <w:p w:rsidR="00F81EAF" w:rsidRPr="00D521A4" w:rsidRDefault="00F81EAF" w:rsidP="008D75B6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</w:t>
            </w:r>
            <w:r w:rsidR="008D75B6">
              <w:t>47377</w:t>
            </w:r>
          </w:p>
        </w:tc>
        <w:tc>
          <w:tcPr>
            <w:tcW w:w="848" w:type="pct"/>
            <w:vAlign w:val="bottom"/>
          </w:tcPr>
          <w:p w:rsidR="00F81EAF" w:rsidRPr="00D521A4" w:rsidRDefault="00E124C2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434695</w:t>
            </w:r>
          </w:p>
        </w:tc>
      </w:tr>
      <w:tr w:rsidR="00F81EAF" w:rsidTr="00C842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D521A4" w:rsidRDefault="00F81EAF" w:rsidP="00104002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Obežný majetok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958349</w:t>
            </w:r>
          </w:p>
        </w:tc>
        <w:tc>
          <w:tcPr>
            <w:tcW w:w="848" w:type="pct"/>
            <w:vAlign w:val="bottom"/>
          </w:tcPr>
          <w:p w:rsidR="00F81EAF" w:rsidRPr="00D521A4" w:rsidRDefault="00E124C2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1117229</w:t>
            </w:r>
          </w:p>
        </w:tc>
      </w:tr>
      <w:tr w:rsidR="00F81EAF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C003D2" w:rsidRDefault="00F81EAF" w:rsidP="00104002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 xml:space="preserve">Z toho: </w:t>
            </w:r>
          </w:p>
          <w:p w:rsidR="00F81EAF" w:rsidRPr="00D521A4" w:rsidRDefault="00C003D2" w:rsidP="00104002">
            <w:pPr>
              <w:spacing w:line="360" w:lineRule="auto"/>
              <w:rPr>
                <w:b w:val="0"/>
              </w:rPr>
            </w:pPr>
            <w:r>
              <w:rPr>
                <w:b w:val="0"/>
              </w:rPr>
              <w:t xml:space="preserve">      </w:t>
            </w:r>
            <w:r w:rsidR="00F81EAF">
              <w:rPr>
                <w:b w:val="0"/>
              </w:rPr>
              <w:t xml:space="preserve">- </w:t>
            </w:r>
            <w:r>
              <w:rPr>
                <w:b w:val="0"/>
              </w:rPr>
              <w:t xml:space="preserve">   </w:t>
            </w:r>
            <w:r w:rsidR="00F81EAF" w:rsidRPr="00D521A4">
              <w:rPr>
                <w:b w:val="0"/>
              </w:rPr>
              <w:t>Zásoby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106091</w:t>
            </w:r>
          </w:p>
        </w:tc>
        <w:tc>
          <w:tcPr>
            <w:tcW w:w="848" w:type="pct"/>
            <w:vAlign w:val="bottom"/>
          </w:tcPr>
          <w:p w:rsidR="00F81EAF" w:rsidRPr="00D521A4" w:rsidRDefault="00E124C2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106486</w:t>
            </w:r>
          </w:p>
        </w:tc>
      </w:tr>
      <w:tr w:rsidR="00F81EAF" w:rsidTr="00C842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F81EAF" w:rsidRDefault="00F81EAF" w:rsidP="00F81EAF">
            <w:pPr>
              <w:pStyle w:val="Odsekzoznamu"/>
              <w:numPr>
                <w:ilvl w:val="0"/>
                <w:numId w:val="14"/>
              </w:numPr>
              <w:spacing w:line="360" w:lineRule="auto"/>
              <w:rPr>
                <w:b w:val="0"/>
              </w:rPr>
            </w:pPr>
            <w:r w:rsidRPr="00F81EAF">
              <w:rPr>
                <w:b w:val="0"/>
              </w:rPr>
              <w:t>Krátk</w:t>
            </w:r>
            <w:r w:rsidR="00C84245">
              <w:rPr>
                <w:b w:val="0"/>
              </w:rPr>
              <w:t>odobé</w:t>
            </w:r>
            <w:r w:rsidRPr="00F81EAF">
              <w:rPr>
                <w:b w:val="0"/>
              </w:rPr>
              <w:t xml:space="preserve"> pohľadávky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261232</w:t>
            </w:r>
          </w:p>
        </w:tc>
        <w:tc>
          <w:tcPr>
            <w:tcW w:w="848" w:type="pct"/>
            <w:vAlign w:val="bottom"/>
          </w:tcPr>
          <w:p w:rsidR="00F81EAF" w:rsidRPr="00D521A4" w:rsidRDefault="00E124C2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255989</w:t>
            </w:r>
          </w:p>
        </w:tc>
      </w:tr>
      <w:tr w:rsidR="00F81EAF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C003D2" w:rsidRDefault="00F81EAF" w:rsidP="00C003D2">
            <w:pPr>
              <w:pStyle w:val="Odsekzoznamu"/>
              <w:numPr>
                <w:ilvl w:val="0"/>
                <w:numId w:val="14"/>
              </w:numPr>
              <w:spacing w:line="360" w:lineRule="auto"/>
              <w:rPr>
                <w:b w:val="0"/>
              </w:rPr>
            </w:pPr>
            <w:r w:rsidRPr="00C003D2">
              <w:rPr>
                <w:b w:val="0"/>
              </w:rPr>
              <w:t>Finančné účty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591026</w:t>
            </w:r>
          </w:p>
        </w:tc>
        <w:tc>
          <w:tcPr>
            <w:tcW w:w="848" w:type="pct"/>
            <w:vAlign w:val="bottom"/>
          </w:tcPr>
          <w:p w:rsidR="00F81EAF" w:rsidRPr="00D521A4" w:rsidRDefault="00E124C2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752455</w:t>
            </w:r>
          </w:p>
        </w:tc>
      </w:tr>
      <w:tr w:rsidR="00F81EAF" w:rsidTr="00C842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D74A2F" w:rsidRDefault="00F81EAF" w:rsidP="00104002">
            <w:pPr>
              <w:spacing w:line="360" w:lineRule="auto"/>
              <w:rPr>
                <w:bCs w:val="0"/>
              </w:rPr>
            </w:pPr>
            <w:r w:rsidRPr="00D74A2F">
              <w:rPr>
                <w:bCs w:val="0"/>
              </w:rPr>
              <w:t>Spolu majetok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b/>
                <w:bCs/>
              </w:rPr>
              <w:t>1524273</w:t>
            </w:r>
          </w:p>
        </w:tc>
        <w:tc>
          <w:tcPr>
            <w:tcW w:w="848" w:type="pct"/>
            <w:vAlign w:val="bottom"/>
          </w:tcPr>
          <w:p w:rsidR="00F81EAF" w:rsidRPr="00D521A4" w:rsidRDefault="00F81EAF" w:rsidP="00E124C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>
              <w:rPr>
                <w:b/>
                <w:bCs/>
              </w:rPr>
              <w:t>15</w:t>
            </w:r>
            <w:r w:rsidR="00E124C2">
              <w:rPr>
                <w:b/>
                <w:bCs/>
              </w:rPr>
              <w:t>56852</w:t>
            </w:r>
          </w:p>
        </w:tc>
      </w:tr>
      <w:tr w:rsidR="00F81EAF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D521A4" w:rsidRDefault="00F81EAF" w:rsidP="00104002">
            <w:pPr>
              <w:spacing w:line="360" w:lineRule="auto"/>
              <w:rPr>
                <w:b w:val="0"/>
                <w:bCs w:val="0"/>
              </w:rPr>
            </w:pPr>
            <w:r w:rsidRPr="00D521A4">
              <w:rPr>
                <w:b w:val="0"/>
                <w:bCs w:val="0"/>
              </w:rPr>
              <w:t>Záväzky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188560</w:t>
            </w:r>
          </w:p>
        </w:tc>
        <w:tc>
          <w:tcPr>
            <w:tcW w:w="848" w:type="pct"/>
            <w:vAlign w:val="bottom"/>
          </w:tcPr>
          <w:p w:rsidR="00F81EAF" w:rsidRPr="00D521A4" w:rsidRDefault="00F81EAF" w:rsidP="00F920B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  <w:r w:rsidR="00F920B0">
              <w:t>47889</w:t>
            </w:r>
          </w:p>
        </w:tc>
      </w:tr>
      <w:tr w:rsidR="00F81EAF" w:rsidTr="00C842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C003D2" w:rsidRPr="00C003D2" w:rsidRDefault="00C003D2" w:rsidP="00104002">
            <w:pPr>
              <w:spacing w:line="360" w:lineRule="auto"/>
              <w:rPr>
                <w:b w:val="0"/>
              </w:rPr>
            </w:pPr>
            <w:r w:rsidRPr="00C003D2">
              <w:rPr>
                <w:b w:val="0"/>
              </w:rPr>
              <w:t xml:space="preserve">Z toho:- </w:t>
            </w:r>
          </w:p>
          <w:p w:rsidR="00F81EAF" w:rsidRPr="00C003D2" w:rsidRDefault="00F81EAF" w:rsidP="00C003D2">
            <w:pPr>
              <w:pStyle w:val="Odsekzoznamu"/>
              <w:numPr>
                <w:ilvl w:val="0"/>
                <w:numId w:val="14"/>
              </w:numPr>
              <w:spacing w:line="360" w:lineRule="auto"/>
              <w:rPr>
                <w:b w:val="0"/>
              </w:rPr>
            </w:pPr>
            <w:r w:rsidRPr="00C003D2">
              <w:rPr>
                <w:b w:val="0"/>
              </w:rPr>
              <w:t>Rezervy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31130</w:t>
            </w:r>
          </w:p>
        </w:tc>
        <w:tc>
          <w:tcPr>
            <w:tcW w:w="848" w:type="pct"/>
            <w:vAlign w:val="bottom"/>
          </w:tcPr>
          <w:p w:rsidR="00F81EAF" w:rsidRPr="00D521A4" w:rsidRDefault="00F81EAF" w:rsidP="00F920B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31</w:t>
            </w:r>
            <w:r w:rsidR="00F920B0">
              <w:t>605</w:t>
            </w:r>
          </w:p>
        </w:tc>
      </w:tr>
      <w:tr w:rsidR="00F81EAF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C003D2" w:rsidRDefault="00F81EAF" w:rsidP="00C003D2">
            <w:pPr>
              <w:pStyle w:val="Odsekzoznamu"/>
              <w:numPr>
                <w:ilvl w:val="0"/>
                <w:numId w:val="14"/>
              </w:numPr>
              <w:spacing w:line="360" w:lineRule="auto"/>
              <w:rPr>
                <w:b w:val="0"/>
              </w:rPr>
            </w:pPr>
            <w:r w:rsidRPr="00C003D2">
              <w:rPr>
                <w:b w:val="0"/>
              </w:rPr>
              <w:t>Dlh. záväzky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109</w:t>
            </w:r>
          </w:p>
        </w:tc>
        <w:tc>
          <w:tcPr>
            <w:tcW w:w="848" w:type="pct"/>
            <w:vAlign w:val="bottom"/>
          </w:tcPr>
          <w:p w:rsidR="00F81EAF" w:rsidRPr="00D521A4" w:rsidRDefault="00F920B0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</w:t>
            </w:r>
            <w:r w:rsidR="00F81EAF">
              <w:t>09</w:t>
            </w:r>
          </w:p>
        </w:tc>
      </w:tr>
      <w:tr w:rsidR="00F81EAF" w:rsidTr="00C842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C003D2" w:rsidRDefault="00F81EAF" w:rsidP="00C003D2">
            <w:pPr>
              <w:pStyle w:val="Odsekzoznamu"/>
              <w:numPr>
                <w:ilvl w:val="0"/>
                <w:numId w:val="14"/>
              </w:numPr>
              <w:spacing w:line="360" w:lineRule="auto"/>
              <w:rPr>
                <w:b w:val="0"/>
              </w:rPr>
            </w:pPr>
            <w:r w:rsidRPr="00C003D2">
              <w:rPr>
                <w:b w:val="0"/>
              </w:rPr>
              <w:t>Krátk</w:t>
            </w:r>
            <w:r w:rsidR="00C003D2" w:rsidRPr="00C003D2">
              <w:rPr>
                <w:b w:val="0"/>
              </w:rPr>
              <w:t>odobé</w:t>
            </w:r>
            <w:r w:rsidRPr="00C003D2">
              <w:rPr>
                <w:b w:val="0"/>
              </w:rPr>
              <w:t xml:space="preserve"> záväzky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157321</w:t>
            </w:r>
          </w:p>
        </w:tc>
        <w:tc>
          <w:tcPr>
            <w:tcW w:w="848" w:type="pct"/>
            <w:vAlign w:val="bottom"/>
          </w:tcPr>
          <w:p w:rsidR="00F81EAF" w:rsidRPr="00D521A4" w:rsidRDefault="00F81EAF" w:rsidP="00F920B0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  <w:r w:rsidR="00F920B0">
              <w:t>15975</w:t>
            </w:r>
          </w:p>
        </w:tc>
      </w:tr>
      <w:tr w:rsidR="00F81EAF" w:rsidTr="00C842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83" w:type="pct"/>
          </w:tcPr>
          <w:p w:rsidR="00F81EAF" w:rsidRPr="00D521A4" w:rsidRDefault="00F81EAF" w:rsidP="00104002">
            <w:pPr>
              <w:spacing w:line="360" w:lineRule="auto"/>
              <w:rPr>
                <w:b w:val="0"/>
              </w:rPr>
            </w:pPr>
            <w:r w:rsidRPr="00D521A4">
              <w:rPr>
                <w:b w:val="0"/>
              </w:rPr>
              <w:t>Vlastné imanie</w:t>
            </w:r>
          </w:p>
        </w:tc>
        <w:tc>
          <w:tcPr>
            <w:tcW w:w="1269" w:type="pct"/>
            <w:vAlign w:val="bottom"/>
          </w:tcPr>
          <w:p w:rsidR="00F81EAF" w:rsidRPr="00D521A4" w:rsidRDefault="008D75B6" w:rsidP="00104002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1335713</w:t>
            </w:r>
          </w:p>
        </w:tc>
        <w:tc>
          <w:tcPr>
            <w:tcW w:w="848" w:type="pct"/>
            <w:vAlign w:val="bottom"/>
          </w:tcPr>
          <w:p w:rsidR="00F81EAF" w:rsidRPr="00D521A4" w:rsidRDefault="00F81EAF" w:rsidP="00F920B0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  <w:r w:rsidR="00F920B0">
              <w:t>408963</w:t>
            </w:r>
          </w:p>
        </w:tc>
      </w:tr>
    </w:tbl>
    <w:p w:rsidR="000E549C" w:rsidRPr="00641E0C" w:rsidRDefault="000E549C" w:rsidP="000E549C">
      <w:r w:rsidRPr="00641E0C">
        <w:t xml:space="preserve">  </w:t>
      </w:r>
      <w:r>
        <w:rPr>
          <w:noProof/>
          <w:lang w:eastAsia="sk-SK"/>
        </w:rPr>
        <w:t xml:space="preserve"> </w:t>
      </w:r>
      <w:r w:rsidRPr="00641E0C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E549C" w:rsidRPr="00C168B2" w:rsidRDefault="000E549C" w:rsidP="000E549C">
      <w:pPr>
        <w:pStyle w:val="Nadpis2"/>
        <w:rPr>
          <w:sz w:val="28"/>
          <w:szCs w:val="28"/>
        </w:rPr>
      </w:pPr>
      <w:bookmarkStart w:id="51" w:name="_Toc295296781"/>
      <w:bookmarkStart w:id="52" w:name="_Toc356208012"/>
      <w:r w:rsidRPr="00C168B2">
        <w:rPr>
          <w:sz w:val="28"/>
          <w:szCs w:val="28"/>
        </w:rPr>
        <w:t>3.2 Návrh na rozdelenie zisku</w:t>
      </w:r>
      <w:bookmarkEnd w:id="51"/>
      <w:bookmarkEnd w:id="52"/>
    </w:p>
    <w:p w:rsidR="000E549C" w:rsidRPr="00641E0C" w:rsidRDefault="000E549C" w:rsidP="000E549C">
      <w:pPr>
        <w:spacing w:line="360" w:lineRule="auto"/>
      </w:pPr>
    </w:p>
    <w:p w:rsidR="000E549C" w:rsidRDefault="000E549C" w:rsidP="000E549C">
      <w:pPr>
        <w:spacing w:line="360" w:lineRule="auto"/>
        <w:ind w:firstLine="400"/>
        <w:jc w:val="both"/>
      </w:pPr>
      <w:r w:rsidRPr="00641E0C">
        <w:t xml:space="preserve">V zmysle ustanovenia spoločenskej zmluvy </w:t>
      </w:r>
      <w:r>
        <w:t xml:space="preserve">spoločníci spoločnosti navrhli valnému zhromaždeniu zúčtovať zisk </w:t>
      </w:r>
      <w:r w:rsidR="00F13A87">
        <w:t xml:space="preserve">po zdanení </w:t>
      </w:r>
      <w:r>
        <w:t xml:space="preserve">za rok </w:t>
      </w:r>
      <w:r w:rsidR="00377AAE">
        <w:t>201</w:t>
      </w:r>
      <w:r w:rsidR="00F920B0">
        <w:t>7</w:t>
      </w:r>
      <w:r>
        <w:t xml:space="preserve"> </w:t>
      </w:r>
      <w:r w:rsidR="00F13A87">
        <w:t xml:space="preserve">vo výške </w:t>
      </w:r>
      <w:r w:rsidR="00405245">
        <w:t>7</w:t>
      </w:r>
      <w:r w:rsidR="00F920B0">
        <w:t>3.250,04</w:t>
      </w:r>
      <w:r w:rsidR="00405245">
        <w:t xml:space="preserve"> € </w:t>
      </w:r>
      <w:r>
        <w:t>ako nerozdelený zisk minulých období.</w:t>
      </w:r>
    </w:p>
    <w:p w:rsidR="003170C6" w:rsidRPr="00641E0C" w:rsidRDefault="003170C6" w:rsidP="000E549C">
      <w:pPr>
        <w:spacing w:line="360" w:lineRule="auto"/>
        <w:ind w:firstLine="400"/>
        <w:jc w:val="both"/>
        <w:rPr>
          <w:b/>
          <w:bCs/>
        </w:rPr>
      </w:pPr>
    </w:p>
    <w:p w:rsidR="000E549C" w:rsidRPr="00641E0C" w:rsidRDefault="000E549C" w:rsidP="000E549C">
      <w:pPr>
        <w:pStyle w:val="Nadpis1"/>
      </w:pPr>
      <w:bookmarkStart w:id="53" w:name="_Toc356208013"/>
      <w:r>
        <w:t xml:space="preserve">4. </w:t>
      </w:r>
      <w:r w:rsidRPr="00641E0C">
        <w:t xml:space="preserve">Hlavné zámery </w:t>
      </w:r>
      <w:r w:rsidR="003170C6">
        <w:t>roku</w:t>
      </w:r>
      <w:r w:rsidRPr="00641E0C">
        <w:t xml:space="preserve"> </w:t>
      </w:r>
      <w:r w:rsidR="00377AAE">
        <w:t>201</w:t>
      </w:r>
      <w:r w:rsidR="008D75B6">
        <w:t>8</w:t>
      </w:r>
      <w:r w:rsidR="00AA5BAC">
        <w:t xml:space="preserve"> </w:t>
      </w:r>
      <w:r w:rsidRPr="00641E0C">
        <w:t xml:space="preserve">a predpokladaný budúci vývoj </w:t>
      </w:r>
      <w:r>
        <w:t xml:space="preserve">  </w:t>
      </w:r>
      <w:r w:rsidRPr="00641E0C">
        <w:t>spoločnosti</w:t>
      </w:r>
      <w:bookmarkEnd w:id="53"/>
    </w:p>
    <w:p w:rsidR="000E549C" w:rsidRDefault="000E549C" w:rsidP="000E549C">
      <w:pPr>
        <w:spacing w:line="360" w:lineRule="auto"/>
        <w:ind w:firstLine="400"/>
        <w:jc w:val="both"/>
      </w:pPr>
    </w:p>
    <w:p w:rsidR="000E549C" w:rsidRDefault="000E549C" w:rsidP="000E549C">
      <w:pPr>
        <w:spacing w:line="360" w:lineRule="auto"/>
        <w:jc w:val="both"/>
        <w:rPr>
          <w:b/>
        </w:rPr>
      </w:pPr>
      <w:r w:rsidRPr="00377847">
        <w:rPr>
          <w:b/>
        </w:rPr>
        <w:t>Hlavn</w:t>
      </w:r>
      <w:r>
        <w:rPr>
          <w:b/>
        </w:rPr>
        <w:t>é</w:t>
      </w:r>
      <w:r w:rsidRPr="00377847">
        <w:rPr>
          <w:b/>
        </w:rPr>
        <w:t xml:space="preserve"> zámer</w:t>
      </w:r>
      <w:r>
        <w:rPr>
          <w:b/>
        </w:rPr>
        <w:t>y</w:t>
      </w:r>
      <w:r w:rsidRPr="00377847">
        <w:rPr>
          <w:b/>
        </w:rPr>
        <w:t xml:space="preserve"> spoločnosti</w:t>
      </w:r>
      <w:r>
        <w:rPr>
          <w:b/>
        </w:rPr>
        <w:t xml:space="preserve"> </w:t>
      </w:r>
      <w:r w:rsidR="003170C6">
        <w:rPr>
          <w:b/>
        </w:rPr>
        <w:t>roku</w:t>
      </w:r>
      <w:r>
        <w:rPr>
          <w:b/>
        </w:rPr>
        <w:t xml:space="preserve"> </w:t>
      </w:r>
      <w:r w:rsidR="00377AAE">
        <w:rPr>
          <w:b/>
        </w:rPr>
        <w:t>201</w:t>
      </w:r>
      <w:r w:rsidR="008D75B6">
        <w:rPr>
          <w:b/>
        </w:rPr>
        <w:t>8</w:t>
      </w:r>
    </w:p>
    <w:p w:rsidR="00E957C5" w:rsidRDefault="00E957C5" w:rsidP="000E549C">
      <w:pPr>
        <w:spacing w:line="360" w:lineRule="auto"/>
        <w:jc w:val="both"/>
        <w:rPr>
          <w:b/>
        </w:rPr>
      </w:pPr>
    </w:p>
    <w:p w:rsidR="000E549C" w:rsidRDefault="000E549C" w:rsidP="000E549C">
      <w:pPr>
        <w:spacing w:line="360" w:lineRule="auto"/>
        <w:jc w:val="both"/>
      </w:pPr>
      <w:r w:rsidRPr="00706EED">
        <w:rPr>
          <w:b/>
        </w:rPr>
        <w:t>Strategické ciele</w:t>
      </w:r>
      <w:r>
        <w:t xml:space="preserve">: </w:t>
      </w:r>
    </w:p>
    <w:p w:rsidR="000E549C" w:rsidRDefault="000E549C" w:rsidP="000E549C">
      <w:pPr>
        <w:pStyle w:val="Odsekzoznamu"/>
        <w:numPr>
          <w:ilvl w:val="0"/>
          <w:numId w:val="12"/>
        </w:numPr>
        <w:spacing w:line="360" w:lineRule="auto"/>
        <w:jc w:val="both"/>
      </w:pPr>
      <w:r>
        <w:lastRenderedPageBreak/>
        <w:t>Zabezpečiť zvyšovanie kvality výroby s cieľom posilnenia svojej trhovej pozície a zabezpečenia čo najvyššej spokojnosti odberateľov</w:t>
      </w:r>
    </w:p>
    <w:p w:rsidR="009D4C6C" w:rsidRDefault="009D4C6C" w:rsidP="000E549C">
      <w:pPr>
        <w:spacing w:line="360" w:lineRule="auto"/>
        <w:jc w:val="both"/>
        <w:rPr>
          <w:b/>
        </w:rPr>
      </w:pPr>
    </w:p>
    <w:p w:rsidR="000E549C" w:rsidRDefault="000E549C" w:rsidP="000E549C">
      <w:pPr>
        <w:spacing w:line="360" w:lineRule="auto"/>
        <w:jc w:val="both"/>
        <w:rPr>
          <w:b/>
        </w:rPr>
      </w:pPr>
      <w:r w:rsidRPr="00706EED">
        <w:rPr>
          <w:b/>
        </w:rPr>
        <w:t>Operatívne ciele:</w:t>
      </w:r>
    </w:p>
    <w:p w:rsidR="000E549C" w:rsidRPr="00641E0C" w:rsidRDefault="000E549C" w:rsidP="004F35C3">
      <w:pPr>
        <w:pStyle w:val="Odsekzoznamu"/>
        <w:numPr>
          <w:ilvl w:val="0"/>
          <w:numId w:val="13"/>
        </w:numPr>
        <w:spacing w:line="360" w:lineRule="auto"/>
        <w:jc w:val="both"/>
      </w:pPr>
      <w:r w:rsidRPr="00706EED">
        <w:t xml:space="preserve">Realizovať nákup </w:t>
      </w:r>
      <w:r w:rsidR="0004089B">
        <w:t>ďalšieho strojného vybavenia na rezanie gúm</w:t>
      </w:r>
      <w:r>
        <w:t>,</w:t>
      </w:r>
      <w:r w:rsidR="0004089B">
        <w:t xml:space="preserve"> stroja na ohýbanie nožov</w:t>
      </w:r>
    </w:p>
    <w:p w:rsidR="00E957C5" w:rsidRDefault="00E957C5" w:rsidP="000E549C">
      <w:pPr>
        <w:pStyle w:val="Nadpis2"/>
        <w:rPr>
          <w:sz w:val="28"/>
          <w:szCs w:val="28"/>
        </w:rPr>
      </w:pPr>
      <w:bookmarkStart w:id="54" w:name="_Toc295296782"/>
      <w:bookmarkStart w:id="55" w:name="_Toc356208014"/>
    </w:p>
    <w:p w:rsidR="000E549C" w:rsidRPr="00C168B2" w:rsidRDefault="000E549C" w:rsidP="000E549C">
      <w:pPr>
        <w:pStyle w:val="Nadpis2"/>
        <w:rPr>
          <w:sz w:val="28"/>
          <w:szCs w:val="28"/>
        </w:rPr>
      </w:pPr>
      <w:r w:rsidRPr="00C168B2">
        <w:rPr>
          <w:sz w:val="28"/>
          <w:szCs w:val="28"/>
        </w:rPr>
        <w:t>4.1 Predpokladaný budúci vývoj spoločnosti</w:t>
      </w:r>
      <w:bookmarkEnd w:id="54"/>
      <w:bookmarkEnd w:id="55"/>
    </w:p>
    <w:p w:rsidR="000E549C" w:rsidRDefault="000E549C" w:rsidP="000E549C">
      <w:pPr>
        <w:spacing w:line="360" w:lineRule="auto"/>
        <w:jc w:val="both"/>
      </w:pPr>
    </w:p>
    <w:p w:rsidR="000E549C" w:rsidRDefault="000E549C" w:rsidP="000E549C">
      <w:pPr>
        <w:pStyle w:val="Odsekzoznamu"/>
        <w:numPr>
          <w:ilvl w:val="0"/>
          <w:numId w:val="6"/>
        </w:numPr>
        <w:spacing w:line="360" w:lineRule="auto"/>
        <w:jc w:val="both"/>
      </w:pPr>
      <w:r>
        <w:t xml:space="preserve">Stabilizovať pozíciu a zlepšiť konkurencieschopnosť na trhu dodávateľov v sektore </w:t>
      </w:r>
      <w:r w:rsidR="0084399A">
        <w:t xml:space="preserve">výrobcov vysekávacích nástrojov </w:t>
      </w:r>
      <w:r>
        <w:t>v oblasti výrobných z</w:t>
      </w:r>
      <w:r w:rsidR="0084399A">
        <w:t>ariadení</w:t>
      </w:r>
      <w:r>
        <w:t xml:space="preserve"> tak, aby spoločnosť bola vnímaná ako spoľahlivý dodávateľ služieb najvyššej kvality,</w:t>
      </w:r>
    </w:p>
    <w:p w:rsidR="000E549C" w:rsidRDefault="000E549C" w:rsidP="000E549C">
      <w:pPr>
        <w:pStyle w:val="Odsekzoznamu"/>
        <w:numPr>
          <w:ilvl w:val="0"/>
          <w:numId w:val="6"/>
        </w:numPr>
        <w:spacing w:line="360" w:lineRule="auto"/>
        <w:jc w:val="both"/>
      </w:pPr>
      <w:r>
        <w:t>Budovať integrovaný systém riadenia spoločnosti postavený na procesnom riadení a zabezpečovať jeho neustále zlepšovanie. Systematickým vzdelávaním zvyšovať povedomie zamestnancov a viesť ich k aktívnemu riešeniu úloh v oblasti kvality práce, bezpečnosti práce a ochrany životného prostredia.</w:t>
      </w:r>
    </w:p>
    <w:p w:rsidR="000E549C" w:rsidRPr="00641E0C" w:rsidRDefault="000E549C" w:rsidP="000E549C">
      <w:pPr>
        <w:spacing w:line="360" w:lineRule="auto"/>
        <w:rPr>
          <w:color w:val="000000"/>
        </w:rPr>
      </w:pPr>
    </w:p>
    <w:p w:rsidR="000E549C" w:rsidRDefault="00F13A87" w:rsidP="000E549C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</w:t>
      </w:r>
      <w:r w:rsidR="000E549C" w:rsidRPr="00641E0C">
        <w:rPr>
          <w:b/>
          <w:sz w:val="28"/>
          <w:szCs w:val="28"/>
        </w:rPr>
        <w:t xml:space="preserve">Významné udalosti od </w:t>
      </w:r>
      <w:r w:rsidR="00AA5BAC">
        <w:rPr>
          <w:b/>
          <w:sz w:val="28"/>
          <w:szCs w:val="28"/>
        </w:rPr>
        <w:t>1.</w:t>
      </w:r>
      <w:r w:rsidR="003170C6">
        <w:rPr>
          <w:b/>
          <w:sz w:val="28"/>
          <w:szCs w:val="28"/>
        </w:rPr>
        <w:t>1.201</w:t>
      </w:r>
      <w:r w:rsidR="008D75B6">
        <w:rPr>
          <w:b/>
          <w:sz w:val="28"/>
          <w:szCs w:val="28"/>
        </w:rPr>
        <w:t>8</w:t>
      </w:r>
      <w:r w:rsidR="00AA5BAC">
        <w:rPr>
          <w:b/>
          <w:sz w:val="28"/>
          <w:szCs w:val="28"/>
        </w:rPr>
        <w:t xml:space="preserve"> </w:t>
      </w:r>
      <w:r w:rsidR="000E549C" w:rsidRPr="00641E0C">
        <w:rPr>
          <w:b/>
          <w:sz w:val="28"/>
          <w:szCs w:val="28"/>
        </w:rPr>
        <w:t xml:space="preserve"> do dátumu vydania výročnej správy</w:t>
      </w:r>
    </w:p>
    <w:p w:rsidR="000E549C" w:rsidRPr="00641E0C" w:rsidRDefault="000E549C" w:rsidP="000E549C">
      <w:pPr>
        <w:spacing w:line="360" w:lineRule="auto"/>
      </w:pPr>
    </w:p>
    <w:p w:rsidR="000E549C" w:rsidRDefault="000E549C" w:rsidP="00F13A87">
      <w:pPr>
        <w:spacing w:line="360" w:lineRule="auto"/>
      </w:pPr>
      <w:r w:rsidRPr="00641E0C">
        <w:t xml:space="preserve">Do dátumu </w:t>
      </w:r>
      <w:r w:rsidR="00F13A87">
        <w:t xml:space="preserve">zostavenia účtovnej závierky po vypracovanie výročnej správy sa </w:t>
      </w:r>
      <w:r w:rsidRPr="00641E0C">
        <w:t xml:space="preserve"> neudiali žia</w:t>
      </w:r>
      <w:r w:rsidR="00F13A87">
        <w:t xml:space="preserve">dne iné významné udalosti, ktoré </w:t>
      </w:r>
      <w:r w:rsidRPr="00641E0C">
        <w:t>by už neboli popísané touto výročnou správou.</w:t>
      </w:r>
    </w:p>
    <w:p w:rsidR="00F13A87" w:rsidRDefault="00F13A87" w:rsidP="000E549C">
      <w:pPr>
        <w:spacing w:line="360" w:lineRule="auto"/>
        <w:ind w:left="900" w:hanging="900"/>
        <w:jc w:val="both"/>
      </w:pPr>
    </w:p>
    <w:p w:rsidR="00F13A87" w:rsidRPr="00F13A87" w:rsidRDefault="00F13A87" w:rsidP="000E549C">
      <w:pPr>
        <w:spacing w:line="360" w:lineRule="auto"/>
        <w:ind w:left="900" w:hanging="900"/>
        <w:jc w:val="both"/>
        <w:rPr>
          <w:b/>
        </w:rPr>
      </w:pPr>
      <w:r w:rsidRPr="00F13A87">
        <w:rPr>
          <w:b/>
        </w:rPr>
        <w:t>6. Ostatné</w:t>
      </w:r>
    </w:p>
    <w:p w:rsidR="00F13A87" w:rsidRDefault="00F13A87" w:rsidP="00F13A87">
      <w:pPr>
        <w:spacing w:line="360" w:lineRule="auto"/>
        <w:jc w:val="both"/>
      </w:pPr>
    </w:p>
    <w:p w:rsidR="00B617F0" w:rsidRDefault="00B617F0" w:rsidP="00F13A87">
      <w:pPr>
        <w:spacing w:line="360" w:lineRule="auto"/>
        <w:jc w:val="both"/>
      </w:pPr>
      <w:r>
        <w:t xml:space="preserve">- </w:t>
      </w:r>
      <w:r w:rsidRPr="00937450">
        <w:t>V roku 2017 prebehol v spoločnosti externý audit podľa štandardov ISO 9001:2008, ktorý ako v celej skupine Marbach, vykonala spoločnosť Lloyd’s</w:t>
      </w:r>
      <w:r w:rsidR="00F915F1" w:rsidRPr="00937450">
        <w:t xml:space="preserve"> </w:t>
      </w:r>
      <w:r w:rsidRPr="00937450">
        <w:t>Register Quality Assurance so záverom, že spoločnosť MARBACH-SLOVENSKÁ REPUBLIKA, spol. s r.o. tento štandard s</w:t>
      </w:r>
      <w:r w:rsidR="00F915F1" w:rsidRPr="00937450">
        <w:t>pĺ</w:t>
      </w:r>
      <w:r w:rsidRPr="00937450">
        <w:t>ňa a bol jej vystavený certifikát pre aktivity „Výroba, distribúcia a servis vysekávacích nástrojov pre obalový priemysel“ s platnosťou od 10.10.2017 do 31.07.2018.</w:t>
      </w:r>
    </w:p>
    <w:p w:rsidR="009D1884" w:rsidRDefault="009D1884" w:rsidP="009D1884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- </w:t>
      </w:r>
      <w:r w:rsidRPr="00641E0C">
        <w:rPr>
          <w:color w:val="000000"/>
        </w:rPr>
        <w:t xml:space="preserve">Spoločnosť </w:t>
      </w:r>
      <w:r>
        <w:rPr>
          <w:color w:val="000000"/>
        </w:rPr>
        <w:t>nemá organizačnú zložku v zahraničí</w:t>
      </w:r>
    </w:p>
    <w:p w:rsidR="009D1884" w:rsidRPr="00641E0C" w:rsidRDefault="009D1884" w:rsidP="009D1884">
      <w:pPr>
        <w:spacing w:line="360" w:lineRule="auto"/>
        <w:ind w:left="720" w:hanging="720"/>
      </w:pPr>
      <w:r>
        <w:t xml:space="preserve">- </w:t>
      </w:r>
      <w:r w:rsidRPr="00641E0C">
        <w:t xml:space="preserve">Spoločnosť </w:t>
      </w:r>
      <w:r>
        <w:t xml:space="preserve">v roku 2017 </w:t>
      </w:r>
      <w:r w:rsidRPr="00641E0C">
        <w:t>nevykoná</w:t>
      </w:r>
      <w:r>
        <w:t xml:space="preserve">vala činnosti v oblasti výskumu </w:t>
      </w:r>
      <w:r w:rsidRPr="00641E0C">
        <w:t>a vývoja.</w:t>
      </w:r>
    </w:p>
    <w:p w:rsidR="000E549C" w:rsidRDefault="009D1884" w:rsidP="009D1884">
      <w:pPr>
        <w:spacing w:line="360" w:lineRule="auto"/>
      </w:pPr>
      <w:r>
        <w:t xml:space="preserve">- </w:t>
      </w:r>
      <w:r w:rsidRPr="00641E0C">
        <w:t xml:space="preserve">Spoločnosť </w:t>
      </w:r>
      <w:r>
        <w:t xml:space="preserve">v roku 2017 </w:t>
      </w:r>
      <w:r w:rsidRPr="00641E0C">
        <w:t xml:space="preserve">nenadobudla </w:t>
      </w:r>
      <w:r>
        <w:t>vlastné obchodné podiely</w:t>
      </w:r>
    </w:p>
    <w:p w:rsidR="009D1884" w:rsidRDefault="009D1884" w:rsidP="000E549C">
      <w:pPr>
        <w:spacing w:line="360" w:lineRule="auto"/>
      </w:pPr>
    </w:p>
    <w:p w:rsidR="009D1884" w:rsidRDefault="009D1884" w:rsidP="000E549C">
      <w:pPr>
        <w:spacing w:line="360" w:lineRule="auto"/>
      </w:pPr>
    </w:p>
    <w:p w:rsidR="00214A4F" w:rsidRDefault="00F13A87" w:rsidP="00E957C5">
      <w:pPr>
        <w:spacing w:line="360" w:lineRule="auto"/>
      </w:pPr>
      <w:r>
        <w:t>V Martine</w:t>
      </w:r>
      <w:r w:rsidR="000E549C">
        <w:t>,</w:t>
      </w:r>
      <w:r w:rsidR="000E549C" w:rsidRPr="00641E0C">
        <w:t xml:space="preserve"> </w:t>
      </w:r>
      <w:r w:rsidR="00377AAE">
        <w:t xml:space="preserve">dňa </w:t>
      </w:r>
      <w:r w:rsidR="00B617F0">
        <w:t>17</w:t>
      </w:r>
      <w:r w:rsidR="00DF40BD">
        <w:t>.0</w:t>
      </w:r>
      <w:r w:rsidR="00937450">
        <w:t>4</w:t>
      </w:r>
      <w:r w:rsidR="00DF40BD">
        <w:t>.</w:t>
      </w:r>
      <w:r w:rsidR="000E549C">
        <w:t xml:space="preserve"> </w:t>
      </w:r>
      <w:r w:rsidR="00377AAE">
        <w:t>201</w:t>
      </w:r>
      <w:r w:rsidR="008D75B6">
        <w:t>8</w:t>
      </w:r>
    </w:p>
    <w:sectPr w:rsidR="00214A4F" w:rsidSect="007D304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31A0" w:rsidRDefault="004231A0" w:rsidP="000E549C">
      <w:r>
        <w:separator/>
      </w:r>
    </w:p>
  </w:endnote>
  <w:endnote w:type="continuationSeparator" w:id="0">
    <w:p w:rsidR="004231A0" w:rsidRDefault="004231A0" w:rsidP="000E54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56918331"/>
      <w:docPartObj>
        <w:docPartGallery w:val="Page Numbers (Bottom of Page)"/>
        <w:docPartUnique/>
      </w:docPartObj>
    </w:sdtPr>
    <w:sdtEndPr/>
    <w:sdtContent>
      <w:p w:rsidR="007D3049" w:rsidRDefault="007D304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57C5">
          <w:rPr>
            <w:noProof/>
          </w:rPr>
          <w:t>7</w:t>
        </w:r>
        <w:r>
          <w:fldChar w:fldCharType="end"/>
        </w:r>
      </w:p>
    </w:sdtContent>
  </w:sdt>
  <w:p w:rsidR="007D3049" w:rsidRDefault="007D304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31A0" w:rsidRDefault="004231A0" w:rsidP="000E549C">
      <w:r>
        <w:separator/>
      </w:r>
    </w:p>
  </w:footnote>
  <w:footnote w:type="continuationSeparator" w:id="0">
    <w:p w:rsidR="004231A0" w:rsidRDefault="004231A0" w:rsidP="000E54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4002" w:rsidRPr="00377AAE" w:rsidRDefault="00104002" w:rsidP="000E549C">
    <w:pPr>
      <w:pStyle w:val="Hlavika"/>
      <w:pBdr>
        <w:bottom w:val="single" w:sz="4" w:space="1" w:color="auto"/>
      </w:pBdr>
      <w:rPr>
        <w:sz w:val="22"/>
        <w:szCs w:val="22"/>
      </w:rPr>
    </w:pPr>
    <w:r>
      <w:rPr>
        <w:sz w:val="22"/>
        <w:szCs w:val="22"/>
      </w:rPr>
      <w:t>MARBACH - SLOVENSKÁ REPUBLIKA, spol. s r.o.</w:t>
    </w:r>
    <w:r w:rsidRPr="00377AAE">
      <w:rPr>
        <w:sz w:val="22"/>
        <w:szCs w:val="22"/>
      </w:rPr>
      <w:t xml:space="preserve">, </w:t>
    </w:r>
    <w:r>
      <w:rPr>
        <w:sz w:val="22"/>
        <w:szCs w:val="22"/>
      </w:rPr>
      <w:t>Kollárova 85, 036 58 Martin</w:t>
    </w:r>
    <w:r w:rsidRPr="00377AAE">
      <w:rPr>
        <w:sz w:val="22"/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1110"/>
    <w:multiLevelType w:val="hybridMultilevel"/>
    <w:tmpl w:val="8A3450B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68F5126"/>
    <w:multiLevelType w:val="hybridMultilevel"/>
    <w:tmpl w:val="D870FFA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3BD786D"/>
    <w:multiLevelType w:val="hybridMultilevel"/>
    <w:tmpl w:val="8B780DD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A875BF"/>
    <w:multiLevelType w:val="hybridMultilevel"/>
    <w:tmpl w:val="00201B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0C2608F"/>
    <w:multiLevelType w:val="hybridMultilevel"/>
    <w:tmpl w:val="E022FD78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2851314"/>
    <w:multiLevelType w:val="hybridMultilevel"/>
    <w:tmpl w:val="559A6B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2A287F59"/>
    <w:multiLevelType w:val="hybridMultilevel"/>
    <w:tmpl w:val="F6A25D7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7113EA0"/>
    <w:multiLevelType w:val="hybridMultilevel"/>
    <w:tmpl w:val="4E1C1200"/>
    <w:lvl w:ilvl="0" w:tplc="6D7CC0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1C327C"/>
    <w:multiLevelType w:val="hybridMultilevel"/>
    <w:tmpl w:val="882ECF1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48F6E14"/>
    <w:multiLevelType w:val="hybridMultilevel"/>
    <w:tmpl w:val="93E05DA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EF14478"/>
    <w:multiLevelType w:val="hybridMultilevel"/>
    <w:tmpl w:val="0034093A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52FA0A77"/>
    <w:multiLevelType w:val="hybridMultilevel"/>
    <w:tmpl w:val="750E307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3B929C9"/>
    <w:multiLevelType w:val="hybridMultilevel"/>
    <w:tmpl w:val="A10E13B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662F6C71"/>
    <w:multiLevelType w:val="hybridMultilevel"/>
    <w:tmpl w:val="031E069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  <w:num w:numId="9">
    <w:abstractNumId w:val="10"/>
  </w:num>
  <w:num w:numId="10">
    <w:abstractNumId w:val="8"/>
  </w:num>
  <w:num w:numId="11">
    <w:abstractNumId w:val="11"/>
  </w:num>
  <w:num w:numId="12">
    <w:abstractNumId w:val="9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9C"/>
    <w:rsid w:val="00036B05"/>
    <w:rsid w:val="0004089B"/>
    <w:rsid w:val="00070B81"/>
    <w:rsid w:val="000D2280"/>
    <w:rsid w:val="000E549C"/>
    <w:rsid w:val="00104002"/>
    <w:rsid w:val="001435B8"/>
    <w:rsid w:val="00170DEB"/>
    <w:rsid w:val="001B1660"/>
    <w:rsid w:val="001B439D"/>
    <w:rsid w:val="00213CF6"/>
    <w:rsid w:val="00214A4F"/>
    <w:rsid w:val="00223186"/>
    <w:rsid w:val="00287528"/>
    <w:rsid w:val="002B53F7"/>
    <w:rsid w:val="002B6C98"/>
    <w:rsid w:val="002D7155"/>
    <w:rsid w:val="002F332F"/>
    <w:rsid w:val="003170C6"/>
    <w:rsid w:val="003341F1"/>
    <w:rsid w:val="00361084"/>
    <w:rsid w:val="00377AAE"/>
    <w:rsid w:val="00377E34"/>
    <w:rsid w:val="003B5726"/>
    <w:rsid w:val="003C2E6C"/>
    <w:rsid w:val="003E449D"/>
    <w:rsid w:val="003E5861"/>
    <w:rsid w:val="00405245"/>
    <w:rsid w:val="004231A0"/>
    <w:rsid w:val="00437691"/>
    <w:rsid w:val="00445A78"/>
    <w:rsid w:val="004471A9"/>
    <w:rsid w:val="004531D5"/>
    <w:rsid w:val="00455991"/>
    <w:rsid w:val="004659A8"/>
    <w:rsid w:val="0049332E"/>
    <w:rsid w:val="00495829"/>
    <w:rsid w:val="004A2F1B"/>
    <w:rsid w:val="004B1835"/>
    <w:rsid w:val="004D1B0D"/>
    <w:rsid w:val="004D4A05"/>
    <w:rsid w:val="005376B8"/>
    <w:rsid w:val="00555AE1"/>
    <w:rsid w:val="005571E9"/>
    <w:rsid w:val="005B7283"/>
    <w:rsid w:val="005B778F"/>
    <w:rsid w:val="00662BA8"/>
    <w:rsid w:val="00667E74"/>
    <w:rsid w:val="0067075C"/>
    <w:rsid w:val="006A19B2"/>
    <w:rsid w:val="006A27C8"/>
    <w:rsid w:val="006C31EB"/>
    <w:rsid w:val="00731932"/>
    <w:rsid w:val="007326E0"/>
    <w:rsid w:val="00735D80"/>
    <w:rsid w:val="007361C5"/>
    <w:rsid w:val="0078194E"/>
    <w:rsid w:val="007B6D5D"/>
    <w:rsid w:val="007D3049"/>
    <w:rsid w:val="007D58DD"/>
    <w:rsid w:val="007E3741"/>
    <w:rsid w:val="007E6AFC"/>
    <w:rsid w:val="008035B5"/>
    <w:rsid w:val="008259AC"/>
    <w:rsid w:val="0083741E"/>
    <w:rsid w:val="0084399A"/>
    <w:rsid w:val="008576D0"/>
    <w:rsid w:val="0086415D"/>
    <w:rsid w:val="008751C3"/>
    <w:rsid w:val="00883368"/>
    <w:rsid w:val="008B30EA"/>
    <w:rsid w:val="008C1425"/>
    <w:rsid w:val="008D61B6"/>
    <w:rsid w:val="008D75B6"/>
    <w:rsid w:val="008F04C4"/>
    <w:rsid w:val="008F4C4D"/>
    <w:rsid w:val="00904D05"/>
    <w:rsid w:val="00916AFE"/>
    <w:rsid w:val="009330AF"/>
    <w:rsid w:val="00933255"/>
    <w:rsid w:val="00937450"/>
    <w:rsid w:val="00942E8C"/>
    <w:rsid w:val="009621D5"/>
    <w:rsid w:val="00973A3E"/>
    <w:rsid w:val="00990DD1"/>
    <w:rsid w:val="009A10D3"/>
    <w:rsid w:val="009C18BD"/>
    <w:rsid w:val="009D1884"/>
    <w:rsid w:val="009D4C6C"/>
    <w:rsid w:val="009E07D6"/>
    <w:rsid w:val="009E1270"/>
    <w:rsid w:val="009F62F3"/>
    <w:rsid w:val="00A034B6"/>
    <w:rsid w:val="00A058AC"/>
    <w:rsid w:val="00A8389B"/>
    <w:rsid w:val="00AA5BAC"/>
    <w:rsid w:val="00AC7CAC"/>
    <w:rsid w:val="00AE09AE"/>
    <w:rsid w:val="00AE7AC2"/>
    <w:rsid w:val="00B01AD3"/>
    <w:rsid w:val="00B349AF"/>
    <w:rsid w:val="00B60966"/>
    <w:rsid w:val="00B617F0"/>
    <w:rsid w:val="00B6379A"/>
    <w:rsid w:val="00B92047"/>
    <w:rsid w:val="00C003D2"/>
    <w:rsid w:val="00C52637"/>
    <w:rsid w:val="00C75FCF"/>
    <w:rsid w:val="00C80547"/>
    <w:rsid w:val="00C84245"/>
    <w:rsid w:val="00CE42D2"/>
    <w:rsid w:val="00CF0368"/>
    <w:rsid w:val="00D07B5C"/>
    <w:rsid w:val="00D428A7"/>
    <w:rsid w:val="00DC2F65"/>
    <w:rsid w:val="00DF40BD"/>
    <w:rsid w:val="00E034CA"/>
    <w:rsid w:val="00E124C2"/>
    <w:rsid w:val="00E16CA7"/>
    <w:rsid w:val="00E4748F"/>
    <w:rsid w:val="00E52AC0"/>
    <w:rsid w:val="00E53E36"/>
    <w:rsid w:val="00E72784"/>
    <w:rsid w:val="00E957C5"/>
    <w:rsid w:val="00EB66F5"/>
    <w:rsid w:val="00EB7E04"/>
    <w:rsid w:val="00EF5109"/>
    <w:rsid w:val="00F13A87"/>
    <w:rsid w:val="00F17B8C"/>
    <w:rsid w:val="00F20ECE"/>
    <w:rsid w:val="00F5071B"/>
    <w:rsid w:val="00F5590F"/>
    <w:rsid w:val="00F56633"/>
    <w:rsid w:val="00F81EAF"/>
    <w:rsid w:val="00F915F1"/>
    <w:rsid w:val="00F920B0"/>
    <w:rsid w:val="00FC0AE4"/>
    <w:rsid w:val="00FD3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4CEE73-3339-47D2-8445-259C3D5FB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54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E549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E549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E549C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0E549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bsah2">
    <w:name w:val="toc 2"/>
    <w:basedOn w:val="Normlny"/>
    <w:next w:val="Normlny"/>
    <w:autoRedefine/>
    <w:uiPriority w:val="39"/>
    <w:rsid w:val="000E549C"/>
    <w:pPr>
      <w:ind w:left="240"/>
    </w:pPr>
  </w:style>
  <w:style w:type="paragraph" w:styleId="Obsah1">
    <w:name w:val="toc 1"/>
    <w:basedOn w:val="Normlny"/>
    <w:next w:val="Normlny"/>
    <w:autoRedefine/>
    <w:uiPriority w:val="39"/>
    <w:rsid w:val="000E549C"/>
    <w:pPr>
      <w:tabs>
        <w:tab w:val="left" w:pos="480"/>
        <w:tab w:val="right" w:leader="dot" w:pos="9062"/>
      </w:tabs>
      <w:spacing w:line="480" w:lineRule="auto"/>
    </w:pPr>
    <w:rPr>
      <w:b/>
      <w:noProof/>
    </w:rPr>
  </w:style>
  <w:style w:type="character" w:styleId="Hypertextovprepojenie">
    <w:name w:val="Hyperlink"/>
    <w:basedOn w:val="Predvolenpsmoodseku"/>
    <w:uiPriority w:val="99"/>
    <w:rsid w:val="000E549C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0E549C"/>
    <w:pPr>
      <w:ind w:left="720"/>
      <w:contextualSpacing/>
    </w:pPr>
  </w:style>
  <w:style w:type="table" w:styleId="Strednmrieka3zvraznenie1">
    <w:name w:val="Medium Grid 3 Accent 1"/>
    <w:basedOn w:val="Normlnatabuka"/>
    <w:uiPriority w:val="69"/>
    <w:rsid w:val="000E549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styleId="Hlavika">
    <w:name w:val="header"/>
    <w:basedOn w:val="Normlny"/>
    <w:link w:val="HlavikaChar"/>
    <w:uiPriority w:val="99"/>
    <w:unhideWhenUsed/>
    <w:rsid w:val="000E54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E549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0E54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E549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377AA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77A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77AA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77A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77AAE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77AA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7AAE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11</Pages>
  <Words>1994</Words>
  <Characters>11369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Hrušková, Katarína</cp:lastModifiedBy>
  <cp:revision>39</cp:revision>
  <cp:lastPrinted>2018-05-28T11:52:00Z</cp:lastPrinted>
  <dcterms:created xsi:type="dcterms:W3CDTF">2017-05-24T17:33:00Z</dcterms:created>
  <dcterms:modified xsi:type="dcterms:W3CDTF">2018-05-28T11:55:00Z</dcterms:modified>
</cp:coreProperties>
</file>