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50FB9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50F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VS-STAV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0F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45458308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0F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05971  Vlkovce 98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550FB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0F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50F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50FB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zdaňovacieho obdobia za predpokladu, že bude nepretržite pokračovať vo svojej činnosti.</w:t>
      </w:r>
    </w:p>
    <w:p w:rsidR="00550FB9" w:rsidRPr="00A55E63" w:rsidRDefault="00550FB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C46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 evidencii žiaden dlhodobý majetok, ktorý by odpisovala, preto nemá zostavený odpisový plán.</w:t>
      </w:r>
    </w:p>
    <w:p w:rsidR="001C462D" w:rsidRPr="00A55E63" w:rsidRDefault="001C46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C46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za rok 2017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mikroúčtovná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jednotka, keďže spĺňa zákonom stanovené podmienky.</w:t>
      </w:r>
    </w:p>
    <w:p w:rsidR="001C462D" w:rsidRPr="00A55E63" w:rsidRDefault="001C46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C46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účtovala o dotáciách na pôdu v celkovej výške1 689,62 Eur.</w:t>
      </w:r>
    </w:p>
    <w:p w:rsidR="001C462D" w:rsidRPr="00A55E63" w:rsidRDefault="001C46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1C462D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opravách chýb minulých období.</w:t>
      </w:r>
    </w:p>
    <w:p w:rsidR="001C462D" w:rsidRPr="00A55E63" w:rsidRDefault="001C462D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C462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1C462D" w:rsidRPr="00A55E63" w:rsidRDefault="001C462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C462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takéto záväzky neeviduje.</w:t>
      </w:r>
    </w:p>
    <w:p w:rsidR="001C462D" w:rsidRPr="00A55E63" w:rsidRDefault="001C462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1C462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mala k 31.12.2017 v evidencii záväzky z obchodného styku v celkovej sume 2 812,40 Eur, z toho v lehote splatnosti v sume 44,66 Eur a </w:t>
      </w:r>
      <w:proofErr w:type="spellStart"/>
      <w:r>
        <w:rPr>
          <w:rFonts w:ascii="Arial" w:hAnsi="Arial" w:cs="Arial"/>
          <w:sz w:val="22"/>
          <w:szCs w:val="22"/>
        </w:rPr>
        <w:t>zbytok</w:t>
      </w:r>
      <w:proofErr w:type="spellEnd"/>
      <w:r>
        <w:rPr>
          <w:rFonts w:ascii="Arial" w:hAnsi="Arial" w:cs="Arial"/>
          <w:sz w:val="22"/>
          <w:szCs w:val="22"/>
        </w:rPr>
        <w:t xml:space="preserve"> je po lehote splatnosti. Záväzky po lehote splatnosti nad 360 dní boli vo výške 449,16 Eur.</w:t>
      </w:r>
    </w:p>
    <w:p w:rsidR="001C462D" w:rsidRDefault="001C462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62D" w:rsidRDefault="001C462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účtovná jednotka k 31.12.2017 neeviduje.</w:t>
      </w:r>
    </w:p>
    <w:p w:rsidR="001C462D" w:rsidRDefault="001C462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62D" w:rsidRDefault="001C462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boli v roku 2017 vo výške 23 022,25 Eur, celkové náklady včítane daňovej licencie 21 172,49 Eur, dosiahnutý hospodársky výsledok zisk 1 849,76 Eur.</w:t>
      </w:r>
    </w:p>
    <w:p w:rsidR="001C462D" w:rsidRDefault="001C462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62D" w:rsidRDefault="001C462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ostatné body poznámok pre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účtovné jednotky nemá účtovná jednotka obsahovú náplň.</w:t>
      </w:r>
    </w:p>
    <w:sectPr w:rsidR="001C462D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0EC0" w:rsidRDefault="00220EC0">
      <w:r>
        <w:separator/>
      </w:r>
    </w:p>
  </w:endnote>
  <w:endnote w:type="continuationSeparator" w:id="0">
    <w:p w:rsidR="00220EC0" w:rsidRDefault="00220E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D3BFB">
    <w:pPr>
      <w:spacing w:line="200" w:lineRule="exact"/>
      <w:rPr>
        <w:sz w:val="20"/>
        <w:szCs w:val="20"/>
      </w:rPr>
    </w:pPr>
    <w:r w:rsidRPr="000D3BF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D3BF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D3BFB">
                  <w:fldChar w:fldCharType="separate"/>
                </w:r>
                <w:r w:rsidR="001C462D">
                  <w:rPr>
                    <w:rFonts w:cs="Times New Roman"/>
                    <w:noProof/>
                  </w:rPr>
                  <w:t>2</w:t>
                </w:r>
                <w:r w:rsidR="000D3BF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0EC0" w:rsidRDefault="00220EC0">
      <w:r>
        <w:separator/>
      </w:r>
    </w:p>
  </w:footnote>
  <w:footnote w:type="continuationSeparator" w:id="0">
    <w:p w:rsidR="00220EC0" w:rsidRDefault="00220E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50FB9">
      <w:rPr>
        <w:rFonts w:ascii="Arial" w:hAnsi="Arial" w:cs="Arial"/>
        <w:sz w:val="22"/>
        <w:szCs w:val="22"/>
        <w:bdr w:val="single" w:sz="4" w:space="0" w:color="auto"/>
      </w:rPr>
      <w:t>45458308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50FB9">
      <w:rPr>
        <w:rFonts w:ascii="Arial" w:hAnsi="Arial" w:cs="Arial"/>
        <w:sz w:val="22"/>
        <w:szCs w:val="22"/>
        <w:bdr w:val="single" w:sz="4" w:space="0" w:color="auto"/>
      </w:rPr>
      <w:t>2023041372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D3BFB"/>
    <w:rsid w:val="001406AD"/>
    <w:rsid w:val="001954B3"/>
    <w:rsid w:val="001C462D"/>
    <w:rsid w:val="00220EC0"/>
    <w:rsid w:val="002401F1"/>
    <w:rsid w:val="002C12B4"/>
    <w:rsid w:val="002D7E6D"/>
    <w:rsid w:val="003657F5"/>
    <w:rsid w:val="00373635"/>
    <w:rsid w:val="003D056F"/>
    <w:rsid w:val="00401155"/>
    <w:rsid w:val="004A2BF3"/>
    <w:rsid w:val="00550FB9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636</Words>
  <Characters>3626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2018-06-19T16:05:00Z</dcterms:created>
  <dcterms:modified xsi:type="dcterms:W3CDTF">2018-06-19T16:05:00Z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