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C208DE">
        <w:rPr>
          <w:sz w:val="22"/>
          <w:szCs w:val="22"/>
          <w:lang w:eastAsia="sk-SK"/>
        </w:rPr>
        <w:t xml:space="preserve"> S Profit Slovakia </w:t>
      </w:r>
      <w:r w:rsidR="00DF7E6B">
        <w:rPr>
          <w:sz w:val="22"/>
          <w:szCs w:val="22"/>
          <w:lang w:eastAsia="sk-SK"/>
        </w:rPr>
        <w:t xml:space="preserve"> </w:t>
      </w:r>
      <w:r w:rsidR="0013457D">
        <w:rPr>
          <w:sz w:val="22"/>
          <w:szCs w:val="22"/>
          <w:lang w:eastAsia="sk-SK"/>
        </w:rPr>
        <w:t xml:space="preserve"> s.r.o.</w:t>
      </w:r>
    </w:p>
    <w:p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1" w:name="ADRESA"/>
      <w:bookmarkStart w:id="2" w:name="ADRESA_END"/>
      <w:bookmarkEnd w:id="1"/>
      <w:bookmarkEnd w:id="2"/>
      <w:r w:rsidR="00BB6313">
        <w:rPr>
          <w:sz w:val="22"/>
          <w:szCs w:val="22"/>
          <w:lang w:eastAsia="sk-SK"/>
        </w:rPr>
        <w:t xml:space="preserve"> </w:t>
      </w:r>
      <w:r w:rsidR="00C208DE">
        <w:rPr>
          <w:sz w:val="22"/>
          <w:szCs w:val="22"/>
          <w:lang w:eastAsia="sk-SK"/>
        </w:rPr>
        <w:t>Družstevná 139</w:t>
      </w:r>
      <w:r w:rsidR="00BB6313">
        <w:rPr>
          <w:sz w:val="22"/>
          <w:szCs w:val="22"/>
          <w:lang w:eastAsia="sk-SK"/>
        </w:rPr>
        <w:t xml:space="preserve">  , 94</w:t>
      </w:r>
      <w:r w:rsidR="00C208DE">
        <w:rPr>
          <w:sz w:val="22"/>
          <w:szCs w:val="22"/>
          <w:lang w:eastAsia="sk-SK"/>
        </w:rPr>
        <w:t>635</w:t>
      </w:r>
      <w:r w:rsidR="00DF7E6B">
        <w:rPr>
          <w:sz w:val="22"/>
          <w:szCs w:val="22"/>
          <w:lang w:eastAsia="sk-SK"/>
        </w:rPr>
        <w:t xml:space="preserve"> </w:t>
      </w:r>
      <w:r w:rsidR="00C208DE">
        <w:rPr>
          <w:sz w:val="22"/>
          <w:szCs w:val="22"/>
          <w:lang w:eastAsia="sk-SK"/>
        </w:rPr>
        <w:t xml:space="preserve">Búč </w:t>
      </w:r>
    </w:p>
    <w:p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8C718E">
        <w:rPr>
          <w:sz w:val="22"/>
          <w:szCs w:val="22"/>
          <w:lang w:val="cs-CZ"/>
        </w:rPr>
        <w:t xml:space="preserve"> </w:t>
      </w:r>
      <w:r w:rsidR="00C208DE">
        <w:rPr>
          <w:sz w:val="22"/>
          <w:szCs w:val="22"/>
          <w:lang w:val="cs-CZ"/>
        </w:rPr>
        <w:t>44279582</w:t>
      </w:r>
    </w:p>
    <w:p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5" w:name="ZACIN"/>
      <w:bookmarkStart w:id="6" w:name="ZACIN_END"/>
      <w:bookmarkEnd w:id="5"/>
      <w:bookmarkEnd w:id="6"/>
      <w:r w:rsidR="00BB6313">
        <w:rPr>
          <w:sz w:val="22"/>
          <w:szCs w:val="22"/>
          <w:lang w:eastAsia="sk-SK"/>
        </w:rPr>
        <w:t xml:space="preserve"> </w:t>
      </w:r>
      <w:r w:rsidR="00C208DE">
        <w:rPr>
          <w:sz w:val="22"/>
          <w:szCs w:val="22"/>
          <w:lang w:eastAsia="sk-SK"/>
        </w:rPr>
        <w:t>16</w:t>
      </w:r>
      <w:r w:rsidR="00BB6313">
        <w:rPr>
          <w:sz w:val="22"/>
          <w:szCs w:val="22"/>
          <w:lang w:eastAsia="sk-SK"/>
        </w:rPr>
        <w:t>.0</w:t>
      </w:r>
      <w:r w:rsidR="00C208DE">
        <w:rPr>
          <w:sz w:val="22"/>
          <w:szCs w:val="22"/>
          <w:lang w:eastAsia="sk-SK"/>
        </w:rPr>
        <w:t>7</w:t>
      </w:r>
      <w:r w:rsidR="00BB6313">
        <w:rPr>
          <w:sz w:val="22"/>
          <w:szCs w:val="22"/>
          <w:lang w:eastAsia="sk-SK"/>
        </w:rPr>
        <w:t>.20</w:t>
      </w:r>
      <w:r w:rsidR="00C208DE">
        <w:rPr>
          <w:sz w:val="22"/>
          <w:szCs w:val="22"/>
          <w:lang w:eastAsia="sk-SK"/>
        </w:rPr>
        <w:t>08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BB6313">
        <w:rPr>
          <w:rFonts w:cs="Arial Narrow"/>
          <w:sz w:val="22"/>
          <w:szCs w:val="22"/>
        </w:rPr>
        <w:t xml:space="preserve"> </w:t>
      </w:r>
      <w:r w:rsidR="00C208DE">
        <w:rPr>
          <w:rFonts w:cs="Arial Narrow"/>
          <w:sz w:val="22"/>
          <w:szCs w:val="22"/>
        </w:rPr>
        <w:t>16</w:t>
      </w:r>
      <w:r w:rsidR="00BB6313">
        <w:rPr>
          <w:rFonts w:cs="Arial Narrow"/>
          <w:sz w:val="22"/>
          <w:szCs w:val="22"/>
        </w:rPr>
        <w:t>.0</w:t>
      </w:r>
      <w:r w:rsidR="00C208DE">
        <w:rPr>
          <w:rFonts w:cs="Arial Narrow"/>
          <w:sz w:val="22"/>
          <w:szCs w:val="22"/>
        </w:rPr>
        <w:t>7</w:t>
      </w:r>
      <w:r w:rsidR="00BB6313">
        <w:rPr>
          <w:rFonts w:cs="Arial Narrow"/>
          <w:sz w:val="22"/>
          <w:szCs w:val="22"/>
        </w:rPr>
        <w:t>.20</w:t>
      </w:r>
      <w:r w:rsidR="00C208DE">
        <w:rPr>
          <w:rFonts w:cs="Arial Narrow"/>
          <w:sz w:val="22"/>
          <w:szCs w:val="22"/>
        </w:rPr>
        <w:t>08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:rsidR="0013457D" w:rsidRDefault="0013457D" w:rsidP="0013457D">
      <w:pPr>
        <w:pStyle w:val="Styl1"/>
        <w:numPr>
          <w:ilvl w:val="0"/>
          <w:numId w:val="0"/>
        </w:numPr>
        <w:tabs>
          <w:tab w:val="clear" w:pos="1713"/>
        </w:tabs>
        <w:ind w:left="1266"/>
        <w:rPr>
          <w:b w:val="0"/>
        </w:rPr>
      </w:pPr>
      <w:r>
        <w:rPr>
          <w:b w:val="0"/>
        </w:rPr>
        <w:t xml:space="preserve">- Spoločnosť nie je účastníkom konsolidovaného celku </w:t>
      </w:r>
    </w:p>
    <w:p w:rsidR="0013457D" w:rsidRDefault="0013457D" w:rsidP="00D039DF">
      <w:pPr>
        <w:pStyle w:val="Styl1"/>
        <w:numPr>
          <w:ilvl w:val="0"/>
          <w:numId w:val="0"/>
        </w:numPr>
        <w:ind w:left="426"/>
        <w:rPr>
          <w:b w:val="0"/>
        </w:rPr>
      </w:pP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:rsidR="003C355D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                   -Spoločnosť nie je materskou účtovnou jednotkou 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2410"/>
        <w:gridCol w:w="2552"/>
      </w:tblGrid>
      <w:tr w:rsidR="00E65262" w:rsidRPr="00D90FC4" w:rsidTr="00477132">
        <w:trPr>
          <w:trHeight w:val="558"/>
        </w:trPr>
        <w:tc>
          <w:tcPr>
            <w:tcW w:w="4961" w:type="dxa"/>
            <w:vAlign w:val="center"/>
          </w:tcPr>
          <w:p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E65262" w:rsidP="00DF7E6B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:rsidR="00E65262" w:rsidRPr="00D90FC4" w:rsidRDefault="00E65262" w:rsidP="00DF7E6B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:rsidR="00E65262" w:rsidRPr="00D90FC4" w:rsidRDefault="00E65262" w:rsidP="00DF7E6B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:rsidR="00E65262" w:rsidRPr="00D90FC4" w:rsidRDefault="00E65262" w:rsidP="00DF7E6B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</w:tbl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:rsidR="00314E6C" w:rsidRPr="00314E6C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-</w:t>
      </w:r>
      <w:r w:rsidR="00DF7E6B">
        <w:rPr>
          <w:sz w:val="22"/>
          <w:szCs w:val="22"/>
        </w:rPr>
        <w:t xml:space="preserve"> </w:t>
      </w:r>
      <w:r w:rsidR="00C208DE">
        <w:rPr>
          <w:sz w:val="22"/>
          <w:szCs w:val="22"/>
        </w:rPr>
        <w:t xml:space="preserve">Spoločnosť nevykazuje </w:t>
      </w:r>
      <w:r w:rsidR="00DF7E6B">
        <w:rPr>
          <w:sz w:val="22"/>
          <w:szCs w:val="22"/>
        </w:rPr>
        <w:t xml:space="preserve">Mejtok </w:t>
      </w:r>
      <w:r>
        <w:rPr>
          <w:sz w:val="22"/>
          <w:szCs w:val="22"/>
        </w:rPr>
        <w:t>,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:rsidR="00314E6C" w:rsidRPr="00314E6C" w:rsidRDefault="0021413B" w:rsidP="0021413B">
      <w:pPr>
        <w:numPr>
          <w:ilvl w:val="0"/>
          <w:numId w:val="17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Spoločnosť </w:t>
      </w:r>
      <w:r w:rsidR="00DF7E6B">
        <w:rPr>
          <w:sz w:val="22"/>
          <w:szCs w:val="22"/>
        </w:rPr>
        <w:t>ne</w:t>
      </w:r>
      <w:r>
        <w:rPr>
          <w:sz w:val="22"/>
          <w:szCs w:val="22"/>
        </w:rPr>
        <w:t>vykazuje  zásoby</w:t>
      </w:r>
      <w:r w:rsidR="007B3A44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 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:rsidR="00314E6C" w:rsidRPr="00314E6C" w:rsidRDefault="0021413B" w:rsidP="0021413B">
      <w:pPr>
        <w:numPr>
          <w:ilvl w:val="0"/>
          <w:numId w:val="17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pohladávky sú ocenené nominálnou (účtovnou) hodnotou v čase učtovania.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:rsidR="00314E6C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-krátkodobý finančný majetok </w:t>
      </w:r>
      <w:r w:rsidR="00D4734E">
        <w:rPr>
          <w:sz w:val="22"/>
          <w:szCs w:val="22"/>
        </w:rPr>
        <w:t>je ocenený menovitou hodnotou. Stav pokladne k 31.12.201</w:t>
      </w:r>
      <w:r w:rsidR="006F5FAA">
        <w:rPr>
          <w:sz w:val="22"/>
          <w:szCs w:val="22"/>
        </w:rPr>
        <w:t>7</w:t>
      </w:r>
      <w:r w:rsidR="00D4734E">
        <w:rPr>
          <w:sz w:val="22"/>
          <w:szCs w:val="22"/>
        </w:rPr>
        <w:t xml:space="preserve"> je </w:t>
      </w:r>
      <w:r w:rsidR="006F5FAA">
        <w:rPr>
          <w:sz w:val="22"/>
          <w:szCs w:val="22"/>
        </w:rPr>
        <w:t>4825</w:t>
      </w:r>
      <w:r w:rsidR="00D4734E">
        <w:rPr>
          <w:sz w:val="22"/>
          <w:szCs w:val="22"/>
        </w:rPr>
        <w:t xml:space="preserve"> Eur</w:t>
      </w:r>
    </w:p>
    <w:p w:rsidR="00314E6C" w:rsidRDefault="00C208DE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314E6C" w:rsidRPr="00314E6C">
        <w:rPr>
          <w:sz w:val="22"/>
          <w:szCs w:val="22"/>
        </w:rPr>
        <w:t>záväzkov vrátane rezerv, dlhopisov, pôžičiek a úverov,</w:t>
      </w:r>
    </w:p>
    <w:p w:rsidR="00D4734E" w:rsidRDefault="00D4734E" w:rsidP="00D4734E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 xml:space="preserve">       záväzky sú ocenené nominálnou /účtovnou/ hodnotou v čase účtovania.</w:t>
      </w:r>
    </w:p>
    <w:p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Spoločnosť neúčtuje derivátové operácie.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DF7E6B" w:rsidRDefault="00DF7E6B" w:rsidP="00DF7E6B">
      <w:pPr>
        <w:rPr>
          <w:rFonts w:cs="Arial Narrow"/>
          <w:sz w:val="22"/>
          <w:szCs w:val="22"/>
        </w:rPr>
      </w:pPr>
      <w:r>
        <w:rPr>
          <w:rFonts w:cs="Arial Narrow"/>
          <w:sz w:val="22"/>
          <w:szCs w:val="22"/>
        </w:rPr>
        <w:t xml:space="preserve">              Účtovná jednotka tvorí odpisový plán dlhodobého hmotného majetku v súlade s daňovými odpismi </w:t>
      </w:r>
    </w:p>
    <w:p w:rsidR="00032A13" w:rsidRDefault="00DF7E6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Účtovná jednotka eviduje samostané hnutelné veci pri ktorých používa rovnomerné odpisovanie.</w:t>
      </w:r>
    </w:p>
    <w:p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:rsidR="00032A13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Počas účtovného obdobia neboli zmenené žiadne účtovné metódy.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nedostala žiadne dotácie.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162"/>
        <w:gridCol w:w="2813"/>
        <w:gridCol w:w="3195"/>
      </w:tblGrid>
      <w:tr w:rsidR="008A6D18" w:rsidRPr="00337C6C" w:rsidTr="00477132">
        <w:tc>
          <w:tcPr>
            <w:tcW w:w="2046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:rsidTr="00AA6642">
        <w:trPr>
          <w:trHeight w:val="391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:rsidTr="00AA6642">
        <w:trPr>
          <w:trHeight w:val="391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CC7744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:rsidTr="00AA6642">
        <w:trPr>
          <w:trHeight w:val="447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DF7E6B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CC7744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337C6C" w:rsidTr="00AA6642">
        <w:tc>
          <w:tcPr>
            <w:tcW w:w="2046" w:type="pct"/>
            <w:vAlign w:val="center"/>
          </w:tcPr>
          <w:p w:rsidR="008A6D18" w:rsidRPr="00337C6C" w:rsidRDefault="008A6D18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 w:rsidR="00425EEE"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:rsidTr="00AA6642">
        <w:trPr>
          <w:trHeight w:val="478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:rsidTr="00AA6642">
        <w:trPr>
          <w:trHeight w:val="409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337C6C" w:rsidTr="00AA6642">
        <w:trPr>
          <w:trHeight w:val="409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CC7744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CC7744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556"/>
        <w:gridCol w:w="1727"/>
        <w:gridCol w:w="1963"/>
        <w:gridCol w:w="1963"/>
        <w:gridCol w:w="1961"/>
      </w:tblGrid>
      <w:tr w:rsidR="00F346CB" w:rsidRPr="00337C6C" w:rsidTr="00477132">
        <w:tc>
          <w:tcPr>
            <w:tcW w:w="1257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409"/>
        </w:trPr>
        <w:tc>
          <w:tcPr>
            <w:tcW w:w="1257" w:type="pct"/>
            <w:vAlign w:val="center"/>
          </w:tcPr>
          <w:p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F346CB" w:rsidRPr="00C00307" w:rsidRDefault="007B3A44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</w:t>
      </w:r>
      <w:r w:rsidR="007B3A44">
        <w:rPr>
          <w:sz w:val="22"/>
          <w:szCs w:val="22"/>
        </w:rPr>
        <w:t> </w:t>
      </w:r>
      <w:r w:rsidRPr="00C00307">
        <w:rPr>
          <w:sz w:val="22"/>
          <w:szCs w:val="22"/>
        </w:rPr>
        <w:t>to</w:t>
      </w:r>
    </w:p>
    <w:p w:rsidR="007B3A44" w:rsidRPr="00C00307" w:rsidRDefault="007B3A44" w:rsidP="00AA6642">
      <w:pPr>
        <w:spacing w:line="240" w:lineRule="auto"/>
        <w:ind w:left="284"/>
        <w:rPr>
          <w:sz w:val="22"/>
          <w:szCs w:val="22"/>
        </w:rPr>
      </w:pPr>
    </w:p>
    <w:p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:rsidR="00F346CB" w:rsidRPr="00AA6642" w:rsidRDefault="007B3A44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- neboli poskytnuté 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F3D1F" w:rsidRDefault="005F3D1F" w:rsidP="00347C39">
      <w:pPr>
        <w:spacing w:before="0" w:after="0" w:line="240" w:lineRule="auto"/>
      </w:pPr>
      <w:r>
        <w:separator/>
      </w:r>
    </w:p>
  </w:endnote>
  <w:endnote w:type="continuationSeparator" w:id="1">
    <w:p w:rsidR="005F3D1F" w:rsidRDefault="005F3D1F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87A0B" w:rsidRPr="003C355D" w:rsidRDefault="003C355D" w:rsidP="003C355D">
    <w:pPr>
      <w:pStyle w:val="llb"/>
      <w:jc w:val="right"/>
    </w:pPr>
    <w:r>
      <w:rPr>
        <w:szCs w:val="20"/>
      </w:rPr>
      <w:t xml:space="preserve">Strana </w:t>
    </w:r>
    <w:r w:rsidR="00F51AA1">
      <w:rPr>
        <w:szCs w:val="20"/>
      </w:rPr>
      <w:fldChar w:fldCharType="begin"/>
    </w:r>
    <w:r>
      <w:rPr>
        <w:szCs w:val="20"/>
      </w:rPr>
      <w:instrText>PAGE</w:instrText>
    </w:r>
    <w:r w:rsidR="00F51AA1">
      <w:rPr>
        <w:szCs w:val="20"/>
      </w:rPr>
      <w:fldChar w:fldCharType="separate"/>
    </w:r>
    <w:r w:rsidR="006F5FAA">
      <w:rPr>
        <w:noProof/>
        <w:szCs w:val="20"/>
      </w:rPr>
      <w:t>4</w:t>
    </w:r>
    <w:r w:rsidR="00F51AA1">
      <w:rPr>
        <w:szCs w:val="20"/>
      </w:rPr>
      <w:fldChar w:fldCharType="end"/>
    </w:r>
    <w:r>
      <w:rPr>
        <w:szCs w:val="20"/>
      </w:rPr>
      <w:t xml:space="preserve"> z </w:t>
    </w:r>
    <w:r w:rsidR="00F51AA1">
      <w:rPr>
        <w:szCs w:val="20"/>
      </w:rPr>
      <w:fldChar w:fldCharType="begin"/>
    </w:r>
    <w:r>
      <w:rPr>
        <w:szCs w:val="20"/>
      </w:rPr>
      <w:instrText>NUMPAGES</w:instrText>
    </w:r>
    <w:r w:rsidR="00F51AA1">
      <w:rPr>
        <w:szCs w:val="20"/>
      </w:rPr>
      <w:fldChar w:fldCharType="separate"/>
    </w:r>
    <w:r w:rsidR="006F5FAA">
      <w:rPr>
        <w:noProof/>
        <w:szCs w:val="20"/>
      </w:rPr>
      <w:t>4</w:t>
    </w:r>
    <w:r w:rsidR="00F51AA1">
      <w:rPr>
        <w:szCs w:val="20"/>
      </w:rPr>
      <w:fldChar w:fldCharType="end"/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369A" w:rsidRDefault="00D4369A">
    <w:pPr>
      <w:pStyle w:val="llb"/>
      <w:jc w:val="right"/>
    </w:pPr>
    <w:r>
      <w:t xml:space="preserve">Strana </w:t>
    </w:r>
    <w:fldSimple w:instr="PAGE   \* MERGEFORMAT">
      <w:r w:rsidR="00E15286">
        <w:rPr>
          <w:noProof/>
        </w:rPr>
        <w:t>6</w:t>
      </w:r>
    </w:fldSimple>
  </w:p>
  <w:p w:rsidR="00D4369A" w:rsidRDefault="00D4369A">
    <w:pPr>
      <w:pStyle w:val="llb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F3D1F" w:rsidRDefault="005F3D1F" w:rsidP="00347C39">
      <w:pPr>
        <w:spacing w:before="0" w:after="0" w:line="240" w:lineRule="auto"/>
      </w:pPr>
      <w:r>
        <w:separator/>
      </w:r>
    </w:p>
  </w:footnote>
  <w:footnote w:type="continuationSeparator" w:id="1">
    <w:p w:rsidR="005F3D1F" w:rsidRDefault="005F3D1F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C53B4" w:rsidRDefault="00F51AA1" w:rsidP="003C53B4">
    <w:pPr>
      <w:pStyle w:val="lfej"/>
      <w:ind w:right="360"/>
    </w:pPr>
    <w:r w:rsidRPr="00F51AA1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left:0;text-align:left;margin-left:382.55pt;margin-top:1.8pt;width:129.6pt;height:19.45pt;z-index:251656704" o:allowincell="f">
          <v:textbox style="mso-next-textbox:#_x0000_s2049" inset="1mm,0,0,0">
            <w:txbxContent>
              <w:p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7" w:name="DICHLAV"/>
                <w:bookmarkEnd w:id="7"/>
                <w:r w:rsidR="00DF7E6B">
                  <w:rPr>
                    <w:rFonts w:ascii="Arial" w:hAnsi="Arial"/>
                    <w:szCs w:val="20"/>
                    <w:lang w:val="cs-CZ"/>
                  </w:rPr>
                  <w:t>202</w:t>
                </w:r>
                <w:r w:rsidR="00C208DE">
                  <w:rPr>
                    <w:rFonts w:ascii="Arial" w:hAnsi="Arial"/>
                    <w:szCs w:val="20"/>
                    <w:lang w:val="cs-CZ"/>
                  </w:rPr>
                  <w:t>2644910</w:t>
                </w:r>
              </w:p>
            </w:txbxContent>
          </v:textbox>
        </v:shape>
      </w:pict>
    </w:r>
    <w:r w:rsidRPr="00F51AA1">
      <w:rPr>
        <w:noProof/>
        <w:lang w:eastAsia="sk-SK"/>
      </w:rPr>
      <w:pict>
        <v:shape id="_x0000_s2050" type="#_x0000_t202" style="position:absolute;left:0;text-align:left;margin-left:201.05pt;margin-top:1.8pt;width:129.6pt;height:19.45pt;z-index:251658752" o:allowincell="f">
          <v:textbox style="mso-next-textbox:#_x0000_s2050" inset="1mm,0,0,0">
            <w:txbxContent>
              <w:p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  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ICOHLAV"/>
                <w:bookmarkStart w:id="9" w:name="ICOHLAV_END"/>
                <w:bookmarkEnd w:id="8"/>
                <w:bookmarkEnd w:id="9"/>
                <w:r w:rsidR="00C208DE">
                  <w:rPr>
                    <w:rFonts w:ascii="Arial" w:hAnsi="Arial"/>
                    <w:szCs w:val="20"/>
                    <w:lang w:val="cs-CZ"/>
                  </w:rPr>
                  <w:t>44279528</w:t>
                </w:r>
              </w:p>
            </w:txbxContent>
          </v:textbox>
        </v:shape>
      </w:pict>
    </w:r>
    <w:r w:rsidRPr="00F51AA1">
      <w:rPr>
        <w:noProof/>
        <w:lang w:eastAsia="sk-SK"/>
      </w:rPr>
      <w:pict>
        <v:shape id="_x0000_s2051" type="#_x0000_t202" style="position:absolute;left:0;text-align:left;margin-left:2.2pt;margin-top:1.8pt;width:161.45pt;height:19.45pt;z-index:251657728" o:allowincell="f">
          <v:textbox style="mso-next-textbox:#_x0000_s2051" inset="1mm,0,0,0">
            <w:txbxContent>
              <w:p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r w:rsidR="00477132">
                  <w:rPr>
                    <w:rFonts w:ascii="Arial" w:hAnsi="Arial"/>
                    <w:szCs w:val="20"/>
                    <w:lang w:val="cs-CZ"/>
                  </w:rPr>
                  <w:t>Úč MÚJ 3 – 01</w:t>
                </w:r>
              </w:p>
            </w:txbxContent>
          </v:textbox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024" w:rsidRDefault="00335024">
    <w:pPr>
      <w:pStyle w:val="lfej"/>
      <w:jc w:val="right"/>
    </w:pPr>
  </w:p>
  <w:p w:rsidR="00335024" w:rsidRDefault="00335024">
    <w:pPr>
      <w:pStyle w:val="lfej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>
    <w:nsid w:val="45FB015E"/>
    <w:multiLevelType w:val="hybridMultilevel"/>
    <w:tmpl w:val="B352F15A"/>
    <w:lvl w:ilvl="0" w:tplc="80327C16">
      <w:start w:val="1"/>
      <w:numFmt w:val="bullet"/>
      <w:lvlText w:val="-"/>
      <w:lvlJc w:val="left"/>
      <w:pPr>
        <w:ind w:left="1257" w:hanging="360"/>
      </w:pPr>
      <w:rPr>
        <w:rFonts w:ascii="Arial Narrow" w:eastAsia="Times New Roman" w:hAnsi="Arial Narrow" w:cs="Arial" w:hint="default"/>
      </w:rPr>
    </w:lvl>
    <w:lvl w:ilvl="1" w:tplc="040E0003" w:tentative="1">
      <w:start w:val="1"/>
      <w:numFmt w:val="bullet"/>
      <w:lvlText w:val="o"/>
      <w:lvlJc w:val="left"/>
      <w:pPr>
        <w:ind w:left="1977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697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417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137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857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577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297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017" w:hanging="360"/>
      </w:pPr>
      <w:rPr>
        <w:rFonts w:ascii="Wingdings" w:hAnsi="Wingdings" w:hint="default"/>
      </w:rPr>
    </w:lvl>
  </w:abstractNum>
  <w:abstractNum w:abstractNumId="6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52A01D22"/>
    <w:multiLevelType w:val="multilevel"/>
    <w:tmpl w:val="CDB431B2"/>
    <w:lvl w:ilvl="0">
      <w:start w:val="1"/>
      <w:numFmt w:val="upperRoman"/>
      <w:pStyle w:val="Cmsor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8">
    <w:nsid w:val="57982615"/>
    <w:multiLevelType w:val="hybridMultilevel"/>
    <w:tmpl w:val="9F7E4EBA"/>
    <w:lvl w:ilvl="0" w:tplc="EFBEF604">
      <w:start w:val="1"/>
      <w:numFmt w:val="bullet"/>
      <w:lvlText w:val="-"/>
      <w:lvlJc w:val="left"/>
      <w:pPr>
        <w:ind w:left="786" w:hanging="360"/>
      </w:pPr>
      <w:rPr>
        <w:rFonts w:ascii="Arial Narrow" w:eastAsia="Times New Roman" w:hAnsi="Arial Narrow" w:cs="Arial Narrow" w:hint="default"/>
      </w:rPr>
    </w:lvl>
    <w:lvl w:ilvl="1" w:tplc="040E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9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5FB15BC8"/>
    <w:multiLevelType w:val="hybridMultilevel"/>
    <w:tmpl w:val="D9C03DD0"/>
    <w:lvl w:ilvl="0" w:tplc="F1B41248">
      <w:start w:val="2"/>
      <w:numFmt w:val="bullet"/>
      <w:lvlText w:val="-"/>
      <w:lvlJc w:val="left"/>
      <w:pPr>
        <w:ind w:left="1266" w:hanging="360"/>
      </w:pPr>
      <w:rPr>
        <w:rFonts w:ascii="Arial Narrow" w:eastAsia="Times New Roman" w:hAnsi="Arial Narrow" w:cs="Arial Narrow" w:hint="default"/>
      </w:rPr>
    </w:lvl>
    <w:lvl w:ilvl="1" w:tplc="040E0003" w:tentative="1">
      <w:start w:val="1"/>
      <w:numFmt w:val="bullet"/>
      <w:lvlText w:val="o"/>
      <w:lvlJc w:val="left"/>
      <w:pPr>
        <w:ind w:left="1986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706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426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146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866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586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306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026" w:hanging="360"/>
      </w:pPr>
      <w:rPr>
        <w:rFonts w:ascii="Wingdings" w:hAnsi="Wingdings" w:hint="default"/>
      </w:rPr>
    </w:lvl>
  </w:abstractNum>
  <w:abstractNum w:abstractNumId="11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2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3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7"/>
  </w:num>
  <w:num w:numId="2">
    <w:abstractNumId w:val="7"/>
  </w:num>
  <w:num w:numId="3">
    <w:abstractNumId w:val="0"/>
  </w:num>
  <w:num w:numId="4">
    <w:abstractNumId w:val="14"/>
  </w:num>
  <w:num w:numId="5">
    <w:abstractNumId w:val="2"/>
  </w:num>
  <w:num w:numId="6">
    <w:abstractNumId w:val="6"/>
  </w:num>
  <w:num w:numId="7">
    <w:abstractNumId w:val="11"/>
  </w:num>
  <w:num w:numId="8">
    <w:abstractNumId w:val="13"/>
  </w:num>
  <w:num w:numId="9">
    <w:abstractNumId w:val="11"/>
  </w:num>
  <w:num w:numId="10">
    <w:abstractNumId w:val="9"/>
  </w:num>
  <w:num w:numId="11">
    <w:abstractNumId w:val="1"/>
  </w:num>
  <w:num w:numId="12">
    <w:abstractNumId w:val="4"/>
  </w:num>
  <w:num w:numId="13">
    <w:abstractNumId w:val="12"/>
  </w:num>
  <w:num w:numId="14">
    <w:abstractNumId w:val="3"/>
  </w:num>
  <w:num w:numId="15">
    <w:abstractNumId w:val="8"/>
  </w:num>
  <w:num w:numId="16">
    <w:abstractNumId w:val="10"/>
  </w:num>
  <w:num w:numId="17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7170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/>
  <w:rsids>
    <w:rsidRoot w:val="00D71FFB"/>
    <w:rsid w:val="0000240E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131"/>
    <w:rsid w:val="000A3551"/>
    <w:rsid w:val="000A768C"/>
    <w:rsid w:val="000B3567"/>
    <w:rsid w:val="000C67C6"/>
    <w:rsid w:val="000D2853"/>
    <w:rsid w:val="000E0E48"/>
    <w:rsid w:val="000E49CB"/>
    <w:rsid w:val="000F08FF"/>
    <w:rsid w:val="00103022"/>
    <w:rsid w:val="00115F7E"/>
    <w:rsid w:val="00124B80"/>
    <w:rsid w:val="001313A2"/>
    <w:rsid w:val="001322DC"/>
    <w:rsid w:val="0013457D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413B"/>
    <w:rsid w:val="00217AAD"/>
    <w:rsid w:val="002214A6"/>
    <w:rsid w:val="00222689"/>
    <w:rsid w:val="002239DB"/>
    <w:rsid w:val="00231291"/>
    <w:rsid w:val="00241A82"/>
    <w:rsid w:val="002451AE"/>
    <w:rsid w:val="002452DA"/>
    <w:rsid w:val="0025538D"/>
    <w:rsid w:val="0029167C"/>
    <w:rsid w:val="00293AE7"/>
    <w:rsid w:val="002945C6"/>
    <w:rsid w:val="002A4EDB"/>
    <w:rsid w:val="002B58C2"/>
    <w:rsid w:val="002C061C"/>
    <w:rsid w:val="002C2ADA"/>
    <w:rsid w:val="002C6F1A"/>
    <w:rsid w:val="002D26FD"/>
    <w:rsid w:val="002D3341"/>
    <w:rsid w:val="002D6D28"/>
    <w:rsid w:val="002D701F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2530"/>
    <w:rsid w:val="00477132"/>
    <w:rsid w:val="00477BE9"/>
    <w:rsid w:val="00480A0A"/>
    <w:rsid w:val="0048316A"/>
    <w:rsid w:val="00485E4A"/>
    <w:rsid w:val="004914B1"/>
    <w:rsid w:val="00497057"/>
    <w:rsid w:val="0049787F"/>
    <w:rsid w:val="004A32A4"/>
    <w:rsid w:val="004B091D"/>
    <w:rsid w:val="004B20C5"/>
    <w:rsid w:val="004B4FEF"/>
    <w:rsid w:val="004E0458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7A0B"/>
    <w:rsid w:val="005922FD"/>
    <w:rsid w:val="005A15BD"/>
    <w:rsid w:val="005B493E"/>
    <w:rsid w:val="005C0D84"/>
    <w:rsid w:val="005D3B38"/>
    <w:rsid w:val="005D6423"/>
    <w:rsid w:val="005D6E29"/>
    <w:rsid w:val="005E285B"/>
    <w:rsid w:val="005F3D1F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2A3E"/>
    <w:rsid w:val="006F4A0F"/>
    <w:rsid w:val="006F4A29"/>
    <w:rsid w:val="006F5FAA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84833"/>
    <w:rsid w:val="0079442F"/>
    <w:rsid w:val="007A143B"/>
    <w:rsid w:val="007A16A5"/>
    <w:rsid w:val="007A5F0A"/>
    <w:rsid w:val="007B1A9B"/>
    <w:rsid w:val="007B3A44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40424"/>
    <w:rsid w:val="008601BD"/>
    <w:rsid w:val="00861A8B"/>
    <w:rsid w:val="00863CBA"/>
    <w:rsid w:val="008807A2"/>
    <w:rsid w:val="00886A8B"/>
    <w:rsid w:val="00896744"/>
    <w:rsid w:val="008A019A"/>
    <w:rsid w:val="008A55B6"/>
    <w:rsid w:val="008A6D18"/>
    <w:rsid w:val="008B61EE"/>
    <w:rsid w:val="008C4390"/>
    <w:rsid w:val="008C4648"/>
    <w:rsid w:val="008C718E"/>
    <w:rsid w:val="008C7870"/>
    <w:rsid w:val="008E78DE"/>
    <w:rsid w:val="00900740"/>
    <w:rsid w:val="009045A6"/>
    <w:rsid w:val="00910C33"/>
    <w:rsid w:val="00910E77"/>
    <w:rsid w:val="00913895"/>
    <w:rsid w:val="00922A1B"/>
    <w:rsid w:val="00935EE7"/>
    <w:rsid w:val="00944453"/>
    <w:rsid w:val="00953F35"/>
    <w:rsid w:val="00954CF3"/>
    <w:rsid w:val="00963659"/>
    <w:rsid w:val="00990219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079A7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31455"/>
    <w:rsid w:val="00B43D21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B6313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8DE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C7744"/>
    <w:rsid w:val="00CC7A3D"/>
    <w:rsid w:val="00CD361E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4734E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DF7E6B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1AA1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Cmsor1">
    <w:name w:val="heading 1"/>
    <w:aliases w:val="Nadpis opatrenia  1"/>
    <w:basedOn w:val="Norml"/>
    <w:next w:val="Cmsor2"/>
    <w:link w:val="Cmsor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Cmsor2">
    <w:name w:val="heading 2"/>
    <w:basedOn w:val="Norml"/>
    <w:next w:val="Norml"/>
    <w:link w:val="Cmsor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Cmsor3">
    <w:name w:val="heading 3"/>
    <w:basedOn w:val="Norml"/>
    <w:next w:val="Norml"/>
    <w:link w:val="Cmsor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1Char">
    <w:name w:val="Címsor 1 Char"/>
    <w:aliases w:val="Nadpis opatrenia  1 Char"/>
    <w:link w:val="Cmsor1"/>
    <w:uiPriority w:val="9"/>
    <w:locked/>
    <w:rsid w:val="002D6D28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Cmsor2Char">
    <w:name w:val="Címsor 2 Char"/>
    <w:link w:val="Cmsor2"/>
    <w:uiPriority w:val="9"/>
    <w:semiHidden/>
    <w:locked/>
    <w:rsid w:val="002D6D28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Cmsor3Char">
    <w:name w:val="Címsor 3 Char"/>
    <w:link w:val="Cmsor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"/>
    <w:autoRedefine/>
    <w:uiPriority w:val="99"/>
    <w:rsid w:val="001F67E7"/>
    <w:pPr>
      <w:numPr>
        <w:numId w:val="4"/>
      </w:numPr>
      <w:spacing w:line="240" w:lineRule="auto"/>
    </w:pPr>
  </w:style>
  <w:style w:type="table" w:styleId="Rcsostblzat">
    <w:name w:val="Table Grid"/>
    <w:basedOn w:val="Normltblzat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lb">
    <w:name w:val="footer"/>
    <w:basedOn w:val="Norml"/>
    <w:link w:val="llb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llbChar">
    <w:name w:val="Élőláb Char"/>
    <w:link w:val="llb"/>
    <w:uiPriority w:val="99"/>
    <w:locked/>
    <w:rsid w:val="002D6D28"/>
    <w:rPr>
      <w:rFonts w:ascii="Arial" w:hAnsi="Arial" w:cs="Arial"/>
      <w:sz w:val="24"/>
      <w:szCs w:val="24"/>
      <w:lang w:eastAsia="cs-CZ"/>
    </w:rPr>
  </w:style>
  <w:style w:type="character" w:styleId="Oldalszm">
    <w:name w:val="page number"/>
    <w:uiPriority w:val="99"/>
    <w:rsid w:val="0072048D"/>
    <w:rPr>
      <w:rFonts w:cs="Times New Roman"/>
    </w:rPr>
  </w:style>
  <w:style w:type="character" w:styleId="Kiemels2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BuborkszvegChar">
    <w:name w:val="Buborékszöveg Char"/>
    <w:link w:val="Buborkszveg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lfej">
    <w:name w:val="header"/>
    <w:basedOn w:val="Norml"/>
    <w:link w:val="lfej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Cmsor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lfejChar">
    <w:name w:val="Élőfej Char"/>
    <w:link w:val="lfej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Cmsor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Cmsor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Listaszerbekezds">
    <w:name w:val="List Paragraph"/>
    <w:basedOn w:val="Norml"/>
    <w:uiPriority w:val="34"/>
    <w:qFormat/>
    <w:rsid w:val="00314E6C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806CCA0-841F-4075-9E43-7DCC62101AD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993</Words>
  <Characters>6854</Characters>
  <Application>Microsoft Office Word</Application>
  <DocSecurity>0</DocSecurity>
  <Lines>57</Lines>
  <Paragraphs>15</Paragraphs>
  <ScaleCrop>false</ScaleCrop>
  <HeadingPairs>
    <vt:vector size="4" baseType="variant">
      <vt:variant>
        <vt:lpstr>Cím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7832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Komtrax</cp:lastModifiedBy>
  <cp:revision>2</cp:revision>
  <cp:lastPrinted>2014-01-07T07:24:00Z</cp:lastPrinted>
  <dcterms:created xsi:type="dcterms:W3CDTF">2018-06-21T09:35:00Z</dcterms:created>
  <dcterms:modified xsi:type="dcterms:W3CDTF">2018-06-21T09:35:00Z</dcterms:modified>
</cp:coreProperties>
</file>