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76D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„Ing. </w:t>
            </w:r>
            <w:proofErr w:type="spellStart"/>
            <w:r>
              <w:rPr>
                <w:rFonts w:ascii="Arial" w:hAnsi="Arial" w:cs="Arial"/>
              </w:rPr>
              <w:t>Durec</w:t>
            </w:r>
            <w:proofErr w:type="spellEnd"/>
            <w:r>
              <w:rPr>
                <w:rFonts w:ascii="Arial" w:hAnsi="Arial" w:cs="Arial"/>
              </w:rPr>
              <w:t>“,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31429670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506/16,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B57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„Ing.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Durec</w:t>
      </w:r>
      <w:proofErr w:type="spellEnd"/>
      <w:r>
        <w:rPr>
          <w:rFonts w:ascii="Arial" w:hAnsi="Arial" w:cs="Arial"/>
          <w:spacing w:val="-5"/>
          <w:sz w:val="22"/>
          <w:szCs w:val="22"/>
        </w:rPr>
        <w:t>“ s.r.o.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9097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76D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B5735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3B573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3B5735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76D2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B5735" w:rsidRDefault="003B57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Rozhodnutím Pôdohospodárskej platobnej agentúry Bratislava č. 500/</w:t>
      </w:r>
      <w:r w:rsidR="00B76D20">
        <w:rPr>
          <w:rFonts w:ascii="Arial" w:hAnsi="Arial" w:cs="Arial"/>
          <w:spacing w:val="-1"/>
          <w:sz w:val="22"/>
          <w:szCs w:val="22"/>
        </w:rPr>
        <w:t>1814</w:t>
      </w:r>
      <w:r>
        <w:rPr>
          <w:rFonts w:ascii="Arial" w:hAnsi="Arial" w:cs="Arial"/>
          <w:spacing w:val="-1"/>
          <w:sz w:val="22"/>
          <w:szCs w:val="22"/>
        </w:rPr>
        <w:t>/</w:t>
      </w:r>
      <w:r w:rsidR="00B76D20">
        <w:rPr>
          <w:rFonts w:ascii="Arial" w:hAnsi="Arial" w:cs="Arial"/>
          <w:spacing w:val="-1"/>
          <w:sz w:val="22"/>
          <w:szCs w:val="22"/>
        </w:rPr>
        <w:t>11798</w:t>
      </w:r>
      <w:r w:rsidR="00F90978">
        <w:rPr>
          <w:rFonts w:ascii="Arial" w:hAnsi="Arial" w:cs="Arial"/>
          <w:spacing w:val="-1"/>
          <w:sz w:val="22"/>
          <w:szCs w:val="22"/>
        </w:rPr>
        <w:t>/201</w:t>
      </w:r>
      <w:r w:rsidR="00B76D20">
        <w:rPr>
          <w:rFonts w:ascii="Arial" w:hAnsi="Arial" w:cs="Arial"/>
          <w:spacing w:val="-1"/>
          <w:sz w:val="22"/>
          <w:szCs w:val="22"/>
        </w:rPr>
        <w:t>7</w:t>
      </w:r>
      <w:r>
        <w:rPr>
          <w:rFonts w:ascii="Arial" w:hAnsi="Arial" w:cs="Arial"/>
          <w:spacing w:val="-1"/>
          <w:sz w:val="22"/>
          <w:szCs w:val="22"/>
        </w:rPr>
        <w:t xml:space="preserve"> zo dňa </w:t>
      </w:r>
      <w:r>
        <w:rPr>
          <w:rFonts w:ascii="Arial" w:hAnsi="Arial" w:cs="Arial"/>
          <w:spacing w:val="-1"/>
          <w:sz w:val="22"/>
          <w:szCs w:val="22"/>
        </w:rPr>
        <w:lastRenderedPageBreak/>
        <w:t>0</w:t>
      </w:r>
      <w:r w:rsidR="00F90978">
        <w:rPr>
          <w:rFonts w:ascii="Arial" w:hAnsi="Arial" w:cs="Arial"/>
          <w:spacing w:val="-1"/>
          <w:sz w:val="22"/>
          <w:szCs w:val="22"/>
        </w:rPr>
        <w:t>1</w:t>
      </w:r>
      <w:r>
        <w:rPr>
          <w:rFonts w:ascii="Arial" w:hAnsi="Arial" w:cs="Arial"/>
          <w:spacing w:val="-1"/>
          <w:sz w:val="22"/>
          <w:szCs w:val="22"/>
        </w:rPr>
        <w:t>.12.201</w:t>
      </w:r>
      <w:r w:rsidR="00B76D20">
        <w:rPr>
          <w:rFonts w:ascii="Arial" w:hAnsi="Arial" w:cs="Arial"/>
          <w:spacing w:val="-1"/>
          <w:sz w:val="22"/>
          <w:szCs w:val="22"/>
        </w:rPr>
        <w:t>7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4D2BB1">
        <w:rPr>
          <w:rFonts w:ascii="Arial" w:hAnsi="Arial" w:cs="Arial"/>
          <w:spacing w:val="-1"/>
          <w:sz w:val="22"/>
          <w:szCs w:val="22"/>
        </w:rPr>
        <w:t>schválenie poskytnutia podpory formou: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Jednotnej platby na plochu v sume 1</w:t>
      </w:r>
      <w:r w:rsidR="00F90978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8</w:t>
      </w:r>
      <w:r w:rsidR="00B76D20">
        <w:rPr>
          <w:rFonts w:ascii="Arial" w:hAnsi="Arial" w:cs="Arial"/>
          <w:spacing w:val="-1"/>
          <w:sz w:val="22"/>
          <w:szCs w:val="22"/>
        </w:rPr>
        <w:t>4</w:t>
      </w:r>
      <w:r w:rsidR="00F90978">
        <w:rPr>
          <w:rFonts w:ascii="Arial" w:hAnsi="Arial" w:cs="Arial"/>
          <w:spacing w:val="-1"/>
          <w:sz w:val="22"/>
          <w:szCs w:val="22"/>
        </w:rPr>
        <w:t>2,</w:t>
      </w:r>
      <w:r w:rsidR="00B76D20">
        <w:rPr>
          <w:rFonts w:ascii="Arial" w:hAnsi="Arial" w:cs="Arial"/>
          <w:spacing w:val="-1"/>
          <w:sz w:val="22"/>
          <w:szCs w:val="22"/>
        </w:rPr>
        <w:t>12</w:t>
      </w:r>
      <w:r>
        <w:rPr>
          <w:rFonts w:ascii="Arial" w:hAnsi="Arial" w:cs="Arial"/>
          <w:spacing w:val="-1"/>
          <w:sz w:val="22"/>
          <w:szCs w:val="22"/>
        </w:rPr>
        <w:t xml:space="preserve">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Platby na poľnohospodárske postupy prospešné pre klí</w:t>
      </w:r>
      <w:r w:rsidR="00F90978">
        <w:rPr>
          <w:rFonts w:ascii="Arial" w:hAnsi="Arial" w:cs="Arial"/>
          <w:spacing w:val="-1"/>
          <w:sz w:val="22"/>
          <w:szCs w:val="22"/>
        </w:rPr>
        <w:t xml:space="preserve">mu a životné prostredie v sume </w:t>
      </w:r>
      <w:r w:rsidR="00B76D20">
        <w:rPr>
          <w:rFonts w:ascii="Arial" w:hAnsi="Arial" w:cs="Arial"/>
          <w:spacing w:val="-1"/>
          <w:sz w:val="22"/>
          <w:szCs w:val="22"/>
        </w:rPr>
        <w:t>635,70</w:t>
      </w:r>
      <w:r>
        <w:rPr>
          <w:rFonts w:ascii="Arial" w:hAnsi="Arial" w:cs="Arial"/>
          <w:spacing w:val="-1"/>
          <w:sz w:val="22"/>
          <w:szCs w:val="22"/>
        </w:rPr>
        <w:t xml:space="preserve">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Platby pre vybrané oblasti s prírodnými alebo </w:t>
      </w:r>
      <w:r w:rsidR="00F90978">
        <w:rPr>
          <w:rFonts w:ascii="Arial" w:hAnsi="Arial" w:cs="Arial"/>
          <w:sz w:val="22"/>
          <w:szCs w:val="22"/>
        </w:rPr>
        <w:t>inými obmedzeniami v sume 331,48</w:t>
      </w:r>
      <w:r>
        <w:rPr>
          <w:rFonts w:ascii="Arial" w:hAnsi="Arial" w:cs="Arial"/>
          <w:sz w:val="22"/>
          <w:szCs w:val="22"/>
        </w:rPr>
        <w:t xml:space="preserve"> EUR,</w:t>
      </w:r>
    </w:p>
    <w:p w:rsidR="004D2BB1" w:rsidRPr="00A55E63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Úhrady </w:t>
      </w:r>
      <w:r w:rsidR="00F90978">
        <w:rPr>
          <w:rFonts w:ascii="Arial" w:hAnsi="Arial" w:cs="Arial"/>
          <w:sz w:val="22"/>
          <w:szCs w:val="22"/>
        </w:rPr>
        <w:t xml:space="preserve">finančnej disciplíny v sume </w:t>
      </w:r>
      <w:r w:rsidR="00B76D20">
        <w:rPr>
          <w:rFonts w:ascii="Arial" w:hAnsi="Arial" w:cs="Arial"/>
          <w:sz w:val="22"/>
          <w:szCs w:val="22"/>
        </w:rPr>
        <w:t>6</w:t>
      </w:r>
      <w:r w:rsidR="00F90978">
        <w:rPr>
          <w:rFonts w:ascii="Arial" w:hAnsi="Arial" w:cs="Arial"/>
          <w:sz w:val="22"/>
          <w:szCs w:val="22"/>
        </w:rPr>
        <w:t>,42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B2B" w:rsidRDefault="00C50B2B">
      <w:r>
        <w:separator/>
      </w:r>
    </w:p>
  </w:endnote>
  <w:endnote w:type="continuationSeparator" w:id="0">
    <w:p w:rsidR="00C50B2B" w:rsidRDefault="00C50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50B2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76D20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B2B" w:rsidRDefault="00C50B2B">
      <w:r>
        <w:separator/>
      </w:r>
    </w:p>
  </w:footnote>
  <w:footnote w:type="continuationSeparator" w:id="0">
    <w:p w:rsidR="00C50B2B" w:rsidRDefault="00C50B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5735">
      <w:rPr>
        <w:rFonts w:ascii="Arial" w:hAnsi="Arial" w:cs="Arial"/>
        <w:sz w:val="22"/>
        <w:szCs w:val="22"/>
        <w:bdr w:val="single" w:sz="4" w:space="0" w:color="auto"/>
      </w:rPr>
      <w:t>31429670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5735">
      <w:rPr>
        <w:rFonts w:ascii="Arial" w:hAnsi="Arial" w:cs="Arial"/>
        <w:sz w:val="22"/>
        <w:szCs w:val="22"/>
        <w:bdr w:val="single" w:sz="4" w:space="0" w:color="auto"/>
      </w:rPr>
      <w:t>2020396059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5735"/>
    <w:rsid w:val="003D056F"/>
    <w:rsid w:val="00401155"/>
    <w:rsid w:val="00451ED3"/>
    <w:rsid w:val="004A2BF3"/>
    <w:rsid w:val="004D2BB1"/>
    <w:rsid w:val="0055784D"/>
    <w:rsid w:val="00560DB1"/>
    <w:rsid w:val="00610516"/>
    <w:rsid w:val="00623868"/>
    <w:rsid w:val="00637F73"/>
    <w:rsid w:val="00676DB4"/>
    <w:rsid w:val="006831DF"/>
    <w:rsid w:val="0084245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6D20"/>
    <w:rsid w:val="00C01CB7"/>
    <w:rsid w:val="00C50B2B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90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2</cp:revision>
  <dcterms:created xsi:type="dcterms:W3CDTF">2018-05-17T13:10:00Z</dcterms:created>
  <dcterms:modified xsi:type="dcterms:W3CDTF">2018-05-17T13:10:00Z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