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268" w:rsidRPr="00BC255D" w:rsidRDefault="00130268" w:rsidP="00130268">
      <w:pPr>
        <w:rPr>
          <w:b/>
          <w:sz w:val="28"/>
          <w:szCs w:val="28"/>
        </w:rPr>
      </w:pPr>
      <w:r>
        <w:rPr>
          <w:b/>
          <w:sz w:val="28"/>
          <w:szCs w:val="28"/>
        </w:rPr>
        <w:t xml:space="preserve">     </w:t>
      </w:r>
      <w:r w:rsidR="002C7E44">
        <w:rPr>
          <w:b/>
          <w:sz w:val="28"/>
          <w:szCs w:val="28"/>
        </w:rPr>
        <w:t xml:space="preserve">      </w:t>
      </w:r>
      <w:r>
        <w:rPr>
          <w:b/>
          <w:sz w:val="28"/>
          <w:szCs w:val="28"/>
        </w:rPr>
        <w:t xml:space="preserve">    K</w:t>
      </w:r>
      <w:r w:rsidRPr="00BC255D">
        <w:rPr>
          <w:b/>
          <w:sz w:val="28"/>
          <w:szCs w:val="28"/>
        </w:rPr>
        <w:t>O</w:t>
      </w:r>
      <w:r w:rsidR="0061753C">
        <w:rPr>
          <w:b/>
          <w:sz w:val="28"/>
          <w:szCs w:val="28"/>
        </w:rPr>
        <w:t>N</w:t>
      </w:r>
      <w:r w:rsidRPr="00BC255D">
        <w:rPr>
          <w:b/>
          <w:sz w:val="28"/>
          <w:szCs w:val="28"/>
        </w:rPr>
        <w:t>SOLIDOVANÁ   VÝROČNÁ    SPRÁVA    OBCE      JAROK</w:t>
      </w:r>
    </w:p>
    <w:p w:rsidR="00130268" w:rsidRPr="00BC255D" w:rsidRDefault="00130268" w:rsidP="00130268">
      <w:pPr>
        <w:rPr>
          <w:b/>
          <w:sz w:val="28"/>
          <w:szCs w:val="28"/>
        </w:rPr>
      </w:pPr>
    </w:p>
    <w:p w:rsidR="00130268" w:rsidRPr="00BC255D" w:rsidRDefault="00130268" w:rsidP="00130268">
      <w:pPr>
        <w:rPr>
          <w:b/>
          <w:sz w:val="28"/>
          <w:szCs w:val="28"/>
        </w:rPr>
      </w:pPr>
      <w:r w:rsidRPr="00BC255D">
        <w:rPr>
          <w:sz w:val="28"/>
          <w:szCs w:val="28"/>
        </w:rPr>
        <w:t xml:space="preserve">                                      </w:t>
      </w:r>
      <w:r w:rsidR="002C7E44">
        <w:rPr>
          <w:sz w:val="28"/>
          <w:szCs w:val="28"/>
        </w:rPr>
        <w:t xml:space="preserve">        </w:t>
      </w:r>
      <w:r w:rsidRPr="00BC255D">
        <w:rPr>
          <w:sz w:val="28"/>
          <w:szCs w:val="28"/>
        </w:rPr>
        <w:t xml:space="preserve">    </w:t>
      </w:r>
      <w:r w:rsidRPr="00BC255D">
        <w:rPr>
          <w:b/>
          <w:sz w:val="28"/>
          <w:szCs w:val="28"/>
        </w:rPr>
        <w:t xml:space="preserve">ROK    </w:t>
      </w:r>
      <w:r w:rsidR="0031666C">
        <w:rPr>
          <w:b/>
          <w:sz w:val="28"/>
          <w:szCs w:val="28"/>
        </w:rPr>
        <w:t>2017</w:t>
      </w:r>
    </w:p>
    <w:p w:rsidR="00130268" w:rsidRPr="00BC255D" w:rsidRDefault="00130268" w:rsidP="00130268">
      <w:pPr>
        <w:rPr>
          <w:sz w:val="28"/>
          <w:szCs w:val="28"/>
        </w:rPr>
      </w:pPr>
    </w:p>
    <w:p w:rsidR="00130268" w:rsidRDefault="00130268" w:rsidP="00130268"/>
    <w:p w:rsidR="00130268" w:rsidRDefault="00130268" w:rsidP="00130268"/>
    <w:p w:rsidR="00130268" w:rsidRDefault="00130268" w:rsidP="00130268"/>
    <w:p w:rsidR="00130268" w:rsidRDefault="00130268" w:rsidP="00130268"/>
    <w:p w:rsidR="00130268" w:rsidRDefault="00130268" w:rsidP="00130268">
      <w:r>
        <w:t xml:space="preserve">                           </w:t>
      </w:r>
      <w:r w:rsidRPr="00BC255D">
        <w:rPr>
          <w:noProof/>
          <w:lang w:eastAsia="sk-SK"/>
        </w:rPr>
        <w:drawing>
          <wp:inline distT="0" distB="0" distL="0" distR="0">
            <wp:extent cx="2857500" cy="3276600"/>
            <wp:effectExtent l="0" t="0" r="0" b="0"/>
            <wp:docPr id="4" name="Obrázok 1" descr="http://jarok.sk/in/sym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arok.sk/in/sym_erb.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3276600"/>
                    </a:xfrm>
                    <a:prstGeom prst="rect">
                      <a:avLst/>
                    </a:prstGeom>
                    <a:noFill/>
                    <a:ln>
                      <a:noFill/>
                    </a:ln>
                  </pic:spPr>
                </pic:pic>
              </a:graphicData>
            </a:graphic>
          </wp:inline>
        </w:drawing>
      </w:r>
    </w:p>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Pr="00F75463" w:rsidRDefault="00130268" w:rsidP="00130268">
      <w:pPr>
        <w:rPr>
          <w:b/>
          <w:i/>
        </w:rPr>
      </w:pPr>
      <w:r w:rsidRPr="00F75463">
        <w:rPr>
          <w:b/>
          <w:i/>
        </w:rPr>
        <w:lastRenderedPageBreak/>
        <w:t>Úvodné slovo starostu obce</w:t>
      </w:r>
    </w:p>
    <w:p w:rsidR="00130268" w:rsidRPr="00F75463" w:rsidRDefault="00130268" w:rsidP="00130268">
      <w:pPr>
        <w:rPr>
          <w:i/>
        </w:rPr>
      </w:pPr>
    </w:p>
    <w:p w:rsidR="00130268" w:rsidRPr="00F75463" w:rsidRDefault="00130268" w:rsidP="00130268">
      <w:pPr>
        <w:jc w:val="both"/>
        <w:rPr>
          <w:b/>
          <w:i/>
        </w:rPr>
      </w:pPr>
      <w:r w:rsidRPr="00F75463">
        <w:rPr>
          <w:b/>
          <w:i/>
        </w:rPr>
        <w:t>Konsolidovaná výročná správa obce Jarok za rok 201</w:t>
      </w:r>
      <w:r w:rsidR="00082CF6">
        <w:rPr>
          <w:b/>
          <w:i/>
        </w:rPr>
        <w:t>7</w:t>
      </w:r>
      <w:r w:rsidRPr="00F75463">
        <w:rPr>
          <w:b/>
          <w:i/>
        </w:rPr>
        <w:t xml:space="preserve"> predstavuje súhrn činností našej obce v hodnotovom vyjadrení. Obsahuje všetky vykonané práce a údržbu obecného majetku, ako aj chodu samosprávnych činností v rôznych oblastiach, ktoré smerovali k skvalitňovaniu podmienok života obyvateľov Jarku - nás všetkých. </w:t>
      </w:r>
    </w:p>
    <w:p w:rsidR="00130268" w:rsidRPr="00F75463" w:rsidRDefault="00130268" w:rsidP="00130268">
      <w:pPr>
        <w:jc w:val="both"/>
        <w:rPr>
          <w:b/>
          <w:i/>
        </w:rPr>
      </w:pPr>
      <w:r w:rsidRPr="00F75463">
        <w:rPr>
          <w:b/>
          <w:i/>
        </w:rPr>
        <w:t>Je to dokument, ktorý nielen pomocou tabuliek a čísel hodnotí, ako obec hospodárila v roku 2016, ale poskytuje aj základné informácie o majetku a finančnej situácii konsolidovaného celku i jednotlivých súčastí, podáva analýzu príjmov a výdavkov, nákladov a výnosov, prehľad o transferoch a dotáciách a ďalšie dôležité informácie o obci a jej jednotlivých organizáciách. Poskytuje reálny pohľad na činnosť obce a dosiahnuté výsledky. V sledovanom roku sme sa snažili plniť všetky úlohy, ktoré nám vyplývajú z ustanovení zákona č. 369/1990 Zb. o obecnom zriadení v znení neskorších predpisov a doplnkov, Ústavy SR a ďalších zákonov a ustanovení, ktorými sa obec riadi a pri zabezpečovaní samosprávnych kompetencií a kompetencií, vyplývajúcich z preneseného výkonu štátnej správy. Konsolidovanou výročnou správou je možný transparentný, pravdivý a nestranný pohľad na dosiahnuté činnosti a výsledky.</w:t>
      </w:r>
    </w:p>
    <w:p w:rsidR="00130268" w:rsidRPr="00F75463" w:rsidRDefault="00130268" w:rsidP="00130268">
      <w:pPr>
        <w:jc w:val="both"/>
        <w:rPr>
          <w:b/>
          <w:i/>
        </w:rPr>
      </w:pPr>
    </w:p>
    <w:p w:rsidR="00130268" w:rsidRPr="00F75463" w:rsidRDefault="00130268" w:rsidP="00130268">
      <w:pPr>
        <w:rPr>
          <w:i/>
        </w:rPr>
      </w:pPr>
    </w:p>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r>
        <w:t>OBSAH                                                                                                                                               str.</w:t>
      </w:r>
    </w:p>
    <w:p w:rsidR="00130268" w:rsidRDefault="00130268" w:rsidP="00130268">
      <w:r>
        <w:t>1.  ÚVODNÉ  SLOVO  STAROSTU</w:t>
      </w:r>
      <w:r w:rsidR="00C745B2">
        <w:t xml:space="preserve">                                                                                                   2</w:t>
      </w:r>
    </w:p>
    <w:p w:rsidR="00130268" w:rsidRDefault="00130268" w:rsidP="00130268">
      <w:r>
        <w:t xml:space="preserve">2. Identifikačné údaje  obce                                                                                                           </w:t>
      </w:r>
      <w:r w:rsidR="00C745B2">
        <w:t>5</w:t>
      </w:r>
    </w:p>
    <w:p w:rsidR="00130268" w:rsidRDefault="00130268" w:rsidP="00130268">
      <w:r>
        <w:t xml:space="preserve">3. Organizačná štruktúra obce                                                                                                       </w:t>
      </w:r>
      <w:r w:rsidR="00C745B2">
        <w:t>5</w:t>
      </w:r>
    </w:p>
    <w:p w:rsidR="00130268" w:rsidRDefault="00130268" w:rsidP="00130268">
      <w:r>
        <w:t xml:space="preserve">4. Poslanie, vízie a ciele                                                                                                                   </w:t>
      </w:r>
      <w:r w:rsidR="00C745B2">
        <w:t>8</w:t>
      </w:r>
    </w:p>
    <w:p w:rsidR="00130268" w:rsidRDefault="00130268" w:rsidP="00130268">
      <w:r>
        <w:t>5. Základná charakteristika  konsolidovaného celku</w:t>
      </w:r>
    </w:p>
    <w:p w:rsidR="00130268" w:rsidRDefault="00130268" w:rsidP="00130268">
      <w:r>
        <w:t xml:space="preserve">5.1  Geografické údaje                                                                                                                     </w:t>
      </w:r>
      <w:r w:rsidR="00C745B2">
        <w:t>8</w:t>
      </w:r>
    </w:p>
    <w:p w:rsidR="00130268" w:rsidRDefault="00130268" w:rsidP="00130268">
      <w:r>
        <w:t xml:space="preserve">5.2   Demografické údaje                                                                                                                 </w:t>
      </w:r>
      <w:r w:rsidR="00C745B2">
        <w:t>8</w:t>
      </w:r>
    </w:p>
    <w:p w:rsidR="00130268" w:rsidRDefault="00130268" w:rsidP="00130268">
      <w:r>
        <w:t xml:space="preserve">5.3  História obce                                                                                                                              </w:t>
      </w:r>
      <w:r w:rsidR="00444613">
        <w:t xml:space="preserve"> 8</w:t>
      </w:r>
    </w:p>
    <w:p w:rsidR="00130268" w:rsidRDefault="00130268" w:rsidP="00130268">
      <w:r>
        <w:t xml:space="preserve">5.4  Najdôležitejšie  objekty a kultúrne pamiatky                                                                       </w:t>
      </w:r>
      <w:r w:rsidR="00444613">
        <w:t xml:space="preserve"> 9</w:t>
      </w:r>
    </w:p>
    <w:p w:rsidR="00130268" w:rsidRDefault="00130268" w:rsidP="00130268">
      <w:r>
        <w:t xml:space="preserve">5.5  Symboly obce                                                                                                                           </w:t>
      </w:r>
      <w:r w:rsidR="00444613">
        <w:t xml:space="preserve"> 11</w:t>
      </w:r>
    </w:p>
    <w:p w:rsidR="00130268" w:rsidRDefault="00130268" w:rsidP="00130268">
      <w:r>
        <w:t>6. Plnenie funkcií obce</w:t>
      </w:r>
    </w:p>
    <w:p w:rsidR="00130268" w:rsidRDefault="00130268" w:rsidP="00130268">
      <w:r>
        <w:t xml:space="preserve">6.1  Výchova a vzdelávanie                                                                                                             </w:t>
      </w:r>
      <w:r w:rsidR="00444613">
        <w:t>13</w:t>
      </w:r>
    </w:p>
    <w:p w:rsidR="00130268" w:rsidRDefault="00130268" w:rsidP="00130268">
      <w:r>
        <w:t>6.2 Zdravotníctvo                                                                                                                             1</w:t>
      </w:r>
      <w:r w:rsidR="00444613">
        <w:t>4</w:t>
      </w:r>
    </w:p>
    <w:p w:rsidR="00130268" w:rsidRDefault="00130268" w:rsidP="00130268">
      <w:r>
        <w:t>6.3  Sociálne zabezpečenie občanov                                                                                            1</w:t>
      </w:r>
      <w:r w:rsidR="00444613">
        <w:t>4</w:t>
      </w:r>
    </w:p>
    <w:p w:rsidR="00130268" w:rsidRDefault="00130268" w:rsidP="00130268">
      <w:r>
        <w:t>6.4  Kultúra                                                                                                                                       1</w:t>
      </w:r>
      <w:r w:rsidR="00444613">
        <w:t>4</w:t>
      </w:r>
    </w:p>
    <w:p w:rsidR="00130268" w:rsidRDefault="00130268" w:rsidP="00130268">
      <w:r>
        <w:t>6.5 Hospodárstvo                                                                                                                            1</w:t>
      </w:r>
      <w:r w:rsidR="00444613">
        <w:t>4</w:t>
      </w:r>
    </w:p>
    <w:p w:rsidR="00130268" w:rsidRDefault="00130268" w:rsidP="00130268">
      <w:r>
        <w:t xml:space="preserve">7. Informácia  o vývoji obce z pohľadu rozpočtovníctva           </w:t>
      </w:r>
    </w:p>
    <w:p w:rsidR="00130268" w:rsidRDefault="00130268" w:rsidP="00130268">
      <w:r>
        <w:t>7.1 Plnenie príjmov a čerpanie výdavkov za rok 201</w:t>
      </w:r>
      <w:r w:rsidR="00D17FB5">
        <w:t>7</w:t>
      </w:r>
      <w:r>
        <w:t xml:space="preserve">  a výsledok hospodárenia               1</w:t>
      </w:r>
      <w:r w:rsidR="00444613">
        <w:t>5</w:t>
      </w:r>
      <w:r>
        <w:t xml:space="preserve">   </w:t>
      </w:r>
    </w:p>
    <w:p w:rsidR="00130268" w:rsidRDefault="00130268" w:rsidP="00130268">
      <w:r>
        <w:t xml:space="preserve">8. Bilancia aktív a pasív   </w:t>
      </w:r>
      <w:r w:rsidR="00753B60">
        <w:tab/>
      </w:r>
    </w:p>
    <w:p w:rsidR="00130268" w:rsidRDefault="00130268" w:rsidP="00130268">
      <w:r>
        <w:t xml:space="preserve"> 8.1  Obec                                                                                                                                         </w:t>
      </w:r>
      <w:r w:rsidR="00155A33">
        <w:t>33</w:t>
      </w:r>
    </w:p>
    <w:p w:rsidR="00130268" w:rsidRDefault="00130268" w:rsidP="00130268">
      <w:r>
        <w:t xml:space="preserve">8.2  Konsolidovaný  celok                                                                                                              </w:t>
      </w:r>
      <w:r w:rsidR="00155A33">
        <w:t>35</w:t>
      </w:r>
    </w:p>
    <w:p w:rsidR="00130268" w:rsidRDefault="00130268" w:rsidP="00130268">
      <w:r>
        <w:t xml:space="preserve">9. Hlavné  údaje z konsolidovaného výkazu ziskov a strát                                                      </w:t>
      </w:r>
      <w:r w:rsidR="00155A33">
        <w:t>36</w:t>
      </w:r>
    </w:p>
    <w:p w:rsidR="00130268" w:rsidRDefault="00130268" w:rsidP="00130268">
      <w:r>
        <w:t xml:space="preserve">10. Ostatné dôležité informácie                                                                                                  </w:t>
      </w:r>
    </w:p>
    <w:p w:rsidR="00130268" w:rsidRDefault="00130268" w:rsidP="00130268">
      <w:r>
        <w:lastRenderedPageBreak/>
        <w:t xml:space="preserve">10.1  Prehľad o poskytnutých dotáciach                                                                                    </w:t>
      </w:r>
      <w:r w:rsidR="00444613">
        <w:t>3</w:t>
      </w:r>
      <w:r w:rsidR="005967F2">
        <w:t>9</w:t>
      </w:r>
    </w:p>
    <w:p w:rsidR="00130268" w:rsidRDefault="00130268" w:rsidP="00130268">
      <w:r>
        <w:t xml:space="preserve">10.2  Prijaté granty a  transféry                                                                                                   </w:t>
      </w:r>
      <w:r w:rsidR="00444613">
        <w:t xml:space="preserve"> </w:t>
      </w:r>
      <w:r w:rsidR="009F26F0">
        <w:t>40</w:t>
      </w:r>
    </w:p>
    <w:p w:rsidR="00130268" w:rsidRDefault="00130268" w:rsidP="00130268">
      <w:r>
        <w:t xml:space="preserve">10.3 Významné investičné akcie                                                                                                   </w:t>
      </w:r>
      <w:r w:rsidR="009F26F0">
        <w:t>41</w:t>
      </w:r>
    </w:p>
    <w:p w:rsidR="00130268" w:rsidRDefault="00130268" w:rsidP="00130268">
      <w:r>
        <w:t xml:space="preserve">10.4 Predpokladaný budúci vývoj činnosti                                                                                 </w:t>
      </w:r>
      <w:r w:rsidR="009F26F0">
        <w:t>41</w:t>
      </w:r>
    </w:p>
    <w:p w:rsidR="00130268" w:rsidRDefault="00130268" w:rsidP="00130268">
      <w:r>
        <w:t xml:space="preserve">10.5  Udalosti osobitného významu po skončení účtovného obdobia                                   </w:t>
      </w:r>
      <w:r w:rsidR="009F26F0">
        <w:t>41</w:t>
      </w:r>
    </w:p>
    <w:p w:rsidR="00130268" w:rsidRDefault="005967F2" w:rsidP="00130268">
      <w:r>
        <w:t>1</w:t>
      </w:r>
      <w:r w:rsidR="00130268">
        <w:t xml:space="preserve">0.6  Významné riziká a neistoty                                                                                                   </w:t>
      </w:r>
      <w:r w:rsidR="009F26F0">
        <w:t>41</w:t>
      </w:r>
      <w:r w:rsidR="00130268">
        <w:t xml:space="preserve">                                                    </w:t>
      </w:r>
    </w:p>
    <w:p w:rsidR="00130268" w:rsidRDefault="00130268" w:rsidP="00130268"/>
    <w:p w:rsidR="00130268" w:rsidRDefault="00130268" w:rsidP="00130268">
      <w:r>
        <w:t xml:space="preserve">                                                                                                             </w:t>
      </w:r>
    </w:p>
    <w:p w:rsidR="00130268" w:rsidRDefault="00130268" w:rsidP="00130268">
      <w:r>
        <w:t xml:space="preserve"> </w:t>
      </w:r>
    </w:p>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5B33DD" w:rsidRDefault="00FF69CD">
      <w:pPr>
        <w:rPr>
          <w:b/>
        </w:rPr>
      </w:pPr>
      <w:r w:rsidRPr="00906491">
        <w:rPr>
          <w:b/>
        </w:rPr>
        <w:t>2. Identifikačné údaje obce a definovanie subjektov konsolidačného celku</w:t>
      </w:r>
    </w:p>
    <w:p w:rsidR="00FF69CD" w:rsidRPr="00DB4201" w:rsidRDefault="00FF69CD">
      <w:pPr>
        <w:rPr>
          <w:b/>
        </w:rPr>
      </w:pPr>
      <w:r w:rsidRPr="00DB4201">
        <w:rPr>
          <w:b/>
        </w:rPr>
        <w:t>2.1 Identifikačné  údaje  obce</w:t>
      </w:r>
    </w:p>
    <w:p w:rsidR="00805B67" w:rsidRDefault="00805B67">
      <w:r>
        <w:t>Názov účtovnej jednotky :  Obec  Jarok</w:t>
      </w:r>
    </w:p>
    <w:p w:rsidR="00805B67" w:rsidRDefault="00805B67">
      <w:r>
        <w:t>Sídlo účtovnej jednotky :  951 48  Jarok   Hlavná  ulica 176</w:t>
      </w:r>
    </w:p>
    <w:p w:rsidR="00FF69CD" w:rsidRDefault="00FF69CD">
      <w:r>
        <w:t>IČO: 00308056</w:t>
      </w:r>
    </w:p>
    <w:p w:rsidR="00FF69CD" w:rsidRDefault="00FF69CD">
      <w:r>
        <w:t>DIČ: 2021062714</w:t>
      </w:r>
    </w:p>
    <w:p w:rsidR="00FF69CD" w:rsidRDefault="00FF69CD">
      <w:r>
        <w:t>Číslo účtu  Pr</w:t>
      </w:r>
      <w:r w:rsidR="00B26224">
        <w:t>í</w:t>
      </w:r>
      <w:r>
        <w:t>ma  banka   0850815003/5600</w:t>
      </w:r>
    </w:p>
    <w:p w:rsidR="005B07B3" w:rsidRPr="00DB4201" w:rsidRDefault="005B07B3">
      <w:pPr>
        <w:rPr>
          <w:b/>
        </w:rPr>
      </w:pPr>
      <w:r w:rsidRPr="00DB4201">
        <w:rPr>
          <w:b/>
        </w:rPr>
        <w:t>2.2 Definovanie subjektov konsolidačného celku</w:t>
      </w:r>
    </w:p>
    <w:p w:rsidR="005B07B3" w:rsidRDefault="005B07B3">
      <w:r>
        <w:t>Do subjektov konsolidačného celku  patrí   Obec   Jarok , ktorá  bola zriadená na základe  zákona č.369/1990 Zb. o obecnom zriadení v znení   neskorších predpisov.  Ďalším subjektom  konsolidačného celku je   Základná škola s materskou školou  Jarok , ktorá  bola zriadená  Obcou  Jarok ,  na základe zriaďovacej  listiny č. j. 922/2006  zo dňa 12.12.2006.</w:t>
      </w:r>
    </w:p>
    <w:p w:rsidR="005B07B3" w:rsidRPr="00DB4201" w:rsidRDefault="005B07B3">
      <w:pPr>
        <w:rPr>
          <w:b/>
        </w:rPr>
      </w:pPr>
      <w:r w:rsidRPr="00DB4201">
        <w:rPr>
          <w:b/>
        </w:rPr>
        <w:t xml:space="preserve">3. Organizačná štruktúra  obce </w:t>
      </w:r>
    </w:p>
    <w:p w:rsidR="00805B67" w:rsidRPr="00DB4201" w:rsidRDefault="00805B67">
      <w:pPr>
        <w:rPr>
          <w:b/>
        </w:rPr>
      </w:pPr>
      <w:r w:rsidRPr="00DB4201">
        <w:rPr>
          <w:b/>
        </w:rPr>
        <w:t>Starosta obce :  Stanislav Sťahel</w:t>
      </w:r>
    </w:p>
    <w:p w:rsidR="00805B67" w:rsidRDefault="007D5BB6">
      <w:r>
        <w:rPr>
          <w:b/>
        </w:rPr>
        <w:t xml:space="preserve"> Hlavná k</w:t>
      </w:r>
      <w:r w:rsidR="00805B67" w:rsidRPr="00DB4201">
        <w:rPr>
          <w:b/>
        </w:rPr>
        <w:t>ontrolórka :  Mgr. Oľga Švihoríková</w:t>
      </w:r>
    </w:p>
    <w:p w:rsidR="00805B67" w:rsidRPr="00DB4201" w:rsidRDefault="00EE0672">
      <w:pPr>
        <w:rPr>
          <w:b/>
        </w:rPr>
      </w:pPr>
      <w:r w:rsidRPr="00DB4201">
        <w:rPr>
          <w:b/>
        </w:rPr>
        <w:t>Referáty:</w:t>
      </w:r>
    </w:p>
    <w:p w:rsidR="00EE0672" w:rsidRDefault="00EE0672">
      <w:r>
        <w:t>Mgr. Daniela  Gálová</w:t>
      </w:r>
    </w:p>
    <w:p w:rsidR="00EE0672" w:rsidRDefault="00EE0672">
      <w:r>
        <w:t>* sekretariát  starostu</w:t>
      </w:r>
    </w:p>
    <w:p w:rsidR="00EE0672" w:rsidRDefault="00EE0672">
      <w:r>
        <w:t>* podateľ</w:t>
      </w:r>
      <w:r w:rsidR="0031666C">
        <w:t>ňa</w:t>
      </w:r>
    </w:p>
    <w:p w:rsidR="00EE0672" w:rsidRDefault="00EE0672">
      <w:r>
        <w:t>* stavebná agenda</w:t>
      </w:r>
    </w:p>
    <w:p w:rsidR="00EE0672" w:rsidRDefault="00EE0672">
      <w:r>
        <w:t>* rozhodnutie o pridelení  súpisného čísla</w:t>
      </w:r>
    </w:p>
    <w:p w:rsidR="00EE0672" w:rsidRDefault="002C7E44">
      <w:r>
        <w:t xml:space="preserve">* </w:t>
      </w:r>
      <w:r w:rsidR="00EE0672">
        <w:t>elektronický kontrakčný  systém a verejné obstarávanie</w:t>
      </w:r>
    </w:p>
    <w:p w:rsidR="00EE0672" w:rsidRDefault="00EE0672">
      <w:r>
        <w:t>Anna  Móciková</w:t>
      </w:r>
    </w:p>
    <w:p w:rsidR="00EE0672" w:rsidRDefault="00EE0672">
      <w:r>
        <w:t>* centrálne inkaso daní a poplatkov</w:t>
      </w:r>
    </w:p>
    <w:p w:rsidR="00EE0672" w:rsidRDefault="00EE0672">
      <w:r>
        <w:t>* odpadové hospodárstvo</w:t>
      </w:r>
    </w:p>
    <w:p w:rsidR="00EE0672" w:rsidRDefault="00EE0672">
      <w:r>
        <w:t>* evidencia  a zúčtovanie dotácií z rozpočtu obce</w:t>
      </w:r>
    </w:p>
    <w:p w:rsidR="00EE0672" w:rsidRDefault="00EE0672">
      <w:r>
        <w:lastRenderedPageBreak/>
        <w:t>* rozhodnutia o prevádzke   výherných hracích automatov</w:t>
      </w:r>
    </w:p>
    <w:p w:rsidR="00EE0672" w:rsidRDefault="00EE0672">
      <w:r>
        <w:t>* evidencia cestovných príkazov</w:t>
      </w:r>
    </w:p>
    <w:p w:rsidR="00EE0672" w:rsidRDefault="00EE0672">
      <w:r>
        <w:t>* obecná knižnica</w:t>
      </w:r>
    </w:p>
    <w:p w:rsidR="00805B67" w:rsidRDefault="003E4A1D">
      <w:r>
        <w:t>Gabriela  Ďurfinová</w:t>
      </w:r>
    </w:p>
    <w:p w:rsidR="003E4A1D" w:rsidRDefault="003E4A1D">
      <w:r>
        <w:t>* matrika</w:t>
      </w:r>
    </w:p>
    <w:p w:rsidR="003E4A1D" w:rsidRDefault="003E4A1D">
      <w:r>
        <w:t>* osvedčovanie podpisov a listín</w:t>
      </w:r>
    </w:p>
    <w:p w:rsidR="003E4A1D" w:rsidRDefault="003E4A1D">
      <w:r>
        <w:t>* evidencia obyvateľstva a samostatne hospodáriacich roľníkov</w:t>
      </w:r>
    </w:p>
    <w:p w:rsidR="003E4A1D" w:rsidRDefault="003E4A1D">
      <w:r>
        <w:t>* relácie miestneho rozhlasu</w:t>
      </w:r>
    </w:p>
    <w:p w:rsidR="003E4A1D" w:rsidRDefault="003E4A1D">
      <w:r>
        <w:t>* zmluvy na cintorínske miesta</w:t>
      </w:r>
    </w:p>
    <w:p w:rsidR="003E4A1D" w:rsidRDefault="003E4A1D">
      <w:r>
        <w:t>* fakturácia spotreby vody</w:t>
      </w:r>
    </w:p>
    <w:p w:rsidR="003E4A1D" w:rsidRDefault="003E4A1D"/>
    <w:p w:rsidR="003E4A1D" w:rsidRDefault="003E4A1D">
      <w:r>
        <w:t>Ing.Helena  Morvayová</w:t>
      </w:r>
    </w:p>
    <w:p w:rsidR="003E4A1D" w:rsidRDefault="003E4A1D">
      <w:r>
        <w:t>* kompletné spracovanie podvojného účtovníctva obce</w:t>
      </w:r>
    </w:p>
    <w:p w:rsidR="003E4A1D" w:rsidRDefault="003E4A1D">
      <w:r>
        <w:t>* spolupráca pri zostavovaní rozpočtu obce a jeho zmenách</w:t>
      </w:r>
    </w:p>
    <w:p w:rsidR="003E4A1D" w:rsidRDefault="00986954">
      <w:r>
        <w:t>* vypracovanie rozborov o plnení rozpočtu obce</w:t>
      </w:r>
    </w:p>
    <w:p w:rsidR="00986954" w:rsidRDefault="00986954">
      <w:r>
        <w:t>* spracovanie účtovnej závierky</w:t>
      </w:r>
    </w:p>
    <w:p w:rsidR="00986954" w:rsidRDefault="00986954">
      <w:r>
        <w:t>* zostavovanie záverečného účtu</w:t>
      </w:r>
    </w:p>
    <w:p w:rsidR="00986954" w:rsidRDefault="00986954">
      <w:r>
        <w:t>* spolupráca s rozpočtovými organizáciami obce hlavne  ZŠ s  MŠ  Jarok pri zúčtovaní dotácií na prenesený výkon  štátnej správy a na  originálne kompetencie</w:t>
      </w:r>
    </w:p>
    <w:p w:rsidR="00986954" w:rsidRDefault="00986954">
      <w:r>
        <w:t>* inventarizácia obecného majetku</w:t>
      </w:r>
    </w:p>
    <w:p w:rsidR="00986954" w:rsidRDefault="00986954">
      <w:r>
        <w:t>* fakturácia obecných služieb</w:t>
      </w:r>
    </w:p>
    <w:p w:rsidR="00986954" w:rsidRDefault="00986954">
      <w:r>
        <w:t>* zúčtovanie dotácií</w:t>
      </w:r>
    </w:p>
    <w:p w:rsidR="00986954" w:rsidRDefault="00986954">
      <w:r>
        <w:t>* personálna oblasť / vystavovanie pracovných zmlúv, dekrétov, prihlášky do poisťovní/</w:t>
      </w:r>
    </w:p>
    <w:p w:rsidR="00986954" w:rsidRDefault="00986954">
      <w:r>
        <w:t>* mzdová oblasť / spracovanie miezd, evidencia pracovnej neschopnosti, ročné zúčtovanie dane, výkazy do poisťovní a na štatistický úrad/</w:t>
      </w:r>
    </w:p>
    <w:p w:rsidR="00986954" w:rsidRDefault="00986954"/>
    <w:p w:rsidR="00986954" w:rsidRDefault="00986954">
      <w:r>
        <w:t>Ing.Andrea   Zátková</w:t>
      </w:r>
    </w:p>
    <w:p w:rsidR="00986954" w:rsidRDefault="00986954">
      <w:r>
        <w:t>* spracovanie  žiadosti na čerpanie finančných prostriedkov z fondov SR a  EÚ</w:t>
      </w:r>
    </w:p>
    <w:p w:rsidR="00986954" w:rsidRDefault="00986954">
      <w:r>
        <w:lastRenderedPageBreak/>
        <w:t>* vedenie agendy CO</w:t>
      </w:r>
    </w:p>
    <w:p w:rsidR="00986954" w:rsidRDefault="00986954">
      <w:r>
        <w:t xml:space="preserve">*  správa daní a poplatkov </w:t>
      </w:r>
    </w:p>
    <w:p w:rsidR="00986954" w:rsidRDefault="00986954">
      <w:r>
        <w:t>Marian  Bleho</w:t>
      </w:r>
    </w:p>
    <w:p w:rsidR="00986954" w:rsidRDefault="00986954">
      <w:r>
        <w:t xml:space="preserve">* údržba </w:t>
      </w:r>
      <w:r w:rsidR="0031666C">
        <w:t xml:space="preserve"> čističky odpadových vôd</w:t>
      </w:r>
    </w:p>
    <w:p w:rsidR="00986954" w:rsidRDefault="00986954"/>
    <w:p w:rsidR="00986954" w:rsidRDefault="00986954">
      <w:r>
        <w:t>Viktor  Užovič</w:t>
      </w:r>
      <w:r w:rsidR="008C7DFE">
        <w:t>, Michal  Štefanka,  Patrik Bango</w:t>
      </w:r>
    </w:p>
    <w:p w:rsidR="00986954" w:rsidRDefault="00986954">
      <w:r>
        <w:t>* údržba verejných priestranstiev</w:t>
      </w:r>
    </w:p>
    <w:p w:rsidR="00986954" w:rsidRDefault="00986954">
      <w:r>
        <w:t>* údržba nehnuteľností obce</w:t>
      </w:r>
    </w:p>
    <w:p w:rsidR="00986954" w:rsidRDefault="00986954">
      <w:r>
        <w:t>*  vývoz odpadových vôd</w:t>
      </w:r>
    </w:p>
    <w:p w:rsidR="00986954" w:rsidRDefault="00986954">
      <w:r>
        <w:t>* stredisko separovaného zberu</w:t>
      </w:r>
    </w:p>
    <w:p w:rsidR="00986954" w:rsidRDefault="00986954"/>
    <w:p w:rsidR="00986954" w:rsidRDefault="00986954">
      <w:r>
        <w:t>Helena  Horváthová,  Emília  Hozáková</w:t>
      </w:r>
    </w:p>
    <w:p w:rsidR="00986954" w:rsidRDefault="00986954">
      <w:r>
        <w:t>* doručovanie pošty</w:t>
      </w:r>
    </w:p>
    <w:p w:rsidR="00986954" w:rsidRDefault="00986954">
      <w:r>
        <w:t>* upratovanie</w:t>
      </w:r>
    </w:p>
    <w:p w:rsidR="00986954" w:rsidRDefault="00986954">
      <w:r>
        <w:t>* údržba verejných priestranstiev</w:t>
      </w:r>
    </w:p>
    <w:p w:rsidR="008D71E4" w:rsidRPr="00DB4201" w:rsidRDefault="008D71E4">
      <w:pPr>
        <w:rPr>
          <w:b/>
        </w:rPr>
      </w:pPr>
      <w:r w:rsidRPr="00DB4201">
        <w:rPr>
          <w:b/>
        </w:rPr>
        <w:t>Obecné zastupiteľstvo</w:t>
      </w:r>
      <w:r w:rsidR="00906491" w:rsidRPr="00DB4201">
        <w:rPr>
          <w:b/>
        </w:rPr>
        <w:t>:</w:t>
      </w:r>
    </w:p>
    <w:p w:rsidR="00906491" w:rsidRDefault="00906491">
      <w:r>
        <w:t>Marek Gála</w:t>
      </w:r>
    </w:p>
    <w:p w:rsidR="00906491" w:rsidRDefault="00906491">
      <w:r>
        <w:t>Mgr. Tomáš  Chrenko</w:t>
      </w:r>
    </w:p>
    <w:p w:rsidR="00906491" w:rsidRDefault="00906491">
      <w:r>
        <w:t>Bc. Jaroslav  Kalivoda</w:t>
      </w:r>
    </w:p>
    <w:p w:rsidR="00906491" w:rsidRDefault="00906491">
      <w:r>
        <w:t>Ing. Jaroslav  Major</w:t>
      </w:r>
    </w:p>
    <w:p w:rsidR="00906491" w:rsidRDefault="00906491">
      <w:r>
        <w:t>Jaroslav  Melo</w:t>
      </w:r>
    </w:p>
    <w:p w:rsidR="00906491" w:rsidRDefault="00906491">
      <w:r>
        <w:t xml:space="preserve">Ing. Pavol </w:t>
      </w:r>
      <w:r w:rsidR="009F26F0">
        <w:t xml:space="preserve"> </w:t>
      </w:r>
      <w:r>
        <w:t>Melo</w:t>
      </w:r>
    </w:p>
    <w:p w:rsidR="00906491" w:rsidRDefault="00906491">
      <w:r>
        <w:t>Peter  Mesároš</w:t>
      </w:r>
    </w:p>
    <w:p w:rsidR="00906491" w:rsidRDefault="00906491">
      <w:r>
        <w:t>RNDr. Gabriel  Minárik PhD.</w:t>
      </w:r>
      <w:r w:rsidR="008C202A">
        <w:t xml:space="preserve">  - zástupca starostu</w:t>
      </w:r>
    </w:p>
    <w:p w:rsidR="00906491" w:rsidRDefault="00906491">
      <w:r>
        <w:t>Jozef Tokoly</w:t>
      </w:r>
    </w:p>
    <w:p w:rsidR="00906491" w:rsidRDefault="00906491"/>
    <w:p w:rsidR="003626A9" w:rsidRDefault="003626A9"/>
    <w:p w:rsidR="00986954" w:rsidRPr="00233257" w:rsidRDefault="00233257">
      <w:pPr>
        <w:rPr>
          <w:b/>
        </w:rPr>
      </w:pPr>
      <w:r w:rsidRPr="00233257">
        <w:rPr>
          <w:b/>
        </w:rPr>
        <w:lastRenderedPageBreak/>
        <w:t xml:space="preserve">4. </w:t>
      </w:r>
      <w:r w:rsidR="00986954" w:rsidRPr="00233257">
        <w:rPr>
          <w:b/>
        </w:rPr>
        <w:t>Poslanie, vízie, ciele</w:t>
      </w:r>
    </w:p>
    <w:p w:rsidR="00986954" w:rsidRDefault="00986954">
      <w:r>
        <w:t>Hlavnou činnosťou účtovnej jednotky  je starostlivosť o všestranný rozvoj územia obce a o potreby jej obyvateľov, pričom obec je právnickou osobou samostatne hospodáriacou s vlastným majetkom a so svojimi finančnými zdrojmi za podmienok stanovených  zákonom, všeobecne záväznými nariadeniami obce a organizačnými predpismi obce.</w:t>
      </w:r>
    </w:p>
    <w:p w:rsidR="006F787F" w:rsidRDefault="006F787F"/>
    <w:p w:rsidR="006F787F" w:rsidRPr="00C93709" w:rsidRDefault="006F787F">
      <w:pPr>
        <w:rPr>
          <w:b/>
        </w:rPr>
      </w:pPr>
      <w:r w:rsidRPr="00C93709">
        <w:rPr>
          <w:b/>
        </w:rPr>
        <w:t>5. Základná charakteristika konsolidovaného celku</w:t>
      </w:r>
    </w:p>
    <w:p w:rsidR="00DB4201" w:rsidRPr="00C93709" w:rsidRDefault="00DB4201">
      <w:pPr>
        <w:rPr>
          <w:b/>
        </w:rPr>
      </w:pPr>
      <w:r w:rsidRPr="00C93709">
        <w:rPr>
          <w:b/>
        </w:rPr>
        <w:t>5.1</w:t>
      </w:r>
      <w:r w:rsidR="00D531E2" w:rsidRPr="00C93709">
        <w:rPr>
          <w:b/>
        </w:rPr>
        <w:t xml:space="preserve">   Geografické údaje</w:t>
      </w:r>
    </w:p>
    <w:p w:rsidR="00D531E2" w:rsidRDefault="00D531E2">
      <w:r>
        <w:t>Jarok je súčasťou  pásového osídlenia, ktoré predstavuje územie ´pozdĺž rieky  Nitry  /Topo</w:t>
      </w:r>
      <w:r w:rsidR="00B26224">
        <w:t>ľ</w:t>
      </w:r>
      <w:r>
        <w:t>čany</w:t>
      </w:r>
      <w:r w:rsidR="00B26224">
        <w:t xml:space="preserve">   </w:t>
      </w:r>
      <w:r>
        <w:t xml:space="preserve">- </w:t>
      </w:r>
      <w:r w:rsidR="00B26224">
        <w:t xml:space="preserve"> </w:t>
      </w:r>
      <w:r>
        <w:t>Nitra</w:t>
      </w:r>
      <w:r w:rsidR="00B26224">
        <w:t xml:space="preserve"> </w:t>
      </w:r>
      <w:r>
        <w:t>-Šurany</w:t>
      </w:r>
      <w:r w:rsidR="00B26224">
        <w:t xml:space="preserve"> </w:t>
      </w:r>
      <w:r>
        <w:t>-Nové  Zámky</w:t>
      </w:r>
      <w:r w:rsidR="00B26224">
        <w:t xml:space="preserve"> </w:t>
      </w:r>
      <w:r>
        <w:t>-Komárno/. Širšie dopravné vzťahy obce sú ovplyvnené jej výhodnou polohou v blízkosti  krajského mesta Nitry, ktoré má  silné dopravné väzby na sídelnú štruktúru Nitrianskeho kraja, osobitne však na hlavné mesto  Bratislava.  Chotár obce sa rozkladná v úvalinách Nitrianskej  sprašovej pahorkatiny, ktorá je súčasťou Podunajskej pahorkatiny, v nadmorskej výške 135 a 237 m n.</w:t>
      </w:r>
      <w:r w:rsidR="00B26224">
        <w:t xml:space="preserve"> </w:t>
      </w:r>
      <w:r>
        <w:t>m.</w:t>
      </w:r>
      <w:r w:rsidR="00B056A8">
        <w:t xml:space="preserve"> Intravilán leží v nadmorskej výške 180 m v bočnom údolí Dlhého kanála. Najv</w:t>
      </w:r>
      <w:r w:rsidR="0031666C">
        <w:t>äč</w:t>
      </w:r>
      <w:r w:rsidR="00B056A8">
        <w:t>šie položené miesto v chotári je Mesač  /237 m n.</w:t>
      </w:r>
      <w:r w:rsidR="00B26224">
        <w:t xml:space="preserve"> </w:t>
      </w:r>
      <w:r w:rsidR="00B056A8">
        <w:t xml:space="preserve">m./ a  najnižším bodom  je vodná nádrž Jarok.  Kataster obce  je z veľkej časti odlesnený. Súvislú plochu lesov predstavuje v jeho východnej časti Biskupský háj, v južnej les  Javor /Ihar/. Chotár hraniční na východe s chotárom mesta Nitra, na juhu s chotármi obci </w:t>
      </w:r>
      <w:r w:rsidR="00B26224">
        <w:t xml:space="preserve"> </w:t>
      </w:r>
      <w:r w:rsidR="00B056A8">
        <w:t>Cabaj</w:t>
      </w:r>
      <w:r w:rsidR="00B26224">
        <w:t xml:space="preserve"> </w:t>
      </w:r>
      <w:r w:rsidR="00B056A8">
        <w:t>-</w:t>
      </w:r>
      <w:r w:rsidR="00B26224">
        <w:t xml:space="preserve"> </w:t>
      </w:r>
      <w:r w:rsidR="00B056A8">
        <w:t xml:space="preserve">Čápor a Močenok, na východe s Hornou Kráľovou a Hájskym  a na severe s chotármi obci Báb, Veľké Zálužie a Lehota. Jeho rozloha je 22,11 km 2. </w:t>
      </w:r>
    </w:p>
    <w:p w:rsidR="006F787F" w:rsidRPr="00C93709" w:rsidRDefault="00B056A8">
      <w:pPr>
        <w:rPr>
          <w:b/>
        </w:rPr>
      </w:pPr>
      <w:r w:rsidRPr="00C93709">
        <w:rPr>
          <w:b/>
        </w:rPr>
        <w:t>5.2  Demografické údaje</w:t>
      </w:r>
    </w:p>
    <w:p w:rsidR="00B056A8" w:rsidRDefault="00B056A8">
      <w:r>
        <w:t xml:space="preserve"> Počet obyvateľov   má  rastúci trend. V roku 2013  bol počet obyvateľov 1939, v roku 2014 1961</w:t>
      </w:r>
      <w:r w:rsidR="00F75463">
        <w:t>,</w:t>
      </w:r>
      <w:r>
        <w:t xml:space="preserve"> v roku 2015 1987</w:t>
      </w:r>
      <w:r w:rsidR="00F75463">
        <w:t xml:space="preserve">  a v roku 201</w:t>
      </w:r>
      <w:r w:rsidR="0031666C">
        <w:t>7</w:t>
      </w:r>
      <w:r w:rsidR="00F75463">
        <w:t xml:space="preserve">  </w:t>
      </w:r>
      <w:r w:rsidR="0031666C">
        <w:t>2025.</w:t>
      </w:r>
      <w:r>
        <w:t xml:space="preserve">  Obec  v budúcnosti</w:t>
      </w:r>
      <w:r w:rsidR="00F75463">
        <w:t xml:space="preserve"> </w:t>
      </w:r>
      <w:r>
        <w:t xml:space="preserve"> ráta  s nárastom obyvateľstva na  </w:t>
      </w:r>
      <w:r w:rsidR="00F75463">
        <w:t>2500.</w:t>
      </w:r>
    </w:p>
    <w:p w:rsidR="00986954" w:rsidRDefault="00986954"/>
    <w:p w:rsidR="00D531E2" w:rsidRPr="00C93709" w:rsidRDefault="00B056A8" w:rsidP="00D531E2">
      <w:pPr>
        <w:rPr>
          <w:b/>
        </w:rPr>
      </w:pPr>
      <w:r w:rsidRPr="00C93709">
        <w:rPr>
          <w:b/>
        </w:rPr>
        <w:t xml:space="preserve">5.3  </w:t>
      </w:r>
      <w:r w:rsidR="00D531E2" w:rsidRPr="00C93709">
        <w:rPr>
          <w:b/>
        </w:rPr>
        <w:t>História obce</w:t>
      </w:r>
    </w:p>
    <w:p w:rsidR="00D531E2" w:rsidRDefault="00D531E2" w:rsidP="00D531E2">
      <w:pPr>
        <w:jc w:val="both"/>
      </w:pPr>
      <w:r>
        <w:t xml:space="preserve">     Prvá zmienka o Jarku sa nachádza v tzv. </w:t>
      </w:r>
      <w:r w:rsidRPr="002F657A">
        <w:rPr>
          <w:b/>
        </w:rPr>
        <w:t>„druhej Zoborskej listine“</w:t>
      </w:r>
      <w:r>
        <w:t xml:space="preserve">z roku 1113 napísanej na koži, na 51 riadkoch po latinsky. V 9. a v 10. riadku sa píše o obci </w:t>
      </w:r>
      <w:r w:rsidRPr="002F657A">
        <w:rPr>
          <w:b/>
        </w:rPr>
        <w:t>Ireg</w:t>
      </w:r>
      <w:r w:rsidRPr="002F657A">
        <w:t xml:space="preserve">, </w:t>
      </w:r>
      <w:r>
        <w:t>hraničiacej s močenským chotárom, ktorý bol vtedy maje</w:t>
      </w:r>
      <w:r w:rsidR="0031666C">
        <w:t>tk</w:t>
      </w:r>
      <w:r>
        <w:t xml:space="preserve">om zoborského opátstva. Jarok, obec i chotár, boli v tej dobe pravdepodobne kráľovským majetkom, pretože v roku 1349 daroval kráľ </w:t>
      </w:r>
      <w:r w:rsidRPr="002F657A">
        <w:rPr>
          <w:b/>
        </w:rPr>
        <w:t>Ľudovít I.</w:t>
      </w:r>
      <w:r w:rsidR="008C202A">
        <w:rPr>
          <w:b/>
        </w:rPr>
        <w:t xml:space="preserve"> </w:t>
      </w:r>
      <w:r>
        <w:t xml:space="preserve">majetok Ireg vtedajšiemu významnému štátnikovi palatínovi uhorského kráľovstva, </w:t>
      </w:r>
      <w:r w:rsidRPr="002F657A">
        <w:rPr>
          <w:b/>
        </w:rPr>
        <w:t>Mikulášovi Konthovi</w:t>
      </w:r>
      <w:r>
        <w:t>.</w:t>
      </w:r>
    </w:p>
    <w:p w:rsidR="00D531E2" w:rsidRDefault="00D531E2" w:rsidP="00D531E2">
      <w:pPr>
        <w:jc w:val="both"/>
      </w:pPr>
      <w:r>
        <w:t xml:space="preserve">     V roku 1363 došlo s kráľovým súhlasom k zámene majetkov. Mikuláš Konth dostáva od kráľa nové panstvo a hrad Hlohovec. Zároveň daruje obec Irug nitrianskemu biskupovi. A tak je od roku 1363 história našej obce natrvalo spätá s históriou nitrianskeho biskupstva. Majetok Jarok (t.j. obec i chotár) boli zo začiatku osobným vlastníctvom nitrianskych biskupov a to až do roku 1644, keď ho biskup Ján Telegdy daroval ako osobný majetok do kmeňového majetku nitrianskeho biskupstva. Od toho času patril Jarok trvale do správy biskupského panstva, do oficiolátu Močenok.</w:t>
      </w:r>
    </w:p>
    <w:p w:rsidR="00D531E2" w:rsidRDefault="00D531E2" w:rsidP="00D531E2">
      <w:pPr>
        <w:jc w:val="both"/>
      </w:pPr>
      <w:r>
        <w:t xml:space="preserve">     V 16. storočí prepadli Uhorsko Turci. Po víťaznej vojne pri Moháči v roku 1526 mali takmer na 150 rokov otvorenú cestu do Uhorska. V Uhorsku zavládol neporiadok. Šľachta zaberala aj cirkevné </w:t>
      </w:r>
      <w:r>
        <w:lastRenderedPageBreak/>
        <w:t xml:space="preserve">majetky. Tak sa v roku 1530 zmocnil na niekoľko rokov biskupského majetku, teda aj obce Jarok nitriansky hradný kapitán </w:t>
      </w:r>
      <w:r w:rsidRPr="00F96368">
        <w:rPr>
          <w:b/>
        </w:rPr>
        <w:t>Valent Török</w:t>
      </w:r>
      <w:r>
        <w:t xml:space="preserve">. Ten ho ale po niekoľkých rokoch v roku 1534 draho predal veľmožovi </w:t>
      </w:r>
      <w:r w:rsidRPr="00F96368">
        <w:rPr>
          <w:b/>
        </w:rPr>
        <w:t>Alexiusovi Turzovi</w:t>
      </w:r>
      <w:r>
        <w:t>. Turzo dostal so správy aj celé biskupstvo s majetkami. O niekoľko rokov Turzo zomrel. Po jeho smrti zdedila majetok jeho manželka – vdova. Avšak hneď na to v roku 1544 ju vyzval kráľ Ferdinand, aby vrátila majetky aj s hradom a so všetkými zásobami nitrianskemu biskupstvu, čo sa zakrátko aj uskutočnilo.</w:t>
      </w:r>
    </w:p>
    <w:p w:rsidR="00D531E2" w:rsidRDefault="00D531E2" w:rsidP="00D531E2">
      <w:pPr>
        <w:jc w:val="both"/>
      </w:pPr>
      <w:r>
        <w:t xml:space="preserve">     Do uvedeného časového obdobia spadajú aj viaceré katastrofálne udalosti. Sú to predovšetkým turecké vpády do našich krajín a tiež pro</w:t>
      </w:r>
      <w:r w:rsidR="00B26224">
        <w:t>t</w:t>
      </w:r>
      <w:r>
        <w:t>i</w:t>
      </w:r>
      <w:r w:rsidR="00B26224">
        <w:t xml:space="preserve"> </w:t>
      </w:r>
      <w:r>
        <w:t>turecké vojny. Tieto udalosti mali zlý dopad aj na vidiecke obyvateľstvo. V roku 1599 sa turecké vojsko v počte okolo 10.000 mužov usadilo takmer na 6 mesiacov pri obci Urmín (Mojmírovce). Ďalšie vojsko pod vedením bašu Ghási</w:t>
      </w:r>
      <w:r w:rsidR="00B26224">
        <w:t xml:space="preserve"> </w:t>
      </w:r>
      <w:r>
        <w:t>Huseina tiahlo na Nitru. Po dobytí Nitrianskeho hradu tu zostali turecké vojská po celý rok a sústavne robili lúpežné nájazdy po šírom okolí. Vtedy nebol ušetrený ani Jarok. Obec bola Turkami napadnutá a vypálená v roku 1601. Mnohí obyvatelia boli zavraždení alebo odvlečení. Šťastie mali tí, ktorým sa podarilo utiecť a skryť sa.</w:t>
      </w:r>
    </w:p>
    <w:p w:rsidR="00D531E2" w:rsidRDefault="00D531E2" w:rsidP="00D531E2">
      <w:pPr>
        <w:jc w:val="both"/>
      </w:pPr>
      <w:r>
        <w:t xml:space="preserve">     A ešte niekoľko dôležitých faktov týkajúcich sa ďalšieho našej obce:</w:t>
      </w:r>
    </w:p>
    <w:p w:rsidR="00D531E2" w:rsidRDefault="00D531E2" w:rsidP="00D531E2">
      <w:pPr>
        <w:pStyle w:val="Odsekzoznamu"/>
        <w:numPr>
          <w:ilvl w:val="0"/>
          <w:numId w:val="1"/>
        </w:numPr>
        <w:jc w:val="both"/>
      </w:pPr>
      <w:r>
        <w:t>v roku 1607 prebehla reorganizácia cirkevných majetkov. Obce boli zadelené do územných celkov, tzv. oficiolátov. Jedným z nich sa stal i Močenok, do ktorého bol začlenený aj biskupský majetok Jarok.</w:t>
      </w:r>
    </w:p>
    <w:p w:rsidR="00D531E2" w:rsidRDefault="00D531E2" w:rsidP="00D531E2">
      <w:pPr>
        <w:pStyle w:val="Odsekzoznamu"/>
        <w:numPr>
          <w:ilvl w:val="0"/>
          <w:numId w:val="1"/>
        </w:numPr>
        <w:jc w:val="both"/>
      </w:pPr>
      <w:r>
        <w:t>v roku 1782 bola založená povinná evidencia majetkov v pozemkovej knihe na Okresnom súde v Nitre.</w:t>
      </w:r>
    </w:p>
    <w:p w:rsidR="00D531E2" w:rsidRDefault="00D531E2" w:rsidP="00D531E2">
      <w:pPr>
        <w:pStyle w:val="Odsekzoznamu"/>
        <w:numPr>
          <w:ilvl w:val="0"/>
          <w:numId w:val="1"/>
        </w:numPr>
        <w:jc w:val="both"/>
      </w:pPr>
      <w:r>
        <w:t>po zrušení poddanstva v roku 1848 sa zrušila aj urbárska poddanosť sedliakov, ktorí sa stali z časti vlastníkmi tej panskej pôdy, na ktorej predtým pracovali.</w:t>
      </w:r>
    </w:p>
    <w:p w:rsidR="00D531E2" w:rsidRDefault="00D531E2" w:rsidP="00D531E2">
      <w:pPr>
        <w:pStyle w:val="Odsekzoznamu"/>
        <w:numPr>
          <w:ilvl w:val="0"/>
          <w:numId w:val="1"/>
        </w:numPr>
        <w:jc w:val="both"/>
      </w:pPr>
      <w:r>
        <w:t>po prvej svetovej vojne, v rokoch 1920 – 1926, bola časť biskupskej pôdy rozparcelovaná do užívania, alebo vlastníctva bývalým sluhom a robotníkom.</w:t>
      </w:r>
    </w:p>
    <w:p w:rsidR="00D531E2" w:rsidRDefault="00D531E2" w:rsidP="00D531E2">
      <w:pPr>
        <w:pStyle w:val="Odsekzoznamu"/>
        <w:numPr>
          <w:ilvl w:val="0"/>
          <w:numId w:val="1"/>
        </w:numPr>
        <w:jc w:val="both"/>
      </w:pPr>
      <w:r>
        <w:t>V roku 1948 prebehla konfiškácia cirkevných majetkov. Pozemky nitrianskeho biskupstva v Jarku prevzali do správy Štátne majetky v Nitra.</w:t>
      </w:r>
    </w:p>
    <w:p w:rsidR="00D531E2" w:rsidRDefault="00D531E2" w:rsidP="00D531E2">
      <w:pPr>
        <w:jc w:val="both"/>
      </w:pPr>
    </w:p>
    <w:p w:rsidR="00D531E2" w:rsidRDefault="00D531E2" w:rsidP="00D531E2">
      <w:pPr>
        <w:jc w:val="both"/>
        <w:rPr>
          <w:b/>
        </w:rPr>
      </w:pPr>
    </w:p>
    <w:p w:rsidR="00D531E2" w:rsidRDefault="007D3710" w:rsidP="00D531E2">
      <w:pPr>
        <w:jc w:val="both"/>
        <w:rPr>
          <w:b/>
        </w:rPr>
      </w:pPr>
      <w:r>
        <w:rPr>
          <w:b/>
        </w:rPr>
        <w:t xml:space="preserve">5.4  </w:t>
      </w:r>
      <w:r w:rsidR="00D531E2" w:rsidRPr="00690B3A">
        <w:rPr>
          <w:b/>
        </w:rPr>
        <w:t xml:space="preserve">Najdôležitejšie objekty a kultúrne pamiatky </w:t>
      </w:r>
    </w:p>
    <w:p w:rsidR="00D531E2" w:rsidRDefault="00D531E2" w:rsidP="00D531E2">
      <w:pPr>
        <w:jc w:val="both"/>
        <w:rPr>
          <w:b/>
        </w:rPr>
      </w:pPr>
      <w:r>
        <w:rPr>
          <w:b/>
        </w:rPr>
        <w:t>Kostol a farnosť</w:t>
      </w:r>
    </w:p>
    <w:p w:rsidR="00D531E2" w:rsidRDefault="00D531E2" w:rsidP="00D531E2">
      <w:pPr>
        <w:jc w:val="both"/>
      </w:pPr>
      <w:r>
        <w:t xml:space="preserve">Nevieme presne určiť, kedy bol v našej obci postavený prvý kostol. Prvá zmienka o kostole sv. Martina v Jarku pochádza z roku 1601 z knižnej inkunábuly </w:t>
      </w:r>
      <w:r w:rsidRPr="0021480A">
        <w:rPr>
          <w:b/>
        </w:rPr>
        <w:t>„Ostrihomský misál“</w:t>
      </w:r>
      <w:r>
        <w:t>. Píše sa tu, že kostol bol malý a opustený. Stál na starom cintoríne a v roku 1663 bol vo veľmi zlom stave. O jeho prevádzku sa starali kňazi z Močenku, lebo bol až do roku 1708 filiálkou močenskej farnosti.</w:t>
      </w:r>
    </w:p>
    <w:p w:rsidR="00D531E2" w:rsidRDefault="00D531E2" w:rsidP="00D531E2">
      <w:pPr>
        <w:jc w:val="both"/>
      </w:pPr>
      <w:r>
        <w:t xml:space="preserve">     V roku 1708 bola v Jarku založená prvá fara, dnes ju voláme stará fara. Vtedy dostala obec aj prvého kňaza</w:t>
      </w:r>
      <w:r w:rsidR="0031666C">
        <w:t xml:space="preserve"> </w:t>
      </w:r>
      <w:r w:rsidRPr="0021480A">
        <w:rPr>
          <w:b/>
        </w:rPr>
        <w:t>Pavla Féherváryho</w:t>
      </w:r>
      <w:r>
        <w:t xml:space="preserve">, ktorý tu pôsobil iba rok. </w:t>
      </w:r>
    </w:p>
    <w:p w:rsidR="00D531E2" w:rsidRDefault="00D531E2" w:rsidP="00D531E2">
      <w:pPr>
        <w:jc w:val="both"/>
      </w:pPr>
      <w:r>
        <w:t xml:space="preserve">     V roku 1709 bol pridelený na jeho miesto mladý kňaz absolvent viedenskej univerzity Ján Baltazár Magin a účinkoval tu v duchovnej správe 4 roky. Vynikol ako významný učenec, historik a autor prvej politickej obhajoby slovenského národa v Uhorsku.</w:t>
      </w:r>
    </w:p>
    <w:p w:rsidR="00D531E2" w:rsidRDefault="00D531E2" w:rsidP="00D531E2">
      <w:pPr>
        <w:jc w:val="both"/>
      </w:pPr>
      <w:r>
        <w:lastRenderedPageBreak/>
        <w:t xml:space="preserve">     Po Maginovi sem nastúpil horlivý kňaz </w:t>
      </w:r>
      <w:r w:rsidRPr="0021480A">
        <w:rPr>
          <w:b/>
        </w:rPr>
        <w:t>Karol Orlay</w:t>
      </w:r>
      <w:r>
        <w:t xml:space="preserve"> (1712 – 1738). Účinkoval v Jarku 26 rokov a v tom čase už dožíval staručký kostolík, ktorý nestačil pre potreby veriacich. Za jeho pôsobenia s pomocou nitrianskeho biskupa </w:t>
      </w:r>
      <w:r w:rsidRPr="0021480A">
        <w:rPr>
          <w:b/>
        </w:rPr>
        <w:t>Ladislava Erdödyho</w:t>
      </w:r>
      <w:r>
        <w:t xml:space="preserve"> položili v obci v roku 1718 základy dnešného barokového kostola sv. Martina. Stavba trvala 5 rokov. Vysvätili ho v roku 1723. Nový kostol ako jednoloďová stavby s polygonálnym uzáverom presbytgréia, mal postavenú sakristiu a predstavenú vežu s cibuľovitou barokovou guľou na vrchu. Vo veži boli tri menšie zvony. Starý najväčší zvon zobrali v I. svetovej vojen v roku 1916 na zbrane. Prvá renovácia sa konala v rokoch 1784 až 1789. Hlavný oltár sv. Martina v dnešnej podobe ako i oba bočné oltáre sv. Karola Boromejského a sv. Jána Nepomuckého boli vybudované v roku 1789 za farára Dr. Antona Šafaroviča. Tak isto aj kazateľnica a klasi</w:t>
      </w:r>
      <w:r w:rsidR="0031666C">
        <w:t>s</w:t>
      </w:r>
      <w:r>
        <w:t>tická mramorová krstiteľnica sú z konca 18. storočia. Opravy a zásahy do stavby prebiehali aj v 20. storočí najmä v týchto rokoch:</w:t>
      </w:r>
    </w:p>
    <w:p w:rsidR="00D531E2" w:rsidRDefault="00D531E2" w:rsidP="00D531E2">
      <w:pPr>
        <w:pStyle w:val="Odsekzoznamu"/>
        <w:numPr>
          <w:ilvl w:val="0"/>
          <w:numId w:val="1"/>
        </w:numPr>
        <w:jc w:val="both"/>
      </w:pPr>
      <w:r>
        <w:t>1921 až 1945 boli uskutočnené viaceré opravy a renovácie.</w:t>
      </w:r>
    </w:p>
    <w:p w:rsidR="00D531E2" w:rsidRDefault="00D531E2" w:rsidP="00D531E2">
      <w:pPr>
        <w:pStyle w:val="Odsekzoznamu"/>
        <w:numPr>
          <w:ilvl w:val="0"/>
          <w:numId w:val="1"/>
        </w:numPr>
        <w:jc w:val="both"/>
      </w:pPr>
      <w:r>
        <w:t>1947 bola vykonaná oprava kostolnej veže a farskej strechy po strašnej víchrici.</w:t>
      </w:r>
    </w:p>
    <w:p w:rsidR="00D531E2" w:rsidRDefault="00D531E2" w:rsidP="00D531E2">
      <w:pPr>
        <w:pStyle w:val="Odsekzoznamu"/>
        <w:numPr>
          <w:ilvl w:val="0"/>
          <w:numId w:val="1"/>
        </w:numPr>
        <w:jc w:val="both"/>
      </w:pPr>
      <w:r>
        <w:t>1955 – 1985 bolo zrealizovaných viacero opráv.</w:t>
      </w:r>
    </w:p>
    <w:p w:rsidR="00D531E2" w:rsidRDefault="00D531E2" w:rsidP="00D531E2">
      <w:pPr>
        <w:pStyle w:val="Odsekzoznamu"/>
        <w:numPr>
          <w:ilvl w:val="0"/>
          <w:numId w:val="1"/>
        </w:numPr>
        <w:jc w:val="both"/>
      </w:pPr>
      <w:r>
        <w:t>2001 – 2003 sa zaviedlo plynové kúrenie, vybudovalo sa WC na starej fare a vykonali sa rôzne úpravy na okolí kostola.</w:t>
      </w:r>
    </w:p>
    <w:p w:rsidR="00D531E2" w:rsidRDefault="00D531E2" w:rsidP="00D531E2">
      <w:pPr>
        <w:jc w:val="both"/>
      </w:pPr>
    </w:p>
    <w:p w:rsidR="00D531E2" w:rsidRDefault="00D531E2" w:rsidP="00D531E2">
      <w:pPr>
        <w:jc w:val="both"/>
        <w:rPr>
          <w:b/>
        </w:rPr>
      </w:pPr>
      <w:r w:rsidRPr="004727FD">
        <w:rPr>
          <w:b/>
        </w:rPr>
        <w:t>Ostatné sakrálne pamiatky</w:t>
      </w:r>
    </w:p>
    <w:p w:rsidR="00D531E2" w:rsidRDefault="00D531E2" w:rsidP="00D531E2">
      <w:pPr>
        <w:jc w:val="both"/>
        <w:rPr>
          <w:b/>
        </w:rPr>
      </w:pPr>
    </w:p>
    <w:p w:rsidR="00D531E2" w:rsidRDefault="00D531E2" w:rsidP="00D531E2">
      <w:pPr>
        <w:pStyle w:val="Odsekzoznamu"/>
        <w:numPr>
          <w:ilvl w:val="0"/>
          <w:numId w:val="1"/>
        </w:numPr>
        <w:jc w:val="both"/>
      </w:pPr>
      <w:r>
        <w:t>baroková</w:t>
      </w:r>
      <w:r w:rsidRPr="00575257">
        <w:t xml:space="preserve"> kaplnka sv. Anny</w:t>
      </w:r>
      <w:r>
        <w:t xml:space="preserve"> s vnútorným zariadením (oltár, obraz sv. Anny, drevená plastika Piety) pochádza z roku 1740</w:t>
      </w:r>
    </w:p>
    <w:p w:rsidR="00D531E2" w:rsidRDefault="00D531E2" w:rsidP="00D531E2">
      <w:pPr>
        <w:jc w:val="both"/>
      </w:pPr>
    </w:p>
    <w:p w:rsidR="00D531E2" w:rsidRDefault="00D531E2" w:rsidP="00D531E2">
      <w:pPr>
        <w:pStyle w:val="Odsekzoznamu"/>
        <w:numPr>
          <w:ilvl w:val="0"/>
          <w:numId w:val="1"/>
        </w:numPr>
        <w:jc w:val="both"/>
      </w:pPr>
      <w:r>
        <w:t>kamenný misijný kríž pred vchodom do kostola bol zhotovený v roku 1783.</w:t>
      </w:r>
    </w:p>
    <w:p w:rsidR="00D531E2" w:rsidRDefault="00D531E2" w:rsidP="00D531E2">
      <w:pPr>
        <w:pStyle w:val="Odsekzoznamu"/>
      </w:pPr>
    </w:p>
    <w:p w:rsidR="00D531E2" w:rsidRDefault="00D531E2" w:rsidP="00D531E2">
      <w:pPr>
        <w:pStyle w:val="Odsekzoznamu"/>
        <w:numPr>
          <w:ilvl w:val="0"/>
          <w:numId w:val="1"/>
        </w:numPr>
        <w:jc w:val="both"/>
      </w:pPr>
      <w:r>
        <w:t>pôvodný drevený kríž na cintoríne bol v roku 1863 nahradený súčasným kamenným krížom.</w:t>
      </w:r>
    </w:p>
    <w:p w:rsidR="00D531E2" w:rsidRDefault="00D531E2" w:rsidP="00D531E2">
      <w:pPr>
        <w:pStyle w:val="Odsekzoznamu"/>
      </w:pPr>
    </w:p>
    <w:p w:rsidR="00D531E2" w:rsidRDefault="00D531E2" w:rsidP="00D531E2">
      <w:pPr>
        <w:pStyle w:val="Odsekzoznamu"/>
        <w:numPr>
          <w:ilvl w:val="0"/>
          <w:numId w:val="1"/>
        </w:numPr>
        <w:jc w:val="both"/>
      </w:pPr>
      <w:r>
        <w:t>kamenný kríž pri ceste do Kráľovej postavil v roku 1803 Ondrej Podlužanský</w:t>
      </w:r>
    </w:p>
    <w:p w:rsidR="00D531E2" w:rsidRDefault="00D531E2" w:rsidP="00D531E2">
      <w:pPr>
        <w:pStyle w:val="Odsekzoznamu"/>
      </w:pPr>
    </w:p>
    <w:p w:rsidR="00D531E2" w:rsidRDefault="00D531E2" w:rsidP="00D531E2">
      <w:pPr>
        <w:pStyle w:val="Odsekzoznamu"/>
        <w:numPr>
          <w:ilvl w:val="0"/>
          <w:numId w:val="1"/>
        </w:numPr>
        <w:jc w:val="both"/>
      </w:pPr>
      <w:r>
        <w:t>socha sv. Jána Nepomuckého, ktorú v roku 1776 daroval Ján Melo, stojí pod mohutnými lipami pre ceste do jarockých viníc.</w:t>
      </w:r>
    </w:p>
    <w:p w:rsidR="00D531E2" w:rsidRDefault="00D531E2" w:rsidP="00D531E2">
      <w:pPr>
        <w:pStyle w:val="Odsekzoznamu"/>
      </w:pPr>
    </w:p>
    <w:p w:rsidR="00D531E2" w:rsidRDefault="00D531E2" w:rsidP="00D531E2">
      <w:pPr>
        <w:pStyle w:val="Odsekzoznamu"/>
        <w:numPr>
          <w:ilvl w:val="0"/>
          <w:numId w:val="1"/>
        </w:numPr>
        <w:jc w:val="both"/>
      </w:pPr>
      <w:r>
        <w:t>socha sv. Floriána, postavená pred hasičskou zbrojnicou pochádza z roku 1797. Sv. Florián je uctievaný ako ochranca pred ohňom a ako patrón hasičov.</w:t>
      </w:r>
    </w:p>
    <w:p w:rsidR="00D531E2" w:rsidRDefault="00D531E2" w:rsidP="00D531E2">
      <w:pPr>
        <w:pStyle w:val="Odsekzoznamu"/>
      </w:pPr>
    </w:p>
    <w:p w:rsidR="00D531E2" w:rsidRDefault="00D531E2" w:rsidP="00D531E2">
      <w:pPr>
        <w:pStyle w:val="Odsekzoznamu"/>
        <w:numPr>
          <w:ilvl w:val="0"/>
          <w:numId w:val="1"/>
        </w:numPr>
        <w:jc w:val="both"/>
      </w:pPr>
      <w:r>
        <w:t>socha sv. Urbana, patróna vinohradníkov, stojaca vo vinohradoch, bola postavená v roku 1821.</w:t>
      </w:r>
    </w:p>
    <w:p w:rsidR="00D531E2" w:rsidRDefault="00D531E2" w:rsidP="00D531E2">
      <w:pPr>
        <w:pStyle w:val="Odsekzoznamu"/>
      </w:pPr>
    </w:p>
    <w:p w:rsidR="00D531E2" w:rsidRDefault="00D531E2" w:rsidP="00D531E2">
      <w:pPr>
        <w:pStyle w:val="Odsekzoznamu"/>
        <w:numPr>
          <w:ilvl w:val="0"/>
          <w:numId w:val="1"/>
        </w:numPr>
        <w:jc w:val="both"/>
      </w:pPr>
      <w:r>
        <w:t>prvá farská budova (stará fara) bola daná do prevádzky v roku 1708.</w:t>
      </w:r>
    </w:p>
    <w:p w:rsidR="00D531E2" w:rsidRDefault="00D531E2" w:rsidP="00D531E2">
      <w:pPr>
        <w:pStyle w:val="Odsekzoznamu"/>
      </w:pPr>
    </w:p>
    <w:p w:rsidR="00D531E2" w:rsidRDefault="00D531E2" w:rsidP="00D531E2">
      <w:pPr>
        <w:pStyle w:val="Odsekzoznamu"/>
        <w:numPr>
          <w:ilvl w:val="0"/>
          <w:numId w:val="1"/>
        </w:numPr>
        <w:jc w:val="both"/>
      </w:pPr>
      <w:r>
        <w:t>starý kamenný múr so strieľňami okolo kostola pochádza zo 17. storočia.</w:t>
      </w:r>
    </w:p>
    <w:p w:rsidR="00D531E2" w:rsidRDefault="00D531E2" w:rsidP="00D531E2">
      <w:pPr>
        <w:pStyle w:val="Odsekzoznamu"/>
      </w:pPr>
    </w:p>
    <w:p w:rsidR="001007B9" w:rsidRDefault="001007B9" w:rsidP="00D531E2">
      <w:pPr>
        <w:pStyle w:val="Odsekzoznamu"/>
      </w:pPr>
    </w:p>
    <w:p w:rsidR="00D531E2" w:rsidRPr="00D031D6" w:rsidRDefault="007D3710" w:rsidP="00D531E2">
      <w:pPr>
        <w:spacing w:before="100" w:beforeAutospacing="1" w:after="100" w:afterAutospacing="1"/>
        <w:rPr>
          <w:rFonts w:eastAsia="Times New Roman"/>
          <w:lang w:eastAsia="sk-SK"/>
        </w:rPr>
      </w:pPr>
      <w:r>
        <w:rPr>
          <w:rFonts w:eastAsia="Times New Roman"/>
          <w:b/>
          <w:bCs/>
          <w:sz w:val="27"/>
          <w:szCs w:val="27"/>
          <w:lang w:eastAsia="sk-SK"/>
        </w:rPr>
        <w:lastRenderedPageBreak/>
        <w:t xml:space="preserve">5.5   </w:t>
      </w:r>
      <w:r w:rsidR="00D531E2" w:rsidRPr="00D031D6">
        <w:rPr>
          <w:rFonts w:eastAsia="Times New Roman"/>
          <w:b/>
          <w:bCs/>
          <w:sz w:val="27"/>
          <w:szCs w:val="27"/>
          <w:lang w:eastAsia="sk-SK"/>
        </w:rPr>
        <w:t>Symboly obce</w:t>
      </w:r>
    </w:p>
    <w:p w:rsidR="00D531E2" w:rsidRPr="00D031D6" w:rsidRDefault="00D531E2" w:rsidP="00D531E2">
      <w:pPr>
        <w:spacing w:before="100" w:beforeAutospacing="1" w:after="100" w:afterAutospacing="1"/>
        <w:rPr>
          <w:rFonts w:eastAsia="Times New Roman"/>
          <w:lang w:eastAsia="sk-SK"/>
        </w:rPr>
      </w:pP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má právo na vlastné symboly. Obec, ktorá má vlastné symboly, je povinná ich používať pri výkone samosprávy. Symboly obce sú erb obce, vlajka obce, pečať obce, prípadne aj znelka obce. Právnické osoby zriadené alebo založené obcou, iné právnické osoby a fyzické osoby môžu používať symboly obce len so súhlasom obce.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Právo na vlastné symboly má aj časť obce. Ustanovenia tohto zákona o používaní symbolov obce sa rovnako vzťahujú aj na časť obce, ktorá vykonáva územnú samosprávu.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označuje erbom obce a vlajkou obce budovu, ktorá je sídlom orgánov obce, zasadaciu miestnosť obecného zastupiteľstva a úradnú miestnosť starostu obce.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používa odtlačok úradnej pečiatky s erbom obce a názvom obce na rozhodnutia, oprávnenia a osvedčenia skutočností vydaných pri výkone samosprávy. </w:t>
      </w:r>
    </w:p>
    <w:p w:rsidR="00D531E2"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predkladá ministerstvu návrh na zápis symbolov obce do Heraldického registra Slovenskej republiky. </w:t>
      </w:r>
    </w:p>
    <w:p w:rsidR="00D531E2" w:rsidRDefault="00D531E2" w:rsidP="00D531E2">
      <w:pPr>
        <w:spacing w:before="100" w:beforeAutospacing="1" w:after="100" w:afterAutospacing="1"/>
        <w:jc w:val="both"/>
        <w:rPr>
          <w:rFonts w:eastAsia="Times New Roman"/>
          <w:lang w:eastAsia="sk-SK"/>
        </w:rPr>
      </w:pPr>
    </w:p>
    <w:p w:rsidR="00D531E2" w:rsidRDefault="00D531E2" w:rsidP="00D531E2">
      <w:pPr>
        <w:rPr>
          <w:rFonts w:ascii="Arial" w:eastAsia="Times New Roman" w:hAnsi="Arial" w:cs="Arial"/>
          <w:b/>
          <w:bCs/>
          <w:szCs w:val="27"/>
          <w:lang w:eastAsia="sk-SK"/>
        </w:rPr>
      </w:pPr>
    </w:p>
    <w:p w:rsidR="00D531E2" w:rsidRPr="00D031D6" w:rsidRDefault="00D531E2" w:rsidP="00D531E2">
      <w:pPr>
        <w:rPr>
          <w:rFonts w:eastAsia="Times New Roman"/>
          <w:b/>
          <w:bCs/>
          <w:szCs w:val="27"/>
          <w:lang w:eastAsia="sk-SK"/>
        </w:rPr>
      </w:pPr>
    </w:p>
    <w:p w:rsidR="00D531E2" w:rsidRPr="00D031D6" w:rsidRDefault="00D531E2" w:rsidP="00D531E2">
      <w:pPr>
        <w:rPr>
          <w:rFonts w:eastAsia="Times New Roman"/>
          <w:lang w:eastAsia="sk-SK"/>
        </w:rPr>
      </w:pPr>
      <w:r w:rsidRPr="00D031D6">
        <w:rPr>
          <w:rFonts w:eastAsia="Times New Roman"/>
          <w:b/>
          <w:bCs/>
          <w:szCs w:val="27"/>
          <w:lang w:eastAsia="sk-SK"/>
        </w:rPr>
        <w:t>Erb</w:t>
      </w:r>
    </w:p>
    <w:p w:rsidR="00D531E2" w:rsidRPr="00D031D6" w:rsidRDefault="00D531E2" w:rsidP="00D531E2">
      <w:pPr>
        <w:spacing w:beforeAutospacing="1" w:afterAutospacing="1"/>
        <w:rPr>
          <w:rFonts w:eastAsia="Times New Roman"/>
          <w:lang w:eastAsia="sk-SK"/>
        </w:rPr>
      </w:pPr>
      <w:r w:rsidRPr="00D031D6">
        <w:rPr>
          <w:rFonts w:ascii="Arial" w:eastAsia="Times New Roman" w:hAnsi="Arial" w:cs="Arial"/>
          <w:noProof/>
          <w:sz w:val="20"/>
          <w:lang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857500" cy="3276600"/>
            <wp:effectExtent l="19050" t="0" r="0" b="0"/>
            <wp:wrapSquare wrapText="bothSides"/>
            <wp:docPr id="1" name="Obrázok 1" descr="http://jarok.sk/in/sym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arok.sk/in/sym_erb.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3276600"/>
                    </a:xfrm>
                    <a:prstGeom prst="rect">
                      <a:avLst/>
                    </a:prstGeom>
                    <a:noFill/>
                    <a:ln>
                      <a:noFill/>
                    </a:ln>
                  </pic:spPr>
                </pic:pic>
              </a:graphicData>
            </a:graphic>
          </wp:anchor>
        </w:drawing>
      </w:r>
      <w:r w:rsidR="0031666C">
        <w:rPr>
          <w:rFonts w:eastAsia="Times New Roman"/>
          <w:lang w:eastAsia="sk-SK"/>
        </w:rPr>
        <w:br w:type="textWrapping" w:clear="all"/>
      </w:r>
    </w:p>
    <w:p w:rsidR="00D531E2" w:rsidRDefault="00D531E2" w:rsidP="00D531E2">
      <w:pPr>
        <w:spacing w:before="100" w:beforeAutospacing="1" w:after="100" w:afterAutospacing="1"/>
        <w:jc w:val="both"/>
        <w:rPr>
          <w:rFonts w:eastAsia="Times New Roman"/>
          <w:lang w:eastAsia="sk-SK"/>
        </w:rPr>
      </w:pPr>
      <w:r w:rsidRPr="00D031D6">
        <w:rPr>
          <w:rFonts w:eastAsia="Times New Roman"/>
          <w:lang w:eastAsia="sk-SK"/>
        </w:rPr>
        <w:t>Symbol obce – erb a zástava sú od roku 1998 zapísané v Heraldickom registri Slovenskej republiky. Blazón erbu -  v červenom štíte zlatý snop, sprevádzaný po bokoch dvoma striebornými hviezdami. Ide o typický poľnohospodársky motív podľa erbovej pečate obce zo 17. stor.</w:t>
      </w:r>
    </w:p>
    <w:p w:rsidR="00D531E2" w:rsidRDefault="00D531E2"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D531E2" w:rsidRPr="00D031D6" w:rsidRDefault="00D531E2" w:rsidP="00D531E2">
      <w:pPr>
        <w:pStyle w:val="Normlnywebov"/>
        <w:jc w:val="both"/>
        <w:rPr>
          <w:b/>
        </w:rPr>
      </w:pPr>
      <w:r w:rsidRPr="00D031D6">
        <w:rPr>
          <w:b/>
          <w:szCs w:val="27"/>
        </w:rPr>
        <w:t>Vlajka</w:t>
      </w:r>
    </w:p>
    <w:p w:rsidR="00D531E2" w:rsidRDefault="00D531E2" w:rsidP="00D531E2">
      <w:pPr>
        <w:pStyle w:val="Normlnywebov"/>
      </w:pPr>
      <w:r>
        <w:rPr>
          <w:rFonts w:ascii="Arial" w:hAnsi="Arial" w:cs="Arial"/>
          <w:b/>
          <w:noProof/>
          <w:szCs w:val="27"/>
        </w:rPr>
        <w:drawing>
          <wp:inline distT="0" distB="0" distL="0" distR="0">
            <wp:extent cx="2857500" cy="2514600"/>
            <wp:effectExtent l="0" t="0" r="0" b="0"/>
            <wp:docPr id="3" name="Obrázok 3" descr="http://jarok.sk/in/sym_vl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arok.sk/in/sym_vlaj.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514600"/>
                    </a:xfrm>
                    <a:prstGeom prst="rect">
                      <a:avLst/>
                    </a:prstGeom>
                    <a:noFill/>
                    <a:ln>
                      <a:noFill/>
                    </a:ln>
                  </pic:spPr>
                </pic:pic>
              </a:graphicData>
            </a:graphic>
          </wp:inline>
        </w:drawing>
      </w:r>
    </w:p>
    <w:p w:rsidR="00D531E2" w:rsidRPr="00D031D6" w:rsidRDefault="00D531E2" w:rsidP="00D531E2">
      <w:pPr>
        <w:pStyle w:val="Normlnywebov"/>
        <w:jc w:val="both"/>
      </w:pPr>
      <w:r w:rsidRPr="00D031D6">
        <w:t>Vlajka obce pozostáva z piatich pozdĺžnych pruhov vo farbách bielej (1/7), červenej (2/7), žltej (1/7), bielej (1/7)  a červenej (2/7). Je obdĺžniková, ukončená troma cípmi, t.j. dvomi zástrihmi.</w:t>
      </w:r>
    </w:p>
    <w:p w:rsidR="00D531E2" w:rsidRPr="00D031D6" w:rsidRDefault="00D531E2" w:rsidP="00D531E2">
      <w:pPr>
        <w:pStyle w:val="Normlnywebov"/>
        <w:jc w:val="both"/>
      </w:pPr>
      <w:r w:rsidRPr="00D031D6">
        <w:rPr>
          <w:b/>
        </w:rPr>
        <w:t>Pečať</w:t>
      </w:r>
    </w:p>
    <w:p w:rsidR="00233257" w:rsidRDefault="00233257" w:rsidP="00D531E2">
      <w:pPr>
        <w:pStyle w:val="Normlnywebov"/>
        <w:jc w:val="both"/>
      </w:pPr>
    </w:p>
    <w:p w:rsidR="00D531E2" w:rsidRDefault="00D531E2" w:rsidP="00D531E2">
      <w:pPr>
        <w:pStyle w:val="Normlnywebov"/>
        <w:jc w:val="both"/>
      </w:pPr>
      <w:r w:rsidRPr="00D031D6">
        <w:t>Pečať obce Jarok tvorí erb obce Jarok s kruhopisom „OBEC JAROK“.</w:t>
      </w:r>
    </w:p>
    <w:p w:rsidR="00233257" w:rsidRDefault="00233257" w:rsidP="00D531E2">
      <w:pPr>
        <w:pStyle w:val="Normlnywebov"/>
        <w:jc w:val="both"/>
      </w:pPr>
    </w:p>
    <w:p w:rsidR="003626A9" w:rsidRDefault="003626A9" w:rsidP="00D531E2">
      <w:pPr>
        <w:pStyle w:val="Normlnywebov"/>
        <w:jc w:val="both"/>
      </w:pPr>
    </w:p>
    <w:p w:rsidR="003626A9" w:rsidRDefault="003626A9" w:rsidP="00D531E2">
      <w:pPr>
        <w:pStyle w:val="Normlnywebov"/>
        <w:jc w:val="both"/>
      </w:pPr>
    </w:p>
    <w:p w:rsidR="003626A9" w:rsidRDefault="003626A9" w:rsidP="00D531E2">
      <w:pPr>
        <w:pStyle w:val="Normlnywebov"/>
        <w:jc w:val="both"/>
      </w:pPr>
    </w:p>
    <w:p w:rsidR="003626A9" w:rsidRPr="00D031D6" w:rsidRDefault="003626A9" w:rsidP="00D531E2">
      <w:pPr>
        <w:pStyle w:val="Normlnywebov"/>
        <w:jc w:val="both"/>
      </w:pPr>
    </w:p>
    <w:p w:rsidR="00986954" w:rsidRPr="00233257" w:rsidRDefault="004533DD">
      <w:pPr>
        <w:rPr>
          <w:b/>
        </w:rPr>
      </w:pPr>
      <w:bookmarkStart w:id="0" w:name="_GoBack"/>
      <w:bookmarkEnd w:id="0"/>
      <w:r w:rsidRPr="00233257">
        <w:rPr>
          <w:b/>
        </w:rPr>
        <w:t>6. Plnenie funkcií obce</w:t>
      </w:r>
    </w:p>
    <w:p w:rsidR="004533DD" w:rsidRPr="00233257" w:rsidRDefault="004533DD">
      <w:pPr>
        <w:rPr>
          <w:b/>
        </w:rPr>
      </w:pPr>
      <w:r w:rsidRPr="00233257">
        <w:rPr>
          <w:b/>
        </w:rPr>
        <w:t>6.1  Výchova a vzdelávanie</w:t>
      </w:r>
    </w:p>
    <w:p w:rsidR="004533DD" w:rsidRDefault="004533DD">
      <w:r>
        <w:t>Výchova a vzdelávanie je zabezpečené prostredníctvom  Základnej školy s materskou školou, ktorá má právnu subjektivitu.   Bola zriadená  Obcou  Jarok  na základe Zriaďovacej listiny č.j.922/2006  zo dňa 12.12.2006.  Údaje  o škole  k 31.12.201</w:t>
      </w:r>
      <w:r w:rsidR="003626A9">
        <w:t>7</w:t>
      </w:r>
      <w:r>
        <w:t>:</w:t>
      </w:r>
    </w:p>
    <w:p w:rsidR="004533DD" w:rsidRDefault="004533DD">
      <w:r>
        <w:t>* riaditeľka školy: Mgr.</w:t>
      </w:r>
      <w:r w:rsidR="003626A9">
        <w:t>Beata Medeková  do 30.6.2017, Mgr. Ľubica Zaujecová   od  7.8.2017</w:t>
      </w:r>
      <w:r>
        <w:t xml:space="preserve">  </w:t>
      </w:r>
      <w:r w:rsidR="00FD5041">
        <w:t>* *</w:t>
      </w:r>
      <w:r>
        <w:t>zástupkyňa školy:</w:t>
      </w:r>
      <w:r w:rsidR="008C202A">
        <w:t xml:space="preserve">  Pae</w:t>
      </w:r>
      <w:r w:rsidR="00CC4B13">
        <w:t>d</w:t>
      </w:r>
      <w:r w:rsidR="008C202A">
        <w:t>Dr. Ingrid Konárková</w:t>
      </w:r>
      <w:r w:rsidR="003626A9">
        <w:t xml:space="preserve">  do 10.10.2017</w:t>
      </w:r>
    </w:p>
    <w:p w:rsidR="004533DD" w:rsidRDefault="004533DD">
      <w:r>
        <w:t>* Zástupkyňa riaditeľky školy pre materskú školu: Katarína Bekényiová</w:t>
      </w:r>
    </w:p>
    <w:p w:rsidR="004533DD" w:rsidRDefault="004533DD">
      <w:r>
        <w:t xml:space="preserve">* Počet učiteľov v základnej škole: </w:t>
      </w:r>
      <w:r w:rsidR="003626A9">
        <w:t>13</w:t>
      </w:r>
    </w:p>
    <w:p w:rsidR="004533DD" w:rsidRDefault="004533DD">
      <w:r>
        <w:t>* počet učiteľov  v materskej škole: 6</w:t>
      </w:r>
    </w:p>
    <w:p w:rsidR="004533DD" w:rsidRDefault="004533DD">
      <w:r>
        <w:t>* počet učiteľov v školskom klube:2</w:t>
      </w:r>
    </w:p>
    <w:p w:rsidR="004533DD" w:rsidRDefault="004533DD">
      <w:r>
        <w:t xml:space="preserve">* počet nepedagogických  zamestnancov: </w:t>
      </w:r>
      <w:r w:rsidR="008C202A">
        <w:t xml:space="preserve">12 </w:t>
      </w:r>
    </w:p>
    <w:p w:rsidR="004533DD" w:rsidRDefault="004533DD">
      <w:r>
        <w:t xml:space="preserve">* počet žiakov v základnej škole: </w:t>
      </w:r>
      <w:r w:rsidR="008C202A">
        <w:t xml:space="preserve"> </w:t>
      </w:r>
      <w:r w:rsidR="003728E5">
        <w:t>140</w:t>
      </w:r>
    </w:p>
    <w:p w:rsidR="004533DD" w:rsidRDefault="004533DD">
      <w:r>
        <w:t xml:space="preserve">* počet žiakov v materskej škole: </w:t>
      </w:r>
      <w:r w:rsidR="008C202A">
        <w:t xml:space="preserve"> </w:t>
      </w:r>
      <w:r w:rsidR="003728E5">
        <w:t>63</w:t>
      </w:r>
    </w:p>
    <w:p w:rsidR="004533DD" w:rsidRDefault="004533DD">
      <w:r>
        <w:t xml:space="preserve">* počet žiakov v školskom klube: </w:t>
      </w:r>
      <w:r w:rsidR="003728E5">
        <w:t>54</w:t>
      </w:r>
    </w:p>
    <w:p w:rsidR="004533DD" w:rsidRDefault="004533DD"/>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3329C8" w:rsidRPr="00233257" w:rsidRDefault="003329C8">
      <w:pPr>
        <w:rPr>
          <w:b/>
        </w:rPr>
      </w:pPr>
      <w:r w:rsidRPr="00233257">
        <w:rPr>
          <w:b/>
        </w:rPr>
        <w:t>6.2  Zdravotníctvo</w:t>
      </w:r>
    </w:p>
    <w:p w:rsidR="003329C8" w:rsidRDefault="003329C8">
      <w:r>
        <w:t xml:space="preserve">V obci  Jarok  je len ambulancia  zubného lekára </w:t>
      </w:r>
      <w:r w:rsidR="00CC4B13">
        <w:t>.</w:t>
      </w:r>
      <w:r>
        <w:t xml:space="preserve">  Do budúcnosti je snahou zabezpečiť   zdravotnú starostlivosť zriadením  ambulancie  obvodného lekára    a lekárne.</w:t>
      </w:r>
    </w:p>
    <w:p w:rsidR="003329C8" w:rsidRPr="00233257" w:rsidRDefault="003329C8">
      <w:pPr>
        <w:rPr>
          <w:b/>
        </w:rPr>
      </w:pPr>
      <w:r w:rsidRPr="00233257">
        <w:rPr>
          <w:b/>
        </w:rPr>
        <w:t>6.3</w:t>
      </w:r>
      <w:r w:rsidR="00233257" w:rsidRPr="00233257">
        <w:rPr>
          <w:b/>
        </w:rPr>
        <w:t xml:space="preserve">  Sociálne zabezpečenie občanov</w:t>
      </w:r>
    </w:p>
    <w:p w:rsidR="003329C8" w:rsidRDefault="003329C8">
      <w:r>
        <w:t>Sociálne zabezpečenie občanov  je zabezpečené v obci, zabezpečením  teplej stravy /obedu/, ktorý je dovážaný priamo do domácnosti dôchodcu.</w:t>
      </w:r>
      <w:r w:rsidR="001E327F">
        <w:t xml:space="preserve">  Obec prispieva na každý obed sumou 0,20 Eur.</w:t>
      </w:r>
      <w:r>
        <w:t xml:space="preserve"> D</w:t>
      </w:r>
      <w:r w:rsidR="001E327F">
        <w:t>ô</w:t>
      </w:r>
      <w:r>
        <w:t>chodci  dostávajú  jedno</w:t>
      </w:r>
      <w:r w:rsidR="001E327F">
        <w:t xml:space="preserve"> </w:t>
      </w:r>
      <w:r>
        <w:t>rázovú sociálnu výpomoc  pri životných jubileách</w:t>
      </w:r>
      <w:r w:rsidR="001E327F">
        <w:t xml:space="preserve"> a obec podporuje finančne   Jednotu dôchodcov  .   Mladé rodiny  podporuje obec  cez príspevok pri narodení  dieťaťa vo výške 100 Eur.</w:t>
      </w:r>
    </w:p>
    <w:p w:rsidR="001E327F" w:rsidRDefault="001E327F"/>
    <w:p w:rsidR="001E327F" w:rsidRPr="00233257" w:rsidRDefault="001E327F">
      <w:pPr>
        <w:rPr>
          <w:b/>
        </w:rPr>
      </w:pPr>
      <w:r w:rsidRPr="00233257">
        <w:rPr>
          <w:b/>
        </w:rPr>
        <w:t>6.4  Kultúra</w:t>
      </w:r>
    </w:p>
    <w:p w:rsidR="001E327F" w:rsidRDefault="001E327F">
      <w:r>
        <w:t>Obec  Jarok finančne podporuje spevácke súbory, ktoré pôsobia v našej obci  a to : Jaročan,</w:t>
      </w:r>
      <w:r w:rsidR="00CC4B13">
        <w:t xml:space="preserve"> </w:t>
      </w:r>
      <w:r>
        <w:t xml:space="preserve"> Íreckí seniori a  Zbor duchovnej hudby. Okrem toho sú im bezplatne  poskytované priestory kultúrneho domu  na klubovú činnosť.</w:t>
      </w:r>
      <w:r w:rsidR="00455C09">
        <w:t xml:space="preserve">   Obec prevádzkuje obecnú knižnicu, v ktorej je každoročne  doplňovaní  knižný fond.</w:t>
      </w:r>
      <w:r w:rsidR="00CC4B13">
        <w:t xml:space="preserve"> V tomto  roku sme dostali dotáciu z Fondu na podporu umenia vo výške 1000,00 Eur. Z tejto dotácie boli zakúpené knihy do obecnej  knižnice.</w:t>
      </w:r>
    </w:p>
    <w:p w:rsidR="00455C09" w:rsidRPr="00233257" w:rsidRDefault="00455C09">
      <w:pPr>
        <w:rPr>
          <w:b/>
        </w:rPr>
      </w:pPr>
      <w:r w:rsidRPr="00233257">
        <w:rPr>
          <w:b/>
        </w:rPr>
        <w:t>6.5  Hospodárstvo</w:t>
      </w:r>
    </w:p>
    <w:p w:rsidR="00455C09" w:rsidRDefault="00455C09">
      <w:r>
        <w:t>Na území obce pôsobia  firmy, ktoré zabezpečuje služby  domácim obyvateľom, ale aj ľuďom z blízkeho okolia.   Medzi  významné firmy patrí:  Poľnohospodárske družstvo  Jarok, COOP  Jednota, predajňa  hydinového mäsa  HSH, Pohostinstvo  Borka,  Stolárstvo  Novák,  Firma  Nosek,   Firma INFA, Kováčstvo Bédi, firma Bobstav, ktorá má v  Jarku predajňu stavebnín.</w:t>
      </w:r>
    </w:p>
    <w:p w:rsidR="00455C09" w:rsidRDefault="00455C09"/>
    <w:p w:rsidR="00233257" w:rsidRDefault="00233257"/>
    <w:p w:rsidR="00233257" w:rsidRDefault="00233257"/>
    <w:p w:rsidR="00233257" w:rsidRDefault="00233257"/>
    <w:p w:rsidR="00233257" w:rsidRDefault="00233257"/>
    <w:p w:rsidR="00233257" w:rsidRDefault="00233257"/>
    <w:p w:rsidR="009E2B06" w:rsidRDefault="009E2B06"/>
    <w:p w:rsidR="009E2B06" w:rsidRDefault="009E2B06"/>
    <w:p w:rsidR="009E2B06" w:rsidRDefault="009E2B06"/>
    <w:p w:rsidR="009E2B06" w:rsidRDefault="009E2B06"/>
    <w:p w:rsidR="00E97BBC" w:rsidRDefault="00E97BBC"/>
    <w:p w:rsidR="001E327F" w:rsidRDefault="001E327F"/>
    <w:p w:rsidR="001E327F" w:rsidRPr="00233257" w:rsidRDefault="003B3286">
      <w:pPr>
        <w:rPr>
          <w:b/>
        </w:rPr>
      </w:pPr>
      <w:r w:rsidRPr="00233257">
        <w:rPr>
          <w:b/>
        </w:rPr>
        <w:t>7. Informácia o vývoji obce z  pohľadu rozpočtovníctva</w:t>
      </w:r>
    </w:p>
    <w:p w:rsidR="00E23A55" w:rsidRPr="007C5041" w:rsidRDefault="00E23A55" w:rsidP="00E23A55">
      <w:pPr>
        <w:jc w:val="center"/>
        <w:rPr>
          <w:b/>
          <w:i/>
          <w:sz w:val="32"/>
          <w:szCs w:val="32"/>
        </w:rPr>
      </w:pPr>
      <w:r w:rsidRPr="007C5041">
        <w:rPr>
          <w:b/>
          <w:i/>
          <w:sz w:val="32"/>
          <w:szCs w:val="32"/>
        </w:rPr>
        <w:t xml:space="preserve">Záverečný účet obce a rozpočtové hospodárenie za rok </w:t>
      </w:r>
      <w:r>
        <w:rPr>
          <w:b/>
          <w:i/>
          <w:sz w:val="32"/>
          <w:szCs w:val="32"/>
        </w:rPr>
        <w:t>2017</w:t>
      </w:r>
    </w:p>
    <w:p w:rsidR="00E23A55" w:rsidRPr="007C5041" w:rsidRDefault="00E23A55" w:rsidP="00E23A55">
      <w:pPr>
        <w:jc w:val="both"/>
        <w:rPr>
          <w:b/>
          <w:i/>
          <w:color w:val="0000FF"/>
          <w:sz w:val="28"/>
          <w:szCs w:val="28"/>
        </w:rPr>
      </w:pPr>
      <w:r w:rsidRPr="007C5041">
        <w:rPr>
          <w:b/>
          <w:i/>
          <w:color w:val="0000FF"/>
          <w:sz w:val="28"/>
          <w:szCs w:val="28"/>
        </w:rPr>
        <w:t xml:space="preserve"> Rozpočet obce na rok </w:t>
      </w:r>
      <w:r>
        <w:rPr>
          <w:b/>
          <w:i/>
          <w:color w:val="0000FF"/>
          <w:sz w:val="28"/>
          <w:szCs w:val="28"/>
        </w:rPr>
        <w:t>2017</w:t>
      </w:r>
    </w:p>
    <w:p w:rsidR="00E23A55" w:rsidRPr="007C5041" w:rsidRDefault="00E23A55" w:rsidP="00E23A55">
      <w:pPr>
        <w:jc w:val="both"/>
        <w:rPr>
          <w:i/>
        </w:rPr>
      </w:pPr>
      <w:r w:rsidRPr="007C5041">
        <w:rPr>
          <w:i/>
        </w:rPr>
        <w:t>Základným   nástrojom  finančného  hospodárenia  obce  bol   rozpočet   obce   na  rok   201</w:t>
      </w:r>
      <w:r>
        <w:rPr>
          <w:i/>
        </w:rPr>
        <w:t>7</w:t>
      </w:r>
      <w:r w:rsidRPr="007C5041">
        <w:rPr>
          <w:i/>
        </w:rPr>
        <w:t xml:space="preserve">.Obec zostavila rozpočet podľa ustanovenia § 10 odsek 7) zákona č.583/2004 Z.z. o rozpočtových pravidlách územnej samosprávy a o zmene a doplnení niektorých zákonov v znení neskorších predpisov. </w:t>
      </w:r>
      <w:r w:rsidRPr="007C5041">
        <w:rPr>
          <w:i/>
          <w:color w:val="FF0000"/>
        </w:rPr>
        <w:t>Rozpočet obce</w:t>
      </w:r>
      <w:r w:rsidRPr="007C5041">
        <w:rPr>
          <w:i/>
        </w:rPr>
        <w:t xml:space="preserve"> na rok 201</w:t>
      </w:r>
      <w:r>
        <w:rPr>
          <w:i/>
        </w:rPr>
        <w:t>7</w:t>
      </w:r>
      <w:r w:rsidRPr="007C5041">
        <w:rPr>
          <w:i/>
        </w:rPr>
        <w:t xml:space="preserve"> bol zostavený ako </w:t>
      </w:r>
      <w:r>
        <w:rPr>
          <w:i/>
        </w:rPr>
        <w:t xml:space="preserve"> prebytkový a po úpravách rozpočtu ako </w:t>
      </w:r>
      <w:r w:rsidRPr="007C5041">
        <w:rPr>
          <w:i/>
          <w:color w:val="FF0000"/>
        </w:rPr>
        <w:t xml:space="preserve">vyrovnaný. </w:t>
      </w:r>
      <w:r w:rsidRPr="007C5041">
        <w:rPr>
          <w:i/>
        </w:rPr>
        <w:t xml:space="preserve">Bežný rozpočet bol zostavený ako </w:t>
      </w:r>
      <w:r w:rsidRPr="007C5041">
        <w:rPr>
          <w:i/>
          <w:color w:val="FF0000"/>
        </w:rPr>
        <w:t>prebytkový</w:t>
      </w:r>
      <w:r w:rsidRPr="007C5041">
        <w:rPr>
          <w:i/>
        </w:rPr>
        <w:t xml:space="preserve">  a  kapitálový   rozpočet ako  </w:t>
      </w:r>
      <w:r w:rsidRPr="007C5041">
        <w:rPr>
          <w:i/>
          <w:color w:val="FF0000"/>
        </w:rPr>
        <w:t>schodkový</w:t>
      </w:r>
      <w:r w:rsidRPr="007C5041">
        <w:rPr>
          <w:i/>
        </w:rPr>
        <w:t>.</w:t>
      </w:r>
    </w:p>
    <w:p w:rsidR="00E23A55" w:rsidRPr="007C5041" w:rsidRDefault="00E23A55" w:rsidP="00E23A55">
      <w:pPr>
        <w:jc w:val="both"/>
        <w:rPr>
          <w:i/>
        </w:rPr>
      </w:pPr>
      <w:r w:rsidRPr="007C5041">
        <w:rPr>
          <w:i/>
        </w:rPr>
        <w:t xml:space="preserve">Hospodárenie obce sa riadilo podľa schváleného rozpočtu na rok </w:t>
      </w:r>
      <w:r>
        <w:rPr>
          <w:i/>
        </w:rPr>
        <w:t xml:space="preserve"> 2017.</w:t>
      </w:r>
    </w:p>
    <w:p w:rsidR="00E23A55" w:rsidRPr="007C5041" w:rsidRDefault="00E23A55" w:rsidP="00E23A55">
      <w:pPr>
        <w:jc w:val="both"/>
        <w:rPr>
          <w:i/>
        </w:rPr>
      </w:pPr>
      <w:r w:rsidRPr="007C5041">
        <w:rPr>
          <w:i/>
        </w:rPr>
        <w:t xml:space="preserve">Rozpočet obce bol schválený obecným zastupiteľstvom dňa </w:t>
      </w:r>
      <w:r>
        <w:rPr>
          <w:i/>
        </w:rPr>
        <w:t xml:space="preserve"> 15.12.2016 </w:t>
      </w:r>
      <w:r w:rsidRPr="007C5041">
        <w:rPr>
          <w:i/>
        </w:rPr>
        <w:t xml:space="preserve"> uznesením č.</w:t>
      </w:r>
      <w:r>
        <w:rPr>
          <w:i/>
        </w:rPr>
        <w:t>119/2016.</w:t>
      </w:r>
    </w:p>
    <w:p w:rsidR="00E23A55" w:rsidRPr="007C5041" w:rsidRDefault="00E23A55" w:rsidP="00F4585B">
      <w:pPr>
        <w:numPr>
          <w:ilvl w:val="0"/>
          <w:numId w:val="4"/>
        </w:numPr>
        <w:spacing w:after="0" w:line="240" w:lineRule="auto"/>
        <w:jc w:val="both"/>
        <w:rPr>
          <w:i/>
        </w:rPr>
      </w:pPr>
      <w:r w:rsidRPr="007C5041">
        <w:rPr>
          <w:i/>
        </w:rPr>
        <w:t xml:space="preserve">prvá zmena  </w:t>
      </w:r>
      <w:r>
        <w:rPr>
          <w:i/>
        </w:rPr>
        <w:t xml:space="preserve"> vykonaná starostom obce, </w:t>
      </w:r>
      <w:r w:rsidRPr="007C5041">
        <w:rPr>
          <w:i/>
        </w:rPr>
        <w:t xml:space="preserve"> schválená dňa </w:t>
      </w:r>
      <w:r>
        <w:rPr>
          <w:i/>
        </w:rPr>
        <w:t>20.6.2017, uznesením  č.47/2017</w:t>
      </w:r>
    </w:p>
    <w:p w:rsidR="00E23A55" w:rsidRDefault="00E23A55" w:rsidP="00F4585B">
      <w:pPr>
        <w:numPr>
          <w:ilvl w:val="0"/>
          <w:numId w:val="4"/>
        </w:numPr>
        <w:spacing w:after="0" w:line="240" w:lineRule="auto"/>
        <w:jc w:val="both"/>
        <w:rPr>
          <w:i/>
        </w:rPr>
      </w:pPr>
      <w:r w:rsidRPr="007C5041">
        <w:rPr>
          <w:i/>
        </w:rPr>
        <w:t xml:space="preserve">druhá zmena schválená dňa </w:t>
      </w:r>
      <w:r>
        <w:rPr>
          <w:i/>
        </w:rPr>
        <w:t xml:space="preserve">20.6.2017, </w:t>
      </w:r>
      <w:r w:rsidRPr="007C5041">
        <w:rPr>
          <w:i/>
        </w:rPr>
        <w:t xml:space="preserve"> uznesením č. </w:t>
      </w:r>
      <w:r>
        <w:rPr>
          <w:i/>
        </w:rPr>
        <w:t>47/2017</w:t>
      </w:r>
    </w:p>
    <w:p w:rsidR="00E23A55" w:rsidRDefault="00E23A55" w:rsidP="00F4585B">
      <w:pPr>
        <w:numPr>
          <w:ilvl w:val="0"/>
          <w:numId w:val="4"/>
        </w:numPr>
        <w:spacing w:after="0" w:line="240" w:lineRule="auto"/>
        <w:jc w:val="both"/>
        <w:rPr>
          <w:i/>
        </w:rPr>
      </w:pPr>
      <w:r>
        <w:rPr>
          <w:i/>
        </w:rPr>
        <w:t>tretia zmena schválená dna 16.11.2017 uznesením č.72/2017</w:t>
      </w:r>
    </w:p>
    <w:p w:rsidR="00E23A55" w:rsidRDefault="00E23A55" w:rsidP="00F4585B">
      <w:pPr>
        <w:numPr>
          <w:ilvl w:val="0"/>
          <w:numId w:val="4"/>
        </w:numPr>
        <w:spacing w:after="0" w:line="240" w:lineRule="auto"/>
        <w:jc w:val="both"/>
        <w:rPr>
          <w:i/>
        </w:rPr>
      </w:pPr>
      <w:r w:rsidRPr="006B0808">
        <w:rPr>
          <w:i/>
        </w:rPr>
        <w:t xml:space="preserve">štvrtá zmena schválená dňa </w:t>
      </w:r>
      <w:r>
        <w:rPr>
          <w:i/>
        </w:rPr>
        <w:t>14.12.2017 uznesením  č.97/2017</w:t>
      </w:r>
    </w:p>
    <w:p w:rsidR="00E97BBC" w:rsidRPr="006B0808" w:rsidRDefault="00E97BBC" w:rsidP="00F4585B">
      <w:pPr>
        <w:numPr>
          <w:ilvl w:val="0"/>
          <w:numId w:val="4"/>
        </w:numPr>
        <w:spacing w:after="0" w:line="240" w:lineRule="auto"/>
        <w:jc w:val="both"/>
        <w:rPr>
          <w:i/>
        </w:rPr>
      </w:pPr>
    </w:p>
    <w:p w:rsidR="00E23A55" w:rsidRPr="00AA3EDC" w:rsidRDefault="00E23A55" w:rsidP="00E23A55">
      <w:pPr>
        <w:jc w:val="center"/>
        <w:rPr>
          <w:b/>
          <w:i/>
        </w:rPr>
      </w:pPr>
      <w:r w:rsidRPr="00AA3EDC">
        <w:rPr>
          <w:b/>
          <w:i/>
        </w:rPr>
        <w:t>Rozpočet obce k 31.12.2017</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gridCol w:w="1842"/>
      </w:tblGrid>
      <w:tr w:rsidR="00E23A55" w:rsidRPr="00AA3EDC" w:rsidTr="00B26224">
        <w:tc>
          <w:tcPr>
            <w:tcW w:w="3893" w:type="dxa"/>
            <w:shd w:val="clear" w:color="auto" w:fill="D9D9D9"/>
          </w:tcPr>
          <w:p w:rsidR="00E23A55" w:rsidRPr="00AA3EDC" w:rsidRDefault="00E23A55" w:rsidP="00B26224">
            <w:pPr>
              <w:tabs>
                <w:tab w:val="right" w:pos="8460"/>
              </w:tabs>
              <w:jc w:val="both"/>
              <w:rPr>
                <w:b/>
                <w:i/>
              </w:rPr>
            </w:pPr>
          </w:p>
        </w:tc>
        <w:tc>
          <w:tcPr>
            <w:tcW w:w="1843" w:type="dxa"/>
            <w:shd w:val="clear" w:color="auto" w:fill="D9D9D9"/>
          </w:tcPr>
          <w:p w:rsidR="00E23A55" w:rsidRPr="00AA3EDC" w:rsidRDefault="00E23A55" w:rsidP="00B26224">
            <w:pPr>
              <w:tabs>
                <w:tab w:val="right" w:pos="8460"/>
              </w:tabs>
              <w:jc w:val="center"/>
              <w:rPr>
                <w:b/>
                <w:i/>
              </w:rPr>
            </w:pPr>
          </w:p>
          <w:p w:rsidR="00E23A55" w:rsidRPr="00AA3EDC" w:rsidRDefault="00E23A55" w:rsidP="00B26224">
            <w:pPr>
              <w:tabs>
                <w:tab w:val="right" w:pos="8460"/>
              </w:tabs>
              <w:jc w:val="center"/>
              <w:rPr>
                <w:b/>
                <w:i/>
              </w:rPr>
            </w:pPr>
            <w:r w:rsidRPr="00AA3EDC">
              <w:rPr>
                <w:b/>
                <w:i/>
              </w:rPr>
              <w:t xml:space="preserve">Schválený </w:t>
            </w:r>
          </w:p>
          <w:p w:rsidR="00E23A55" w:rsidRPr="00AA3EDC" w:rsidRDefault="00E23A55" w:rsidP="00B26224">
            <w:pPr>
              <w:tabs>
                <w:tab w:val="right" w:pos="8460"/>
              </w:tabs>
              <w:jc w:val="center"/>
              <w:rPr>
                <w:b/>
                <w:i/>
              </w:rPr>
            </w:pPr>
            <w:r w:rsidRPr="00AA3EDC">
              <w:rPr>
                <w:b/>
                <w:i/>
              </w:rPr>
              <w:t xml:space="preserve">rozpočet </w:t>
            </w:r>
          </w:p>
        </w:tc>
        <w:tc>
          <w:tcPr>
            <w:tcW w:w="1842" w:type="dxa"/>
            <w:shd w:val="clear" w:color="auto" w:fill="D9D9D9"/>
          </w:tcPr>
          <w:p w:rsidR="00E23A55" w:rsidRPr="00AA3EDC" w:rsidRDefault="00E23A55" w:rsidP="00B26224">
            <w:pPr>
              <w:tabs>
                <w:tab w:val="right" w:pos="8820"/>
              </w:tabs>
              <w:jc w:val="center"/>
              <w:rPr>
                <w:b/>
                <w:i/>
              </w:rPr>
            </w:pPr>
            <w:r w:rsidRPr="00AA3EDC">
              <w:rPr>
                <w:b/>
                <w:i/>
              </w:rPr>
              <w:t xml:space="preserve">Schválený rozpočet </w:t>
            </w:r>
          </w:p>
          <w:p w:rsidR="00E23A55" w:rsidRPr="00AA3EDC" w:rsidRDefault="00E23A55" w:rsidP="00B26224">
            <w:pPr>
              <w:tabs>
                <w:tab w:val="right" w:pos="8820"/>
              </w:tabs>
              <w:jc w:val="center"/>
              <w:rPr>
                <w:b/>
                <w:i/>
              </w:rPr>
            </w:pPr>
            <w:r w:rsidRPr="00AA3EDC">
              <w:rPr>
                <w:b/>
                <w:i/>
              </w:rPr>
              <w:t>po poslednej zmene</w:t>
            </w:r>
          </w:p>
        </w:tc>
      </w:tr>
      <w:tr w:rsidR="00E23A55" w:rsidRPr="00AA3EDC" w:rsidTr="00B26224">
        <w:tc>
          <w:tcPr>
            <w:tcW w:w="3893" w:type="dxa"/>
            <w:shd w:val="clear" w:color="auto" w:fill="C4BC96"/>
          </w:tcPr>
          <w:p w:rsidR="00E23A55" w:rsidRPr="00AA3EDC" w:rsidRDefault="00E23A55" w:rsidP="00B26224">
            <w:pPr>
              <w:tabs>
                <w:tab w:val="right" w:pos="8460"/>
              </w:tabs>
              <w:jc w:val="both"/>
              <w:rPr>
                <w:b/>
                <w:i/>
              </w:rPr>
            </w:pPr>
            <w:r w:rsidRPr="00AA3EDC">
              <w:rPr>
                <w:b/>
                <w:i/>
              </w:rPr>
              <w:t>Príjmy celkom</w:t>
            </w:r>
          </w:p>
        </w:tc>
        <w:tc>
          <w:tcPr>
            <w:tcW w:w="1843" w:type="dxa"/>
            <w:shd w:val="clear" w:color="auto" w:fill="C4BC96"/>
          </w:tcPr>
          <w:p w:rsidR="00E23A55" w:rsidRPr="00AA3EDC" w:rsidRDefault="00E23A55" w:rsidP="00B26224">
            <w:pPr>
              <w:tabs>
                <w:tab w:val="right" w:pos="8460"/>
              </w:tabs>
              <w:jc w:val="right"/>
              <w:rPr>
                <w:b/>
                <w:i/>
              </w:rPr>
            </w:pPr>
            <w:r>
              <w:rPr>
                <w:b/>
                <w:i/>
              </w:rPr>
              <w:t xml:space="preserve">1261207,00 </w:t>
            </w:r>
          </w:p>
        </w:tc>
        <w:tc>
          <w:tcPr>
            <w:tcW w:w="1842" w:type="dxa"/>
            <w:shd w:val="clear" w:color="auto" w:fill="C4BC96"/>
          </w:tcPr>
          <w:p w:rsidR="00E23A55" w:rsidRPr="00AA3EDC" w:rsidRDefault="00E23A55" w:rsidP="00B26224">
            <w:pPr>
              <w:tabs>
                <w:tab w:val="right" w:pos="8460"/>
              </w:tabs>
              <w:jc w:val="right"/>
              <w:rPr>
                <w:b/>
                <w:i/>
              </w:rPr>
            </w:pPr>
            <w:r>
              <w:rPr>
                <w:b/>
                <w:i/>
              </w:rPr>
              <w:t>1210632,68</w:t>
            </w:r>
          </w:p>
        </w:tc>
      </w:tr>
      <w:tr w:rsidR="00E23A55" w:rsidRPr="00AA3EDC" w:rsidTr="00B26224">
        <w:trPr>
          <w:trHeight w:val="422"/>
        </w:trPr>
        <w:tc>
          <w:tcPr>
            <w:tcW w:w="3893" w:type="dxa"/>
          </w:tcPr>
          <w:p w:rsidR="00E23A55" w:rsidRPr="00AA3EDC" w:rsidRDefault="00E23A55" w:rsidP="00B26224">
            <w:pPr>
              <w:tabs>
                <w:tab w:val="right" w:pos="8460"/>
              </w:tabs>
              <w:jc w:val="both"/>
              <w:rPr>
                <w:i/>
              </w:rPr>
            </w:pPr>
            <w:r w:rsidRPr="00AA3EDC">
              <w:rPr>
                <w:i/>
              </w:rPr>
              <w:t>z toho :</w:t>
            </w:r>
          </w:p>
        </w:tc>
        <w:tc>
          <w:tcPr>
            <w:tcW w:w="1843" w:type="dxa"/>
          </w:tcPr>
          <w:p w:rsidR="00E23A55" w:rsidRPr="00AA3EDC" w:rsidRDefault="00E23A55" w:rsidP="00B26224">
            <w:pPr>
              <w:tabs>
                <w:tab w:val="right" w:pos="8460"/>
              </w:tabs>
              <w:jc w:val="right"/>
              <w:rPr>
                <w:b/>
                <w:i/>
              </w:rPr>
            </w:pPr>
          </w:p>
        </w:tc>
        <w:tc>
          <w:tcPr>
            <w:tcW w:w="1842" w:type="dxa"/>
          </w:tcPr>
          <w:p w:rsidR="00E23A55" w:rsidRPr="00AA3EDC" w:rsidRDefault="00E23A55" w:rsidP="00B26224">
            <w:pPr>
              <w:tabs>
                <w:tab w:val="right" w:pos="8460"/>
              </w:tabs>
              <w:jc w:val="right"/>
              <w:rPr>
                <w:b/>
                <w:i/>
              </w:rPr>
            </w:pP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Bežné príjmy</w:t>
            </w:r>
          </w:p>
        </w:tc>
        <w:tc>
          <w:tcPr>
            <w:tcW w:w="1843" w:type="dxa"/>
          </w:tcPr>
          <w:p w:rsidR="00E23A55" w:rsidRPr="00AA3EDC" w:rsidRDefault="00E23A55" w:rsidP="00B26224">
            <w:pPr>
              <w:tabs>
                <w:tab w:val="right" w:pos="8460"/>
              </w:tabs>
              <w:jc w:val="right"/>
              <w:rPr>
                <w:i/>
              </w:rPr>
            </w:pPr>
            <w:r>
              <w:rPr>
                <w:i/>
              </w:rPr>
              <w:t>1016207,00</w:t>
            </w:r>
          </w:p>
        </w:tc>
        <w:tc>
          <w:tcPr>
            <w:tcW w:w="1842" w:type="dxa"/>
          </w:tcPr>
          <w:p w:rsidR="00E23A55" w:rsidRPr="00AA3EDC" w:rsidRDefault="00E23A55" w:rsidP="00B26224">
            <w:pPr>
              <w:tabs>
                <w:tab w:val="right" w:pos="8460"/>
              </w:tabs>
              <w:jc w:val="right"/>
              <w:rPr>
                <w:i/>
              </w:rPr>
            </w:pPr>
            <w:r>
              <w:rPr>
                <w:i/>
              </w:rPr>
              <w:t>1090643,01</w:t>
            </w: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Kapitálové príjmy</w:t>
            </w:r>
          </w:p>
        </w:tc>
        <w:tc>
          <w:tcPr>
            <w:tcW w:w="1843" w:type="dxa"/>
          </w:tcPr>
          <w:p w:rsidR="00E23A55" w:rsidRPr="00AA3EDC" w:rsidRDefault="00E23A55" w:rsidP="00B26224">
            <w:pPr>
              <w:jc w:val="right"/>
              <w:outlineLvl w:val="0"/>
              <w:rPr>
                <w:i/>
              </w:rPr>
            </w:pPr>
            <w:r>
              <w:rPr>
                <w:i/>
              </w:rPr>
              <w:t>200000,00</w:t>
            </w:r>
          </w:p>
        </w:tc>
        <w:tc>
          <w:tcPr>
            <w:tcW w:w="1842" w:type="dxa"/>
          </w:tcPr>
          <w:p w:rsidR="00E23A55" w:rsidRPr="00AA3EDC" w:rsidRDefault="00E23A55" w:rsidP="00B26224">
            <w:pPr>
              <w:jc w:val="right"/>
              <w:outlineLvl w:val="0"/>
              <w:rPr>
                <w:i/>
              </w:rPr>
            </w:pPr>
            <w:r>
              <w:rPr>
                <w:i/>
              </w:rPr>
              <w:t>39000,00</w:t>
            </w: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Finančné príjmy</w:t>
            </w:r>
          </w:p>
        </w:tc>
        <w:tc>
          <w:tcPr>
            <w:tcW w:w="1843" w:type="dxa"/>
          </w:tcPr>
          <w:p w:rsidR="00E23A55" w:rsidRPr="00AA3EDC" w:rsidRDefault="00E23A55" w:rsidP="00B26224">
            <w:pPr>
              <w:tabs>
                <w:tab w:val="right" w:pos="8460"/>
              </w:tabs>
              <w:jc w:val="right"/>
              <w:rPr>
                <w:i/>
              </w:rPr>
            </w:pPr>
            <w:r>
              <w:rPr>
                <w:i/>
              </w:rPr>
              <w:t>30000,00</w:t>
            </w:r>
          </w:p>
        </w:tc>
        <w:tc>
          <w:tcPr>
            <w:tcW w:w="1842" w:type="dxa"/>
          </w:tcPr>
          <w:p w:rsidR="00E23A55" w:rsidRPr="00AA3EDC" w:rsidRDefault="00E23A55" w:rsidP="00B26224">
            <w:pPr>
              <w:tabs>
                <w:tab w:val="right" w:pos="8460"/>
              </w:tabs>
              <w:jc w:val="right"/>
              <w:rPr>
                <w:i/>
              </w:rPr>
            </w:pPr>
            <w:r>
              <w:rPr>
                <w:i/>
              </w:rPr>
              <w:t>60000,00</w:t>
            </w:r>
          </w:p>
        </w:tc>
      </w:tr>
      <w:tr w:rsidR="00E23A55" w:rsidRPr="00AA3EDC" w:rsidTr="00B26224">
        <w:tc>
          <w:tcPr>
            <w:tcW w:w="3893" w:type="dxa"/>
          </w:tcPr>
          <w:p w:rsidR="00E23A55" w:rsidRPr="00AA3EDC" w:rsidRDefault="00E23A55" w:rsidP="00B26224">
            <w:pPr>
              <w:tabs>
                <w:tab w:val="right" w:pos="8460"/>
              </w:tabs>
              <w:jc w:val="both"/>
              <w:rPr>
                <w:i/>
                <w:color w:val="FF0000"/>
              </w:rPr>
            </w:pPr>
            <w:r w:rsidRPr="00AA3EDC">
              <w:rPr>
                <w:i/>
                <w:color w:val="FF0000"/>
              </w:rPr>
              <w:t>Príjmy RO s právnou subjektivitou</w:t>
            </w:r>
          </w:p>
        </w:tc>
        <w:tc>
          <w:tcPr>
            <w:tcW w:w="1843" w:type="dxa"/>
          </w:tcPr>
          <w:p w:rsidR="00E23A55" w:rsidRPr="00AA3EDC" w:rsidRDefault="00E23A55" w:rsidP="00B26224">
            <w:pPr>
              <w:tabs>
                <w:tab w:val="right" w:pos="8460"/>
              </w:tabs>
              <w:jc w:val="right"/>
              <w:rPr>
                <w:i/>
              </w:rPr>
            </w:pPr>
            <w:r>
              <w:rPr>
                <w:i/>
              </w:rPr>
              <w:t>15000,00</w:t>
            </w:r>
          </w:p>
        </w:tc>
        <w:tc>
          <w:tcPr>
            <w:tcW w:w="1842" w:type="dxa"/>
          </w:tcPr>
          <w:p w:rsidR="00E23A55" w:rsidRPr="00AA3EDC" w:rsidRDefault="00E23A55" w:rsidP="00B26224">
            <w:pPr>
              <w:tabs>
                <w:tab w:val="right" w:pos="8460"/>
              </w:tabs>
              <w:jc w:val="right"/>
              <w:rPr>
                <w:i/>
              </w:rPr>
            </w:pPr>
            <w:r>
              <w:rPr>
                <w:i/>
              </w:rPr>
              <w:t>20989,67</w:t>
            </w:r>
          </w:p>
        </w:tc>
      </w:tr>
      <w:tr w:rsidR="00E23A55" w:rsidRPr="00AA3EDC" w:rsidTr="00B26224">
        <w:tc>
          <w:tcPr>
            <w:tcW w:w="3893" w:type="dxa"/>
            <w:shd w:val="clear" w:color="auto" w:fill="C4BC96"/>
          </w:tcPr>
          <w:p w:rsidR="00E23A55" w:rsidRPr="00AA3EDC" w:rsidRDefault="00E23A55" w:rsidP="00B26224">
            <w:pPr>
              <w:tabs>
                <w:tab w:val="right" w:pos="8460"/>
              </w:tabs>
              <w:jc w:val="both"/>
              <w:rPr>
                <w:b/>
                <w:i/>
              </w:rPr>
            </w:pPr>
            <w:r w:rsidRPr="00AA3EDC">
              <w:rPr>
                <w:b/>
                <w:i/>
              </w:rPr>
              <w:t>Výdavky celkom</w:t>
            </w:r>
          </w:p>
        </w:tc>
        <w:tc>
          <w:tcPr>
            <w:tcW w:w="1843" w:type="dxa"/>
            <w:shd w:val="clear" w:color="auto" w:fill="C4BC96"/>
          </w:tcPr>
          <w:p w:rsidR="00E23A55" w:rsidRPr="00AA3EDC" w:rsidRDefault="00E23A55" w:rsidP="00B26224">
            <w:pPr>
              <w:tabs>
                <w:tab w:val="right" w:pos="8460"/>
              </w:tabs>
              <w:jc w:val="right"/>
              <w:rPr>
                <w:b/>
                <w:i/>
              </w:rPr>
            </w:pPr>
            <w:r>
              <w:rPr>
                <w:b/>
                <w:i/>
              </w:rPr>
              <w:t>1261175,00</w:t>
            </w:r>
          </w:p>
        </w:tc>
        <w:tc>
          <w:tcPr>
            <w:tcW w:w="1842" w:type="dxa"/>
            <w:shd w:val="clear" w:color="auto" w:fill="C4BC96"/>
          </w:tcPr>
          <w:p w:rsidR="00E23A55" w:rsidRPr="00AA3EDC" w:rsidRDefault="00E23A55" w:rsidP="00B26224">
            <w:pPr>
              <w:tabs>
                <w:tab w:val="right" w:pos="8460"/>
              </w:tabs>
              <w:jc w:val="right"/>
              <w:rPr>
                <w:b/>
                <w:i/>
              </w:rPr>
            </w:pPr>
            <w:r>
              <w:rPr>
                <w:b/>
                <w:i/>
              </w:rPr>
              <w:t>1210632,68</w:t>
            </w:r>
          </w:p>
        </w:tc>
      </w:tr>
      <w:tr w:rsidR="00E23A55" w:rsidRPr="00AA3EDC" w:rsidTr="00B26224">
        <w:tc>
          <w:tcPr>
            <w:tcW w:w="3893" w:type="dxa"/>
            <w:shd w:val="clear" w:color="auto" w:fill="C4BC96"/>
          </w:tcPr>
          <w:p w:rsidR="00E23A55" w:rsidRPr="00AA3EDC" w:rsidRDefault="00E23A55" w:rsidP="00B26224">
            <w:pPr>
              <w:tabs>
                <w:tab w:val="right" w:pos="8460"/>
              </w:tabs>
              <w:jc w:val="both"/>
              <w:rPr>
                <w:b/>
                <w:i/>
              </w:rPr>
            </w:pPr>
          </w:p>
        </w:tc>
        <w:tc>
          <w:tcPr>
            <w:tcW w:w="1843" w:type="dxa"/>
            <w:shd w:val="clear" w:color="auto" w:fill="C4BC96"/>
          </w:tcPr>
          <w:p w:rsidR="00E23A55" w:rsidRPr="00AA3EDC" w:rsidRDefault="00E23A55" w:rsidP="00B26224">
            <w:pPr>
              <w:tabs>
                <w:tab w:val="right" w:pos="8460"/>
              </w:tabs>
              <w:jc w:val="center"/>
              <w:rPr>
                <w:b/>
                <w:i/>
              </w:rPr>
            </w:pPr>
          </w:p>
        </w:tc>
        <w:tc>
          <w:tcPr>
            <w:tcW w:w="1842" w:type="dxa"/>
            <w:shd w:val="clear" w:color="auto" w:fill="C4BC96"/>
          </w:tcPr>
          <w:p w:rsidR="00E23A55" w:rsidRPr="00AA3EDC" w:rsidRDefault="00E23A55" w:rsidP="00B26224">
            <w:pPr>
              <w:tabs>
                <w:tab w:val="right" w:pos="8460"/>
              </w:tabs>
              <w:jc w:val="center"/>
              <w:rPr>
                <w:b/>
                <w:i/>
              </w:rPr>
            </w:pP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z toho :</w:t>
            </w:r>
          </w:p>
        </w:tc>
        <w:tc>
          <w:tcPr>
            <w:tcW w:w="1843" w:type="dxa"/>
          </w:tcPr>
          <w:p w:rsidR="00E23A55" w:rsidRPr="00AA3EDC" w:rsidRDefault="00E23A55" w:rsidP="00B26224">
            <w:pPr>
              <w:tabs>
                <w:tab w:val="right" w:pos="8460"/>
              </w:tabs>
              <w:jc w:val="center"/>
              <w:rPr>
                <w:b/>
                <w:i/>
              </w:rPr>
            </w:pPr>
          </w:p>
        </w:tc>
        <w:tc>
          <w:tcPr>
            <w:tcW w:w="1842" w:type="dxa"/>
          </w:tcPr>
          <w:p w:rsidR="00E23A55" w:rsidRPr="00AA3EDC" w:rsidRDefault="00E23A55" w:rsidP="00B26224">
            <w:pPr>
              <w:tabs>
                <w:tab w:val="right" w:pos="8460"/>
              </w:tabs>
              <w:jc w:val="center"/>
              <w:rPr>
                <w:b/>
                <w:i/>
              </w:rPr>
            </w:pP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lastRenderedPageBreak/>
              <w:t>Bežné výdavky</w:t>
            </w:r>
          </w:p>
        </w:tc>
        <w:tc>
          <w:tcPr>
            <w:tcW w:w="1843" w:type="dxa"/>
          </w:tcPr>
          <w:p w:rsidR="00E23A55" w:rsidRPr="00AA3EDC" w:rsidRDefault="00E23A55" w:rsidP="00B26224">
            <w:pPr>
              <w:tabs>
                <w:tab w:val="right" w:pos="8460"/>
              </w:tabs>
              <w:jc w:val="right"/>
              <w:rPr>
                <w:i/>
              </w:rPr>
            </w:pPr>
            <w:r>
              <w:rPr>
                <w:i/>
              </w:rPr>
              <w:t>524580,00</w:t>
            </w:r>
          </w:p>
        </w:tc>
        <w:tc>
          <w:tcPr>
            <w:tcW w:w="1842" w:type="dxa"/>
          </w:tcPr>
          <w:p w:rsidR="00E23A55" w:rsidRPr="00AA3EDC" w:rsidRDefault="00E23A55" w:rsidP="00B26224">
            <w:pPr>
              <w:tabs>
                <w:tab w:val="right" w:pos="8460"/>
              </w:tabs>
              <w:jc w:val="right"/>
              <w:rPr>
                <w:i/>
              </w:rPr>
            </w:pPr>
            <w:r>
              <w:rPr>
                <w:i/>
              </w:rPr>
              <w:t>569590,93</w:t>
            </w: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Kapitálové výdavky</w:t>
            </w:r>
          </w:p>
        </w:tc>
        <w:tc>
          <w:tcPr>
            <w:tcW w:w="1843" w:type="dxa"/>
          </w:tcPr>
          <w:p w:rsidR="00E23A55" w:rsidRPr="00AA3EDC" w:rsidRDefault="00E23A55" w:rsidP="00B26224">
            <w:pPr>
              <w:tabs>
                <w:tab w:val="right" w:pos="8460"/>
              </w:tabs>
              <w:jc w:val="right"/>
              <w:rPr>
                <w:i/>
              </w:rPr>
            </w:pPr>
            <w:r>
              <w:rPr>
                <w:i/>
              </w:rPr>
              <w:t>187224,00</w:t>
            </w:r>
          </w:p>
        </w:tc>
        <w:tc>
          <w:tcPr>
            <w:tcW w:w="1842" w:type="dxa"/>
          </w:tcPr>
          <w:p w:rsidR="00E23A55" w:rsidRPr="00AA3EDC" w:rsidRDefault="00E23A55" w:rsidP="00B26224">
            <w:pPr>
              <w:tabs>
                <w:tab w:val="right" w:pos="8460"/>
              </w:tabs>
              <w:jc w:val="right"/>
              <w:rPr>
                <w:i/>
              </w:rPr>
            </w:pPr>
            <w:r>
              <w:rPr>
                <w:i/>
              </w:rPr>
              <w:t>66950,00</w:t>
            </w: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Finančné výdavky</w:t>
            </w:r>
          </w:p>
        </w:tc>
        <w:tc>
          <w:tcPr>
            <w:tcW w:w="1843" w:type="dxa"/>
          </w:tcPr>
          <w:p w:rsidR="00E23A55" w:rsidRPr="00AA3EDC" w:rsidRDefault="00E23A55" w:rsidP="00B26224">
            <w:pPr>
              <w:tabs>
                <w:tab w:val="right" w:pos="8460"/>
              </w:tabs>
              <w:jc w:val="right"/>
              <w:rPr>
                <w:i/>
              </w:rPr>
            </w:pPr>
            <w:r>
              <w:rPr>
                <w:i/>
              </w:rPr>
              <w:t>60000,00</w:t>
            </w:r>
          </w:p>
        </w:tc>
        <w:tc>
          <w:tcPr>
            <w:tcW w:w="1842" w:type="dxa"/>
          </w:tcPr>
          <w:p w:rsidR="00E23A55" w:rsidRPr="00AA3EDC" w:rsidRDefault="00E23A55" w:rsidP="00B26224">
            <w:pPr>
              <w:tabs>
                <w:tab w:val="right" w:pos="8460"/>
              </w:tabs>
              <w:jc w:val="right"/>
              <w:rPr>
                <w:i/>
              </w:rPr>
            </w:pPr>
            <w:r>
              <w:rPr>
                <w:i/>
              </w:rPr>
              <w:t>56400,00</w:t>
            </w:r>
          </w:p>
        </w:tc>
      </w:tr>
      <w:tr w:rsidR="00E23A55" w:rsidRPr="00AA3EDC" w:rsidTr="00B26224">
        <w:trPr>
          <w:trHeight w:val="398"/>
        </w:trPr>
        <w:tc>
          <w:tcPr>
            <w:tcW w:w="3893" w:type="dxa"/>
          </w:tcPr>
          <w:p w:rsidR="00E23A55" w:rsidRPr="00AA3EDC" w:rsidRDefault="00E23A55" w:rsidP="00B26224">
            <w:pPr>
              <w:tabs>
                <w:tab w:val="right" w:pos="8460"/>
              </w:tabs>
              <w:jc w:val="both"/>
              <w:rPr>
                <w:i/>
                <w:color w:val="FF0000"/>
              </w:rPr>
            </w:pPr>
            <w:r w:rsidRPr="00AA3EDC">
              <w:rPr>
                <w:i/>
                <w:color w:val="FF0000"/>
              </w:rPr>
              <w:t>Výdavky RO s právnou subjekivitou</w:t>
            </w:r>
          </w:p>
        </w:tc>
        <w:tc>
          <w:tcPr>
            <w:tcW w:w="1843" w:type="dxa"/>
          </w:tcPr>
          <w:p w:rsidR="00E23A55" w:rsidRPr="00AA3EDC" w:rsidRDefault="00E23A55" w:rsidP="00B26224">
            <w:pPr>
              <w:tabs>
                <w:tab w:val="right" w:pos="8460"/>
              </w:tabs>
              <w:jc w:val="right"/>
              <w:rPr>
                <w:i/>
              </w:rPr>
            </w:pPr>
            <w:r>
              <w:rPr>
                <w:i/>
              </w:rPr>
              <w:t>489371,00</w:t>
            </w:r>
          </w:p>
        </w:tc>
        <w:tc>
          <w:tcPr>
            <w:tcW w:w="1842" w:type="dxa"/>
          </w:tcPr>
          <w:p w:rsidR="00E23A55" w:rsidRPr="00AA3EDC" w:rsidRDefault="00E23A55" w:rsidP="00B26224">
            <w:pPr>
              <w:tabs>
                <w:tab w:val="right" w:pos="8460"/>
              </w:tabs>
              <w:jc w:val="right"/>
              <w:rPr>
                <w:i/>
              </w:rPr>
            </w:pPr>
            <w:r>
              <w:rPr>
                <w:i/>
              </w:rPr>
              <w:t>517691,75</w:t>
            </w:r>
          </w:p>
        </w:tc>
      </w:tr>
      <w:tr w:rsidR="00E23A55" w:rsidRPr="00AA3EDC" w:rsidTr="00B26224">
        <w:trPr>
          <w:trHeight w:val="398"/>
        </w:trPr>
        <w:tc>
          <w:tcPr>
            <w:tcW w:w="3893" w:type="dxa"/>
          </w:tcPr>
          <w:p w:rsidR="00E23A55" w:rsidRPr="00AA3EDC" w:rsidRDefault="00E23A55" w:rsidP="00B26224">
            <w:pPr>
              <w:tabs>
                <w:tab w:val="right" w:pos="8460"/>
              </w:tabs>
              <w:jc w:val="both"/>
              <w:rPr>
                <w:i/>
                <w:color w:val="FF0000"/>
              </w:rPr>
            </w:pPr>
            <w:r>
              <w:rPr>
                <w:i/>
                <w:color w:val="FF0000"/>
              </w:rPr>
              <w:t xml:space="preserve"> Z toho : Bežný  rozpočet RO</w:t>
            </w:r>
          </w:p>
        </w:tc>
        <w:tc>
          <w:tcPr>
            <w:tcW w:w="1843" w:type="dxa"/>
          </w:tcPr>
          <w:p w:rsidR="00E23A55" w:rsidRDefault="00E23A55" w:rsidP="00B26224">
            <w:pPr>
              <w:tabs>
                <w:tab w:val="right" w:pos="8460"/>
              </w:tabs>
              <w:jc w:val="right"/>
              <w:rPr>
                <w:i/>
              </w:rPr>
            </w:pPr>
            <w:r>
              <w:rPr>
                <w:i/>
              </w:rPr>
              <w:t>489371,00</w:t>
            </w:r>
          </w:p>
        </w:tc>
        <w:tc>
          <w:tcPr>
            <w:tcW w:w="1842" w:type="dxa"/>
          </w:tcPr>
          <w:p w:rsidR="00E23A55" w:rsidRDefault="00E23A55" w:rsidP="00B26224">
            <w:pPr>
              <w:tabs>
                <w:tab w:val="right" w:pos="8460"/>
              </w:tabs>
              <w:jc w:val="right"/>
              <w:rPr>
                <w:i/>
              </w:rPr>
            </w:pPr>
            <w:r>
              <w:rPr>
                <w:i/>
              </w:rPr>
              <w:t>511585,79</w:t>
            </w:r>
          </w:p>
        </w:tc>
      </w:tr>
      <w:tr w:rsidR="00E23A55" w:rsidRPr="00AA3EDC" w:rsidTr="00B26224">
        <w:trPr>
          <w:trHeight w:val="398"/>
        </w:trPr>
        <w:tc>
          <w:tcPr>
            <w:tcW w:w="3893" w:type="dxa"/>
          </w:tcPr>
          <w:p w:rsidR="00E23A55" w:rsidRPr="00AA3EDC" w:rsidRDefault="00E23A55" w:rsidP="00B26224">
            <w:pPr>
              <w:tabs>
                <w:tab w:val="right" w:pos="8460"/>
              </w:tabs>
              <w:jc w:val="both"/>
              <w:rPr>
                <w:i/>
                <w:color w:val="FF0000"/>
              </w:rPr>
            </w:pPr>
            <w:r>
              <w:rPr>
                <w:i/>
                <w:color w:val="FF0000"/>
              </w:rPr>
              <w:t xml:space="preserve">            Kapitálový  rozpočet RO</w:t>
            </w:r>
          </w:p>
        </w:tc>
        <w:tc>
          <w:tcPr>
            <w:tcW w:w="1843" w:type="dxa"/>
          </w:tcPr>
          <w:p w:rsidR="00E23A55" w:rsidRDefault="00E23A55" w:rsidP="00B26224">
            <w:pPr>
              <w:tabs>
                <w:tab w:val="right" w:pos="8460"/>
              </w:tabs>
              <w:jc w:val="right"/>
              <w:rPr>
                <w:i/>
              </w:rPr>
            </w:pPr>
            <w:r>
              <w:rPr>
                <w:i/>
              </w:rPr>
              <w:t>0,00</w:t>
            </w:r>
          </w:p>
        </w:tc>
        <w:tc>
          <w:tcPr>
            <w:tcW w:w="1842" w:type="dxa"/>
          </w:tcPr>
          <w:p w:rsidR="00E23A55" w:rsidRDefault="00E23A55" w:rsidP="00B26224">
            <w:pPr>
              <w:tabs>
                <w:tab w:val="right" w:pos="8460"/>
              </w:tabs>
              <w:jc w:val="right"/>
              <w:rPr>
                <w:i/>
              </w:rPr>
            </w:pPr>
            <w:r>
              <w:rPr>
                <w:i/>
              </w:rPr>
              <w:t>6105,96</w:t>
            </w:r>
          </w:p>
        </w:tc>
      </w:tr>
      <w:tr w:rsidR="00E23A55" w:rsidRPr="00AA3EDC" w:rsidTr="00B26224">
        <w:tc>
          <w:tcPr>
            <w:tcW w:w="3893" w:type="dxa"/>
            <w:shd w:val="clear" w:color="auto" w:fill="C4BC96"/>
          </w:tcPr>
          <w:p w:rsidR="00E23A55" w:rsidRPr="00AA3EDC" w:rsidRDefault="00E23A55" w:rsidP="00B26224">
            <w:pPr>
              <w:tabs>
                <w:tab w:val="right" w:pos="8460"/>
              </w:tabs>
              <w:rPr>
                <w:b/>
                <w:i/>
              </w:rPr>
            </w:pPr>
            <w:r w:rsidRPr="00AA3EDC">
              <w:rPr>
                <w:b/>
                <w:i/>
              </w:rPr>
              <w:t>Rozpočet  obce</w:t>
            </w:r>
          </w:p>
        </w:tc>
        <w:tc>
          <w:tcPr>
            <w:tcW w:w="1843" w:type="dxa"/>
            <w:shd w:val="clear" w:color="auto" w:fill="C4BC96"/>
          </w:tcPr>
          <w:p w:rsidR="00E23A55" w:rsidRPr="00AA3EDC" w:rsidRDefault="00E23A55" w:rsidP="00B26224">
            <w:pPr>
              <w:tabs>
                <w:tab w:val="right" w:pos="8460"/>
              </w:tabs>
              <w:jc w:val="right"/>
              <w:rPr>
                <w:b/>
                <w:i/>
              </w:rPr>
            </w:pPr>
            <w:r>
              <w:rPr>
                <w:b/>
                <w:i/>
              </w:rPr>
              <w:t>1261175,00</w:t>
            </w:r>
          </w:p>
        </w:tc>
        <w:tc>
          <w:tcPr>
            <w:tcW w:w="1842" w:type="dxa"/>
            <w:shd w:val="clear" w:color="auto" w:fill="C4BC96"/>
          </w:tcPr>
          <w:p w:rsidR="00E23A55" w:rsidRPr="00AA3EDC" w:rsidRDefault="00E23A55" w:rsidP="00B26224">
            <w:pPr>
              <w:tabs>
                <w:tab w:val="right" w:pos="8460"/>
              </w:tabs>
              <w:jc w:val="right"/>
              <w:rPr>
                <w:b/>
                <w:i/>
              </w:rPr>
            </w:pPr>
            <w:r>
              <w:rPr>
                <w:b/>
                <w:i/>
              </w:rPr>
              <w:t>1210632,68</w:t>
            </w:r>
          </w:p>
        </w:tc>
      </w:tr>
    </w:tbl>
    <w:p w:rsidR="00E23A55" w:rsidRPr="00AA3EDC" w:rsidRDefault="00E23A55" w:rsidP="00E23A55">
      <w:pPr>
        <w:outlineLvl w:val="0"/>
        <w:rPr>
          <w:b/>
          <w:i/>
        </w:rPr>
      </w:pPr>
    </w:p>
    <w:p w:rsidR="00E23A55" w:rsidRPr="00AA3EDC" w:rsidRDefault="00E23A55" w:rsidP="00E23A55">
      <w:pPr>
        <w:outlineLvl w:val="0"/>
        <w:rPr>
          <w:b/>
          <w:i/>
        </w:rPr>
      </w:pPr>
    </w:p>
    <w:p w:rsidR="00E23A55" w:rsidRDefault="00E23A55" w:rsidP="00E23A55">
      <w:pPr>
        <w:jc w:val="both"/>
        <w:rPr>
          <w:b/>
          <w:i/>
          <w:color w:val="0000FF"/>
          <w:sz w:val="28"/>
          <w:szCs w:val="28"/>
        </w:rPr>
      </w:pPr>
    </w:p>
    <w:p w:rsidR="00E23A55" w:rsidRDefault="00E23A55" w:rsidP="00E23A55">
      <w:pPr>
        <w:jc w:val="both"/>
        <w:rPr>
          <w:b/>
          <w:i/>
          <w:color w:val="0000FF"/>
          <w:sz w:val="28"/>
          <w:szCs w:val="28"/>
        </w:rPr>
      </w:pPr>
    </w:p>
    <w:p w:rsidR="00E23A55" w:rsidRDefault="00E23A55" w:rsidP="00E23A55">
      <w:pPr>
        <w:jc w:val="both"/>
        <w:rPr>
          <w:b/>
          <w:i/>
          <w:color w:val="0000FF"/>
          <w:sz w:val="28"/>
          <w:szCs w:val="28"/>
        </w:rPr>
      </w:pPr>
    </w:p>
    <w:p w:rsidR="00E23A55" w:rsidRPr="007C5041" w:rsidRDefault="00E23A55" w:rsidP="00E23A55">
      <w:pPr>
        <w:jc w:val="both"/>
        <w:rPr>
          <w:b/>
          <w:i/>
          <w:color w:val="0000FF"/>
          <w:sz w:val="28"/>
          <w:szCs w:val="28"/>
        </w:rPr>
      </w:pPr>
      <w:r w:rsidRPr="00AA3EDC">
        <w:rPr>
          <w:b/>
          <w:i/>
          <w:color w:val="0000FF"/>
          <w:sz w:val="28"/>
          <w:szCs w:val="28"/>
        </w:rPr>
        <w:br w:type="page"/>
      </w:r>
      <w:r w:rsidR="009E2B06">
        <w:rPr>
          <w:b/>
          <w:i/>
          <w:color w:val="0000FF"/>
          <w:sz w:val="28"/>
          <w:szCs w:val="28"/>
        </w:rPr>
        <w:lastRenderedPageBreak/>
        <w:t>7.1</w:t>
      </w:r>
      <w:r w:rsidRPr="008258E4">
        <w:rPr>
          <w:b/>
          <w:color w:val="0000FF"/>
          <w:sz w:val="28"/>
          <w:szCs w:val="28"/>
        </w:rPr>
        <w:t xml:space="preserve"> </w:t>
      </w:r>
      <w:r w:rsidRPr="007C5041">
        <w:rPr>
          <w:b/>
          <w:i/>
          <w:color w:val="0000FF"/>
          <w:sz w:val="28"/>
          <w:szCs w:val="28"/>
        </w:rPr>
        <w:t xml:space="preserve">Rozbor plnenia príjmov za rok </w:t>
      </w:r>
      <w:r>
        <w:rPr>
          <w:b/>
          <w:i/>
          <w:color w:val="0000FF"/>
          <w:sz w:val="28"/>
          <w:szCs w:val="28"/>
        </w:rPr>
        <w:t>2017</w:t>
      </w:r>
    </w:p>
    <w:p w:rsidR="00E23A55" w:rsidRPr="007C5041" w:rsidRDefault="00E23A55" w:rsidP="00E23A55">
      <w:pPr>
        <w:rPr>
          <w:b/>
          <w:i/>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0"/>
        <w:gridCol w:w="1831"/>
        <w:gridCol w:w="2061"/>
        <w:gridCol w:w="1574"/>
        <w:gridCol w:w="1834"/>
      </w:tblGrid>
      <w:tr w:rsidR="00E23A55" w:rsidRPr="007C5041" w:rsidTr="00B26224">
        <w:tc>
          <w:tcPr>
            <w:tcW w:w="1933" w:type="dxa"/>
            <w:shd w:val="clear" w:color="auto" w:fill="D9D9D9"/>
          </w:tcPr>
          <w:p w:rsidR="00E23A55" w:rsidRDefault="00E23A55" w:rsidP="00B26224">
            <w:pPr>
              <w:jc w:val="center"/>
              <w:rPr>
                <w:b/>
                <w:i/>
              </w:rPr>
            </w:pPr>
            <w:r w:rsidRPr="007C5041">
              <w:rPr>
                <w:b/>
                <w:i/>
              </w:rPr>
              <w:t xml:space="preserve">Rozpočet na rok </w:t>
            </w:r>
            <w:r>
              <w:rPr>
                <w:b/>
                <w:i/>
              </w:rPr>
              <w:t>2017</w:t>
            </w:r>
          </w:p>
          <w:p w:rsidR="00E23A55" w:rsidRPr="007C5041" w:rsidRDefault="00E23A55" w:rsidP="00B26224">
            <w:pPr>
              <w:jc w:val="center"/>
              <w:rPr>
                <w:b/>
                <w:i/>
              </w:rPr>
            </w:pPr>
            <w:r>
              <w:rPr>
                <w:b/>
                <w:i/>
              </w:rPr>
              <w:t>/R/</w:t>
            </w:r>
          </w:p>
        </w:tc>
        <w:tc>
          <w:tcPr>
            <w:tcW w:w="1863" w:type="dxa"/>
            <w:shd w:val="clear" w:color="auto" w:fill="D9D9D9"/>
          </w:tcPr>
          <w:p w:rsidR="00E23A55" w:rsidRPr="007C5041" w:rsidRDefault="00E23A55" w:rsidP="00B26224">
            <w:pPr>
              <w:jc w:val="center"/>
              <w:rPr>
                <w:b/>
                <w:i/>
              </w:rPr>
            </w:pPr>
            <w:r>
              <w:rPr>
                <w:b/>
                <w:i/>
              </w:rPr>
              <w:t>Upravený rozpočet/UR/</w:t>
            </w:r>
          </w:p>
        </w:tc>
        <w:tc>
          <w:tcPr>
            <w:tcW w:w="2120" w:type="dxa"/>
            <w:shd w:val="clear" w:color="auto" w:fill="D9D9D9"/>
          </w:tcPr>
          <w:p w:rsidR="00E23A55" w:rsidRPr="007C5041" w:rsidRDefault="00E23A55" w:rsidP="00B26224">
            <w:pPr>
              <w:jc w:val="center"/>
              <w:rPr>
                <w:b/>
                <w:i/>
              </w:rPr>
            </w:pPr>
            <w:r w:rsidRPr="007C5041">
              <w:rPr>
                <w:b/>
                <w:i/>
              </w:rPr>
              <w:t>Skutočnosť k 31.12.201</w:t>
            </w:r>
            <w:r>
              <w:rPr>
                <w:b/>
                <w:i/>
              </w:rPr>
              <w:t>7</w:t>
            </w:r>
          </w:p>
        </w:tc>
        <w:tc>
          <w:tcPr>
            <w:tcW w:w="1633" w:type="dxa"/>
            <w:shd w:val="clear" w:color="auto" w:fill="D9D9D9"/>
          </w:tcPr>
          <w:p w:rsidR="00E23A55" w:rsidRPr="007C5041" w:rsidRDefault="00E23A55" w:rsidP="00B26224">
            <w:pPr>
              <w:jc w:val="center"/>
              <w:rPr>
                <w:b/>
                <w:i/>
              </w:rPr>
            </w:pPr>
            <w:r>
              <w:rPr>
                <w:b/>
                <w:i/>
              </w:rPr>
              <w:t>% plnenia /R/</w:t>
            </w:r>
          </w:p>
        </w:tc>
        <w:tc>
          <w:tcPr>
            <w:tcW w:w="1915" w:type="dxa"/>
            <w:shd w:val="clear" w:color="auto" w:fill="D9D9D9"/>
          </w:tcPr>
          <w:p w:rsidR="00E23A55" w:rsidRDefault="00E23A55" w:rsidP="00B26224">
            <w:pPr>
              <w:jc w:val="center"/>
              <w:rPr>
                <w:b/>
                <w:i/>
              </w:rPr>
            </w:pPr>
            <w:r w:rsidRPr="007C5041">
              <w:rPr>
                <w:b/>
                <w:i/>
              </w:rPr>
              <w:t>% plnenia</w:t>
            </w:r>
          </w:p>
          <w:p w:rsidR="00E23A55" w:rsidRPr="007C5041" w:rsidRDefault="00E23A55" w:rsidP="00B26224">
            <w:pPr>
              <w:jc w:val="center"/>
              <w:rPr>
                <w:b/>
                <w:i/>
              </w:rPr>
            </w:pPr>
            <w:r>
              <w:rPr>
                <w:b/>
                <w:i/>
              </w:rPr>
              <w:t>/UR/</w:t>
            </w:r>
          </w:p>
        </w:tc>
      </w:tr>
      <w:tr w:rsidR="00E23A55" w:rsidRPr="007C5041" w:rsidTr="00B26224">
        <w:tc>
          <w:tcPr>
            <w:tcW w:w="1933" w:type="dxa"/>
          </w:tcPr>
          <w:p w:rsidR="00E23A55" w:rsidRPr="007C5041" w:rsidRDefault="00E23A55" w:rsidP="00B26224">
            <w:pPr>
              <w:jc w:val="center"/>
              <w:rPr>
                <w:i/>
              </w:rPr>
            </w:pPr>
            <w:r>
              <w:rPr>
                <w:i/>
              </w:rPr>
              <w:t>1261207,00</w:t>
            </w:r>
          </w:p>
        </w:tc>
        <w:tc>
          <w:tcPr>
            <w:tcW w:w="1863" w:type="dxa"/>
          </w:tcPr>
          <w:p w:rsidR="00E23A55" w:rsidRPr="007C5041" w:rsidRDefault="00E23A55" w:rsidP="00B26224">
            <w:pPr>
              <w:rPr>
                <w:i/>
              </w:rPr>
            </w:pPr>
            <w:r>
              <w:rPr>
                <w:i/>
              </w:rPr>
              <w:t>1210632,68</w:t>
            </w:r>
          </w:p>
        </w:tc>
        <w:tc>
          <w:tcPr>
            <w:tcW w:w="2120" w:type="dxa"/>
          </w:tcPr>
          <w:p w:rsidR="00E23A55" w:rsidRPr="007C5041" w:rsidRDefault="00E23A55" w:rsidP="00B26224">
            <w:pPr>
              <w:rPr>
                <w:i/>
              </w:rPr>
            </w:pPr>
            <w:r>
              <w:rPr>
                <w:i/>
              </w:rPr>
              <w:t>1201802,62</w:t>
            </w:r>
          </w:p>
        </w:tc>
        <w:tc>
          <w:tcPr>
            <w:tcW w:w="1633" w:type="dxa"/>
          </w:tcPr>
          <w:p w:rsidR="00E23A55" w:rsidRPr="007C5041" w:rsidRDefault="00E23A55" w:rsidP="00B26224">
            <w:pPr>
              <w:rPr>
                <w:i/>
              </w:rPr>
            </w:pPr>
            <w:r>
              <w:rPr>
                <w:i/>
              </w:rPr>
              <w:t>95,29</w:t>
            </w:r>
          </w:p>
        </w:tc>
        <w:tc>
          <w:tcPr>
            <w:tcW w:w="1915" w:type="dxa"/>
          </w:tcPr>
          <w:p w:rsidR="00E23A55" w:rsidRPr="007C5041" w:rsidRDefault="00E23A55" w:rsidP="00B26224">
            <w:pPr>
              <w:rPr>
                <w:i/>
              </w:rPr>
            </w:pPr>
            <w:r>
              <w:rPr>
                <w:i/>
              </w:rPr>
              <w:t>99,27</w:t>
            </w:r>
          </w:p>
        </w:tc>
      </w:tr>
    </w:tbl>
    <w:p w:rsidR="00E23A55" w:rsidRPr="007C5041" w:rsidRDefault="00E23A55" w:rsidP="00E23A55">
      <w:pPr>
        <w:rPr>
          <w:b/>
          <w:i/>
        </w:rPr>
      </w:pPr>
    </w:p>
    <w:p w:rsidR="00E23A55" w:rsidRPr="007C5041" w:rsidRDefault="009E2B06" w:rsidP="009E2B06">
      <w:pPr>
        <w:spacing w:after="0" w:line="240" w:lineRule="auto"/>
        <w:ind w:left="360"/>
        <w:rPr>
          <w:b/>
          <w:i/>
          <w:color w:val="FF0000"/>
        </w:rPr>
      </w:pPr>
      <w:r>
        <w:rPr>
          <w:b/>
          <w:i/>
          <w:color w:val="FF0000"/>
        </w:rPr>
        <w:t>B</w:t>
      </w:r>
      <w:r w:rsidR="00E23A55" w:rsidRPr="007C5041">
        <w:rPr>
          <w:b/>
          <w:i/>
          <w:color w:val="FF0000"/>
        </w:rPr>
        <w:t>ežné príjmy</w:t>
      </w:r>
    </w:p>
    <w:p w:rsidR="00E23A55" w:rsidRDefault="00E23A55" w:rsidP="00E23A55">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2"/>
        <w:gridCol w:w="1800"/>
        <w:gridCol w:w="2069"/>
        <w:gridCol w:w="1438"/>
        <w:gridCol w:w="1941"/>
      </w:tblGrid>
      <w:tr w:rsidR="00E23A55" w:rsidRPr="00747363" w:rsidTr="00B26224">
        <w:tc>
          <w:tcPr>
            <w:tcW w:w="1985" w:type="dxa"/>
            <w:shd w:val="clear" w:color="auto" w:fill="D9D9D9"/>
          </w:tcPr>
          <w:p w:rsidR="00E23A55" w:rsidRPr="00A27DA7" w:rsidRDefault="00E23A55" w:rsidP="00B26224">
            <w:pPr>
              <w:jc w:val="center"/>
              <w:rPr>
                <w:b/>
                <w:i/>
              </w:rPr>
            </w:pPr>
            <w:r w:rsidRPr="00A27DA7">
              <w:rPr>
                <w:b/>
                <w:i/>
              </w:rPr>
              <w:t>Rozpočet na rok 201</w:t>
            </w:r>
            <w:r>
              <w:rPr>
                <w:b/>
                <w:i/>
              </w:rPr>
              <w:t>7</w:t>
            </w:r>
            <w:r w:rsidRPr="00A27DA7">
              <w:rPr>
                <w:b/>
                <w:i/>
              </w:rPr>
              <w:t>/R/</w:t>
            </w:r>
          </w:p>
        </w:tc>
        <w:tc>
          <w:tcPr>
            <w:tcW w:w="1843" w:type="dxa"/>
            <w:shd w:val="clear" w:color="auto" w:fill="D9D9D9"/>
          </w:tcPr>
          <w:p w:rsidR="00E23A55" w:rsidRPr="00A27DA7" w:rsidRDefault="00E23A55" w:rsidP="00B26224">
            <w:pPr>
              <w:jc w:val="center"/>
              <w:rPr>
                <w:b/>
                <w:i/>
              </w:rPr>
            </w:pPr>
            <w:r w:rsidRPr="00A27DA7">
              <w:rPr>
                <w:b/>
                <w:i/>
              </w:rPr>
              <w:t>Upravený rozpočet /UR/</w:t>
            </w:r>
          </w:p>
        </w:tc>
        <w:tc>
          <w:tcPr>
            <w:tcW w:w="2126" w:type="dxa"/>
            <w:shd w:val="clear" w:color="auto" w:fill="D9D9D9"/>
          </w:tcPr>
          <w:p w:rsidR="00E23A55" w:rsidRPr="00A27DA7" w:rsidRDefault="00E23A55" w:rsidP="00B26224">
            <w:pPr>
              <w:jc w:val="center"/>
              <w:rPr>
                <w:b/>
                <w:i/>
              </w:rPr>
            </w:pPr>
            <w:r w:rsidRPr="00A27DA7">
              <w:rPr>
                <w:b/>
                <w:i/>
              </w:rPr>
              <w:t>Skutočnosť k 31.12.201</w:t>
            </w:r>
            <w:r>
              <w:rPr>
                <w:b/>
                <w:i/>
              </w:rPr>
              <w:t>7</w:t>
            </w:r>
          </w:p>
        </w:tc>
        <w:tc>
          <w:tcPr>
            <w:tcW w:w="1483" w:type="dxa"/>
            <w:shd w:val="clear" w:color="auto" w:fill="D9D9D9"/>
          </w:tcPr>
          <w:p w:rsidR="00E23A55" w:rsidRPr="00A27DA7" w:rsidRDefault="00E23A55" w:rsidP="00B26224">
            <w:pPr>
              <w:jc w:val="center"/>
              <w:rPr>
                <w:b/>
                <w:i/>
              </w:rPr>
            </w:pPr>
            <w:r>
              <w:rPr>
                <w:b/>
                <w:i/>
              </w:rPr>
              <w:t>% plnenia /R/</w:t>
            </w:r>
          </w:p>
        </w:tc>
        <w:tc>
          <w:tcPr>
            <w:tcW w:w="2027" w:type="dxa"/>
            <w:shd w:val="clear" w:color="auto" w:fill="D9D9D9"/>
          </w:tcPr>
          <w:p w:rsidR="00E23A55" w:rsidRDefault="00E23A55" w:rsidP="00B26224">
            <w:pPr>
              <w:jc w:val="center"/>
              <w:rPr>
                <w:b/>
                <w:i/>
              </w:rPr>
            </w:pPr>
            <w:r w:rsidRPr="00A27DA7">
              <w:rPr>
                <w:b/>
                <w:i/>
              </w:rPr>
              <w:t>% plnenia</w:t>
            </w:r>
          </w:p>
          <w:p w:rsidR="00E23A55" w:rsidRPr="00A27DA7" w:rsidRDefault="00E23A55" w:rsidP="00B26224">
            <w:pPr>
              <w:jc w:val="center"/>
              <w:rPr>
                <w:b/>
                <w:i/>
              </w:rPr>
            </w:pPr>
            <w:r>
              <w:rPr>
                <w:b/>
                <w:i/>
              </w:rPr>
              <w:t>/UR/</w:t>
            </w:r>
          </w:p>
        </w:tc>
      </w:tr>
      <w:tr w:rsidR="00E23A55" w:rsidRPr="00747363" w:rsidTr="00B26224">
        <w:trPr>
          <w:trHeight w:val="87"/>
        </w:trPr>
        <w:tc>
          <w:tcPr>
            <w:tcW w:w="1985" w:type="dxa"/>
          </w:tcPr>
          <w:p w:rsidR="00E23A55" w:rsidRPr="00A27DA7" w:rsidRDefault="00E23A55" w:rsidP="00B26224">
            <w:pPr>
              <w:jc w:val="center"/>
              <w:rPr>
                <w:i/>
              </w:rPr>
            </w:pPr>
            <w:r>
              <w:rPr>
                <w:i/>
              </w:rPr>
              <w:t>1031207,00</w:t>
            </w:r>
          </w:p>
        </w:tc>
        <w:tc>
          <w:tcPr>
            <w:tcW w:w="1843" w:type="dxa"/>
          </w:tcPr>
          <w:p w:rsidR="00E23A55" w:rsidRPr="00A27DA7" w:rsidRDefault="00E23A55" w:rsidP="00B26224">
            <w:pPr>
              <w:jc w:val="center"/>
              <w:rPr>
                <w:i/>
              </w:rPr>
            </w:pPr>
            <w:r>
              <w:rPr>
                <w:i/>
              </w:rPr>
              <w:t>1111632,68</w:t>
            </w:r>
          </w:p>
        </w:tc>
        <w:tc>
          <w:tcPr>
            <w:tcW w:w="2126" w:type="dxa"/>
          </w:tcPr>
          <w:p w:rsidR="00E23A55" w:rsidRPr="00A27DA7" w:rsidRDefault="00E23A55" w:rsidP="00B26224">
            <w:pPr>
              <w:jc w:val="center"/>
              <w:rPr>
                <w:i/>
              </w:rPr>
            </w:pPr>
            <w:r>
              <w:rPr>
                <w:i/>
              </w:rPr>
              <w:t>1129642,35</w:t>
            </w:r>
          </w:p>
        </w:tc>
        <w:tc>
          <w:tcPr>
            <w:tcW w:w="1483" w:type="dxa"/>
          </w:tcPr>
          <w:p w:rsidR="00E23A55" w:rsidRPr="00A27DA7" w:rsidRDefault="00E23A55" w:rsidP="00B26224">
            <w:pPr>
              <w:jc w:val="center"/>
              <w:rPr>
                <w:i/>
              </w:rPr>
            </w:pPr>
            <w:r>
              <w:rPr>
                <w:i/>
              </w:rPr>
              <w:t>109,55</w:t>
            </w:r>
          </w:p>
        </w:tc>
        <w:tc>
          <w:tcPr>
            <w:tcW w:w="2027" w:type="dxa"/>
          </w:tcPr>
          <w:p w:rsidR="00E23A55" w:rsidRPr="00A27DA7" w:rsidRDefault="00E23A55" w:rsidP="00B26224">
            <w:pPr>
              <w:jc w:val="center"/>
              <w:rPr>
                <w:i/>
              </w:rPr>
            </w:pPr>
            <w:r>
              <w:rPr>
                <w:i/>
              </w:rPr>
              <w:t>101,62</w:t>
            </w:r>
          </w:p>
        </w:tc>
      </w:tr>
    </w:tbl>
    <w:p w:rsidR="00E23A55" w:rsidRDefault="00E23A55" w:rsidP="00E23A55">
      <w:pPr>
        <w:rPr>
          <w:b/>
          <w:color w:val="FF0000"/>
        </w:rPr>
      </w:pPr>
    </w:p>
    <w:p w:rsidR="00E23A55" w:rsidRPr="000B6FE7" w:rsidRDefault="00E23A55" w:rsidP="00E23A55">
      <w:pPr>
        <w:ind w:left="284"/>
        <w:rPr>
          <w:b/>
        </w:rPr>
      </w:pPr>
      <w:r>
        <w:rPr>
          <w:b/>
        </w:rPr>
        <w:t xml:space="preserve"> D</w:t>
      </w:r>
      <w:r w:rsidRPr="000B6FE7">
        <w:rPr>
          <w:b/>
        </w:rPr>
        <w:t xml:space="preserve">aňové príjmy </w:t>
      </w:r>
    </w:p>
    <w:p w:rsidR="00E23A55" w:rsidRPr="00D21EDC" w:rsidRDefault="00E23A55" w:rsidP="00E23A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8"/>
        <w:gridCol w:w="1947"/>
        <w:gridCol w:w="2139"/>
        <w:gridCol w:w="1720"/>
        <w:gridCol w:w="1946"/>
      </w:tblGrid>
      <w:tr w:rsidR="00E23A55" w:rsidRPr="00747363" w:rsidTr="00B26224">
        <w:trPr>
          <w:trHeight w:val="372"/>
        </w:trPr>
        <w:tc>
          <w:tcPr>
            <w:tcW w:w="1449" w:type="dxa"/>
            <w:shd w:val="clear" w:color="auto" w:fill="D9D9D9"/>
          </w:tcPr>
          <w:p w:rsidR="00E23A55" w:rsidRPr="00A27DA7" w:rsidRDefault="00E23A55" w:rsidP="00B26224">
            <w:pPr>
              <w:jc w:val="center"/>
              <w:rPr>
                <w:b/>
                <w:i/>
              </w:rPr>
            </w:pPr>
            <w:r w:rsidRPr="00A27DA7">
              <w:rPr>
                <w:b/>
                <w:i/>
              </w:rPr>
              <w:t>Rozpočet na rok 201</w:t>
            </w:r>
            <w:r>
              <w:rPr>
                <w:b/>
                <w:i/>
              </w:rPr>
              <w:t>7</w:t>
            </w:r>
            <w:r w:rsidRPr="00A27DA7">
              <w:rPr>
                <w:b/>
                <w:i/>
              </w:rPr>
              <w:t xml:space="preserve"> /R/</w:t>
            </w:r>
          </w:p>
        </w:tc>
        <w:tc>
          <w:tcPr>
            <w:tcW w:w="2008" w:type="dxa"/>
            <w:shd w:val="clear" w:color="auto" w:fill="D9D9D9"/>
          </w:tcPr>
          <w:p w:rsidR="00E23A55" w:rsidRPr="00A27DA7" w:rsidRDefault="00E23A55" w:rsidP="00B26224">
            <w:pPr>
              <w:jc w:val="center"/>
              <w:rPr>
                <w:b/>
                <w:i/>
              </w:rPr>
            </w:pPr>
            <w:r w:rsidRPr="00A27DA7">
              <w:rPr>
                <w:b/>
                <w:i/>
              </w:rPr>
              <w:t>Upravený rozpočet /UR/</w:t>
            </w:r>
          </w:p>
        </w:tc>
        <w:tc>
          <w:tcPr>
            <w:tcW w:w="2197" w:type="dxa"/>
            <w:shd w:val="clear" w:color="auto" w:fill="D9D9D9"/>
          </w:tcPr>
          <w:p w:rsidR="00E23A55" w:rsidRPr="00A27DA7" w:rsidRDefault="00E23A55" w:rsidP="00B26224">
            <w:pPr>
              <w:jc w:val="center"/>
              <w:rPr>
                <w:b/>
                <w:i/>
              </w:rPr>
            </w:pPr>
            <w:r w:rsidRPr="00A27DA7">
              <w:rPr>
                <w:b/>
                <w:i/>
              </w:rPr>
              <w:t>Skutočnosť k 31.12.201</w:t>
            </w:r>
            <w:r>
              <w:rPr>
                <w:b/>
                <w:i/>
              </w:rPr>
              <w:t>7</w:t>
            </w:r>
          </w:p>
        </w:tc>
        <w:tc>
          <w:tcPr>
            <w:tcW w:w="1783" w:type="dxa"/>
            <w:shd w:val="clear" w:color="auto" w:fill="D9D9D9"/>
          </w:tcPr>
          <w:p w:rsidR="00E23A55" w:rsidRPr="00A27DA7" w:rsidRDefault="00E23A55" w:rsidP="00B26224">
            <w:pPr>
              <w:jc w:val="center"/>
              <w:rPr>
                <w:b/>
                <w:i/>
              </w:rPr>
            </w:pPr>
            <w:r>
              <w:rPr>
                <w:b/>
                <w:i/>
              </w:rPr>
              <w:t>% plnenia /R/</w:t>
            </w:r>
          </w:p>
        </w:tc>
        <w:tc>
          <w:tcPr>
            <w:tcW w:w="2027" w:type="dxa"/>
            <w:shd w:val="clear" w:color="auto" w:fill="D9D9D9"/>
          </w:tcPr>
          <w:p w:rsidR="00E23A55" w:rsidRDefault="00E23A55" w:rsidP="00B26224">
            <w:pPr>
              <w:jc w:val="center"/>
              <w:rPr>
                <w:b/>
                <w:i/>
              </w:rPr>
            </w:pPr>
            <w:r w:rsidRPr="00A27DA7">
              <w:rPr>
                <w:b/>
                <w:i/>
              </w:rPr>
              <w:t>% plnenia</w:t>
            </w:r>
          </w:p>
          <w:p w:rsidR="00E23A55" w:rsidRPr="00A27DA7" w:rsidRDefault="00E23A55" w:rsidP="00B26224">
            <w:pPr>
              <w:jc w:val="center"/>
              <w:rPr>
                <w:b/>
                <w:i/>
              </w:rPr>
            </w:pPr>
            <w:r>
              <w:rPr>
                <w:b/>
                <w:i/>
              </w:rPr>
              <w:t>/UR/</w:t>
            </w:r>
          </w:p>
        </w:tc>
      </w:tr>
      <w:tr w:rsidR="00E23A55" w:rsidRPr="00584641" w:rsidTr="00B26224">
        <w:tc>
          <w:tcPr>
            <w:tcW w:w="1449" w:type="dxa"/>
          </w:tcPr>
          <w:p w:rsidR="00E23A55" w:rsidRPr="00584641" w:rsidRDefault="00E23A55" w:rsidP="00B26224">
            <w:pPr>
              <w:jc w:val="center"/>
              <w:rPr>
                <w:i/>
              </w:rPr>
            </w:pPr>
            <w:r>
              <w:rPr>
                <w:i/>
              </w:rPr>
              <w:t>636880,00</w:t>
            </w:r>
          </w:p>
        </w:tc>
        <w:tc>
          <w:tcPr>
            <w:tcW w:w="2008" w:type="dxa"/>
          </w:tcPr>
          <w:p w:rsidR="00E23A55" w:rsidRPr="00584641" w:rsidRDefault="00E23A55" w:rsidP="00B26224">
            <w:pPr>
              <w:jc w:val="center"/>
              <w:rPr>
                <w:i/>
              </w:rPr>
            </w:pPr>
            <w:r>
              <w:rPr>
                <w:i/>
              </w:rPr>
              <w:t>661348,82</w:t>
            </w:r>
          </w:p>
        </w:tc>
        <w:tc>
          <w:tcPr>
            <w:tcW w:w="2197" w:type="dxa"/>
          </w:tcPr>
          <w:p w:rsidR="00E23A55" w:rsidRPr="00584641" w:rsidRDefault="00E23A55" w:rsidP="00B26224">
            <w:pPr>
              <w:rPr>
                <w:i/>
              </w:rPr>
            </w:pPr>
            <w:r>
              <w:rPr>
                <w:i/>
              </w:rPr>
              <w:t>670804,89</w:t>
            </w:r>
          </w:p>
        </w:tc>
        <w:tc>
          <w:tcPr>
            <w:tcW w:w="1783" w:type="dxa"/>
          </w:tcPr>
          <w:p w:rsidR="00E23A55" w:rsidRPr="00584641" w:rsidRDefault="00E23A55" w:rsidP="00B26224">
            <w:pPr>
              <w:jc w:val="right"/>
              <w:rPr>
                <w:b/>
                <w:i/>
              </w:rPr>
            </w:pPr>
            <w:r>
              <w:rPr>
                <w:b/>
                <w:i/>
              </w:rPr>
              <w:t>105,33</w:t>
            </w:r>
          </w:p>
        </w:tc>
        <w:tc>
          <w:tcPr>
            <w:tcW w:w="2027" w:type="dxa"/>
          </w:tcPr>
          <w:p w:rsidR="00E23A55" w:rsidRPr="00584641" w:rsidRDefault="00E23A55" w:rsidP="00B26224">
            <w:pPr>
              <w:rPr>
                <w:b/>
                <w:i/>
              </w:rPr>
            </w:pPr>
            <w:r>
              <w:rPr>
                <w:b/>
                <w:i/>
              </w:rPr>
              <w:t>101,43</w:t>
            </w:r>
          </w:p>
        </w:tc>
      </w:tr>
    </w:tbl>
    <w:p w:rsidR="00E23A55" w:rsidRPr="00584641" w:rsidRDefault="00E23A55" w:rsidP="00E23A55">
      <w:pPr>
        <w:jc w:val="both"/>
        <w:rPr>
          <w:b/>
          <w:i/>
        </w:rPr>
      </w:pPr>
    </w:p>
    <w:p w:rsidR="00E23A55" w:rsidRPr="00A0447A" w:rsidRDefault="00E23A55" w:rsidP="00E23A55">
      <w:pPr>
        <w:jc w:val="both"/>
        <w:rPr>
          <w:i/>
        </w:rPr>
      </w:pPr>
    </w:p>
    <w:p w:rsidR="00E23A55" w:rsidRPr="0021036F" w:rsidRDefault="00E23A55" w:rsidP="00E23A55">
      <w:pPr>
        <w:jc w:val="both"/>
        <w:rPr>
          <w:b/>
          <w:bCs/>
          <w:i/>
        </w:rPr>
      </w:pPr>
      <w:r>
        <w:rPr>
          <w:b/>
          <w:bCs/>
          <w:i/>
        </w:rPr>
        <w:t xml:space="preserve">a/ </w:t>
      </w:r>
      <w:r w:rsidRPr="0021036F">
        <w:rPr>
          <w:b/>
          <w:bCs/>
          <w:i/>
        </w:rPr>
        <w:t>Výnos  dane  z  príjmov  poukázaný  územnej  samospráve</w:t>
      </w:r>
    </w:p>
    <w:p w:rsidR="00E23A55" w:rsidRPr="0021036F" w:rsidRDefault="00E23A55" w:rsidP="00E23A55">
      <w:pPr>
        <w:jc w:val="both"/>
        <w:rPr>
          <w:i/>
        </w:rPr>
      </w:pPr>
      <w:r>
        <w:rPr>
          <w:i/>
        </w:rPr>
        <w:t>P</w:t>
      </w:r>
      <w:r w:rsidRPr="0021036F">
        <w:rPr>
          <w:i/>
        </w:rPr>
        <w:t>redpokladan</w:t>
      </w:r>
      <w:r>
        <w:rPr>
          <w:i/>
        </w:rPr>
        <w:t>á</w:t>
      </w:r>
      <w:r w:rsidRPr="0021036F">
        <w:rPr>
          <w:i/>
        </w:rPr>
        <w:t xml:space="preserve">  finančn</w:t>
      </w:r>
      <w:r>
        <w:rPr>
          <w:i/>
        </w:rPr>
        <w:t>á čiastka  zapracovaná do pôvodného rozpočtu  bola výške 522000,00 Eur.  Do upraveného rozpočtu bola zapracovaná suma 547589,81 Eur.</w:t>
      </w:r>
      <w:r w:rsidRPr="0021036F">
        <w:rPr>
          <w:i/>
        </w:rPr>
        <w:t xml:space="preserve">  </w:t>
      </w:r>
      <w:r>
        <w:rPr>
          <w:i/>
        </w:rPr>
        <w:t>Z</w:t>
      </w:r>
      <w:r w:rsidRPr="0021036F">
        <w:rPr>
          <w:i/>
        </w:rPr>
        <w:t xml:space="preserve">o štátneho  rozpočtu </w:t>
      </w:r>
      <w:r>
        <w:rPr>
          <w:i/>
        </w:rPr>
        <w:t xml:space="preserve"> bola poukázaná suma 556751,96 Eur</w:t>
      </w:r>
      <w:r w:rsidRPr="0021036F">
        <w:rPr>
          <w:i/>
        </w:rPr>
        <w:t xml:space="preserve">, čo  </w:t>
      </w:r>
      <w:r>
        <w:rPr>
          <w:i/>
        </w:rPr>
        <w:t>p</w:t>
      </w:r>
      <w:r w:rsidRPr="0021036F">
        <w:rPr>
          <w:i/>
        </w:rPr>
        <w:t xml:space="preserve">redstavuje  plnenie </w:t>
      </w:r>
      <w:r>
        <w:rPr>
          <w:i/>
        </w:rPr>
        <w:t>106,66  % k  pôvodnému rozpočtu  a 101,67  % oproti upravenému rozpočtu  .</w:t>
      </w:r>
      <w:r w:rsidRPr="0021036F">
        <w:rPr>
          <w:i/>
        </w:rPr>
        <w:t xml:space="preserve">                                                                                              </w:t>
      </w:r>
    </w:p>
    <w:p w:rsidR="00E23A55" w:rsidRPr="0021036F" w:rsidRDefault="00E23A55" w:rsidP="00E23A55">
      <w:pPr>
        <w:jc w:val="both"/>
        <w:rPr>
          <w:i/>
        </w:rPr>
      </w:pPr>
      <w:r w:rsidRPr="0021036F">
        <w:rPr>
          <w:i/>
        </w:rPr>
        <w:t xml:space="preserve">                                                                                                                                                   </w:t>
      </w:r>
    </w:p>
    <w:p w:rsidR="00E23A55" w:rsidRPr="0021036F" w:rsidRDefault="00E23A55" w:rsidP="00E23A55">
      <w:pPr>
        <w:jc w:val="both"/>
        <w:rPr>
          <w:b/>
          <w:bCs/>
          <w:i/>
        </w:rPr>
      </w:pPr>
      <w:r>
        <w:rPr>
          <w:b/>
          <w:bCs/>
          <w:i/>
        </w:rPr>
        <w:t xml:space="preserve">b/ </w:t>
      </w:r>
      <w:r w:rsidRPr="0021036F">
        <w:rPr>
          <w:b/>
          <w:bCs/>
          <w:i/>
        </w:rPr>
        <w:t xml:space="preserve"> Daň  z nehnuteľnosti</w:t>
      </w:r>
      <w:r>
        <w:rPr>
          <w:b/>
          <w:bCs/>
          <w:i/>
        </w:rPr>
        <w:t xml:space="preserve"> </w:t>
      </w:r>
    </w:p>
    <w:p w:rsidR="00E23A55" w:rsidRPr="0021036F" w:rsidRDefault="00E23A55" w:rsidP="00E23A55">
      <w:pPr>
        <w:jc w:val="both"/>
        <w:rPr>
          <w:i/>
        </w:rPr>
      </w:pPr>
      <w:r w:rsidRPr="0021036F">
        <w:rPr>
          <w:i/>
        </w:rPr>
        <w:t xml:space="preserve"> Z rozpočtovaných   </w:t>
      </w:r>
      <w:r>
        <w:rPr>
          <w:i/>
        </w:rPr>
        <w:t>78200,00 Eur</w:t>
      </w:r>
      <w:r w:rsidRPr="0021036F">
        <w:rPr>
          <w:i/>
        </w:rPr>
        <w:t xml:space="preserve"> </w:t>
      </w:r>
      <w:r>
        <w:rPr>
          <w:i/>
        </w:rPr>
        <w:t>, bol príjem upravený na 77194,59 Eur,</w:t>
      </w:r>
      <w:r w:rsidRPr="0021036F">
        <w:rPr>
          <w:i/>
        </w:rPr>
        <w:t xml:space="preserve">  skutočný  príjem  k 31.12.20</w:t>
      </w:r>
      <w:r>
        <w:rPr>
          <w:i/>
        </w:rPr>
        <w:t>17</w:t>
      </w:r>
      <w:r w:rsidRPr="0021036F">
        <w:rPr>
          <w:i/>
        </w:rPr>
        <w:t xml:space="preserve"> </w:t>
      </w:r>
      <w:r>
        <w:rPr>
          <w:i/>
        </w:rPr>
        <w:t xml:space="preserve"> bol</w:t>
      </w:r>
      <w:r w:rsidRPr="0021036F">
        <w:rPr>
          <w:i/>
        </w:rPr>
        <w:t xml:space="preserve"> vo výške  </w:t>
      </w:r>
      <w:r>
        <w:rPr>
          <w:i/>
        </w:rPr>
        <w:t>77194,59 Eur</w:t>
      </w:r>
      <w:r w:rsidRPr="0021036F">
        <w:rPr>
          <w:i/>
        </w:rPr>
        <w:t xml:space="preserve">, čo  je </w:t>
      </w:r>
      <w:r>
        <w:rPr>
          <w:i/>
        </w:rPr>
        <w:t xml:space="preserve"> 98,71 % oproti pôvodnému rozpočtu</w:t>
      </w:r>
      <w:r w:rsidRPr="0021036F">
        <w:rPr>
          <w:i/>
        </w:rPr>
        <w:t xml:space="preserve"> </w:t>
      </w:r>
      <w:r>
        <w:rPr>
          <w:i/>
        </w:rPr>
        <w:t>a 100,00%</w:t>
      </w:r>
      <w:r w:rsidRPr="0021036F">
        <w:rPr>
          <w:i/>
        </w:rPr>
        <w:t xml:space="preserve">  </w:t>
      </w:r>
      <w:r>
        <w:rPr>
          <w:i/>
        </w:rPr>
        <w:t xml:space="preserve"> </w:t>
      </w:r>
      <w:r>
        <w:rPr>
          <w:i/>
        </w:rPr>
        <w:lastRenderedPageBreak/>
        <w:t>oproti upravenému rozpočtu.</w:t>
      </w:r>
      <w:r w:rsidRPr="0021036F">
        <w:rPr>
          <w:i/>
        </w:rPr>
        <w:t xml:space="preserve"> Príjmy  dane  z pozemkov  boli vo výške </w:t>
      </w:r>
      <w:r>
        <w:rPr>
          <w:i/>
        </w:rPr>
        <w:t xml:space="preserve"> 64448,16 Eur</w:t>
      </w:r>
      <w:r w:rsidRPr="0021036F">
        <w:rPr>
          <w:i/>
        </w:rPr>
        <w:t xml:space="preserve">, dane  zo stavieb boli vo výške  </w:t>
      </w:r>
      <w:r>
        <w:rPr>
          <w:i/>
        </w:rPr>
        <w:t>12590,83 Eur</w:t>
      </w:r>
      <w:r w:rsidRPr="0021036F">
        <w:rPr>
          <w:i/>
        </w:rPr>
        <w:t xml:space="preserve">  a dane z bytov  vo výške </w:t>
      </w:r>
      <w:r>
        <w:rPr>
          <w:i/>
        </w:rPr>
        <w:t xml:space="preserve"> 155,60  Eur. </w:t>
      </w:r>
    </w:p>
    <w:p w:rsidR="00E23A55" w:rsidRPr="0021036F" w:rsidRDefault="00E23A55" w:rsidP="00E23A55">
      <w:pPr>
        <w:jc w:val="both"/>
        <w:rPr>
          <w:i/>
        </w:rPr>
      </w:pPr>
      <w:r w:rsidRPr="0021036F">
        <w:rPr>
          <w:i/>
        </w:rPr>
        <w:t xml:space="preserve">        </w:t>
      </w:r>
    </w:p>
    <w:p w:rsidR="00E23A55" w:rsidRDefault="00E23A55" w:rsidP="00E23A55">
      <w:pPr>
        <w:jc w:val="both"/>
        <w:rPr>
          <w:i/>
        </w:rPr>
      </w:pPr>
      <w:r>
        <w:rPr>
          <w:b/>
          <w:bCs/>
          <w:i/>
        </w:rPr>
        <w:t xml:space="preserve">c/ </w:t>
      </w:r>
      <w:r w:rsidRPr="0021036F">
        <w:rPr>
          <w:b/>
          <w:bCs/>
          <w:i/>
        </w:rPr>
        <w:t xml:space="preserve">Daň  za psa  </w:t>
      </w:r>
      <w:r w:rsidRPr="0021036F">
        <w:rPr>
          <w:i/>
        </w:rPr>
        <w:t xml:space="preserve">bolo rozpočtovaných  </w:t>
      </w:r>
      <w:r>
        <w:rPr>
          <w:i/>
        </w:rPr>
        <w:t>1300,00 Eur</w:t>
      </w:r>
      <w:r w:rsidRPr="0021036F">
        <w:rPr>
          <w:i/>
        </w:rPr>
        <w:t xml:space="preserve">, </w:t>
      </w:r>
      <w:r>
        <w:rPr>
          <w:i/>
        </w:rPr>
        <w:t xml:space="preserve"> príjem bol po úprave rozpočtovaný vo výške</w:t>
      </w:r>
    </w:p>
    <w:p w:rsidR="00E23A55" w:rsidRPr="00B15B6D" w:rsidRDefault="00E23A55" w:rsidP="00E23A55">
      <w:pPr>
        <w:jc w:val="both"/>
        <w:rPr>
          <w:b/>
        </w:rPr>
      </w:pPr>
      <w:r>
        <w:rPr>
          <w:i/>
        </w:rPr>
        <w:t>1226,92 Eur, sku</w:t>
      </w:r>
      <w:r w:rsidRPr="0021036F">
        <w:rPr>
          <w:i/>
        </w:rPr>
        <w:t xml:space="preserve">točný  príjem  bol  </w:t>
      </w:r>
      <w:r>
        <w:rPr>
          <w:i/>
        </w:rPr>
        <w:t>1226,92 Eur</w:t>
      </w:r>
      <w:r w:rsidRPr="0021036F">
        <w:rPr>
          <w:i/>
        </w:rPr>
        <w:t xml:space="preserve">, čo  je </w:t>
      </w:r>
      <w:r>
        <w:rPr>
          <w:i/>
        </w:rPr>
        <w:t xml:space="preserve"> 94,38</w:t>
      </w:r>
      <w:r w:rsidRPr="0021036F">
        <w:rPr>
          <w:i/>
        </w:rPr>
        <w:t xml:space="preserve">   %</w:t>
      </w:r>
      <w:r>
        <w:rPr>
          <w:i/>
        </w:rPr>
        <w:t xml:space="preserve"> oproti pôvodnému rozpočtu a  100,00 % oproti </w:t>
      </w:r>
      <w:r w:rsidRPr="008F42E7">
        <w:t>upravenému rozpočtu.</w:t>
      </w:r>
    </w:p>
    <w:p w:rsidR="00E23A55" w:rsidRPr="00BD61B3" w:rsidRDefault="00E23A55" w:rsidP="00E23A55">
      <w:pPr>
        <w:jc w:val="both"/>
        <w:rPr>
          <w:bCs/>
          <w:i/>
        </w:rPr>
      </w:pPr>
      <w:r w:rsidRPr="00A0447A">
        <w:rPr>
          <w:b/>
          <w:bCs/>
          <w:i/>
        </w:rPr>
        <w:t xml:space="preserve"> </w:t>
      </w:r>
      <w:r>
        <w:rPr>
          <w:b/>
          <w:bCs/>
          <w:i/>
        </w:rPr>
        <w:t xml:space="preserve">d/ </w:t>
      </w:r>
      <w:r w:rsidRPr="00A0447A">
        <w:rPr>
          <w:b/>
          <w:bCs/>
          <w:i/>
        </w:rPr>
        <w:t>Daň za užívanie  verejného priestranstva</w:t>
      </w:r>
      <w:r w:rsidRPr="0021036F">
        <w:rPr>
          <w:b/>
          <w:bCs/>
          <w:i/>
        </w:rPr>
        <w:t xml:space="preserve">  </w:t>
      </w:r>
      <w:r w:rsidRPr="0021036F">
        <w:rPr>
          <w:i/>
        </w:rPr>
        <w:t>rozpočtovaných  bolo</w:t>
      </w:r>
      <w:r>
        <w:rPr>
          <w:i/>
        </w:rPr>
        <w:t xml:space="preserve"> 300,00 ,upravený rozpočet 257,50 Eur,</w:t>
      </w:r>
      <w:r w:rsidRPr="0021036F">
        <w:rPr>
          <w:i/>
        </w:rPr>
        <w:t xml:space="preserve"> skutočný príjem bol   </w:t>
      </w:r>
      <w:r>
        <w:rPr>
          <w:i/>
        </w:rPr>
        <w:t>257,50 Eur</w:t>
      </w:r>
      <w:r w:rsidRPr="0021036F">
        <w:rPr>
          <w:i/>
        </w:rPr>
        <w:t xml:space="preserve">, čo je  </w:t>
      </w:r>
      <w:r>
        <w:rPr>
          <w:i/>
        </w:rPr>
        <w:t>85,83</w:t>
      </w:r>
      <w:r w:rsidRPr="0021036F">
        <w:rPr>
          <w:b/>
          <w:bCs/>
          <w:i/>
        </w:rPr>
        <w:t>%</w:t>
      </w:r>
      <w:r>
        <w:rPr>
          <w:b/>
          <w:bCs/>
          <w:i/>
        </w:rPr>
        <w:t xml:space="preserve"> </w:t>
      </w:r>
      <w:r w:rsidRPr="00BD61B3">
        <w:rPr>
          <w:bCs/>
          <w:i/>
        </w:rPr>
        <w:t>oproti schválenému rozpočtu  a</w:t>
      </w:r>
      <w:r>
        <w:rPr>
          <w:bCs/>
          <w:i/>
        </w:rPr>
        <w:t> 100,00</w:t>
      </w:r>
      <w:r w:rsidRPr="00BD61B3">
        <w:rPr>
          <w:bCs/>
          <w:i/>
        </w:rPr>
        <w:t xml:space="preserve"> % oproti upravenému rozpočtu.</w:t>
      </w:r>
    </w:p>
    <w:p w:rsidR="00E23A55" w:rsidRPr="0021036F" w:rsidRDefault="00E23A55" w:rsidP="00E23A55">
      <w:pPr>
        <w:jc w:val="both"/>
        <w:rPr>
          <w:b/>
          <w:bCs/>
          <w:i/>
        </w:rPr>
      </w:pPr>
    </w:p>
    <w:p w:rsidR="00E23A55" w:rsidRPr="00E40C38" w:rsidRDefault="00E23A55" w:rsidP="00E23A55">
      <w:pPr>
        <w:jc w:val="both"/>
        <w:rPr>
          <w:b/>
          <w:i/>
        </w:rPr>
      </w:pPr>
      <w:r>
        <w:rPr>
          <w:b/>
          <w:bCs/>
          <w:i/>
        </w:rPr>
        <w:t>e/</w:t>
      </w:r>
      <w:r w:rsidRPr="0021036F">
        <w:rPr>
          <w:b/>
          <w:bCs/>
          <w:i/>
        </w:rPr>
        <w:t xml:space="preserve"> Daň za výherné  hracie automaty,</w:t>
      </w:r>
      <w:r>
        <w:rPr>
          <w:b/>
          <w:bCs/>
          <w:i/>
        </w:rPr>
        <w:t xml:space="preserve"> </w:t>
      </w:r>
      <w:r w:rsidRPr="00335C27">
        <w:rPr>
          <w:bCs/>
          <w:i/>
        </w:rPr>
        <w:t>tieto príjmy boli pôvodne rozpočtované</w:t>
      </w:r>
      <w:r>
        <w:rPr>
          <w:bCs/>
          <w:i/>
        </w:rPr>
        <w:t xml:space="preserve">  vo výške 80,00 Eur</w:t>
      </w:r>
      <w:r w:rsidRPr="00335C27">
        <w:rPr>
          <w:bCs/>
          <w:i/>
        </w:rPr>
        <w:t>,</w:t>
      </w:r>
      <w:r>
        <w:rPr>
          <w:bCs/>
          <w:i/>
        </w:rPr>
        <w:t xml:space="preserve"> upravený bol  na  80,00 Eur </w:t>
      </w:r>
      <w:r w:rsidRPr="00335C27">
        <w:rPr>
          <w:i/>
        </w:rPr>
        <w:t xml:space="preserve"> skutočný príjem  </w:t>
      </w:r>
      <w:r>
        <w:rPr>
          <w:i/>
        </w:rPr>
        <w:t xml:space="preserve">78,61  </w:t>
      </w:r>
      <w:r w:rsidRPr="00335C27">
        <w:rPr>
          <w:i/>
        </w:rPr>
        <w:t>Eur</w:t>
      </w:r>
      <w:r>
        <w:rPr>
          <w:i/>
        </w:rPr>
        <w:t xml:space="preserve"> , čo je 98,26 % oproti schválenému rozpočtu aj  oproti  upravenému  rozpočtu.</w:t>
      </w:r>
    </w:p>
    <w:p w:rsidR="00E23A55" w:rsidRDefault="00E23A55" w:rsidP="00E23A55">
      <w:pPr>
        <w:jc w:val="both"/>
        <w:rPr>
          <w:bCs/>
          <w:i/>
        </w:rPr>
      </w:pPr>
      <w:r>
        <w:rPr>
          <w:b/>
          <w:i/>
        </w:rPr>
        <w:t>f/</w:t>
      </w:r>
      <w:r w:rsidRPr="00335C27">
        <w:rPr>
          <w:b/>
          <w:i/>
        </w:rPr>
        <w:t xml:space="preserve"> Daň  za komunálny  odpad  a drobný  stavebný </w:t>
      </w:r>
      <w:r w:rsidRPr="00335C27">
        <w:rPr>
          <w:b/>
          <w:bCs/>
          <w:i/>
        </w:rPr>
        <w:t>odpad</w:t>
      </w:r>
      <w:r w:rsidRPr="00E40C38">
        <w:rPr>
          <w:bCs/>
          <w:i/>
        </w:rPr>
        <w:t xml:space="preserve">   rozpočtovaných </w:t>
      </w:r>
      <w:r>
        <w:rPr>
          <w:bCs/>
          <w:i/>
        </w:rPr>
        <w:t>35000,00 Eur, upravený rozpočet bol  35000,00 Eur, s</w:t>
      </w:r>
      <w:r w:rsidRPr="00E40C38">
        <w:rPr>
          <w:bCs/>
          <w:i/>
        </w:rPr>
        <w:t>kutočný</w:t>
      </w:r>
      <w:r w:rsidRPr="0021036F">
        <w:rPr>
          <w:b/>
          <w:bCs/>
          <w:i/>
        </w:rPr>
        <w:t xml:space="preserve">  </w:t>
      </w:r>
      <w:r w:rsidRPr="00335C27">
        <w:rPr>
          <w:bCs/>
          <w:i/>
        </w:rPr>
        <w:t>príjem bol</w:t>
      </w:r>
      <w:r>
        <w:rPr>
          <w:bCs/>
          <w:i/>
        </w:rPr>
        <w:t xml:space="preserve"> 35295,31 </w:t>
      </w:r>
      <w:r w:rsidRPr="00335C27">
        <w:rPr>
          <w:bCs/>
          <w:i/>
        </w:rPr>
        <w:t xml:space="preserve">Eur, čo predstavuje  </w:t>
      </w:r>
      <w:r>
        <w:rPr>
          <w:bCs/>
          <w:i/>
        </w:rPr>
        <w:t>100,84 % oproti pôvodnému  aj   upravenému rozpočtu .</w:t>
      </w:r>
    </w:p>
    <w:p w:rsidR="00E23A55" w:rsidRDefault="00E23A55" w:rsidP="00E23A55">
      <w:pPr>
        <w:jc w:val="both"/>
        <w:rPr>
          <w:bCs/>
          <w:i/>
        </w:rPr>
      </w:pPr>
    </w:p>
    <w:p w:rsidR="00E23A55" w:rsidRDefault="00E23A55" w:rsidP="00E23A55">
      <w:pPr>
        <w:jc w:val="both"/>
        <w:rPr>
          <w:bCs/>
          <w:i/>
        </w:rPr>
      </w:pPr>
    </w:p>
    <w:p w:rsidR="00E23A55" w:rsidRDefault="00E23A55" w:rsidP="00E23A55">
      <w:pPr>
        <w:jc w:val="both"/>
        <w:rPr>
          <w:bCs/>
          <w:i/>
        </w:rPr>
      </w:pPr>
    </w:p>
    <w:p w:rsidR="00E23A55" w:rsidRDefault="00E23A55" w:rsidP="00E23A55">
      <w:pPr>
        <w:jc w:val="both"/>
        <w:rPr>
          <w:bCs/>
          <w:i/>
        </w:rPr>
      </w:pPr>
    </w:p>
    <w:p w:rsidR="00E23A55" w:rsidRDefault="00E23A55" w:rsidP="00E23A55">
      <w:pPr>
        <w:jc w:val="both"/>
        <w:rPr>
          <w:bCs/>
          <w:i/>
        </w:rPr>
      </w:pPr>
    </w:p>
    <w:p w:rsidR="00E23A55" w:rsidRDefault="00E23A55" w:rsidP="00E23A55">
      <w:pPr>
        <w:jc w:val="both"/>
        <w:rPr>
          <w:bCs/>
          <w:i/>
        </w:rPr>
      </w:pPr>
    </w:p>
    <w:p w:rsidR="00E23A55" w:rsidRPr="00D22D30" w:rsidRDefault="00E23A55" w:rsidP="00E23A55">
      <w:pPr>
        <w:ind w:left="284"/>
        <w:rPr>
          <w:b/>
        </w:rPr>
      </w:pPr>
      <w:r>
        <w:rPr>
          <w:b/>
        </w:rPr>
        <w:t xml:space="preserve"> Ne</w:t>
      </w:r>
      <w:r w:rsidRPr="00D22D30">
        <w:rPr>
          <w:b/>
        </w:rPr>
        <w:t xml:space="preserve">daňové príjmy: </w:t>
      </w:r>
    </w:p>
    <w:p w:rsidR="00E23A55" w:rsidRPr="00D21EDC" w:rsidRDefault="00E23A55" w:rsidP="00E23A55">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4"/>
        <w:gridCol w:w="1912"/>
        <w:gridCol w:w="2139"/>
        <w:gridCol w:w="1749"/>
        <w:gridCol w:w="1946"/>
      </w:tblGrid>
      <w:tr w:rsidR="00E23A55" w:rsidRPr="00747363" w:rsidTr="00B26224">
        <w:tc>
          <w:tcPr>
            <w:tcW w:w="1457" w:type="dxa"/>
            <w:shd w:val="clear" w:color="auto" w:fill="D9D9D9"/>
          </w:tcPr>
          <w:p w:rsidR="00E23A55" w:rsidRPr="00AE176F" w:rsidRDefault="00E23A55" w:rsidP="00B26224">
            <w:pPr>
              <w:jc w:val="center"/>
              <w:rPr>
                <w:b/>
                <w:i/>
              </w:rPr>
            </w:pPr>
            <w:r w:rsidRPr="00AE176F">
              <w:rPr>
                <w:b/>
                <w:i/>
              </w:rPr>
              <w:t>Rozpočet na rok 201</w:t>
            </w:r>
            <w:r>
              <w:rPr>
                <w:b/>
                <w:i/>
              </w:rPr>
              <w:t>7</w:t>
            </w:r>
            <w:r w:rsidRPr="00AE176F">
              <w:rPr>
                <w:b/>
                <w:i/>
              </w:rPr>
              <w:t xml:space="preserve"> /R/</w:t>
            </w:r>
          </w:p>
        </w:tc>
        <w:tc>
          <w:tcPr>
            <w:tcW w:w="1975" w:type="dxa"/>
            <w:shd w:val="clear" w:color="auto" w:fill="D9D9D9"/>
          </w:tcPr>
          <w:p w:rsidR="00E23A55" w:rsidRPr="00AE176F" w:rsidRDefault="00E23A55" w:rsidP="00B26224">
            <w:pPr>
              <w:jc w:val="center"/>
              <w:rPr>
                <w:b/>
                <w:i/>
              </w:rPr>
            </w:pPr>
            <w:r w:rsidRPr="00AE176F">
              <w:rPr>
                <w:b/>
                <w:i/>
              </w:rPr>
              <w:t>Upravený rozpočet na rok 201</w:t>
            </w:r>
            <w:r>
              <w:rPr>
                <w:b/>
                <w:i/>
              </w:rPr>
              <w:t>7</w:t>
            </w:r>
            <w:r w:rsidRPr="00AE176F">
              <w:rPr>
                <w:b/>
                <w:i/>
              </w:rPr>
              <w:t>/R/</w:t>
            </w:r>
          </w:p>
        </w:tc>
        <w:tc>
          <w:tcPr>
            <w:tcW w:w="2203" w:type="dxa"/>
            <w:shd w:val="clear" w:color="auto" w:fill="D9D9D9"/>
          </w:tcPr>
          <w:p w:rsidR="00E23A55" w:rsidRPr="00AE176F" w:rsidRDefault="00E23A55" w:rsidP="00B26224">
            <w:pPr>
              <w:jc w:val="center"/>
              <w:rPr>
                <w:b/>
                <w:i/>
              </w:rPr>
            </w:pPr>
            <w:r w:rsidRPr="00AE176F">
              <w:rPr>
                <w:b/>
                <w:i/>
              </w:rPr>
              <w:t>Skutočnosť k 31.12.201</w:t>
            </w:r>
            <w:r>
              <w:rPr>
                <w:b/>
                <w:i/>
              </w:rPr>
              <w:t>7</w:t>
            </w:r>
          </w:p>
        </w:tc>
        <w:tc>
          <w:tcPr>
            <w:tcW w:w="1794" w:type="dxa"/>
            <w:shd w:val="clear" w:color="auto" w:fill="D9D9D9"/>
          </w:tcPr>
          <w:p w:rsidR="00E23A55" w:rsidRPr="00AE176F" w:rsidRDefault="00E23A55" w:rsidP="00B26224">
            <w:pPr>
              <w:jc w:val="center"/>
              <w:rPr>
                <w:b/>
                <w:i/>
              </w:rPr>
            </w:pPr>
            <w:r w:rsidRPr="00AE176F">
              <w:rPr>
                <w:b/>
                <w:i/>
              </w:rPr>
              <w:t>% plnenia/R/</w:t>
            </w:r>
          </w:p>
        </w:tc>
        <w:tc>
          <w:tcPr>
            <w:tcW w:w="2035" w:type="dxa"/>
            <w:shd w:val="clear" w:color="auto" w:fill="D9D9D9"/>
          </w:tcPr>
          <w:p w:rsidR="00E23A55" w:rsidRPr="00AE176F" w:rsidRDefault="00E23A55" w:rsidP="00B26224">
            <w:pPr>
              <w:jc w:val="center"/>
              <w:rPr>
                <w:b/>
                <w:i/>
              </w:rPr>
            </w:pPr>
            <w:r w:rsidRPr="00AE176F">
              <w:rPr>
                <w:b/>
                <w:i/>
              </w:rPr>
              <w:t>% plnenia /UR/</w:t>
            </w:r>
          </w:p>
        </w:tc>
      </w:tr>
      <w:tr w:rsidR="00E23A55" w:rsidRPr="00747363" w:rsidTr="00B26224">
        <w:tc>
          <w:tcPr>
            <w:tcW w:w="1457" w:type="dxa"/>
          </w:tcPr>
          <w:p w:rsidR="00E23A55" w:rsidRPr="00AE176F" w:rsidRDefault="00E23A55" w:rsidP="00B26224">
            <w:pPr>
              <w:jc w:val="center"/>
              <w:rPr>
                <w:i/>
              </w:rPr>
            </w:pPr>
            <w:r>
              <w:rPr>
                <w:i/>
              </w:rPr>
              <w:t>107380,00</w:t>
            </w:r>
          </w:p>
        </w:tc>
        <w:tc>
          <w:tcPr>
            <w:tcW w:w="1975" w:type="dxa"/>
          </w:tcPr>
          <w:p w:rsidR="00E23A55" w:rsidRPr="00AE176F" w:rsidRDefault="00E23A55" w:rsidP="00B26224">
            <w:pPr>
              <w:jc w:val="center"/>
              <w:rPr>
                <w:i/>
              </w:rPr>
            </w:pPr>
            <w:r>
              <w:rPr>
                <w:i/>
              </w:rPr>
              <w:t>124789,69</w:t>
            </w:r>
          </w:p>
        </w:tc>
        <w:tc>
          <w:tcPr>
            <w:tcW w:w="2203" w:type="dxa"/>
          </w:tcPr>
          <w:p w:rsidR="00E23A55" w:rsidRPr="00AE176F" w:rsidRDefault="00E23A55" w:rsidP="00B26224">
            <w:pPr>
              <w:rPr>
                <w:i/>
              </w:rPr>
            </w:pPr>
            <w:r>
              <w:rPr>
                <w:i/>
              </w:rPr>
              <w:t>132742,81</w:t>
            </w:r>
          </w:p>
        </w:tc>
        <w:tc>
          <w:tcPr>
            <w:tcW w:w="1794" w:type="dxa"/>
          </w:tcPr>
          <w:p w:rsidR="00E23A55" w:rsidRPr="00AE176F" w:rsidRDefault="00E23A55" w:rsidP="00B26224">
            <w:pPr>
              <w:rPr>
                <w:i/>
              </w:rPr>
            </w:pPr>
            <w:r>
              <w:rPr>
                <w:i/>
              </w:rPr>
              <w:t>123,62</w:t>
            </w:r>
          </w:p>
        </w:tc>
        <w:tc>
          <w:tcPr>
            <w:tcW w:w="2035" w:type="dxa"/>
          </w:tcPr>
          <w:p w:rsidR="00E23A55" w:rsidRPr="00AE176F" w:rsidRDefault="00E23A55" w:rsidP="00B26224">
            <w:pPr>
              <w:rPr>
                <w:i/>
              </w:rPr>
            </w:pPr>
            <w:r>
              <w:rPr>
                <w:i/>
              </w:rPr>
              <w:t>106,37</w:t>
            </w:r>
            <w:r w:rsidRPr="00AE176F">
              <w:rPr>
                <w:i/>
              </w:rPr>
              <w:t xml:space="preserve">   </w:t>
            </w:r>
          </w:p>
        </w:tc>
      </w:tr>
    </w:tbl>
    <w:p w:rsidR="00E23A55" w:rsidRDefault="00E23A55" w:rsidP="00E23A55">
      <w:pPr>
        <w:tabs>
          <w:tab w:val="right" w:pos="284"/>
        </w:tabs>
        <w:jc w:val="both"/>
        <w:rPr>
          <w:b/>
        </w:rPr>
      </w:pPr>
    </w:p>
    <w:p w:rsidR="00E23A55" w:rsidRPr="0021036F" w:rsidRDefault="00E23A55" w:rsidP="00E23A55">
      <w:pPr>
        <w:jc w:val="both"/>
        <w:rPr>
          <w:b/>
          <w:bCs/>
          <w:i/>
        </w:rPr>
      </w:pPr>
      <w:r>
        <w:rPr>
          <w:b/>
          <w:bCs/>
          <w:i/>
        </w:rPr>
        <w:t xml:space="preserve">a/ </w:t>
      </w:r>
      <w:r w:rsidRPr="0021036F">
        <w:rPr>
          <w:b/>
          <w:bCs/>
          <w:i/>
        </w:rPr>
        <w:t xml:space="preserve"> Príjmy  z podnikania  a z vlastníctva  majetku</w:t>
      </w:r>
    </w:p>
    <w:p w:rsidR="00E23A55" w:rsidRDefault="00E23A55" w:rsidP="00E23A55">
      <w:pPr>
        <w:jc w:val="both"/>
        <w:rPr>
          <w:i/>
        </w:rPr>
      </w:pPr>
      <w:r w:rsidRPr="0021036F">
        <w:rPr>
          <w:i/>
        </w:rPr>
        <w:lastRenderedPageBreak/>
        <w:t xml:space="preserve">Tieto príjmy  boli  rozpočtované vo výške </w:t>
      </w:r>
      <w:r>
        <w:rPr>
          <w:i/>
        </w:rPr>
        <w:t>2580,00 Eur, upravený rozpočet  2022,40 Eur</w:t>
      </w:r>
      <w:r w:rsidRPr="0021036F">
        <w:rPr>
          <w:i/>
        </w:rPr>
        <w:t xml:space="preserve">. Príjem  z prenájmu  budov  predstavoval  </w:t>
      </w:r>
      <w:r>
        <w:rPr>
          <w:i/>
        </w:rPr>
        <w:t>2022,40 Eur</w:t>
      </w:r>
      <w:r w:rsidRPr="0021036F">
        <w:rPr>
          <w:i/>
        </w:rPr>
        <w:t>.</w:t>
      </w:r>
      <w:r>
        <w:rPr>
          <w:i/>
        </w:rPr>
        <w:t xml:space="preserve">   % plnenie oproti  schválenému rozpočtu  bolo  78,39  % , oproti  upravenému rozpočtu 100,00 %.</w:t>
      </w:r>
    </w:p>
    <w:p w:rsidR="00E23A55" w:rsidRPr="0021036F" w:rsidRDefault="00E23A55" w:rsidP="00E23A55">
      <w:pPr>
        <w:jc w:val="both"/>
        <w:rPr>
          <w:i/>
        </w:rPr>
      </w:pPr>
      <w:r w:rsidRPr="0021036F">
        <w:rPr>
          <w:b/>
          <w:i/>
        </w:rPr>
        <w:t>b/</w:t>
      </w:r>
      <w:r w:rsidRPr="0021036F">
        <w:rPr>
          <w:i/>
        </w:rPr>
        <w:t xml:space="preserve"> </w:t>
      </w:r>
      <w:r w:rsidRPr="0021036F">
        <w:rPr>
          <w:b/>
          <w:bCs/>
          <w:i/>
        </w:rPr>
        <w:t>Správne  poplatky</w:t>
      </w:r>
      <w:r w:rsidRPr="0021036F">
        <w:rPr>
          <w:i/>
        </w:rPr>
        <w:t xml:space="preserve"> </w:t>
      </w:r>
    </w:p>
    <w:p w:rsidR="00E23A55" w:rsidRDefault="00E23A55" w:rsidP="00E23A55">
      <w:pPr>
        <w:jc w:val="both"/>
        <w:rPr>
          <w:i/>
        </w:rPr>
      </w:pPr>
      <w:r w:rsidRPr="0021036F">
        <w:rPr>
          <w:b/>
          <w:bCs/>
          <w:i/>
        </w:rPr>
        <w:t xml:space="preserve"> </w:t>
      </w:r>
      <w:r w:rsidRPr="0021036F">
        <w:rPr>
          <w:i/>
        </w:rPr>
        <w:t xml:space="preserve">Rozpočtovaných  bolo  </w:t>
      </w:r>
      <w:r>
        <w:rPr>
          <w:i/>
        </w:rPr>
        <w:t>3300,00  Eur</w:t>
      </w:r>
      <w:r w:rsidRPr="0021036F">
        <w:rPr>
          <w:i/>
        </w:rPr>
        <w:t xml:space="preserve">,  </w:t>
      </w:r>
      <w:r>
        <w:rPr>
          <w:i/>
        </w:rPr>
        <w:t xml:space="preserve"> upravený rozpočet bol 5000,00 Eur, </w:t>
      </w:r>
      <w:r w:rsidRPr="0021036F">
        <w:rPr>
          <w:i/>
        </w:rPr>
        <w:t xml:space="preserve">skutočný  príjem  bol </w:t>
      </w:r>
      <w:r>
        <w:rPr>
          <w:i/>
        </w:rPr>
        <w:t>5207,50 Eur, čo predstavuje 157,80 % oproti pôvodnému rozpočtu a  104,15  % oproti upravenému rozpočtu.</w:t>
      </w:r>
    </w:p>
    <w:p w:rsidR="00E23A55" w:rsidRPr="0021036F" w:rsidRDefault="00E23A55" w:rsidP="00E23A55">
      <w:pPr>
        <w:jc w:val="both"/>
        <w:rPr>
          <w:b/>
          <w:bCs/>
          <w:i/>
        </w:rPr>
      </w:pPr>
      <w:r w:rsidRPr="0021036F">
        <w:rPr>
          <w:b/>
          <w:i/>
        </w:rPr>
        <w:t>c/</w:t>
      </w:r>
      <w:r w:rsidRPr="0021036F">
        <w:rPr>
          <w:i/>
        </w:rPr>
        <w:t xml:space="preserve"> </w:t>
      </w:r>
      <w:r w:rsidRPr="0021036F">
        <w:rPr>
          <w:b/>
          <w:bCs/>
          <w:i/>
        </w:rPr>
        <w:t>0statné  príjmy</w:t>
      </w:r>
      <w:r>
        <w:rPr>
          <w:b/>
          <w:bCs/>
          <w:i/>
        </w:rPr>
        <w:t xml:space="preserve">  za Obec  Jarok</w:t>
      </w:r>
    </w:p>
    <w:p w:rsidR="00E23A55" w:rsidRDefault="00E23A55" w:rsidP="00E23A55">
      <w:pPr>
        <w:jc w:val="both"/>
        <w:rPr>
          <w:i/>
        </w:rPr>
      </w:pPr>
      <w:r w:rsidRPr="0021036F">
        <w:rPr>
          <w:b/>
          <w:bCs/>
          <w:i/>
        </w:rPr>
        <w:t xml:space="preserve"> </w:t>
      </w:r>
      <w:r>
        <w:rPr>
          <w:bCs/>
          <w:i/>
        </w:rPr>
        <w:t>R</w:t>
      </w:r>
      <w:r w:rsidRPr="0021036F">
        <w:rPr>
          <w:i/>
        </w:rPr>
        <w:t xml:space="preserve">ozpočtovaných   bolo  </w:t>
      </w:r>
      <w:r>
        <w:rPr>
          <w:i/>
        </w:rPr>
        <w:t xml:space="preserve"> 86500,00 Eur</w:t>
      </w:r>
      <w:r w:rsidRPr="0021036F">
        <w:rPr>
          <w:i/>
        </w:rPr>
        <w:t>,</w:t>
      </w:r>
      <w:r>
        <w:rPr>
          <w:i/>
        </w:rPr>
        <w:t xml:space="preserve"> úprava rozpočtu bola na sumu  96777,62  Eur, skutočný </w:t>
      </w:r>
      <w:r w:rsidRPr="0021036F">
        <w:rPr>
          <w:i/>
        </w:rPr>
        <w:t xml:space="preserve">  príjem </w:t>
      </w:r>
      <w:r>
        <w:rPr>
          <w:i/>
        </w:rPr>
        <w:t>104523,24  Eur, č</w:t>
      </w:r>
      <w:r w:rsidRPr="0021036F">
        <w:rPr>
          <w:i/>
        </w:rPr>
        <w:t xml:space="preserve">o predstavuje </w:t>
      </w:r>
      <w:r>
        <w:rPr>
          <w:i/>
        </w:rPr>
        <w:t xml:space="preserve"> 120,84 % oproti pôvodnému rozpočtu a 108,00 % oproti upravenému rozpočtu.</w:t>
      </w:r>
    </w:p>
    <w:p w:rsidR="00E23A55" w:rsidRPr="0021036F" w:rsidRDefault="00E23A55" w:rsidP="00E23A55">
      <w:pPr>
        <w:jc w:val="both"/>
        <w:rPr>
          <w:i/>
        </w:rPr>
      </w:pPr>
    </w:p>
    <w:p w:rsidR="00E23A55" w:rsidRDefault="00E23A55" w:rsidP="00E23A55">
      <w:pPr>
        <w:jc w:val="both"/>
        <w:rPr>
          <w:i/>
        </w:rPr>
      </w:pPr>
      <w:r w:rsidRPr="0021036F">
        <w:rPr>
          <w:i/>
        </w:rPr>
        <w:t xml:space="preserve">Patria  sem  nasledovné  príjmy </w:t>
      </w:r>
      <w:r>
        <w:rPr>
          <w:i/>
        </w:rPr>
        <w:t>:</w:t>
      </w: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1843"/>
      </w:tblGrid>
      <w:tr w:rsidR="00E23A55" w:rsidRPr="00016D21" w:rsidTr="00B26224">
        <w:tc>
          <w:tcPr>
            <w:tcW w:w="3227" w:type="dxa"/>
          </w:tcPr>
          <w:p w:rsidR="00E23A55" w:rsidRPr="00016D21" w:rsidRDefault="00E23A55" w:rsidP="00B26224">
            <w:pPr>
              <w:jc w:val="both"/>
              <w:rPr>
                <w:i/>
              </w:rPr>
            </w:pPr>
            <w:r w:rsidRPr="00016D21">
              <w:rPr>
                <w:i/>
              </w:rPr>
              <w:t>Pokuty</w:t>
            </w:r>
          </w:p>
        </w:tc>
        <w:tc>
          <w:tcPr>
            <w:tcW w:w="1843" w:type="dxa"/>
          </w:tcPr>
          <w:p w:rsidR="00E23A55" w:rsidRPr="00016D21" w:rsidRDefault="00E23A55" w:rsidP="00B26224">
            <w:pPr>
              <w:jc w:val="right"/>
              <w:rPr>
                <w:i/>
              </w:rPr>
            </w:pPr>
            <w:r>
              <w:rPr>
                <w:i/>
              </w:rPr>
              <w:t>11,19</w:t>
            </w:r>
          </w:p>
        </w:tc>
      </w:tr>
      <w:tr w:rsidR="00E23A55" w:rsidRPr="00016D21" w:rsidTr="00B26224">
        <w:tc>
          <w:tcPr>
            <w:tcW w:w="3227" w:type="dxa"/>
          </w:tcPr>
          <w:p w:rsidR="00E23A55" w:rsidRPr="00016D21" w:rsidRDefault="00E23A55" w:rsidP="00B26224">
            <w:pPr>
              <w:jc w:val="both"/>
              <w:rPr>
                <w:i/>
              </w:rPr>
            </w:pPr>
            <w:r w:rsidRPr="00016D21">
              <w:rPr>
                <w:i/>
              </w:rPr>
              <w:t>Stravovanie</w:t>
            </w:r>
          </w:p>
        </w:tc>
        <w:tc>
          <w:tcPr>
            <w:tcW w:w="1843" w:type="dxa"/>
          </w:tcPr>
          <w:p w:rsidR="00E23A55" w:rsidRPr="00016D21" w:rsidRDefault="00E23A55" w:rsidP="00B26224">
            <w:pPr>
              <w:jc w:val="right"/>
              <w:rPr>
                <w:i/>
              </w:rPr>
            </w:pPr>
            <w:r>
              <w:rPr>
                <w:i/>
              </w:rPr>
              <w:t>9820,58</w:t>
            </w:r>
          </w:p>
        </w:tc>
      </w:tr>
      <w:tr w:rsidR="00E23A55" w:rsidRPr="00016D21" w:rsidTr="00B26224">
        <w:tc>
          <w:tcPr>
            <w:tcW w:w="3227" w:type="dxa"/>
          </w:tcPr>
          <w:p w:rsidR="00E23A55" w:rsidRPr="00016D21" w:rsidRDefault="00E23A55" w:rsidP="00B26224">
            <w:pPr>
              <w:jc w:val="both"/>
              <w:rPr>
                <w:i/>
              </w:rPr>
            </w:pPr>
            <w:r w:rsidRPr="00016D21">
              <w:rPr>
                <w:i/>
              </w:rPr>
              <w:t>Úroky z vkladov</w:t>
            </w:r>
          </w:p>
        </w:tc>
        <w:tc>
          <w:tcPr>
            <w:tcW w:w="1843" w:type="dxa"/>
          </w:tcPr>
          <w:p w:rsidR="00E23A55" w:rsidRPr="00016D21" w:rsidRDefault="00E23A55" w:rsidP="00B26224">
            <w:pPr>
              <w:jc w:val="right"/>
              <w:rPr>
                <w:i/>
              </w:rPr>
            </w:pPr>
            <w:r>
              <w:rPr>
                <w:i/>
              </w:rPr>
              <w:t>8,01</w:t>
            </w:r>
          </w:p>
        </w:tc>
      </w:tr>
      <w:tr w:rsidR="00E23A55" w:rsidRPr="00016D21" w:rsidTr="00B26224">
        <w:tc>
          <w:tcPr>
            <w:tcW w:w="3227" w:type="dxa"/>
          </w:tcPr>
          <w:p w:rsidR="00E23A55" w:rsidRPr="00016D21" w:rsidRDefault="00E23A55" w:rsidP="00B26224">
            <w:pPr>
              <w:jc w:val="both"/>
              <w:rPr>
                <w:i/>
              </w:rPr>
            </w:pPr>
            <w:r w:rsidRPr="00016D21">
              <w:rPr>
                <w:i/>
              </w:rPr>
              <w:t>Vodné</w:t>
            </w:r>
          </w:p>
        </w:tc>
        <w:tc>
          <w:tcPr>
            <w:tcW w:w="1843" w:type="dxa"/>
          </w:tcPr>
          <w:p w:rsidR="00E23A55" w:rsidRPr="00016D21" w:rsidRDefault="00E23A55" w:rsidP="00B26224">
            <w:pPr>
              <w:jc w:val="right"/>
              <w:rPr>
                <w:i/>
              </w:rPr>
            </w:pPr>
            <w:r>
              <w:rPr>
                <w:i/>
              </w:rPr>
              <w:t>52495,68</w:t>
            </w:r>
          </w:p>
        </w:tc>
      </w:tr>
      <w:tr w:rsidR="00E23A55" w:rsidRPr="00016D21" w:rsidTr="00B26224">
        <w:tc>
          <w:tcPr>
            <w:tcW w:w="3227" w:type="dxa"/>
          </w:tcPr>
          <w:p w:rsidR="00E23A55" w:rsidRPr="00016D21" w:rsidRDefault="00E23A55" w:rsidP="00B26224">
            <w:pPr>
              <w:jc w:val="both"/>
              <w:rPr>
                <w:i/>
              </w:rPr>
            </w:pPr>
            <w:r w:rsidRPr="00016D21">
              <w:rPr>
                <w:i/>
              </w:rPr>
              <w:t>Smetné nádoby</w:t>
            </w:r>
          </w:p>
        </w:tc>
        <w:tc>
          <w:tcPr>
            <w:tcW w:w="1843" w:type="dxa"/>
          </w:tcPr>
          <w:p w:rsidR="00E23A55" w:rsidRPr="00016D21" w:rsidRDefault="00E23A55" w:rsidP="00B26224">
            <w:pPr>
              <w:jc w:val="right"/>
              <w:rPr>
                <w:i/>
              </w:rPr>
            </w:pPr>
            <w:r>
              <w:rPr>
                <w:i/>
              </w:rPr>
              <w:t>1351,24</w:t>
            </w:r>
          </w:p>
        </w:tc>
      </w:tr>
      <w:tr w:rsidR="00E23A55" w:rsidRPr="00016D21" w:rsidTr="00B26224">
        <w:tc>
          <w:tcPr>
            <w:tcW w:w="3227" w:type="dxa"/>
          </w:tcPr>
          <w:p w:rsidR="00E23A55" w:rsidRPr="00016D21" w:rsidRDefault="00E23A55" w:rsidP="00B26224">
            <w:pPr>
              <w:jc w:val="both"/>
              <w:rPr>
                <w:i/>
              </w:rPr>
            </w:pPr>
            <w:r w:rsidRPr="00016D21">
              <w:rPr>
                <w:i/>
              </w:rPr>
              <w:t xml:space="preserve">Poplatky za MR   </w:t>
            </w:r>
          </w:p>
        </w:tc>
        <w:tc>
          <w:tcPr>
            <w:tcW w:w="1843" w:type="dxa"/>
          </w:tcPr>
          <w:p w:rsidR="00E23A55" w:rsidRPr="00016D21" w:rsidRDefault="00E23A55" w:rsidP="00B26224">
            <w:pPr>
              <w:jc w:val="right"/>
              <w:rPr>
                <w:i/>
              </w:rPr>
            </w:pPr>
            <w:r>
              <w:rPr>
                <w:i/>
              </w:rPr>
              <w:t>846,50</w:t>
            </w:r>
          </w:p>
        </w:tc>
      </w:tr>
      <w:tr w:rsidR="00E23A55" w:rsidRPr="00016D21" w:rsidTr="00B26224">
        <w:tc>
          <w:tcPr>
            <w:tcW w:w="3227" w:type="dxa"/>
          </w:tcPr>
          <w:p w:rsidR="00E23A55" w:rsidRPr="00016D21" w:rsidRDefault="00E23A55" w:rsidP="00B26224">
            <w:pPr>
              <w:jc w:val="both"/>
              <w:rPr>
                <w:i/>
              </w:rPr>
            </w:pPr>
            <w:r w:rsidRPr="00016D21">
              <w:rPr>
                <w:i/>
              </w:rPr>
              <w:t>Cintorínsky poplatok</w:t>
            </w:r>
          </w:p>
        </w:tc>
        <w:tc>
          <w:tcPr>
            <w:tcW w:w="1843" w:type="dxa"/>
          </w:tcPr>
          <w:p w:rsidR="00E23A55" w:rsidRPr="00016D21" w:rsidRDefault="00E23A55" w:rsidP="00B26224">
            <w:pPr>
              <w:jc w:val="right"/>
              <w:rPr>
                <w:i/>
              </w:rPr>
            </w:pPr>
            <w:r>
              <w:rPr>
                <w:i/>
              </w:rPr>
              <w:t>1117,50</w:t>
            </w:r>
          </w:p>
        </w:tc>
      </w:tr>
      <w:tr w:rsidR="00E23A55" w:rsidRPr="00016D21" w:rsidTr="00B26224">
        <w:tc>
          <w:tcPr>
            <w:tcW w:w="3227" w:type="dxa"/>
          </w:tcPr>
          <w:p w:rsidR="00E23A55" w:rsidRPr="00016D21" w:rsidRDefault="00E23A55" w:rsidP="00B26224">
            <w:pPr>
              <w:jc w:val="both"/>
              <w:rPr>
                <w:i/>
              </w:rPr>
            </w:pPr>
            <w:r w:rsidRPr="00016D21">
              <w:rPr>
                <w:i/>
              </w:rPr>
              <w:t>Žumpa</w:t>
            </w:r>
          </w:p>
        </w:tc>
        <w:tc>
          <w:tcPr>
            <w:tcW w:w="1843" w:type="dxa"/>
          </w:tcPr>
          <w:p w:rsidR="00E23A55" w:rsidRPr="00016D21" w:rsidRDefault="00E23A55" w:rsidP="00B26224">
            <w:pPr>
              <w:jc w:val="right"/>
              <w:rPr>
                <w:i/>
              </w:rPr>
            </w:pPr>
            <w:r>
              <w:rPr>
                <w:i/>
              </w:rPr>
              <w:t>12276,00</w:t>
            </w:r>
          </w:p>
        </w:tc>
      </w:tr>
      <w:tr w:rsidR="00E23A55" w:rsidRPr="00016D21" w:rsidTr="00B26224">
        <w:tc>
          <w:tcPr>
            <w:tcW w:w="3227" w:type="dxa"/>
          </w:tcPr>
          <w:p w:rsidR="00E23A55" w:rsidRPr="00016D21" w:rsidRDefault="00E23A55" w:rsidP="00B26224">
            <w:pPr>
              <w:jc w:val="both"/>
              <w:rPr>
                <w:i/>
              </w:rPr>
            </w:pPr>
            <w:r w:rsidRPr="00016D21">
              <w:rPr>
                <w:i/>
              </w:rPr>
              <w:t>Obrusy</w:t>
            </w:r>
          </w:p>
        </w:tc>
        <w:tc>
          <w:tcPr>
            <w:tcW w:w="1843" w:type="dxa"/>
          </w:tcPr>
          <w:p w:rsidR="00E23A55" w:rsidRPr="00016D21" w:rsidRDefault="00E23A55" w:rsidP="00B26224">
            <w:pPr>
              <w:jc w:val="right"/>
              <w:rPr>
                <w:i/>
              </w:rPr>
            </w:pPr>
            <w:r>
              <w:rPr>
                <w:i/>
              </w:rPr>
              <w:t>386,00</w:t>
            </w:r>
          </w:p>
        </w:tc>
      </w:tr>
      <w:tr w:rsidR="00E23A55" w:rsidRPr="00016D21" w:rsidTr="00B26224">
        <w:tc>
          <w:tcPr>
            <w:tcW w:w="3227" w:type="dxa"/>
          </w:tcPr>
          <w:p w:rsidR="00E23A55" w:rsidRPr="00016D21" w:rsidRDefault="00E23A55" w:rsidP="00B26224">
            <w:pPr>
              <w:jc w:val="both"/>
              <w:rPr>
                <w:i/>
              </w:rPr>
            </w:pPr>
            <w:r w:rsidRPr="00016D21">
              <w:rPr>
                <w:i/>
              </w:rPr>
              <w:t>Poplatky za elektrinu</w:t>
            </w:r>
          </w:p>
        </w:tc>
        <w:tc>
          <w:tcPr>
            <w:tcW w:w="1843" w:type="dxa"/>
          </w:tcPr>
          <w:p w:rsidR="00E23A55" w:rsidRPr="00016D21" w:rsidRDefault="00E23A55" w:rsidP="00B26224">
            <w:pPr>
              <w:jc w:val="right"/>
              <w:rPr>
                <w:i/>
              </w:rPr>
            </w:pPr>
            <w:r>
              <w:rPr>
                <w:i/>
              </w:rPr>
              <w:t>557,73</w:t>
            </w:r>
          </w:p>
        </w:tc>
      </w:tr>
      <w:tr w:rsidR="00E23A55" w:rsidRPr="00016D21" w:rsidTr="00B26224">
        <w:trPr>
          <w:trHeight w:val="384"/>
        </w:trPr>
        <w:tc>
          <w:tcPr>
            <w:tcW w:w="3227" w:type="dxa"/>
          </w:tcPr>
          <w:p w:rsidR="00E23A55" w:rsidRPr="00016D21" w:rsidRDefault="00E23A55" w:rsidP="00B26224">
            <w:pPr>
              <w:jc w:val="both"/>
              <w:rPr>
                <w:i/>
              </w:rPr>
            </w:pPr>
            <w:r>
              <w:rPr>
                <w:i/>
              </w:rPr>
              <w:t>Štítok na psa</w:t>
            </w:r>
          </w:p>
        </w:tc>
        <w:tc>
          <w:tcPr>
            <w:tcW w:w="1843" w:type="dxa"/>
          </w:tcPr>
          <w:p w:rsidR="00E23A55" w:rsidRPr="00016D21" w:rsidRDefault="00E23A55" w:rsidP="00B26224">
            <w:pPr>
              <w:jc w:val="right"/>
              <w:rPr>
                <w:i/>
              </w:rPr>
            </w:pPr>
            <w:r>
              <w:rPr>
                <w:i/>
              </w:rPr>
              <w:t>16,00</w:t>
            </w:r>
          </w:p>
        </w:tc>
      </w:tr>
      <w:tr w:rsidR="00E23A55" w:rsidRPr="00016D21" w:rsidTr="00B26224">
        <w:tc>
          <w:tcPr>
            <w:tcW w:w="3227" w:type="dxa"/>
          </w:tcPr>
          <w:p w:rsidR="00E23A55" w:rsidRDefault="00E23A55" w:rsidP="00B26224">
            <w:pPr>
              <w:jc w:val="both"/>
              <w:rPr>
                <w:i/>
              </w:rPr>
            </w:pPr>
            <w:r>
              <w:rPr>
                <w:i/>
              </w:rPr>
              <w:t>Vodovodné prípojky</w:t>
            </w:r>
          </w:p>
        </w:tc>
        <w:tc>
          <w:tcPr>
            <w:tcW w:w="1843" w:type="dxa"/>
          </w:tcPr>
          <w:p w:rsidR="00E23A55" w:rsidRDefault="00E23A55" w:rsidP="00B26224">
            <w:pPr>
              <w:jc w:val="right"/>
              <w:rPr>
                <w:i/>
              </w:rPr>
            </w:pPr>
            <w:r>
              <w:rPr>
                <w:i/>
              </w:rPr>
              <w:t>1342,00</w:t>
            </w:r>
          </w:p>
        </w:tc>
      </w:tr>
      <w:tr w:rsidR="00E23A55" w:rsidRPr="00016D21" w:rsidTr="00B26224">
        <w:tc>
          <w:tcPr>
            <w:tcW w:w="3227" w:type="dxa"/>
          </w:tcPr>
          <w:p w:rsidR="00E23A55" w:rsidRDefault="00E23A55" w:rsidP="00B26224">
            <w:pPr>
              <w:jc w:val="both"/>
              <w:rPr>
                <w:i/>
              </w:rPr>
            </w:pPr>
            <w:r>
              <w:rPr>
                <w:i/>
              </w:rPr>
              <w:t>Súpisné čísla</w:t>
            </w:r>
          </w:p>
        </w:tc>
        <w:tc>
          <w:tcPr>
            <w:tcW w:w="1843" w:type="dxa"/>
          </w:tcPr>
          <w:p w:rsidR="00E23A55" w:rsidRDefault="00E23A55" w:rsidP="00B26224">
            <w:pPr>
              <w:jc w:val="right"/>
              <w:rPr>
                <w:i/>
              </w:rPr>
            </w:pPr>
            <w:r>
              <w:rPr>
                <w:i/>
              </w:rPr>
              <w:t>36,06</w:t>
            </w:r>
          </w:p>
        </w:tc>
      </w:tr>
      <w:tr w:rsidR="00E23A55" w:rsidRPr="00016D21" w:rsidTr="00B26224">
        <w:tc>
          <w:tcPr>
            <w:tcW w:w="3227" w:type="dxa"/>
          </w:tcPr>
          <w:p w:rsidR="00E23A55" w:rsidRPr="00016D21" w:rsidRDefault="00E23A55" w:rsidP="00B26224">
            <w:pPr>
              <w:jc w:val="both"/>
              <w:rPr>
                <w:i/>
              </w:rPr>
            </w:pPr>
            <w:r>
              <w:rPr>
                <w:i/>
              </w:rPr>
              <w:t>Požičovné za inventár a poškodený riad</w:t>
            </w:r>
          </w:p>
        </w:tc>
        <w:tc>
          <w:tcPr>
            <w:tcW w:w="1843" w:type="dxa"/>
          </w:tcPr>
          <w:p w:rsidR="00E23A55" w:rsidRPr="00016D21" w:rsidRDefault="00E23A55" w:rsidP="00B26224">
            <w:pPr>
              <w:jc w:val="right"/>
              <w:rPr>
                <w:i/>
              </w:rPr>
            </w:pPr>
            <w:r>
              <w:rPr>
                <w:i/>
              </w:rPr>
              <w:t>71,12</w:t>
            </w:r>
          </w:p>
        </w:tc>
      </w:tr>
      <w:tr w:rsidR="00E23A55" w:rsidRPr="00016D21" w:rsidTr="00B26224">
        <w:tc>
          <w:tcPr>
            <w:tcW w:w="3227" w:type="dxa"/>
          </w:tcPr>
          <w:p w:rsidR="00E23A55" w:rsidRPr="00016D21" w:rsidRDefault="00E23A55" w:rsidP="00B26224">
            <w:pPr>
              <w:jc w:val="both"/>
              <w:rPr>
                <w:i/>
              </w:rPr>
            </w:pPr>
            <w:r>
              <w:rPr>
                <w:i/>
              </w:rPr>
              <w:t xml:space="preserve">Kniha 900.výročie </w:t>
            </w:r>
          </w:p>
        </w:tc>
        <w:tc>
          <w:tcPr>
            <w:tcW w:w="1843" w:type="dxa"/>
          </w:tcPr>
          <w:p w:rsidR="00E23A55" w:rsidRPr="00016D21" w:rsidRDefault="00E23A55" w:rsidP="00B26224">
            <w:pPr>
              <w:jc w:val="right"/>
              <w:rPr>
                <w:i/>
              </w:rPr>
            </w:pPr>
            <w:r>
              <w:rPr>
                <w:i/>
              </w:rPr>
              <w:t>60,00</w:t>
            </w:r>
            <w:r w:rsidRPr="00016D21">
              <w:rPr>
                <w:i/>
              </w:rPr>
              <w:t xml:space="preserve">           </w:t>
            </w:r>
          </w:p>
        </w:tc>
      </w:tr>
      <w:tr w:rsidR="00E23A55" w:rsidRPr="00016D21" w:rsidTr="00B26224">
        <w:tc>
          <w:tcPr>
            <w:tcW w:w="3227" w:type="dxa"/>
          </w:tcPr>
          <w:p w:rsidR="00E23A55" w:rsidRPr="00016D21" w:rsidRDefault="00E23A55" w:rsidP="00B26224">
            <w:pPr>
              <w:jc w:val="both"/>
              <w:rPr>
                <w:i/>
              </w:rPr>
            </w:pPr>
            <w:r w:rsidRPr="00016D21">
              <w:rPr>
                <w:i/>
              </w:rPr>
              <w:lastRenderedPageBreak/>
              <w:t>Napojenie na kanalizáciu</w:t>
            </w:r>
          </w:p>
        </w:tc>
        <w:tc>
          <w:tcPr>
            <w:tcW w:w="1843" w:type="dxa"/>
          </w:tcPr>
          <w:p w:rsidR="00E23A55" w:rsidRPr="00016D21" w:rsidRDefault="00E23A55" w:rsidP="00B26224">
            <w:pPr>
              <w:jc w:val="right"/>
              <w:rPr>
                <w:i/>
              </w:rPr>
            </w:pPr>
            <w:r>
              <w:rPr>
                <w:i/>
              </w:rPr>
              <w:t>497,90</w:t>
            </w:r>
          </w:p>
        </w:tc>
      </w:tr>
      <w:tr w:rsidR="00E23A55" w:rsidRPr="00016D21" w:rsidTr="00B26224">
        <w:trPr>
          <w:trHeight w:val="225"/>
        </w:trPr>
        <w:tc>
          <w:tcPr>
            <w:tcW w:w="3227" w:type="dxa"/>
            <w:tcBorders>
              <w:bottom w:val="single" w:sz="4" w:space="0" w:color="auto"/>
            </w:tcBorders>
          </w:tcPr>
          <w:p w:rsidR="00E23A55" w:rsidRPr="00016D21" w:rsidRDefault="00E23A55" w:rsidP="00B26224">
            <w:pPr>
              <w:jc w:val="both"/>
              <w:rPr>
                <w:i/>
              </w:rPr>
            </w:pPr>
            <w:r w:rsidRPr="00016D21">
              <w:rPr>
                <w:i/>
              </w:rPr>
              <w:t>Stočné</w:t>
            </w:r>
          </w:p>
        </w:tc>
        <w:tc>
          <w:tcPr>
            <w:tcW w:w="1843" w:type="dxa"/>
            <w:tcBorders>
              <w:bottom w:val="single" w:sz="4" w:space="0" w:color="auto"/>
            </w:tcBorders>
          </w:tcPr>
          <w:p w:rsidR="00E23A55" w:rsidRPr="00016D21" w:rsidRDefault="00E23A55" w:rsidP="00B26224">
            <w:pPr>
              <w:jc w:val="right"/>
              <w:rPr>
                <w:i/>
              </w:rPr>
            </w:pPr>
            <w:r>
              <w:rPr>
                <w:i/>
              </w:rPr>
              <w:t>12595,42</w:t>
            </w:r>
          </w:p>
        </w:tc>
      </w:tr>
      <w:tr w:rsidR="00E23A55" w:rsidRPr="00016D21" w:rsidTr="00B26224">
        <w:trPr>
          <w:trHeight w:val="309"/>
        </w:trPr>
        <w:tc>
          <w:tcPr>
            <w:tcW w:w="3227" w:type="dxa"/>
            <w:tcBorders>
              <w:top w:val="single" w:sz="4" w:space="0" w:color="auto"/>
              <w:bottom w:val="single" w:sz="4" w:space="0" w:color="auto"/>
            </w:tcBorders>
          </w:tcPr>
          <w:p w:rsidR="00E23A55" w:rsidRPr="00016D21" w:rsidRDefault="00E23A55" w:rsidP="00B26224">
            <w:pPr>
              <w:jc w:val="both"/>
              <w:rPr>
                <w:i/>
              </w:rPr>
            </w:pPr>
            <w:r>
              <w:rPr>
                <w:i/>
              </w:rPr>
              <w:t>Xerox</w:t>
            </w:r>
          </w:p>
        </w:tc>
        <w:tc>
          <w:tcPr>
            <w:tcW w:w="1843" w:type="dxa"/>
            <w:tcBorders>
              <w:top w:val="single" w:sz="4" w:space="0" w:color="auto"/>
              <w:bottom w:val="single" w:sz="4" w:space="0" w:color="auto"/>
            </w:tcBorders>
          </w:tcPr>
          <w:p w:rsidR="00E23A55" w:rsidRPr="00016D21" w:rsidRDefault="00E23A55" w:rsidP="00B26224">
            <w:pPr>
              <w:jc w:val="right"/>
              <w:rPr>
                <w:i/>
              </w:rPr>
            </w:pPr>
            <w:r>
              <w:rPr>
                <w:i/>
              </w:rPr>
              <w:t>11,00</w:t>
            </w:r>
            <w:r w:rsidRPr="00016D21">
              <w:rPr>
                <w:i/>
              </w:rPr>
              <w:t xml:space="preserve">                </w:t>
            </w:r>
          </w:p>
        </w:tc>
      </w:tr>
      <w:tr w:rsidR="00E23A55" w:rsidRPr="00016D21" w:rsidTr="00B26224">
        <w:trPr>
          <w:trHeight w:val="309"/>
        </w:trPr>
        <w:tc>
          <w:tcPr>
            <w:tcW w:w="3227" w:type="dxa"/>
            <w:tcBorders>
              <w:top w:val="single" w:sz="4" w:space="0" w:color="auto"/>
              <w:left w:val="single" w:sz="4" w:space="0" w:color="auto"/>
              <w:bottom w:val="single" w:sz="4" w:space="0" w:color="auto"/>
            </w:tcBorders>
          </w:tcPr>
          <w:p w:rsidR="00E23A55" w:rsidRPr="00016D21" w:rsidRDefault="00E23A55" w:rsidP="00B26224">
            <w:pPr>
              <w:jc w:val="both"/>
              <w:rPr>
                <w:i/>
              </w:rPr>
            </w:pPr>
            <w:r>
              <w:rPr>
                <w:i/>
              </w:rPr>
              <w:t>Poplatok za  vlečku</w:t>
            </w:r>
          </w:p>
        </w:tc>
        <w:tc>
          <w:tcPr>
            <w:tcW w:w="1843" w:type="dxa"/>
            <w:tcBorders>
              <w:top w:val="single" w:sz="4" w:space="0" w:color="auto"/>
              <w:bottom w:val="single" w:sz="4" w:space="0" w:color="auto"/>
            </w:tcBorders>
          </w:tcPr>
          <w:p w:rsidR="00E23A55" w:rsidRDefault="00E23A55" w:rsidP="00B26224">
            <w:pPr>
              <w:jc w:val="right"/>
              <w:rPr>
                <w:i/>
              </w:rPr>
            </w:pPr>
            <w:r>
              <w:rPr>
                <w:i/>
              </w:rPr>
              <w:t>56,00</w:t>
            </w:r>
          </w:p>
        </w:tc>
      </w:tr>
      <w:tr w:rsidR="00E23A55" w:rsidRPr="00016D21" w:rsidTr="00B26224">
        <w:trPr>
          <w:trHeight w:val="309"/>
        </w:trPr>
        <w:tc>
          <w:tcPr>
            <w:tcW w:w="3227" w:type="dxa"/>
            <w:tcBorders>
              <w:top w:val="single" w:sz="4" w:space="0" w:color="auto"/>
              <w:left w:val="single" w:sz="4" w:space="0" w:color="auto"/>
              <w:bottom w:val="single" w:sz="4" w:space="0" w:color="auto"/>
            </w:tcBorders>
          </w:tcPr>
          <w:p w:rsidR="00E23A55" w:rsidRDefault="00E23A55" w:rsidP="00B26224">
            <w:pPr>
              <w:jc w:val="both"/>
              <w:rPr>
                <w:i/>
              </w:rPr>
            </w:pPr>
            <w:r>
              <w:rPr>
                <w:i/>
              </w:rPr>
              <w:t>Príjem  z poistného plnenia</w:t>
            </w:r>
          </w:p>
        </w:tc>
        <w:tc>
          <w:tcPr>
            <w:tcW w:w="1843" w:type="dxa"/>
            <w:tcBorders>
              <w:top w:val="single" w:sz="4" w:space="0" w:color="auto"/>
              <w:bottom w:val="single" w:sz="4" w:space="0" w:color="auto"/>
            </w:tcBorders>
          </w:tcPr>
          <w:p w:rsidR="00E23A55" w:rsidRDefault="00E23A55" w:rsidP="00B26224">
            <w:pPr>
              <w:jc w:val="right"/>
              <w:rPr>
                <w:i/>
              </w:rPr>
            </w:pPr>
            <w:r>
              <w:rPr>
                <w:i/>
              </w:rPr>
              <w:t>2387,89</w:t>
            </w:r>
          </w:p>
        </w:tc>
      </w:tr>
      <w:tr w:rsidR="00E23A55" w:rsidRPr="00016D21" w:rsidTr="00B26224">
        <w:trPr>
          <w:trHeight w:val="309"/>
        </w:trPr>
        <w:tc>
          <w:tcPr>
            <w:tcW w:w="3227" w:type="dxa"/>
            <w:tcBorders>
              <w:top w:val="single" w:sz="4" w:space="0" w:color="auto"/>
              <w:left w:val="single" w:sz="4" w:space="0" w:color="auto"/>
              <w:bottom w:val="single" w:sz="4" w:space="0" w:color="auto"/>
            </w:tcBorders>
          </w:tcPr>
          <w:p w:rsidR="00E23A55" w:rsidRDefault="00E23A55" w:rsidP="00B26224">
            <w:pPr>
              <w:jc w:val="both"/>
              <w:rPr>
                <w:i/>
              </w:rPr>
            </w:pPr>
            <w:r>
              <w:rPr>
                <w:i/>
              </w:rPr>
              <w:t>Vratky /z plynu, elektriny, vrátené dotácie  Urbári, ZRPŠ/</w:t>
            </w:r>
          </w:p>
        </w:tc>
        <w:tc>
          <w:tcPr>
            <w:tcW w:w="1843" w:type="dxa"/>
            <w:tcBorders>
              <w:top w:val="single" w:sz="4" w:space="0" w:color="auto"/>
              <w:bottom w:val="single" w:sz="4" w:space="0" w:color="auto"/>
            </w:tcBorders>
          </w:tcPr>
          <w:p w:rsidR="00E23A55" w:rsidRDefault="00E23A55" w:rsidP="00B26224">
            <w:pPr>
              <w:jc w:val="right"/>
              <w:rPr>
                <w:i/>
              </w:rPr>
            </w:pPr>
            <w:r>
              <w:rPr>
                <w:i/>
              </w:rPr>
              <w:t>8579,42</w:t>
            </w:r>
          </w:p>
        </w:tc>
      </w:tr>
    </w:tbl>
    <w:p w:rsidR="00E23A55" w:rsidRDefault="00E23A55" w:rsidP="00E23A55">
      <w:pPr>
        <w:jc w:val="both"/>
        <w:rPr>
          <w:i/>
        </w:rPr>
      </w:pPr>
    </w:p>
    <w:p w:rsidR="00E23A55" w:rsidRDefault="00E23A55" w:rsidP="00E23A55">
      <w:pPr>
        <w:jc w:val="both"/>
        <w:rPr>
          <w:i/>
        </w:rPr>
      </w:pPr>
      <w:r>
        <w:rPr>
          <w:i/>
        </w:rPr>
        <w:t xml:space="preserve">   </w:t>
      </w: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r>
        <w:rPr>
          <w:b/>
          <w:i/>
        </w:rPr>
        <w:t xml:space="preserve">d/ Ostatné príjmy  </w:t>
      </w:r>
      <w:r>
        <w:rPr>
          <w:i/>
        </w:rPr>
        <w:t>Základná škola s materskou školou  rozpočtované  15000,00  Eur, upravený rozpočet  20989,67 Eur, skutočné príjmy boli  20989,67  Eur, čo je  139,93  % oproti schválenému rozpočtu a 100,00  % oproti upravenému rozpočtu  /príjmy za prenájom telocvične, poplatok za školský klub, MŠ /</w:t>
      </w:r>
    </w:p>
    <w:p w:rsidR="00E23A55" w:rsidRDefault="00E23A55" w:rsidP="00E23A55">
      <w:pPr>
        <w:jc w:val="both"/>
        <w:rPr>
          <w:i/>
        </w:rPr>
      </w:pPr>
    </w:p>
    <w:p w:rsidR="00E23A55" w:rsidRDefault="00E23A55" w:rsidP="00E23A55">
      <w:pPr>
        <w:jc w:val="both"/>
        <w:rPr>
          <w:b/>
          <w:bCs/>
          <w:i/>
        </w:rPr>
      </w:pPr>
      <w:r w:rsidRPr="003D594E">
        <w:rPr>
          <w:b/>
          <w:bCs/>
          <w:i/>
        </w:rPr>
        <w:t xml:space="preserve"> Granty a transf</w:t>
      </w:r>
      <w:r>
        <w:rPr>
          <w:b/>
          <w:bCs/>
          <w:i/>
        </w:rPr>
        <w:t>e</w:t>
      </w:r>
      <w:r w:rsidRPr="003D594E">
        <w:rPr>
          <w:b/>
          <w:bCs/>
          <w:i/>
        </w:rPr>
        <w:t xml:space="preserve">ry  </w:t>
      </w:r>
    </w:p>
    <w:p w:rsidR="00E23A55" w:rsidRPr="003D594E" w:rsidRDefault="00E23A55" w:rsidP="00E23A55">
      <w:pPr>
        <w:jc w:val="both"/>
        <w:rPr>
          <w:b/>
          <w:bCs/>
          <w:i/>
        </w:rPr>
      </w:pPr>
    </w:p>
    <w:tbl>
      <w:tblPr>
        <w:tblW w:w="0" w:type="auto"/>
        <w:tblInd w:w="-40" w:type="dxa"/>
        <w:tblLayout w:type="fixed"/>
        <w:tblCellMar>
          <w:left w:w="70" w:type="dxa"/>
          <w:right w:w="70" w:type="dxa"/>
        </w:tblCellMar>
        <w:tblLook w:val="0000"/>
      </w:tblPr>
      <w:tblGrid>
        <w:gridCol w:w="2400"/>
        <w:gridCol w:w="1821"/>
        <w:gridCol w:w="1920"/>
        <w:gridCol w:w="1500"/>
        <w:gridCol w:w="1651"/>
      </w:tblGrid>
      <w:tr w:rsidR="00E23A55" w:rsidRPr="003D594E" w:rsidTr="00B26224">
        <w:tc>
          <w:tcPr>
            <w:tcW w:w="2400" w:type="dxa"/>
            <w:tcBorders>
              <w:top w:val="single" w:sz="4" w:space="0" w:color="000000"/>
              <w:left w:val="single" w:sz="4" w:space="0" w:color="000000"/>
              <w:bottom w:val="single" w:sz="4" w:space="0" w:color="000000"/>
              <w:right w:val="single" w:sz="4" w:space="0" w:color="auto"/>
            </w:tcBorders>
          </w:tcPr>
          <w:p w:rsidR="00E23A55" w:rsidRPr="003D594E" w:rsidRDefault="00E23A55" w:rsidP="00B26224">
            <w:pPr>
              <w:snapToGrid w:val="0"/>
              <w:jc w:val="both"/>
              <w:rPr>
                <w:bCs/>
                <w:i/>
              </w:rPr>
            </w:pPr>
            <w:r w:rsidRPr="003D594E">
              <w:rPr>
                <w:bCs/>
                <w:i/>
              </w:rPr>
              <w:t xml:space="preserve">Rozpočet </w:t>
            </w:r>
            <w:r>
              <w:rPr>
                <w:bCs/>
                <w:i/>
              </w:rPr>
              <w:t xml:space="preserve"> </w:t>
            </w:r>
            <w:r w:rsidRPr="003D594E">
              <w:rPr>
                <w:bCs/>
                <w:i/>
              </w:rPr>
              <w:t>rok 201</w:t>
            </w:r>
            <w:r>
              <w:rPr>
                <w:bCs/>
                <w:i/>
              </w:rPr>
              <w:t>7/R/</w:t>
            </w:r>
          </w:p>
        </w:tc>
        <w:tc>
          <w:tcPr>
            <w:tcW w:w="1821" w:type="dxa"/>
            <w:tcBorders>
              <w:top w:val="single" w:sz="4" w:space="0" w:color="000000"/>
              <w:left w:val="single" w:sz="4" w:space="0" w:color="auto"/>
              <w:bottom w:val="single" w:sz="4" w:space="0" w:color="000000"/>
            </w:tcBorders>
          </w:tcPr>
          <w:p w:rsidR="00E23A55" w:rsidRPr="003D594E" w:rsidRDefault="00E23A55" w:rsidP="00B26224">
            <w:pPr>
              <w:snapToGrid w:val="0"/>
              <w:jc w:val="both"/>
              <w:rPr>
                <w:bCs/>
                <w:i/>
              </w:rPr>
            </w:pPr>
            <w:r>
              <w:rPr>
                <w:bCs/>
                <w:i/>
              </w:rPr>
              <w:t>Upravený rozpočet  /UP/</w:t>
            </w:r>
          </w:p>
        </w:tc>
        <w:tc>
          <w:tcPr>
            <w:tcW w:w="1920" w:type="dxa"/>
            <w:tcBorders>
              <w:top w:val="single" w:sz="4" w:space="0" w:color="000000"/>
              <w:left w:val="single" w:sz="4" w:space="0" w:color="000000"/>
              <w:bottom w:val="single" w:sz="4" w:space="0" w:color="000000"/>
            </w:tcBorders>
          </w:tcPr>
          <w:p w:rsidR="00E23A55" w:rsidRPr="003D594E" w:rsidRDefault="00E23A55" w:rsidP="00B26224">
            <w:pPr>
              <w:snapToGrid w:val="0"/>
              <w:jc w:val="both"/>
              <w:rPr>
                <w:bCs/>
                <w:i/>
              </w:rPr>
            </w:pPr>
            <w:r w:rsidRPr="003D594E">
              <w:rPr>
                <w:bCs/>
                <w:i/>
              </w:rPr>
              <w:t>Skutočnosť  k 31.12.201</w:t>
            </w:r>
            <w:r>
              <w:rPr>
                <w:bCs/>
                <w:i/>
              </w:rPr>
              <w:t>7</w:t>
            </w:r>
          </w:p>
        </w:tc>
        <w:tc>
          <w:tcPr>
            <w:tcW w:w="1500" w:type="dxa"/>
            <w:tcBorders>
              <w:top w:val="single" w:sz="4" w:space="0" w:color="000000"/>
              <w:left w:val="single" w:sz="4" w:space="0" w:color="000000"/>
              <w:bottom w:val="single" w:sz="4" w:space="0" w:color="000000"/>
              <w:right w:val="single" w:sz="4" w:space="0" w:color="auto"/>
            </w:tcBorders>
          </w:tcPr>
          <w:p w:rsidR="00E23A55" w:rsidRDefault="00E23A55" w:rsidP="00B26224">
            <w:pPr>
              <w:snapToGrid w:val="0"/>
              <w:jc w:val="both"/>
              <w:rPr>
                <w:bCs/>
                <w:i/>
              </w:rPr>
            </w:pPr>
            <w:r w:rsidRPr="003D594E">
              <w:rPr>
                <w:bCs/>
                <w:i/>
              </w:rPr>
              <w:t>%   plnenia</w:t>
            </w:r>
          </w:p>
          <w:p w:rsidR="00E23A55" w:rsidRPr="003D594E" w:rsidRDefault="00E23A55" w:rsidP="00B26224">
            <w:pPr>
              <w:snapToGrid w:val="0"/>
              <w:jc w:val="both"/>
              <w:rPr>
                <w:bCs/>
                <w:i/>
              </w:rPr>
            </w:pPr>
            <w:r>
              <w:rPr>
                <w:bCs/>
                <w:i/>
              </w:rPr>
              <w:t>/R/</w:t>
            </w:r>
          </w:p>
        </w:tc>
        <w:tc>
          <w:tcPr>
            <w:tcW w:w="1651" w:type="dxa"/>
            <w:tcBorders>
              <w:top w:val="single" w:sz="4" w:space="0" w:color="000000"/>
              <w:left w:val="single" w:sz="4" w:space="0" w:color="auto"/>
              <w:bottom w:val="single" w:sz="4" w:space="0" w:color="000000"/>
              <w:right w:val="single" w:sz="4" w:space="0" w:color="000000"/>
            </w:tcBorders>
          </w:tcPr>
          <w:p w:rsidR="00E23A55" w:rsidRPr="003D594E" w:rsidRDefault="00E23A55" w:rsidP="00B26224">
            <w:pPr>
              <w:snapToGrid w:val="0"/>
              <w:jc w:val="both"/>
              <w:rPr>
                <w:bCs/>
                <w:i/>
              </w:rPr>
            </w:pPr>
            <w:r>
              <w:rPr>
                <w:bCs/>
                <w:i/>
              </w:rPr>
              <w:t>% plnenia /UR/</w:t>
            </w:r>
          </w:p>
        </w:tc>
      </w:tr>
      <w:tr w:rsidR="00E23A55" w:rsidRPr="003D594E" w:rsidTr="00B26224">
        <w:tc>
          <w:tcPr>
            <w:tcW w:w="2400" w:type="dxa"/>
            <w:tcBorders>
              <w:left w:val="single" w:sz="4" w:space="0" w:color="000000"/>
              <w:bottom w:val="single" w:sz="4" w:space="0" w:color="000000"/>
              <w:right w:val="single" w:sz="4" w:space="0" w:color="auto"/>
            </w:tcBorders>
          </w:tcPr>
          <w:p w:rsidR="00E23A55" w:rsidRPr="003D594E" w:rsidRDefault="00E23A55" w:rsidP="00B26224">
            <w:pPr>
              <w:snapToGrid w:val="0"/>
              <w:jc w:val="center"/>
              <w:rPr>
                <w:bCs/>
                <w:i/>
              </w:rPr>
            </w:pPr>
            <w:r>
              <w:rPr>
                <w:bCs/>
                <w:i/>
              </w:rPr>
              <w:t>286947,00</w:t>
            </w:r>
          </w:p>
        </w:tc>
        <w:tc>
          <w:tcPr>
            <w:tcW w:w="1821" w:type="dxa"/>
            <w:tcBorders>
              <w:left w:val="single" w:sz="4" w:space="0" w:color="auto"/>
              <w:bottom w:val="single" w:sz="4" w:space="0" w:color="000000"/>
            </w:tcBorders>
          </w:tcPr>
          <w:p w:rsidR="00E23A55" w:rsidRPr="003D594E" w:rsidRDefault="00E23A55" w:rsidP="00B26224">
            <w:pPr>
              <w:snapToGrid w:val="0"/>
              <w:jc w:val="center"/>
              <w:rPr>
                <w:bCs/>
                <w:i/>
              </w:rPr>
            </w:pPr>
            <w:r>
              <w:rPr>
                <w:bCs/>
                <w:i/>
              </w:rPr>
              <w:t>325494,17</w:t>
            </w:r>
          </w:p>
        </w:tc>
        <w:tc>
          <w:tcPr>
            <w:tcW w:w="1920" w:type="dxa"/>
            <w:tcBorders>
              <w:left w:val="single" w:sz="4" w:space="0" w:color="000000"/>
              <w:bottom w:val="single" w:sz="4" w:space="0" w:color="000000"/>
            </w:tcBorders>
          </w:tcPr>
          <w:p w:rsidR="00E23A55" w:rsidRPr="003D594E" w:rsidRDefault="002C7E44" w:rsidP="00B26224">
            <w:pPr>
              <w:snapToGrid w:val="0"/>
              <w:jc w:val="center"/>
              <w:rPr>
                <w:bCs/>
                <w:i/>
              </w:rPr>
            </w:pPr>
            <w:r>
              <w:rPr>
                <w:bCs/>
                <w:i/>
              </w:rPr>
              <w:t>326094,65</w:t>
            </w:r>
          </w:p>
        </w:tc>
        <w:tc>
          <w:tcPr>
            <w:tcW w:w="1500" w:type="dxa"/>
            <w:tcBorders>
              <w:left w:val="single" w:sz="4" w:space="0" w:color="000000"/>
              <w:bottom w:val="single" w:sz="4" w:space="0" w:color="000000"/>
              <w:right w:val="single" w:sz="4" w:space="0" w:color="auto"/>
            </w:tcBorders>
          </w:tcPr>
          <w:p w:rsidR="00E23A55" w:rsidRPr="003D594E" w:rsidRDefault="002C7E44" w:rsidP="00B26224">
            <w:pPr>
              <w:snapToGrid w:val="0"/>
              <w:jc w:val="both"/>
              <w:rPr>
                <w:bCs/>
                <w:i/>
              </w:rPr>
            </w:pPr>
            <w:r>
              <w:rPr>
                <w:bCs/>
                <w:i/>
              </w:rPr>
              <w:t>113,64</w:t>
            </w:r>
          </w:p>
        </w:tc>
        <w:tc>
          <w:tcPr>
            <w:tcW w:w="1651" w:type="dxa"/>
            <w:tcBorders>
              <w:left w:val="single" w:sz="4" w:space="0" w:color="auto"/>
              <w:bottom w:val="single" w:sz="4" w:space="0" w:color="000000"/>
              <w:right w:val="single" w:sz="4" w:space="0" w:color="000000"/>
            </w:tcBorders>
          </w:tcPr>
          <w:p w:rsidR="00E23A55" w:rsidRPr="003D594E" w:rsidRDefault="002C7E44" w:rsidP="00B26224">
            <w:pPr>
              <w:snapToGrid w:val="0"/>
              <w:jc w:val="both"/>
              <w:rPr>
                <w:bCs/>
                <w:i/>
              </w:rPr>
            </w:pPr>
            <w:r>
              <w:rPr>
                <w:bCs/>
                <w:i/>
              </w:rPr>
              <w:t>100,18</w:t>
            </w:r>
          </w:p>
        </w:tc>
      </w:tr>
    </w:tbl>
    <w:p w:rsidR="00E23A55" w:rsidRPr="003D594E" w:rsidRDefault="00E23A55" w:rsidP="00E23A55">
      <w:pPr>
        <w:jc w:val="both"/>
        <w:rPr>
          <w:bCs/>
          <w:i/>
        </w:rPr>
      </w:pPr>
    </w:p>
    <w:p w:rsidR="00E23A55" w:rsidRPr="003D594E" w:rsidRDefault="00E23A55" w:rsidP="00E23A55">
      <w:pPr>
        <w:jc w:val="both"/>
        <w:rPr>
          <w:bCs/>
          <w:i/>
        </w:rPr>
      </w:pPr>
      <w:r w:rsidRPr="003D594E">
        <w:rPr>
          <w:bCs/>
          <w:i/>
        </w:rPr>
        <w:t>Granty a transfery boli  účelovo viazané  a boli  použité  v súlade  so zákonom.</w:t>
      </w:r>
      <w:r>
        <w:rPr>
          <w:bCs/>
          <w:i/>
        </w:rPr>
        <w:t xml:space="preserve"> </w:t>
      </w:r>
    </w:p>
    <w:p w:rsidR="00E23A55" w:rsidRPr="003D594E" w:rsidRDefault="00E23A55" w:rsidP="00E23A55">
      <w:pPr>
        <w:jc w:val="both"/>
        <w:rPr>
          <w:bCs/>
          <w:i/>
        </w:rPr>
      </w:pPr>
      <w:r w:rsidRPr="003D594E">
        <w:rPr>
          <w:bCs/>
          <w:i/>
        </w:rPr>
        <w:t>Obec  prijala  nasledovné  granty  a transfery:</w:t>
      </w:r>
    </w:p>
    <w:p w:rsidR="00E23A55" w:rsidRPr="003D594E" w:rsidRDefault="00E23A55" w:rsidP="00E23A55">
      <w:pPr>
        <w:jc w:val="both"/>
        <w:rPr>
          <w:bCs/>
          <w:i/>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9"/>
        <w:gridCol w:w="33"/>
        <w:gridCol w:w="1780"/>
        <w:gridCol w:w="4220"/>
        <w:gridCol w:w="32"/>
      </w:tblGrid>
      <w:tr w:rsidR="00E23A55" w:rsidRPr="003D594E" w:rsidTr="00B26224">
        <w:trPr>
          <w:gridAfter w:val="1"/>
          <w:wAfter w:w="32" w:type="dxa"/>
          <w:trHeight w:val="803"/>
        </w:trPr>
        <w:tc>
          <w:tcPr>
            <w:tcW w:w="3292" w:type="dxa"/>
            <w:gridSpan w:val="2"/>
          </w:tcPr>
          <w:p w:rsidR="00E23A55" w:rsidRPr="003D594E" w:rsidRDefault="00E23A55" w:rsidP="00B26224">
            <w:pPr>
              <w:snapToGrid w:val="0"/>
              <w:jc w:val="both"/>
              <w:rPr>
                <w:bCs/>
                <w:i/>
              </w:rPr>
            </w:pPr>
            <w:r w:rsidRPr="003D594E">
              <w:rPr>
                <w:bCs/>
                <w:i/>
              </w:rPr>
              <w:t xml:space="preserve">Poskytovateľ                                </w:t>
            </w:r>
          </w:p>
        </w:tc>
        <w:tc>
          <w:tcPr>
            <w:tcW w:w="1780" w:type="dxa"/>
          </w:tcPr>
          <w:p w:rsidR="00E23A55" w:rsidRDefault="00E23A55" w:rsidP="00B26224">
            <w:pPr>
              <w:snapToGrid w:val="0"/>
              <w:jc w:val="both"/>
              <w:rPr>
                <w:bCs/>
                <w:i/>
              </w:rPr>
            </w:pPr>
            <w:r w:rsidRPr="003D594E">
              <w:rPr>
                <w:bCs/>
                <w:i/>
              </w:rPr>
              <w:t xml:space="preserve"> </w:t>
            </w:r>
            <w:r>
              <w:rPr>
                <w:bCs/>
                <w:i/>
              </w:rPr>
              <w:t xml:space="preserve">       </w:t>
            </w:r>
            <w:r w:rsidRPr="003D594E">
              <w:rPr>
                <w:bCs/>
                <w:i/>
              </w:rPr>
              <w:t xml:space="preserve">   Suma </w:t>
            </w:r>
          </w:p>
          <w:p w:rsidR="00E23A55" w:rsidRPr="003D594E" w:rsidRDefault="00E23A55" w:rsidP="00B26224">
            <w:pPr>
              <w:snapToGrid w:val="0"/>
              <w:jc w:val="both"/>
              <w:rPr>
                <w:bCs/>
                <w:i/>
              </w:rPr>
            </w:pPr>
            <w:r>
              <w:rPr>
                <w:bCs/>
                <w:i/>
              </w:rPr>
              <w:t xml:space="preserve">  </w:t>
            </w:r>
            <w:r w:rsidRPr="003D594E">
              <w:rPr>
                <w:bCs/>
                <w:i/>
              </w:rPr>
              <w:t xml:space="preserve">   v   Eurách</w:t>
            </w:r>
          </w:p>
        </w:tc>
        <w:tc>
          <w:tcPr>
            <w:tcW w:w="4220" w:type="dxa"/>
          </w:tcPr>
          <w:p w:rsidR="00E23A55" w:rsidRPr="003D594E" w:rsidRDefault="00E23A55" w:rsidP="00B26224">
            <w:pPr>
              <w:snapToGrid w:val="0"/>
              <w:jc w:val="both"/>
              <w:rPr>
                <w:bCs/>
                <w:i/>
              </w:rPr>
            </w:pPr>
            <w:r w:rsidRPr="003D594E">
              <w:rPr>
                <w:bCs/>
                <w:i/>
              </w:rPr>
              <w:t xml:space="preserve">  Účel</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Okresný  úrad  Nitra</w:t>
            </w:r>
          </w:p>
        </w:tc>
        <w:tc>
          <w:tcPr>
            <w:tcW w:w="1780" w:type="dxa"/>
          </w:tcPr>
          <w:p w:rsidR="00E23A55" w:rsidRPr="003D594E" w:rsidRDefault="00E23A55" w:rsidP="00B26224">
            <w:pPr>
              <w:snapToGrid w:val="0"/>
              <w:jc w:val="right"/>
              <w:rPr>
                <w:i/>
              </w:rPr>
            </w:pPr>
            <w:r>
              <w:rPr>
                <w:i/>
              </w:rPr>
              <w:t>317820,00</w:t>
            </w:r>
          </w:p>
        </w:tc>
        <w:tc>
          <w:tcPr>
            <w:tcW w:w="4220" w:type="dxa"/>
          </w:tcPr>
          <w:p w:rsidR="00E23A55" w:rsidRPr="003D594E" w:rsidRDefault="00E23A55" w:rsidP="00B26224">
            <w:pPr>
              <w:snapToGrid w:val="0"/>
              <w:jc w:val="both"/>
              <w:rPr>
                <w:bCs/>
                <w:i/>
              </w:rPr>
            </w:pPr>
            <w:r w:rsidRPr="003D594E">
              <w:rPr>
                <w:bCs/>
                <w:i/>
              </w:rPr>
              <w:t>Školstvo</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Okresný  úrad  Nitra</w:t>
            </w:r>
          </w:p>
        </w:tc>
        <w:tc>
          <w:tcPr>
            <w:tcW w:w="1780" w:type="dxa"/>
          </w:tcPr>
          <w:p w:rsidR="00E23A55" w:rsidRPr="003D594E" w:rsidRDefault="00E23A55" w:rsidP="00B26224">
            <w:pPr>
              <w:snapToGrid w:val="0"/>
              <w:jc w:val="right"/>
              <w:rPr>
                <w:bCs/>
                <w:i/>
              </w:rPr>
            </w:pPr>
            <w:r>
              <w:rPr>
                <w:bCs/>
                <w:i/>
              </w:rPr>
              <w:t>1932,48</w:t>
            </w:r>
          </w:p>
        </w:tc>
        <w:tc>
          <w:tcPr>
            <w:tcW w:w="4220" w:type="dxa"/>
          </w:tcPr>
          <w:p w:rsidR="00E23A55" w:rsidRPr="003D594E" w:rsidRDefault="00E23A55" w:rsidP="00B26224">
            <w:pPr>
              <w:snapToGrid w:val="0"/>
              <w:jc w:val="both"/>
              <w:rPr>
                <w:bCs/>
                <w:i/>
              </w:rPr>
            </w:pPr>
            <w:r w:rsidRPr="003D594E">
              <w:rPr>
                <w:bCs/>
                <w:i/>
              </w:rPr>
              <w:t>Matrika</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Okresný úrad  Nitra</w:t>
            </w:r>
          </w:p>
        </w:tc>
        <w:tc>
          <w:tcPr>
            <w:tcW w:w="1780" w:type="dxa"/>
          </w:tcPr>
          <w:p w:rsidR="00E23A55" w:rsidRPr="003D594E" w:rsidRDefault="00E23A55" w:rsidP="00B26224">
            <w:pPr>
              <w:snapToGrid w:val="0"/>
              <w:jc w:val="right"/>
              <w:rPr>
                <w:bCs/>
                <w:i/>
              </w:rPr>
            </w:pPr>
            <w:r>
              <w:rPr>
                <w:bCs/>
                <w:i/>
              </w:rPr>
              <w:t>184,84</w:t>
            </w:r>
          </w:p>
        </w:tc>
        <w:tc>
          <w:tcPr>
            <w:tcW w:w="4220" w:type="dxa"/>
          </w:tcPr>
          <w:p w:rsidR="00E23A55" w:rsidRPr="003D594E" w:rsidRDefault="00E23A55" w:rsidP="00B26224">
            <w:pPr>
              <w:pStyle w:val="Hlavika"/>
              <w:tabs>
                <w:tab w:val="clear" w:pos="4536"/>
                <w:tab w:val="clear" w:pos="9072"/>
              </w:tabs>
              <w:snapToGrid w:val="0"/>
              <w:jc w:val="both"/>
              <w:rPr>
                <w:bCs/>
                <w:i/>
              </w:rPr>
            </w:pPr>
            <w:r w:rsidRPr="003D594E">
              <w:rPr>
                <w:bCs/>
                <w:i/>
              </w:rPr>
              <w:t>Životné prostredie</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Okresný úrad   Nitra</w:t>
            </w:r>
          </w:p>
        </w:tc>
        <w:tc>
          <w:tcPr>
            <w:tcW w:w="1780" w:type="dxa"/>
          </w:tcPr>
          <w:p w:rsidR="00E23A55" w:rsidRPr="003D594E" w:rsidRDefault="00E23A55" w:rsidP="00B26224">
            <w:pPr>
              <w:snapToGrid w:val="0"/>
              <w:jc w:val="right"/>
              <w:rPr>
                <w:bCs/>
                <w:i/>
              </w:rPr>
            </w:pPr>
            <w:r>
              <w:rPr>
                <w:bCs/>
                <w:i/>
              </w:rPr>
              <w:t>110,00</w:t>
            </w:r>
            <w:r w:rsidRPr="003D594E">
              <w:rPr>
                <w:bCs/>
                <w:i/>
              </w:rPr>
              <w:t xml:space="preserve">                 </w:t>
            </w:r>
          </w:p>
        </w:tc>
        <w:tc>
          <w:tcPr>
            <w:tcW w:w="4220" w:type="dxa"/>
          </w:tcPr>
          <w:p w:rsidR="00E23A55" w:rsidRPr="003D594E" w:rsidRDefault="00E23A55" w:rsidP="00B26224">
            <w:pPr>
              <w:snapToGrid w:val="0"/>
              <w:jc w:val="both"/>
              <w:rPr>
                <w:bCs/>
                <w:i/>
              </w:rPr>
            </w:pPr>
            <w:r w:rsidRPr="003D594E">
              <w:rPr>
                <w:bCs/>
                <w:i/>
              </w:rPr>
              <w:t>Skladník CO</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lastRenderedPageBreak/>
              <w:t>Úrad práce, sociálnych vecí a rodiny</w:t>
            </w:r>
          </w:p>
        </w:tc>
        <w:tc>
          <w:tcPr>
            <w:tcW w:w="1780" w:type="dxa"/>
          </w:tcPr>
          <w:p w:rsidR="00E23A55" w:rsidRPr="003D594E" w:rsidRDefault="00E23A55" w:rsidP="00B26224">
            <w:pPr>
              <w:snapToGrid w:val="0"/>
              <w:jc w:val="right"/>
              <w:rPr>
                <w:bCs/>
                <w:i/>
              </w:rPr>
            </w:pPr>
            <w:r>
              <w:rPr>
                <w:bCs/>
                <w:i/>
              </w:rPr>
              <w:t>126,60</w:t>
            </w:r>
            <w:r w:rsidRPr="003D594E">
              <w:rPr>
                <w:bCs/>
                <w:i/>
              </w:rPr>
              <w:t xml:space="preserve">               </w:t>
            </w:r>
          </w:p>
        </w:tc>
        <w:tc>
          <w:tcPr>
            <w:tcW w:w="4220" w:type="dxa"/>
          </w:tcPr>
          <w:p w:rsidR="00E23A55" w:rsidRPr="003D594E" w:rsidRDefault="00E23A55" w:rsidP="00B26224">
            <w:pPr>
              <w:snapToGrid w:val="0"/>
              <w:jc w:val="both"/>
              <w:rPr>
                <w:bCs/>
                <w:i/>
              </w:rPr>
            </w:pPr>
            <w:r w:rsidRPr="003D594E">
              <w:rPr>
                <w:bCs/>
                <w:i/>
              </w:rPr>
              <w:t>Stravné</w:t>
            </w:r>
            <w:r>
              <w:rPr>
                <w:bCs/>
                <w:i/>
              </w:rPr>
              <w:t xml:space="preserve"> a školské potreby </w:t>
            </w:r>
            <w:r w:rsidRPr="003D594E">
              <w:rPr>
                <w:bCs/>
                <w:i/>
              </w:rPr>
              <w:t xml:space="preserve"> pre deti v hmotnej núdzi - ZŠ s MŠ</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 xml:space="preserve"> Okresný úrad Nitra</w:t>
            </w:r>
          </w:p>
        </w:tc>
        <w:tc>
          <w:tcPr>
            <w:tcW w:w="1780" w:type="dxa"/>
          </w:tcPr>
          <w:p w:rsidR="00E23A55" w:rsidRPr="003D594E" w:rsidRDefault="00E23A55" w:rsidP="00B26224">
            <w:pPr>
              <w:snapToGrid w:val="0"/>
              <w:jc w:val="right"/>
              <w:rPr>
                <w:bCs/>
                <w:i/>
              </w:rPr>
            </w:pPr>
            <w:r>
              <w:rPr>
                <w:bCs/>
                <w:i/>
              </w:rPr>
              <w:t>728,34</w:t>
            </w:r>
          </w:p>
        </w:tc>
        <w:tc>
          <w:tcPr>
            <w:tcW w:w="4220" w:type="dxa"/>
          </w:tcPr>
          <w:p w:rsidR="00E23A55" w:rsidRPr="003D594E" w:rsidRDefault="00E23A55" w:rsidP="00B26224">
            <w:pPr>
              <w:snapToGrid w:val="0"/>
              <w:jc w:val="both"/>
              <w:rPr>
                <w:bCs/>
                <w:i/>
              </w:rPr>
            </w:pPr>
            <w:r w:rsidRPr="003D594E">
              <w:rPr>
                <w:bCs/>
                <w:i/>
              </w:rPr>
              <w:t>Dotácia  na úseku evidencie obyvateľstva- dobudovanie</w:t>
            </w:r>
          </w:p>
          <w:p w:rsidR="00E23A55" w:rsidRPr="003D594E" w:rsidRDefault="00E23A55" w:rsidP="00B26224">
            <w:pPr>
              <w:snapToGrid w:val="0"/>
              <w:jc w:val="both"/>
              <w:rPr>
                <w:bCs/>
                <w:i/>
              </w:rPr>
            </w:pPr>
            <w:r w:rsidRPr="003D594E">
              <w:rPr>
                <w:bCs/>
                <w:i/>
              </w:rPr>
              <w:t>Materiálneho</w:t>
            </w:r>
            <w:r>
              <w:rPr>
                <w:bCs/>
                <w:i/>
              </w:rPr>
              <w:t xml:space="preserve"> a </w:t>
            </w:r>
            <w:r w:rsidRPr="003D594E">
              <w:rPr>
                <w:bCs/>
                <w:i/>
              </w:rPr>
              <w:t>technického zabezpečenia</w:t>
            </w:r>
          </w:p>
        </w:tc>
      </w:tr>
      <w:tr w:rsidR="00E23A55" w:rsidRPr="003D594E" w:rsidTr="00B26224">
        <w:trPr>
          <w:trHeight w:val="510"/>
        </w:trPr>
        <w:tc>
          <w:tcPr>
            <w:tcW w:w="3259" w:type="dxa"/>
            <w:tcBorders>
              <w:bottom w:val="single" w:sz="4" w:space="0" w:color="auto"/>
            </w:tcBorders>
          </w:tcPr>
          <w:p w:rsidR="00E23A55" w:rsidRPr="003D594E" w:rsidRDefault="00E23A55" w:rsidP="00B26224">
            <w:pPr>
              <w:jc w:val="both"/>
              <w:rPr>
                <w:bCs/>
                <w:i/>
              </w:rPr>
            </w:pPr>
            <w:r w:rsidRPr="003D594E">
              <w:rPr>
                <w:bCs/>
                <w:i/>
              </w:rPr>
              <w:t>VÚC Nitra</w:t>
            </w:r>
          </w:p>
        </w:tc>
        <w:tc>
          <w:tcPr>
            <w:tcW w:w="1813" w:type="dxa"/>
            <w:gridSpan w:val="2"/>
            <w:tcBorders>
              <w:bottom w:val="single" w:sz="4" w:space="0" w:color="auto"/>
            </w:tcBorders>
          </w:tcPr>
          <w:p w:rsidR="00E23A55" w:rsidRPr="003D594E" w:rsidRDefault="00E23A55" w:rsidP="00B26224">
            <w:pPr>
              <w:jc w:val="right"/>
              <w:rPr>
                <w:bCs/>
                <w:i/>
              </w:rPr>
            </w:pPr>
            <w:r>
              <w:rPr>
                <w:bCs/>
                <w:i/>
              </w:rPr>
              <w:t>800,00</w:t>
            </w:r>
            <w:r w:rsidRPr="003D594E">
              <w:rPr>
                <w:bCs/>
                <w:i/>
              </w:rPr>
              <w:t xml:space="preserve">                  </w:t>
            </w:r>
          </w:p>
        </w:tc>
        <w:tc>
          <w:tcPr>
            <w:tcW w:w="4252" w:type="dxa"/>
            <w:gridSpan w:val="2"/>
            <w:tcBorders>
              <w:bottom w:val="single" w:sz="4" w:space="0" w:color="auto"/>
            </w:tcBorders>
          </w:tcPr>
          <w:p w:rsidR="00E23A55" w:rsidRPr="003D594E" w:rsidRDefault="00E23A55" w:rsidP="00B26224">
            <w:pPr>
              <w:jc w:val="both"/>
              <w:rPr>
                <w:bCs/>
                <w:i/>
              </w:rPr>
            </w:pPr>
            <w:r>
              <w:rPr>
                <w:bCs/>
                <w:i/>
              </w:rPr>
              <w:t>Folklórny  deň</w:t>
            </w:r>
          </w:p>
          <w:p w:rsidR="00E23A55" w:rsidRPr="003D594E" w:rsidRDefault="00E23A55" w:rsidP="00B26224">
            <w:pPr>
              <w:jc w:val="both"/>
              <w:rPr>
                <w:bCs/>
                <w:i/>
              </w:rPr>
            </w:pPr>
          </w:p>
        </w:tc>
      </w:tr>
      <w:tr w:rsidR="00E23A55" w:rsidRPr="003D594E" w:rsidTr="00B26224">
        <w:trPr>
          <w:trHeight w:val="645"/>
        </w:trPr>
        <w:tc>
          <w:tcPr>
            <w:tcW w:w="3259" w:type="dxa"/>
            <w:tcBorders>
              <w:top w:val="single" w:sz="4" w:space="0" w:color="auto"/>
              <w:bottom w:val="single" w:sz="4" w:space="0" w:color="auto"/>
            </w:tcBorders>
          </w:tcPr>
          <w:p w:rsidR="00E23A55" w:rsidRPr="003D594E" w:rsidRDefault="00E23A55" w:rsidP="00B26224">
            <w:pPr>
              <w:jc w:val="both"/>
              <w:rPr>
                <w:bCs/>
                <w:i/>
              </w:rPr>
            </w:pPr>
            <w:r w:rsidRPr="003D594E">
              <w:rPr>
                <w:bCs/>
                <w:i/>
              </w:rPr>
              <w:t>VÚC   Nitra</w:t>
            </w:r>
          </w:p>
        </w:tc>
        <w:tc>
          <w:tcPr>
            <w:tcW w:w="1813" w:type="dxa"/>
            <w:gridSpan w:val="2"/>
            <w:tcBorders>
              <w:top w:val="single" w:sz="4" w:space="0" w:color="auto"/>
              <w:bottom w:val="single" w:sz="4" w:space="0" w:color="auto"/>
            </w:tcBorders>
          </w:tcPr>
          <w:p w:rsidR="00E23A55" w:rsidRPr="003D594E" w:rsidRDefault="00E23A55" w:rsidP="00B26224">
            <w:pPr>
              <w:jc w:val="right"/>
              <w:rPr>
                <w:bCs/>
                <w:i/>
              </w:rPr>
            </w:pPr>
            <w:r>
              <w:rPr>
                <w:bCs/>
                <w:i/>
              </w:rPr>
              <w:t>500,00</w:t>
            </w:r>
          </w:p>
        </w:tc>
        <w:tc>
          <w:tcPr>
            <w:tcW w:w="4252" w:type="dxa"/>
            <w:gridSpan w:val="2"/>
            <w:tcBorders>
              <w:top w:val="single" w:sz="4" w:space="0" w:color="auto"/>
              <w:bottom w:val="single" w:sz="4" w:space="0" w:color="auto"/>
            </w:tcBorders>
          </w:tcPr>
          <w:p w:rsidR="00E23A55" w:rsidRDefault="00E23A55" w:rsidP="00B26224">
            <w:pPr>
              <w:jc w:val="both"/>
              <w:rPr>
                <w:bCs/>
                <w:i/>
              </w:rPr>
            </w:pPr>
            <w:r>
              <w:rPr>
                <w:bCs/>
                <w:i/>
              </w:rPr>
              <w:t>Futbalový turnaj o pohár starostu obce</w:t>
            </w:r>
          </w:p>
          <w:p w:rsidR="00E23A55" w:rsidRPr="003D594E" w:rsidRDefault="00E23A55" w:rsidP="00B26224">
            <w:pPr>
              <w:jc w:val="both"/>
              <w:rPr>
                <w:bCs/>
                <w:i/>
              </w:rPr>
            </w:pPr>
          </w:p>
        </w:tc>
      </w:tr>
      <w:tr w:rsidR="00E23A55" w:rsidRPr="003D594E" w:rsidTr="00B26224">
        <w:trPr>
          <w:trHeight w:val="555"/>
        </w:trPr>
        <w:tc>
          <w:tcPr>
            <w:tcW w:w="3259" w:type="dxa"/>
            <w:tcBorders>
              <w:top w:val="single" w:sz="4" w:space="0" w:color="auto"/>
              <w:bottom w:val="single" w:sz="4" w:space="0" w:color="auto"/>
            </w:tcBorders>
          </w:tcPr>
          <w:p w:rsidR="00E23A55" w:rsidRDefault="00E23A55" w:rsidP="00B26224">
            <w:pPr>
              <w:jc w:val="both"/>
              <w:rPr>
                <w:bCs/>
                <w:i/>
              </w:rPr>
            </w:pPr>
            <w:r>
              <w:rPr>
                <w:bCs/>
                <w:i/>
              </w:rPr>
              <w:t>Okresný úrad  Nitra</w:t>
            </w:r>
          </w:p>
        </w:tc>
        <w:tc>
          <w:tcPr>
            <w:tcW w:w="1813" w:type="dxa"/>
            <w:gridSpan w:val="2"/>
            <w:tcBorders>
              <w:top w:val="single" w:sz="4" w:space="0" w:color="auto"/>
              <w:bottom w:val="single" w:sz="4" w:space="0" w:color="auto"/>
            </w:tcBorders>
          </w:tcPr>
          <w:p w:rsidR="00E23A55" w:rsidRDefault="00E23A55" w:rsidP="00B26224">
            <w:pPr>
              <w:jc w:val="right"/>
              <w:rPr>
                <w:bCs/>
                <w:i/>
              </w:rPr>
            </w:pPr>
            <w:r>
              <w:rPr>
                <w:bCs/>
                <w:i/>
              </w:rPr>
              <w:t>892,39</w:t>
            </w:r>
          </w:p>
        </w:tc>
        <w:tc>
          <w:tcPr>
            <w:tcW w:w="4252" w:type="dxa"/>
            <w:gridSpan w:val="2"/>
            <w:tcBorders>
              <w:top w:val="single" w:sz="4" w:space="0" w:color="auto"/>
              <w:bottom w:val="single" w:sz="4" w:space="0" w:color="auto"/>
            </w:tcBorders>
          </w:tcPr>
          <w:p w:rsidR="00E23A55" w:rsidRDefault="00E23A55" w:rsidP="00B26224">
            <w:pPr>
              <w:jc w:val="both"/>
              <w:rPr>
                <w:bCs/>
                <w:i/>
              </w:rPr>
            </w:pPr>
            <w:r>
              <w:rPr>
                <w:bCs/>
                <w:i/>
              </w:rPr>
              <w:t>Voľby do VÚC</w:t>
            </w:r>
          </w:p>
        </w:tc>
      </w:tr>
      <w:tr w:rsidR="00E23A55" w:rsidRPr="003D594E" w:rsidTr="00B26224">
        <w:trPr>
          <w:trHeight w:val="555"/>
        </w:trPr>
        <w:tc>
          <w:tcPr>
            <w:tcW w:w="3259" w:type="dxa"/>
            <w:tcBorders>
              <w:top w:val="single" w:sz="4" w:space="0" w:color="auto"/>
              <w:bottom w:val="single" w:sz="4" w:space="0" w:color="auto"/>
            </w:tcBorders>
          </w:tcPr>
          <w:p w:rsidR="00E23A55" w:rsidRDefault="00E23A55" w:rsidP="00B26224">
            <w:pPr>
              <w:jc w:val="both"/>
              <w:rPr>
                <w:bCs/>
                <w:i/>
              </w:rPr>
            </w:pPr>
            <w:r>
              <w:rPr>
                <w:bCs/>
                <w:i/>
              </w:rPr>
              <w:t>Dobrovoľná požiarna ochrana SR</w:t>
            </w:r>
          </w:p>
        </w:tc>
        <w:tc>
          <w:tcPr>
            <w:tcW w:w="1813" w:type="dxa"/>
            <w:gridSpan w:val="2"/>
            <w:tcBorders>
              <w:top w:val="single" w:sz="4" w:space="0" w:color="auto"/>
              <w:bottom w:val="single" w:sz="4" w:space="0" w:color="auto"/>
            </w:tcBorders>
          </w:tcPr>
          <w:p w:rsidR="00E23A55" w:rsidRDefault="00E23A55" w:rsidP="00B26224">
            <w:pPr>
              <w:jc w:val="right"/>
              <w:rPr>
                <w:bCs/>
                <w:i/>
              </w:rPr>
            </w:pPr>
            <w:r>
              <w:rPr>
                <w:bCs/>
                <w:i/>
              </w:rPr>
              <w:t>1400,00</w:t>
            </w:r>
          </w:p>
        </w:tc>
        <w:tc>
          <w:tcPr>
            <w:tcW w:w="4252" w:type="dxa"/>
            <w:gridSpan w:val="2"/>
            <w:tcBorders>
              <w:top w:val="single" w:sz="4" w:space="0" w:color="auto"/>
              <w:bottom w:val="single" w:sz="4" w:space="0" w:color="auto"/>
            </w:tcBorders>
          </w:tcPr>
          <w:p w:rsidR="00E23A55" w:rsidRDefault="00E23A55" w:rsidP="00B26224">
            <w:pPr>
              <w:jc w:val="both"/>
              <w:rPr>
                <w:bCs/>
                <w:i/>
              </w:rPr>
            </w:pPr>
            <w:r>
              <w:rPr>
                <w:bCs/>
                <w:i/>
              </w:rPr>
              <w:t>Materiálno-technické vybavenie DHZO</w:t>
            </w:r>
          </w:p>
        </w:tc>
      </w:tr>
      <w:tr w:rsidR="00E23A55" w:rsidRPr="003D594E" w:rsidTr="00B26224">
        <w:trPr>
          <w:trHeight w:val="555"/>
        </w:trPr>
        <w:tc>
          <w:tcPr>
            <w:tcW w:w="3259" w:type="dxa"/>
            <w:tcBorders>
              <w:top w:val="single" w:sz="4" w:space="0" w:color="auto"/>
              <w:bottom w:val="single" w:sz="4" w:space="0" w:color="auto"/>
            </w:tcBorders>
          </w:tcPr>
          <w:p w:rsidR="00E23A55" w:rsidRDefault="00E23A55" w:rsidP="00B26224">
            <w:pPr>
              <w:jc w:val="both"/>
              <w:rPr>
                <w:bCs/>
                <w:i/>
              </w:rPr>
            </w:pPr>
            <w:r>
              <w:rPr>
                <w:bCs/>
                <w:i/>
              </w:rPr>
              <w:t>Fond na podporu umenia</w:t>
            </w:r>
          </w:p>
        </w:tc>
        <w:tc>
          <w:tcPr>
            <w:tcW w:w="1813" w:type="dxa"/>
            <w:gridSpan w:val="2"/>
            <w:tcBorders>
              <w:top w:val="single" w:sz="4" w:space="0" w:color="auto"/>
              <w:bottom w:val="single" w:sz="4" w:space="0" w:color="auto"/>
            </w:tcBorders>
          </w:tcPr>
          <w:p w:rsidR="00E23A55" w:rsidRDefault="00E23A55" w:rsidP="00B26224">
            <w:pPr>
              <w:jc w:val="right"/>
              <w:rPr>
                <w:bCs/>
                <w:i/>
              </w:rPr>
            </w:pPr>
            <w:r>
              <w:rPr>
                <w:bCs/>
                <w:i/>
              </w:rPr>
              <w:t>1000,00</w:t>
            </w:r>
          </w:p>
        </w:tc>
        <w:tc>
          <w:tcPr>
            <w:tcW w:w="4252" w:type="dxa"/>
            <w:gridSpan w:val="2"/>
            <w:tcBorders>
              <w:top w:val="single" w:sz="4" w:space="0" w:color="auto"/>
              <w:bottom w:val="single" w:sz="4" w:space="0" w:color="auto"/>
            </w:tcBorders>
          </w:tcPr>
          <w:p w:rsidR="00E23A55" w:rsidRDefault="00E23A55" w:rsidP="00B26224">
            <w:pPr>
              <w:jc w:val="both"/>
              <w:rPr>
                <w:bCs/>
                <w:i/>
              </w:rPr>
            </w:pPr>
            <w:r>
              <w:rPr>
                <w:bCs/>
                <w:i/>
              </w:rPr>
              <w:t>Nákup kníh do obecnej knižnice</w:t>
            </w:r>
          </w:p>
        </w:tc>
      </w:tr>
      <w:tr w:rsidR="00E23A55" w:rsidRPr="003D594E" w:rsidTr="00B26224">
        <w:trPr>
          <w:trHeight w:val="555"/>
        </w:trPr>
        <w:tc>
          <w:tcPr>
            <w:tcW w:w="3259" w:type="dxa"/>
            <w:tcBorders>
              <w:top w:val="single" w:sz="4" w:space="0" w:color="auto"/>
            </w:tcBorders>
          </w:tcPr>
          <w:p w:rsidR="00E23A55" w:rsidRDefault="00E23A55" w:rsidP="00B26224">
            <w:pPr>
              <w:jc w:val="both"/>
              <w:rPr>
                <w:bCs/>
                <w:i/>
              </w:rPr>
            </w:pPr>
            <w:r>
              <w:rPr>
                <w:bCs/>
                <w:i/>
              </w:rPr>
              <w:t>Západoslovenská energetika</w:t>
            </w:r>
          </w:p>
        </w:tc>
        <w:tc>
          <w:tcPr>
            <w:tcW w:w="1813" w:type="dxa"/>
            <w:gridSpan w:val="2"/>
            <w:tcBorders>
              <w:top w:val="single" w:sz="4" w:space="0" w:color="auto"/>
            </w:tcBorders>
          </w:tcPr>
          <w:p w:rsidR="00E23A55" w:rsidRDefault="00E23A55" w:rsidP="00B26224">
            <w:pPr>
              <w:jc w:val="right"/>
              <w:rPr>
                <w:bCs/>
                <w:i/>
              </w:rPr>
            </w:pPr>
            <w:r>
              <w:rPr>
                <w:bCs/>
                <w:i/>
              </w:rPr>
              <w:t>600,00</w:t>
            </w:r>
          </w:p>
        </w:tc>
        <w:tc>
          <w:tcPr>
            <w:tcW w:w="4252" w:type="dxa"/>
            <w:gridSpan w:val="2"/>
            <w:tcBorders>
              <w:top w:val="single" w:sz="4" w:space="0" w:color="auto"/>
            </w:tcBorders>
          </w:tcPr>
          <w:p w:rsidR="00E23A55" w:rsidRDefault="00E23A55" w:rsidP="00B26224">
            <w:pPr>
              <w:jc w:val="both"/>
              <w:rPr>
                <w:bCs/>
                <w:i/>
              </w:rPr>
            </w:pPr>
            <w:r>
              <w:rPr>
                <w:bCs/>
                <w:i/>
              </w:rPr>
              <w:t>Dotáciu  na hasičský kotlík</w:t>
            </w:r>
          </w:p>
        </w:tc>
      </w:tr>
    </w:tbl>
    <w:p w:rsidR="00E23A55" w:rsidRPr="003D594E" w:rsidRDefault="00E23A55" w:rsidP="00E23A55">
      <w:pPr>
        <w:jc w:val="both"/>
        <w:rPr>
          <w:bCs/>
          <w:i/>
        </w:rPr>
      </w:pPr>
    </w:p>
    <w:p w:rsidR="00E23A55" w:rsidRPr="00323F34" w:rsidRDefault="00E23A55" w:rsidP="00E23A55">
      <w:pPr>
        <w:jc w:val="both"/>
        <w:rPr>
          <w:b/>
          <w:bCs/>
          <w:i/>
          <w:color w:val="FF0000"/>
        </w:rPr>
      </w:pPr>
      <w:r w:rsidRPr="00323F34">
        <w:rPr>
          <w:b/>
          <w:bCs/>
          <w:i/>
          <w:color w:val="FF0000"/>
        </w:rPr>
        <w:t>Kapitálové  príjmy</w:t>
      </w:r>
    </w:p>
    <w:p w:rsidR="00E23A55" w:rsidRPr="006021AD" w:rsidRDefault="00E23A55" w:rsidP="00E23A55">
      <w:pPr>
        <w:jc w:val="both"/>
        <w:rPr>
          <w:bCs/>
          <w:i/>
        </w:rPr>
      </w:pPr>
    </w:p>
    <w:tbl>
      <w:tblPr>
        <w:tblW w:w="0" w:type="auto"/>
        <w:tblInd w:w="-40" w:type="dxa"/>
        <w:tblLayout w:type="fixed"/>
        <w:tblCellMar>
          <w:left w:w="70" w:type="dxa"/>
          <w:right w:w="70" w:type="dxa"/>
        </w:tblCellMar>
        <w:tblLook w:val="0000"/>
      </w:tblPr>
      <w:tblGrid>
        <w:gridCol w:w="2237"/>
        <w:gridCol w:w="1701"/>
        <w:gridCol w:w="1701"/>
        <w:gridCol w:w="1701"/>
        <w:gridCol w:w="1952"/>
      </w:tblGrid>
      <w:tr w:rsidR="00E23A55" w:rsidRPr="00ED7F24" w:rsidTr="00B26224">
        <w:trPr>
          <w:trHeight w:val="1000"/>
        </w:trPr>
        <w:tc>
          <w:tcPr>
            <w:tcW w:w="2237" w:type="dxa"/>
            <w:tcBorders>
              <w:top w:val="single" w:sz="4" w:space="0" w:color="000000"/>
              <w:left w:val="single" w:sz="4" w:space="0" w:color="000000"/>
              <w:bottom w:val="single" w:sz="4" w:space="0" w:color="000000"/>
            </w:tcBorders>
          </w:tcPr>
          <w:p w:rsidR="00E23A55" w:rsidRPr="00ED7F24" w:rsidRDefault="00E23A55" w:rsidP="00B26224">
            <w:pPr>
              <w:snapToGrid w:val="0"/>
              <w:jc w:val="center"/>
              <w:rPr>
                <w:b/>
                <w:bCs/>
                <w:i/>
              </w:rPr>
            </w:pPr>
            <w:r w:rsidRPr="00ED7F24">
              <w:rPr>
                <w:b/>
                <w:bCs/>
                <w:i/>
              </w:rPr>
              <w:t>Rozpočet na rok 201</w:t>
            </w:r>
            <w:r>
              <w:rPr>
                <w:b/>
                <w:bCs/>
                <w:i/>
              </w:rPr>
              <w:t xml:space="preserve">7 </w:t>
            </w:r>
            <w:r w:rsidRPr="00ED7F24">
              <w:rPr>
                <w:b/>
                <w:bCs/>
                <w:i/>
              </w:rPr>
              <w:t>/R/</w:t>
            </w:r>
          </w:p>
        </w:tc>
        <w:tc>
          <w:tcPr>
            <w:tcW w:w="1701" w:type="dxa"/>
            <w:tcBorders>
              <w:top w:val="single" w:sz="4" w:space="0" w:color="000000"/>
              <w:left w:val="single" w:sz="4" w:space="0" w:color="000000"/>
              <w:bottom w:val="single" w:sz="4" w:space="0" w:color="000000"/>
              <w:right w:val="single" w:sz="4" w:space="0" w:color="auto"/>
            </w:tcBorders>
          </w:tcPr>
          <w:p w:rsidR="00E23A55" w:rsidRPr="00ED7F24" w:rsidRDefault="00E23A55" w:rsidP="00B26224">
            <w:pPr>
              <w:snapToGrid w:val="0"/>
              <w:jc w:val="both"/>
              <w:rPr>
                <w:b/>
                <w:bCs/>
                <w:i/>
              </w:rPr>
            </w:pPr>
            <w:r w:rsidRPr="00ED7F24">
              <w:rPr>
                <w:b/>
                <w:bCs/>
                <w:i/>
              </w:rPr>
              <w:t>Upravený rozpočet</w:t>
            </w:r>
            <w:r>
              <w:rPr>
                <w:b/>
                <w:bCs/>
                <w:i/>
              </w:rPr>
              <w:t xml:space="preserve"> 2017</w:t>
            </w:r>
            <w:r w:rsidRPr="00ED7F24">
              <w:rPr>
                <w:b/>
                <w:bCs/>
                <w:i/>
              </w:rPr>
              <w:t xml:space="preserve"> /UR/</w:t>
            </w:r>
          </w:p>
        </w:tc>
        <w:tc>
          <w:tcPr>
            <w:tcW w:w="1701" w:type="dxa"/>
            <w:tcBorders>
              <w:top w:val="single" w:sz="4" w:space="0" w:color="000000"/>
              <w:left w:val="single" w:sz="4" w:space="0" w:color="000000"/>
              <w:bottom w:val="single" w:sz="4" w:space="0" w:color="000000"/>
              <w:right w:val="single" w:sz="4" w:space="0" w:color="auto"/>
            </w:tcBorders>
          </w:tcPr>
          <w:p w:rsidR="00E23A55" w:rsidRDefault="00E23A55" w:rsidP="00B26224">
            <w:pPr>
              <w:snapToGrid w:val="0"/>
              <w:ind w:left="65"/>
              <w:jc w:val="both"/>
              <w:rPr>
                <w:b/>
                <w:bCs/>
                <w:i/>
              </w:rPr>
            </w:pPr>
            <w:r w:rsidRPr="00ED7F24">
              <w:rPr>
                <w:b/>
                <w:bCs/>
                <w:i/>
              </w:rPr>
              <w:t>Skutočnosť</w:t>
            </w:r>
          </w:p>
          <w:p w:rsidR="00E23A55" w:rsidRPr="00ED7F24" w:rsidRDefault="00E23A55" w:rsidP="00B26224">
            <w:pPr>
              <w:snapToGrid w:val="0"/>
              <w:ind w:left="65"/>
              <w:jc w:val="both"/>
              <w:rPr>
                <w:b/>
                <w:bCs/>
                <w:i/>
              </w:rPr>
            </w:pPr>
            <w:r w:rsidRPr="00ED7F24">
              <w:rPr>
                <w:b/>
                <w:bCs/>
                <w:i/>
              </w:rPr>
              <w:t xml:space="preserve"> k 31. 12. 201</w:t>
            </w:r>
            <w:r>
              <w:rPr>
                <w:b/>
                <w:bCs/>
                <w:i/>
              </w:rPr>
              <w:t>7</w:t>
            </w:r>
          </w:p>
        </w:tc>
        <w:tc>
          <w:tcPr>
            <w:tcW w:w="1701" w:type="dxa"/>
            <w:tcBorders>
              <w:top w:val="single" w:sz="4" w:space="0" w:color="000000"/>
              <w:left w:val="single" w:sz="4" w:space="0" w:color="auto"/>
              <w:bottom w:val="single" w:sz="4" w:space="0" w:color="000000"/>
              <w:right w:val="single" w:sz="4" w:space="0" w:color="auto"/>
            </w:tcBorders>
          </w:tcPr>
          <w:p w:rsidR="00E23A55" w:rsidRPr="00ED7F24" w:rsidRDefault="00E23A55" w:rsidP="00B26224">
            <w:pPr>
              <w:snapToGrid w:val="0"/>
              <w:jc w:val="both"/>
              <w:rPr>
                <w:b/>
                <w:bCs/>
                <w:i/>
              </w:rPr>
            </w:pPr>
            <w:r w:rsidRPr="00ED7F24">
              <w:rPr>
                <w:b/>
                <w:bCs/>
                <w:i/>
              </w:rPr>
              <w:t xml:space="preserve">  % plnenia </w:t>
            </w:r>
            <w:r>
              <w:rPr>
                <w:b/>
                <w:bCs/>
                <w:i/>
              </w:rPr>
              <w:t xml:space="preserve">    </w:t>
            </w:r>
            <w:r w:rsidRPr="00ED7F24">
              <w:rPr>
                <w:b/>
                <w:bCs/>
                <w:i/>
              </w:rPr>
              <w:t>/R/</w:t>
            </w:r>
          </w:p>
        </w:tc>
        <w:tc>
          <w:tcPr>
            <w:tcW w:w="1952" w:type="dxa"/>
            <w:tcBorders>
              <w:top w:val="single" w:sz="4" w:space="0" w:color="000000"/>
              <w:left w:val="single" w:sz="4" w:space="0" w:color="auto"/>
              <w:bottom w:val="single" w:sz="4" w:space="0" w:color="000000"/>
              <w:right w:val="single" w:sz="4" w:space="0" w:color="000000"/>
            </w:tcBorders>
          </w:tcPr>
          <w:p w:rsidR="00E23A55" w:rsidRPr="00ED7F24" w:rsidRDefault="00E23A55" w:rsidP="00B26224">
            <w:pPr>
              <w:snapToGrid w:val="0"/>
              <w:jc w:val="both"/>
              <w:rPr>
                <w:b/>
                <w:bCs/>
                <w:i/>
              </w:rPr>
            </w:pPr>
            <w:r w:rsidRPr="00ED7F24">
              <w:rPr>
                <w:b/>
                <w:bCs/>
                <w:i/>
              </w:rPr>
              <w:t>%</w:t>
            </w:r>
            <w:r>
              <w:rPr>
                <w:b/>
                <w:bCs/>
                <w:i/>
              </w:rPr>
              <w:t xml:space="preserve"> </w:t>
            </w:r>
            <w:r w:rsidRPr="00ED7F24">
              <w:rPr>
                <w:b/>
                <w:bCs/>
                <w:i/>
              </w:rPr>
              <w:t>plnenia /UR/</w:t>
            </w:r>
          </w:p>
        </w:tc>
      </w:tr>
      <w:tr w:rsidR="00E23A55" w:rsidRPr="00ED7F24" w:rsidTr="00B26224">
        <w:tc>
          <w:tcPr>
            <w:tcW w:w="2237" w:type="dxa"/>
            <w:tcBorders>
              <w:left w:val="single" w:sz="4" w:space="0" w:color="000000"/>
              <w:bottom w:val="single" w:sz="4" w:space="0" w:color="000000"/>
            </w:tcBorders>
          </w:tcPr>
          <w:p w:rsidR="00E23A55" w:rsidRPr="00ED7F24" w:rsidRDefault="00E23A55" w:rsidP="00B26224">
            <w:pPr>
              <w:snapToGrid w:val="0"/>
              <w:jc w:val="center"/>
              <w:rPr>
                <w:b/>
                <w:i/>
              </w:rPr>
            </w:pPr>
            <w:r>
              <w:rPr>
                <w:b/>
                <w:i/>
              </w:rPr>
              <w:t xml:space="preserve">200000,00  </w:t>
            </w:r>
          </w:p>
        </w:tc>
        <w:tc>
          <w:tcPr>
            <w:tcW w:w="1701" w:type="dxa"/>
            <w:tcBorders>
              <w:left w:val="single" w:sz="4" w:space="0" w:color="000000"/>
              <w:bottom w:val="single" w:sz="4" w:space="0" w:color="000000"/>
              <w:right w:val="single" w:sz="4" w:space="0" w:color="auto"/>
            </w:tcBorders>
          </w:tcPr>
          <w:p w:rsidR="00E23A55" w:rsidRPr="00ED7F24" w:rsidRDefault="00E23A55" w:rsidP="00B26224">
            <w:pPr>
              <w:snapToGrid w:val="0"/>
              <w:jc w:val="center"/>
              <w:rPr>
                <w:b/>
                <w:bCs/>
                <w:i/>
              </w:rPr>
            </w:pPr>
            <w:r>
              <w:rPr>
                <w:b/>
                <w:bCs/>
                <w:i/>
              </w:rPr>
              <w:t>39000,00</w:t>
            </w:r>
          </w:p>
        </w:tc>
        <w:tc>
          <w:tcPr>
            <w:tcW w:w="1701" w:type="dxa"/>
            <w:tcBorders>
              <w:left w:val="single" w:sz="4" w:space="0" w:color="000000"/>
              <w:bottom w:val="single" w:sz="4" w:space="0" w:color="000000"/>
              <w:right w:val="single" w:sz="4" w:space="0" w:color="auto"/>
            </w:tcBorders>
          </w:tcPr>
          <w:p w:rsidR="00E23A55" w:rsidRPr="00ED7F24" w:rsidRDefault="00E23A55" w:rsidP="00B26224">
            <w:pPr>
              <w:snapToGrid w:val="0"/>
              <w:jc w:val="center"/>
              <w:rPr>
                <w:b/>
                <w:bCs/>
                <w:i/>
              </w:rPr>
            </w:pPr>
            <w:r>
              <w:rPr>
                <w:b/>
                <w:bCs/>
                <w:i/>
              </w:rPr>
              <w:t>37804,00</w:t>
            </w:r>
          </w:p>
        </w:tc>
        <w:tc>
          <w:tcPr>
            <w:tcW w:w="1701" w:type="dxa"/>
            <w:tcBorders>
              <w:left w:val="single" w:sz="4" w:space="0" w:color="auto"/>
              <w:bottom w:val="single" w:sz="4" w:space="0" w:color="000000"/>
              <w:right w:val="single" w:sz="4" w:space="0" w:color="auto"/>
            </w:tcBorders>
          </w:tcPr>
          <w:p w:rsidR="00E23A55" w:rsidRPr="00ED7F24" w:rsidRDefault="00E23A55" w:rsidP="00B26224">
            <w:pPr>
              <w:snapToGrid w:val="0"/>
              <w:jc w:val="center"/>
              <w:rPr>
                <w:b/>
                <w:bCs/>
                <w:i/>
              </w:rPr>
            </w:pPr>
            <w:r>
              <w:rPr>
                <w:b/>
                <w:bCs/>
                <w:i/>
              </w:rPr>
              <w:t>18,90</w:t>
            </w:r>
          </w:p>
        </w:tc>
        <w:tc>
          <w:tcPr>
            <w:tcW w:w="1952" w:type="dxa"/>
            <w:tcBorders>
              <w:left w:val="single" w:sz="4" w:space="0" w:color="auto"/>
              <w:bottom w:val="single" w:sz="4" w:space="0" w:color="000000"/>
              <w:right w:val="single" w:sz="4" w:space="0" w:color="000000"/>
            </w:tcBorders>
          </w:tcPr>
          <w:p w:rsidR="00E23A55" w:rsidRPr="00ED7F24" w:rsidRDefault="00E23A55" w:rsidP="00B26224">
            <w:pPr>
              <w:snapToGrid w:val="0"/>
              <w:jc w:val="center"/>
              <w:rPr>
                <w:b/>
                <w:bCs/>
                <w:i/>
              </w:rPr>
            </w:pPr>
            <w:r>
              <w:rPr>
                <w:b/>
                <w:bCs/>
                <w:i/>
              </w:rPr>
              <w:t>96,93</w:t>
            </w:r>
          </w:p>
        </w:tc>
      </w:tr>
    </w:tbl>
    <w:p w:rsidR="00E23A55" w:rsidRPr="00ED7F24" w:rsidRDefault="00E23A55" w:rsidP="00E23A55">
      <w:pPr>
        <w:jc w:val="both"/>
        <w:rPr>
          <w:b/>
          <w:i/>
        </w:rPr>
      </w:pPr>
    </w:p>
    <w:p w:rsidR="00E23A55" w:rsidRPr="006021AD" w:rsidRDefault="00E23A55" w:rsidP="00E23A55">
      <w:pPr>
        <w:jc w:val="both"/>
        <w:rPr>
          <w:bCs/>
          <w:i/>
        </w:rPr>
      </w:pPr>
      <w:r w:rsidRPr="006021AD">
        <w:rPr>
          <w:bCs/>
          <w:i/>
        </w:rPr>
        <w:t>a/ Príjem  z predaja  pozemkov</w:t>
      </w:r>
      <w:r>
        <w:rPr>
          <w:bCs/>
          <w:i/>
        </w:rPr>
        <w:t xml:space="preserve">  </w:t>
      </w:r>
    </w:p>
    <w:p w:rsidR="00E23A55" w:rsidRPr="006021AD" w:rsidRDefault="00E23A55" w:rsidP="00E23A55">
      <w:pPr>
        <w:jc w:val="both"/>
        <w:rPr>
          <w:i/>
        </w:rPr>
      </w:pPr>
      <w:r w:rsidRPr="006021AD">
        <w:rPr>
          <w:i/>
        </w:rPr>
        <w:t xml:space="preserve">    Skutočný  príjem  z predaja  pozemkov   bol   </w:t>
      </w:r>
      <w:r>
        <w:rPr>
          <w:i/>
        </w:rPr>
        <w:t>22804,00 Eur.</w:t>
      </w:r>
    </w:p>
    <w:p w:rsidR="00E23A55" w:rsidRPr="006021AD" w:rsidRDefault="00E23A55" w:rsidP="00E23A55">
      <w:pPr>
        <w:jc w:val="both"/>
        <w:rPr>
          <w:bCs/>
          <w:i/>
        </w:rPr>
      </w:pPr>
      <w:r w:rsidRPr="006021AD">
        <w:rPr>
          <w:bCs/>
          <w:i/>
        </w:rPr>
        <w:t>b/Kapitálové  granty  a transfery</w:t>
      </w:r>
    </w:p>
    <w:p w:rsidR="00E23A55" w:rsidRPr="006021AD" w:rsidRDefault="00E23A55" w:rsidP="00E23A55">
      <w:pPr>
        <w:jc w:val="both"/>
        <w:rPr>
          <w:i/>
        </w:rPr>
      </w:pPr>
      <w:r w:rsidRPr="006021AD">
        <w:rPr>
          <w:i/>
        </w:rPr>
        <w:t xml:space="preserve">   Skutočný  príjem : </w:t>
      </w:r>
      <w:r>
        <w:rPr>
          <w:i/>
        </w:rPr>
        <w:t>15000,00 Eur</w:t>
      </w:r>
    </w:p>
    <w:tbl>
      <w:tblPr>
        <w:tblW w:w="9292" w:type="dxa"/>
        <w:tblInd w:w="-40" w:type="dxa"/>
        <w:tblLayout w:type="fixed"/>
        <w:tblCellMar>
          <w:left w:w="70" w:type="dxa"/>
          <w:right w:w="70" w:type="dxa"/>
        </w:tblCellMar>
        <w:tblLook w:val="0000"/>
      </w:tblPr>
      <w:tblGrid>
        <w:gridCol w:w="3070"/>
        <w:gridCol w:w="3071"/>
        <w:gridCol w:w="3151"/>
      </w:tblGrid>
      <w:tr w:rsidR="00E23A55" w:rsidRPr="006021AD" w:rsidTr="00E97BBC">
        <w:trPr>
          <w:trHeight w:val="337"/>
        </w:trPr>
        <w:tc>
          <w:tcPr>
            <w:tcW w:w="3070" w:type="dxa"/>
            <w:tcBorders>
              <w:top w:val="single" w:sz="4" w:space="0" w:color="000000"/>
              <w:left w:val="single" w:sz="4" w:space="0" w:color="000000"/>
              <w:bottom w:val="single" w:sz="4" w:space="0" w:color="000000"/>
            </w:tcBorders>
          </w:tcPr>
          <w:p w:rsidR="00E23A55" w:rsidRPr="00ED7F24" w:rsidRDefault="00E23A55" w:rsidP="00B26224">
            <w:pPr>
              <w:snapToGrid w:val="0"/>
              <w:jc w:val="both"/>
              <w:rPr>
                <w:b/>
                <w:bCs/>
                <w:i/>
              </w:rPr>
            </w:pPr>
            <w:r w:rsidRPr="00ED7F24">
              <w:rPr>
                <w:b/>
                <w:bCs/>
                <w:i/>
              </w:rPr>
              <w:t>Poskytovateľ dotácie</w:t>
            </w:r>
          </w:p>
          <w:p w:rsidR="00E23A55" w:rsidRPr="00ED7F24" w:rsidRDefault="00E23A55" w:rsidP="00B26224">
            <w:pPr>
              <w:snapToGrid w:val="0"/>
              <w:jc w:val="both"/>
              <w:rPr>
                <w:b/>
                <w:bCs/>
                <w:i/>
              </w:rPr>
            </w:pPr>
          </w:p>
        </w:tc>
        <w:tc>
          <w:tcPr>
            <w:tcW w:w="3071" w:type="dxa"/>
            <w:tcBorders>
              <w:top w:val="single" w:sz="4" w:space="0" w:color="000000"/>
              <w:left w:val="single" w:sz="4" w:space="0" w:color="000000"/>
              <w:bottom w:val="single" w:sz="4" w:space="0" w:color="000000"/>
            </w:tcBorders>
          </w:tcPr>
          <w:p w:rsidR="00E23A55" w:rsidRPr="00ED7F24" w:rsidRDefault="00E23A55" w:rsidP="00B26224">
            <w:pPr>
              <w:snapToGrid w:val="0"/>
              <w:jc w:val="both"/>
              <w:rPr>
                <w:b/>
                <w:bCs/>
                <w:i/>
              </w:rPr>
            </w:pPr>
            <w:r w:rsidRPr="00ED7F24">
              <w:rPr>
                <w:b/>
                <w:bCs/>
                <w:i/>
              </w:rPr>
              <w:t xml:space="preserve">Suma </w:t>
            </w:r>
          </w:p>
        </w:tc>
        <w:tc>
          <w:tcPr>
            <w:tcW w:w="3151" w:type="dxa"/>
            <w:tcBorders>
              <w:top w:val="single" w:sz="4" w:space="0" w:color="000000"/>
              <w:left w:val="single" w:sz="4" w:space="0" w:color="000000"/>
              <w:bottom w:val="single" w:sz="4" w:space="0" w:color="000000"/>
              <w:right w:val="single" w:sz="4" w:space="0" w:color="000000"/>
            </w:tcBorders>
          </w:tcPr>
          <w:p w:rsidR="00E23A55" w:rsidRPr="00ED7F24" w:rsidRDefault="00E23A55" w:rsidP="00B26224">
            <w:pPr>
              <w:snapToGrid w:val="0"/>
              <w:jc w:val="both"/>
              <w:rPr>
                <w:b/>
                <w:bCs/>
                <w:i/>
              </w:rPr>
            </w:pPr>
            <w:r w:rsidRPr="00ED7F24">
              <w:rPr>
                <w:b/>
                <w:bCs/>
                <w:i/>
              </w:rPr>
              <w:t>Investičná  akcia</w:t>
            </w:r>
          </w:p>
        </w:tc>
      </w:tr>
      <w:tr w:rsidR="00E23A55" w:rsidRPr="006021AD" w:rsidTr="00E97BBC">
        <w:trPr>
          <w:trHeight w:val="990"/>
        </w:trPr>
        <w:tc>
          <w:tcPr>
            <w:tcW w:w="3070" w:type="dxa"/>
            <w:tcBorders>
              <w:left w:val="single" w:sz="4" w:space="0" w:color="000000"/>
              <w:bottom w:val="single" w:sz="4" w:space="0" w:color="auto"/>
            </w:tcBorders>
          </w:tcPr>
          <w:p w:rsidR="00E23A55" w:rsidRPr="006021AD" w:rsidRDefault="00E23A55" w:rsidP="00B26224">
            <w:pPr>
              <w:snapToGrid w:val="0"/>
              <w:jc w:val="both"/>
              <w:rPr>
                <w:i/>
              </w:rPr>
            </w:pPr>
            <w:r>
              <w:rPr>
                <w:i/>
              </w:rPr>
              <w:lastRenderedPageBreak/>
              <w:t>Ministerstvo vnútra SR</w:t>
            </w:r>
          </w:p>
          <w:p w:rsidR="00E23A55" w:rsidRPr="006021AD" w:rsidRDefault="00E23A55" w:rsidP="00B26224">
            <w:pPr>
              <w:snapToGrid w:val="0"/>
              <w:jc w:val="both"/>
              <w:rPr>
                <w:i/>
              </w:rPr>
            </w:pPr>
          </w:p>
        </w:tc>
        <w:tc>
          <w:tcPr>
            <w:tcW w:w="3071" w:type="dxa"/>
            <w:tcBorders>
              <w:left w:val="single" w:sz="4" w:space="0" w:color="000000"/>
              <w:bottom w:val="single" w:sz="4" w:space="0" w:color="auto"/>
            </w:tcBorders>
          </w:tcPr>
          <w:p w:rsidR="00E23A55" w:rsidRPr="006021AD" w:rsidRDefault="00E23A55" w:rsidP="00B26224">
            <w:pPr>
              <w:snapToGrid w:val="0"/>
              <w:jc w:val="both"/>
              <w:rPr>
                <w:i/>
              </w:rPr>
            </w:pPr>
            <w:r>
              <w:rPr>
                <w:i/>
              </w:rPr>
              <w:t>15000,00</w:t>
            </w:r>
          </w:p>
          <w:p w:rsidR="00E23A55" w:rsidRPr="006021AD" w:rsidRDefault="00E23A55" w:rsidP="00B26224">
            <w:pPr>
              <w:snapToGrid w:val="0"/>
              <w:jc w:val="both"/>
              <w:rPr>
                <w:i/>
              </w:rPr>
            </w:pPr>
          </w:p>
        </w:tc>
        <w:tc>
          <w:tcPr>
            <w:tcW w:w="3151" w:type="dxa"/>
            <w:tcBorders>
              <w:left w:val="single" w:sz="4" w:space="0" w:color="000000"/>
              <w:bottom w:val="single" w:sz="4" w:space="0" w:color="auto"/>
              <w:right w:val="single" w:sz="4" w:space="0" w:color="000000"/>
            </w:tcBorders>
          </w:tcPr>
          <w:p w:rsidR="00E23A55" w:rsidRPr="006021AD" w:rsidRDefault="00E23A55" w:rsidP="00B26224">
            <w:pPr>
              <w:snapToGrid w:val="0"/>
              <w:jc w:val="both"/>
              <w:rPr>
                <w:i/>
              </w:rPr>
            </w:pPr>
            <w:r>
              <w:rPr>
                <w:i/>
              </w:rPr>
              <w:t>Kamerový systém  v Obci  Jarok</w:t>
            </w:r>
          </w:p>
        </w:tc>
      </w:tr>
    </w:tbl>
    <w:p w:rsidR="00E23A55" w:rsidRDefault="00E23A55" w:rsidP="00E23A55">
      <w:pPr>
        <w:jc w:val="both"/>
        <w:rPr>
          <w:i/>
        </w:rPr>
      </w:pPr>
    </w:p>
    <w:p w:rsidR="00E23A55" w:rsidRDefault="00E23A55" w:rsidP="00E23A55">
      <w:pPr>
        <w:jc w:val="both"/>
        <w:rPr>
          <w:b/>
        </w:rPr>
      </w:pPr>
    </w:p>
    <w:p w:rsidR="00E23A55" w:rsidRPr="00323F34" w:rsidRDefault="00E23A55" w:rsidP="00E23A55">
      <w:pPr>
        <w:jc w:val="both"/>
        <w:rPr>
          <w:b/>
          <w:bCs/>
          <w:color w:val="FF0000"/>
        </w:rPr>
      </w:pPr>
      <w:r w:rsidRPr="00A0447A">
        <w:rPr>
          <w:b/>
          <w:bCs/>
        </w:rPr>
        <w:t xml:space="preserve"> </w:t>
      </w:r>
      <w:r w:rsidRPr="00323F34">
        <w:rPr>
          <w:b/>
          <w:bCs/>
          <w:color w:val="FF0000"/>
        </w:rPr>
        <w:t>Finančné  operácie</w:t>
      </w:r>
    </w:p>
    <w:p w:rsidR="00E23A55" w:rsidRDefault="00E23A55" w:rsidP="00E23A55">
      <w:pPr>
        <w:jc w:val="both"/>
        <w:rPr>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2"/>
        <w:gridCol w:w="2259"/>
        <w:gridCol w:w="2298"/>
        <w:gridCol w:w="1159"/>
        <w:gridCol w:w="1320"/>
      </w:tblGrid>
      <w:tr w:rsidR="00E23A55" w:rsidRPr="000A03C4" w:rsidTr="00E97BBC">
        <w:tc>
          <w:tcPr>
            <w:tcW w:w="2252" w:type="dxa"/>
          </w:tcPr>
          <w:p w:rsidR="00E23A55" w:rsidRPr="00ED7F24" w:rsidRDefault="00E23A55" w:rsidP="00B26224">
            <w:pPr>
              <w:jc w:val="both"/>
              <w:rPr>
                <w:b/>
                <w:bCs/>
                <w:i/>
              </w:rPr>
            </w:pPr>
            <w:r w:rsidRPr="00ED7F24">
              <w:rPr>
                <w:b/>
                <w:bCs/>
                <w:i/>
              </w:rPr>
              <w:t>Rozpočet 201</w:t>
            </w:r>
            <w:r>
              <w:rPr>
                <w:b/>
                <w:bCs/>
                <w:i/>
              </w:rPr>
              <w:t>7</w:t>
            </w:r>
            <w:r w:rsidRPr="00ED7F24">
              <w:rPr>
                <w:b/>
                <w:bCs/>
                <w:i/>
              </w:rPr>
              <w:t>/R/</w:t>
            </w:r>
          </w:p>
        </w:tc>
        <w:tc>
          <w:tcPr>
            <w:tcW w:w="2259" w:type="dxa"/>
          </w:tcPr>
          <w:p w:rsidR="00E23A55" w:rsidRPr="00ED7F24" w:rsidRDefault="00E23A55" w:rsidP="00B26224">
            <w:pPr>
              <w:jc w:val="both"/>
              <w:rPr>
                <w:b/>
                <w:bCs/>
                <w:i/>
              </w:rPr>
            </w:pPr>
            <w:r w:rsidRPr="00ED7F24">
              <w:rPr>
                <w:b/>
                <w:bCs/>
                <w:i/>
              </w:rPr>
              <w:t>Upravený rozpočet /UR/</w:t>
            </w:r>
          </w:p>
        </w:tc>
        <w:tc>
          <w:tcPr>
            <w:tcW w:w="2298" w:type="dxa"/>
          </w:tcPr>
          <w:p w:rsidR="00E23A55" w:rsidRPr="00ED7F24" w:rsidRDefault="00E23A55" w:rsidP="00B26224">
            <w:pPr>
              <w:jc w:val="both"/>
              <w:rPr>
                <w:b/>
                <w:bCs/>
                <w:i/>
              </w:rPr>
            </w:pPr>
            <w:r w:rsidRPr="00ED7F24">
              <w:rPr>
                <w:b/>
                <w:bCs/>
                <w:i/>
              </w:rPr>
              <w:t>Skutočnosť k 31.12.</w:t>
            </w:r>
            <w:r>
              <w:rPr>
                <w:b/>
                <w:bCs/>
                <w:i/>
              </w:rPr>
              <w:t>2017</w:t>
            </w:r>
          </w:p>
        </w:tc>
        <w:tc>
          <w:tcPr>
            <w:tcW w:w="1159" w:type="dxa"/>
            <w:tcBorders>
              <w:right w:val="single" w:sz="4" w:space="0" w:color="auto"/>
            </w:tcBorders>
          </w:tcPr>
          <w:p w:rsidR="00E23A55" w:rsidRPr="00ED7F24" w:rsidRDefault="00E23A55" w:rsidP="00B26224">
            <w:pPr>
              <w:jc w:val="both"/>
              <w:rPr>
                <w:b/>
                <w:bCs/>
              </w:rPr>
            </w:pPr>
            <w:r w:rsidRPr="00ED7F24">
              <w:rPr>
                <w:b/>
                <w:bCs/>
              </w:rPr>
              <w:t>% plnenie /R/</w:t>
            </w:r>
          </w:p>
        </w:tc>
        <w:tc>
          <w:tcPr>
            <w:tcW w:w="1320" w:type="dxa"/>
            <w:tcBorders>
              <w:left w:val="single" w:sz="4" w:space="0" w:color="auto"/>
            </w:tcBorders>
          </w:tcPr>
          <w:p w:rsidR="00E23A55" w:rsidRPr="00CC7AB4" w:rsidRDefault="00E23A55" w:rsidP="00B26224">
            <w:pPr>
              <w:jc w:val="both"/>
              <w:rPr>
                <w:b/>
                <w:bCs/>
                <w:i/>
              </w:rPr>
            </w:pPr>
            <w:r w:rsidRPr="00CC7AB4">
              <w:rPr>
                <w:b/>
                <w:bCs/>
                <w:i/>
              </w:rPr>
              <w:t>% plnenia /UR/</w:t>
            </w:r>
          </w:p>
        </w:tc>
      </w:tr>
      <w:tr w:rsidR="00E23A55" w:rsidRPr="000A03C4" w:rsidTr="00E97BBC">
        <w:tc>
          <w:tcPr>
            <w:tcW w:w="2252" w:type="dxa"/>
          </w:tcPr>
          <w:p w:rsidR="00E23A55" w:rsidRPr="00ED7F24" w:rsidRDefault="00E23A55" w:rsidP="00B26224">
            <w:pPr>
              <w:jc w:val="both"/>
              <w:rPr>
                <w:b/>
                <w:bCs/>
                <w:i/>
              </w:rPr>
            </w:pPr>
            <w:r>
              <w:rPr>
                <w:b/>
                <w:bCs/>
                <w:i/>
              </w:rPr>
              <w:t>30000,00</w:t>
            </w:r>
          </w:p>
        </w:tc>
        <w:tc>
          <w:tcPr>
            <w:tcW w:w="2259" w:type="dxa"/>
          </w:tcPr>
          <w:p w:rsidR="00E23A55" w:rsidRPr="00ED7F24" w:rsidRDefault="00E23A55" w:rsidP="00B26224">
            <w:pPr>
              <w:jc w:val="both"/>
              <w:rPr>
                <w:b/>
                <w:bCs/>
                <w:i/>
              </w:rPr>
            </w:pPr>
            <w:r>
              <w:rPr>
                <w:b/>
                <w:bCs/>
                <w:i/>
              </w:rPr>
              <w:t>60000,00</w:t>
            </w:r>
          </w:p>
        </w:tc>
        <w:tc>
          <w:tcPr>
            <w:tcW w:w="2298" w:type="dxa"/>
          </w:tcPr>
          <w:p w:rsidR="00E23A55" w:rsidRDefault="00E23A55" w:rsidP="00B26224">
            <w:pPr>
              <w:jc w:val="both"/>
              <w:rPr>
                <w:b/>
                <w:bCs/>
                <w:i/>
              </w:rPr>
            </w:pPr>
            <w:r>
              <w:rPr>
                <w:b/>
                <w:bCs/>
                <w:i/>
              </w:rPr>
              <w:t>34356,27</w:t>
            </w:r>
          </w:p>
          <w:p w:rsidR="00E23A55" w:rsidRPr="00ED7F24" w:rsidRDefault="00E23A55" w:rsidP="00B26224">
            <w:pPr>
              <w:jc w:val="both"/>
              <w:rPr>
                <w:b/>
                <w:bCs/>
                <w:i/>
              </w:rPr>
            </w:pPr>
          </w:p>
        </w:tc>
        <w:tc>
          <w:tcPr>
            <w:tcW w:w="1159" w:type="dxa"/>
            <w:tcBorders>
              <w:right w:val="single" w:sz="4" w:space="0" w:color="auto"/>
            </w:tcBorders>
          </w:tcPr>
          <w:p w:rsidR="00E23A55" w:rsidRPr="00ED7F24" w:rsidRDefault="00E23A55" w:rsidP="00B26224">
            <w:pPr>
              <w:jc w:val="both"/>
              <w:rPr>
                <w:b/>
                <w:bCs/>
                <w:i/>
              </w:rPr>
            </w:pPr>
            <w:r>
              <w:rPr>
                <w:b/>
                <w:bCs/>
                <w:i/>
              </w:rPr>
              <w:t>114,52</w:t>
            </w:r>
          </w:p>
        </w:tc>
        <w:tc>
          <w:tcPr>
            <w:tcW w:w="1320" w:type="dxa"/>
            <w:tcBorders>
              <w:left w:val="single" w:sz="4" w:space="0" w:color="auto"/>
            </w:tcBorders>
          </w:tcPr>
          <w:p w:rsidR="00E23A55" w:rsidRPr="00CC7AB4" w:rsidRDefault="00E23A55" w:rsidP="00B26224">
            <w:pPr>
              <w:jc w:val="both"/>
              <w:rPr>
                <w:b/>
                <w:bCs/>
                <w:i/>
              </w:rPr>
            </w:pPr>
            <w:r>
              <w:rPr>
                <w:b/>
                <w:bCs/>
                <w:i/>
              </w:rPr>
              <w:t>57,26</w:t>
            </w:r>
          </w:p>
        </w:tc>
      </w:tr>
    </w:tbl>
    <w:p w:rsidR="00E23A55" w:rsidRDefault="00E23A55" w:rsidP="00E23A55">
      <w:pPr>
        <w:jc w:val="both"/>
        <w:rPr>
          <w:bCs/>
          <w:i/>
        </w:rPr>
      </w:pPr>
    </w:p>
    <w:p w:rsidR="00E23A55" w:rsidRDefault="00E23A55" w:rsidP="00E23A55">
      <w:pPr>
        <w:jc w:val="both"/>
        <w:rPr>
          <w:i/>
        </w:rPr>
      </w:pPr>
    </w:p>
    <w:p w:rsidR="00E23A55" w:rsidRDefault="00E23A55" w:rsidP="00E23A55">
      <w:pPr>
        <w:jc w:val="both"/>
        <w:rPr>
          <w:i/>
        </w:rPr>
      </w:pPr>
      <w:r>
        <w:rPr>
          <w:i/>
        </w:rPr>
        <w:t xml:space="preserve"> a/ zapojenie  do rozpočtu  dotácie z Okresného úradu v Nitre  odbor  školstva.  Dotácia bola prijatá v decembri rok 2016 vo výške 29458,00 Eur na "Výmenu vonkajších okien a dverí telocvične  a sociálnych zariadení ZŠ s MŠ. Bola použitá  v roku  2017 v súlade s poskytnutím účelom.</w:t>
      </w:r>
    </w:p>
    <w:p w:rsidR="00E23A55" w:rsidRDefault="00E23A55" w:rsidP="00E23A55">
      <w:pPr>
        <w:jc w:val="both"/>
        <w:rPr>
          <w:i/>
        </w:rPr>
      </w:pPr>
      <w:r>
        <w:rPr>
          <w:i/>
        </w:rPr>
        <w:t xml:space="preserve"> b/ zapojenie finančných  prostriedkov  z rezervného fondu  obce na kapitálové výdavky, rozpočtovaných  bolo 30542,00 Eur,  skutočne  použitých  bolo 4898,27 Eur. </w:t>
      </w: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23A55" w:rsidRPr="008258E4" w:rsidRDefault="00E23A55" w:rsidP="00E23A55">
      <w:pPr>
        <w:rPr>
          <w:b/>
          <w:color w:val="0000FF"/>
          <w:sz w:val="28"/>
          <w:szCs w:val="28"/>
        </w:rPr>
      </w:pPr>
      <w:r w:rsidRPr="008258E4">
        <w:rPr>
          <w:b/>
          <w:color w:val="0000FF"/>
          <w:sz w:val="28"/>
          <w:szCs w:val="28"/>
        </w:rPr>
        <w:t xml:space="preserve"> Rozbor čerpania výdavkov za rok </w:t>
      </w:r>
      <w:r>
        <w:rPr>
          <w:b/>
          <w:color w:val="0000FF"/>
          <w:sz w:val="28"/>
          <w:szCs w:val="28"/>
        </w:rPr>
        <w:t xml:space="preserve"> 2017</w:t>
      </w:r>
    </w:p>
    <w:p w:rsidR="00E23A55" w:rsidRPr="002646CD" w:rsidRDefault="00E23A55" w:rsidP="00E23A55"/>
    <w:p w:rsidR="00E23A55" w:rsidRDefault="00E23A55" w:rsidP="00E23A55">
      <w:pPr>
        <w:pStyle w:val="Zkladntext"/>
        <w:jc w:val="both"/>
        <w:rPr>
          <w:b w:val="0"/>
          <w:i/>
        </w:rPr>
      </w:pPr>
    </w:p>
    <w:p w:rsidR="00E23A55" w:rsidRDefault="00E23A55" w:rsidP="00E23A55">
      <w:pPr>
        <w:pStyle w:val="Zkladntext"/>
        <w:jc w:val="both"/>
        <w:rPr>
          <w:b w:val="0"/>
          <w:i/>
        </w:rPr>
      </w:pPr>
      <w:r>
        <w:rPr>
          <w:b w:val="0"/>
          <w:i/>
        </w:rPr>
        <w:t>Rozpočet výdavkov Obce  Jarok  bol  zostavený v programovej  štruktúre. V roku 2017 bol rozpočet členený do 12 programov, ktoré sa ďalej členia na podprogramy a tie na projekty. Výdavky obce boli čerpané v súlade so  schváleným rozpočtom a v súlade so zmluvami  o poskytnutí dotácií zo štátneho rozpočtu.</w:t>
      </w:r>
    </w:p>
    <w:p w:rsidR="00E23A55" w:rsidRPr="006021AD" w:rsidRDefault="00E23A55" w:rsidP="00E23A55">
      <w:pPr>
        <w:pStyle w:val="Zkladntext"/>
        <w:jc w:val="both"/>
        <w:rPr>
          <w:b w:val="0"/>
          <w:i/>
        </w:rPr>
      </w:pPr>
      <w:r>
        <w:rPr>
          <w:b w:val="0"/>
          <w:i/>
        </w:rPr>
        <w:t>Okrem členenia podľa  programovej  štruktúry je rozpočet výdavkov vnútorne členený na bežné výdavky a kapitálové výdavky.</w:t>
      </w:r>
    </w:p>
    <w:p w:rsidR="00E23A55" w:rsidRPr="006021AD" w:rsidRDefault="00E23A55" w:rsidP="00E23A55">
      <w:pPr>
        <w:pStyle w:val="Zkladntext"/>
        <w:jc w:val="both"/>
        <w:rPr>
          <w:b w:val="0"/>
          <w:i/>
        </w:rPr>
      </w:pPr>
    </w:p>
    <w:tbl>
      <w:tblPr>
        <w:tblW w:w="0" w:type="auto"/>
        <w:tblInd w:w="-40" w:type="dxa"/>
        <w:tblLayout w:type="fixed"/>
        <w:tblCellMar>
          <w:left w:w="70" w:type="dxa"/>
          <w:right w:w="70" w:type="dxa"/>
        </w:tblCellMar>
        <w:tblLook w:val="0000"/>
      </w:tblPr>
      <w:tblGrid>
        <w:gridCol w:w="2340"/>
        <w:gridCol w:w="1881"/>
        <w:gridCol w:w="2126"/>
        <w:gridCol w:w="1380"/>
        <w:gridCol w:w="1565"/>
      </w:tblGrid>
      <w:tr w:rsidR="00E23A55" w:rsidRPr="006021AD" w:rsidTr="00B26224">
        <w:tc>
          <w:tcPr>
            <w:tcW w:w="2340"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jc w:val="both"/>
              <w:rPr>
                <w:b w:val="0"/>
                <w:i/>
              </w:rPr>
            </w:pPr>
            <w:r w:rsidRPr="00D30335">
              <w:rPr>
                <w:b w:val="0"/>
                <w:i/>
              </w:rPr>
              <w:t xml:space="preserve">Rozpočet na rok  </w:t>
            </w:r>
            <w:r>
              <w:rPr>
                <w:b w:val="0"/>
                <w:i/>
              </w:rPr>
              <w:t>2017</w:t>
            </w:r>
            <w:r w:rsidRPr="00D30335">
              <w:rPr>
                <w:b w:val="0"/>
                <w:i/>
              </w:rPr>
              <w:t>R/</w:t>
            </w:r>
          </w:p>
        </w:tc>
        <w:tc>
          <w:tcPr>
            <w:tcW w:w="1881" w:type="dxa"/>
            <w:tcBorders>
              <w:top w:val="single" w:sz="4" w:space="0" w:color="000000"/>
              <w:left w:val="single" w:sz="4" w:space="0" w:color="auto"/>
              <w:bottom w:val="single" w:sz="4" w:space="0" w:color="000000"/>
            </w:tcBorders>
          </w:tcPr>
          <w:p w:rsidR="00E23A55" w:rsidRPr="00D30335" w:rsidRDefault="00E23A55" w:rsidP="00B26224">
            <w:pPr>
              <w:pStyle w:val="Zkladntext"/>
              <w:snapToGrid w:val="0"/>
              <w:jc w:val="both"/>
              <w:rPr>
                <w:b w:val="0"/>
                <w:i/>
              </w:rPr>
            </w:pPr>
            <w:r w:rsidRPr="00D30335">
              <w:rPr>
                <w:b w:val="0"/>
                <w:i/>
              </w:rPr>
              <w:t>Upravený rozpočet /UR/</w:t>
            </w:r>
          </w:p>
        </w:tc>
        <w:tc>
          <w:tcPr>
            <w:tcW w:w="2126" w:type="dxa"/>
            <w:tcBorders>
              <w:top w:val="single" w:sz="4" w:space="0" w:color="000000"/>
              <w:left w:val="single" w:sz="4" w:space="0" w:color="000000"/>
              <w:bottom w:val="single" w:sz="4" w:space="0" w:color="000000"/>
            </w:tcBorders>
          </w:tcPr>
          <w:p w:rsidR="00E23A55" w:rsidRPr="00D30335" w:rsidRDefault="00E23A55" w:rsidP="00B26224">
            <w:pPr>
              <w:pStyle w:val="Zkladntext"/>
              <w:snapToGrid w:val="0"/>
              <w:jc w:val="both"/>
              <w:rPr>
                <w:b w:val="0"/>
                <w:i/>
              </w:rPr>
            </w:pPr>
            <w:r w:rsidRPr="00D30335">
              <w:rPr>
                <w:b w:val="0"/>
                <w:i/>
              </w:rPr>
              <w:t>Skutočnosť  k 31.12.201</w:t>
            </w:r>
            <w:r>
              <w:rPr>
                <w:b w:val="0"/>
                <w:i/>
              </w:rPr>
              <w:t>7</w:t>
            </w:r>
          </w:p>
        </w:tc>
        <w:tc>
          <w:tcPr>
            <w:tcW w:w="1380"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jc w:val="both"/>
              <w:rPr>
                <w:b w:val="0"/>
                <w:i/>
              </w:rPr>
            </w:pPr>
            <w:r w:rsidRPr="00D30335">
              <w:rPr>
                <w:b w:val="0"/>
                <w:i/>
              </w:rPr>
              <w:t>% plnenia /R/</w:t>
            </w:r>
          </w:p>
        </w:tc>
        <w:tc>
          <w:tcPr>
            <w:tcW w:w="1565" w:type="dxa"/>
            <w:tcBorders>
              <w:top w:val="single" w:sz="4" w:space="0" w:color="000000"/>
              <w:left w:val="single" w:sz="4" w:space="0" w:color="auto"/>
              <w:bottom w:val="single" w:sz="4" w:space="0" w:color="000000"/>
              <w:right w:val="single" w:sz="4" w:space="0" w:color="000000"/>
            </w:tcBorders>
          </w:tcPr>
          <w:p w:rsidR="00E23A55" w:rsidRPr="00D30335" w:rsidRDefault="00E23A55" w:rsidP="00B26224">
            <w:pPr>
              <w:pStyle w:val="Zkladntext"/>
              <w:snapToGrid w:val="0"/>
              <w:ind w:left="125"/>
              <w:jc w:val="both"/>
              <w:rPr>
                <w:b w:val="0"/>
                <w:i/>
              </w:rPr>
            </w:pPr>
            <w:r w:rsidRPr="00D30335">
              <w:rPr>
                <w:b w:val="0"/>
                <w:i/>
              </w:rPr>
              <w:t>% plnenia /UR/</w:t>
            </w:r>
          </w:p>
        </w:tc>
      </w:tr>
      <w:tr w:rsidR="00E23A55" w:rsidRPr="006021AD" w:rsidTr="00B26224">
        <w:tc>
          <w:tcPr>
            <w:tcW w:w="2340"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jc w:val="both"/>
              <w:rPr>
                <w:b w:val="0"/>
                <w:i/>
              </w:rPr>
            </w:pPr>
            <w:r>
              <w:rPr>
                <w:b w:val="0"/>
                <w:i/>
              </w:rPr>
              <w:t>1261175,00</w:t>
            </w:r>
          </w:p>
        </w:tc>
        <w:tc>
          <w:tcPr>
            <w:tcW w:w="1881" w:type="dxa"/>
            <w:tcBorders>
              <w:left w:val="single" w:sz="4" w:space="0" w:color="auto"/>
              <w:bottom w:val="single" w:sz="4" w:space="0" w:color="000000"/>
            </w:tcBorders>
          </w:tcPr>
          <w:p w:rsidR="00E23A55" w:rsidRPr="00D30335" w:rsidRDefault="00E23A55" w:rsidP="00B26224">
            <w:pPr>
              <w:pStyle w:val="Zkladntext"/>
              <w:snapToGrid w:val="0"/>
              <w:jc w:val="both"/>
              <w:rPr>
                <w:b w:val="0"/>
                <w:i/>
              </w:rPr>
            </w:pPr>
            <w:r>
              <w:rPr>
                <w:b w:val="0"/>
                <w:i/>
              </w:rPr>
              <w:t>1210632,68</w:t>
            </w:r>
          </w:p>
        </w:tc>
        <w:tc>
          <w:tcPr>
            <w:tcW w:w="2126" w:type="dxa"/>
            <w:tcBorders>
              <w:left w:val="single" w:sz="4" w:space="0" w:color="000000"/>
              <w:bottom w:val="single" w:sz="4" w:space="0" w:color="000000"/>
            </w:tcBorders>
          </w:tcPr>
          <w:p w:rsidR="00E23A55" w:rsidRPr="00D30335" w:rsidRDefault="00E23A55" w:rsidP="00B26224">
            <w:pPr>
              <w:pStyle w:val="Zkladntext"/>
              <w:snapToGrid w:val="0"/>
              <w:jc w:val="both"/>
              <w:rPr>
                <w:b w:val="0"/>
                <w:i/>
              </w:rPr>
            </w:pPr>
            <w:r w:rsidRPr="00D30335">
              <w:rPr>
                <w:b w:val="0"/>
                <w:i/>
              </w:rPr>
              <w:t xml:space="preserve">  </w:t>
            </w:r>
            <w:r>
              <w:rPr>
                <w:b w:val="0"/>
                <w:i/>
              </w:rPr>
              <w:t>1201802,62</w:t>
            </w:r>
          </w:p>
        </w:tc>
        <w:tc>
          <w:tcPr>
            <w:tcW w:w="1380"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jc w:val="both"/>
              <w:rPr>
                <w:b w:val="0"/>
                <w:i/>
              </w:rPr>
            </w:pPr>
            <w:r>
              <w:rPr>
                <w:b w:val="0"/>
                <w:i/>
              </w:rPr>
              <w:t>195,29</w:t>
            </w:r>
          </w:p>
        </w:tc>
        <w:tc>
          <w:tcPr>
            <w:tcW w:w="1565" w:type="dxa"/>
            <w:tcBorders>
              <w:left w:val="single" w:sz="4" w:space="0" w:color="auto"/>
              <w:bottom w:val="single" w:sz="4" w:space="0" w:color="000000"/>
              <w:right w:val="single" w:sz="4" w:space="0" w:color="000000"/>
            </w:tcBorders>
          </w:tcPr>
          <w:p w:rsidR="00E23A55" w:rsidRPr="00D30335" w:rsidRDefault="00E23A55" w:rsidP="00B26224">
            <w:pPr>
              <w:pStyle w:val="Zkladntext"/>
              <w:snapToGrid w:val="0"/>
              <w:jc w:val="both"/>
              <w:rPr>
                <w:b w:val="0"/>
                <w:i/>
              </w:rPr>
            </w:pPr>
            <w:r w:rsidRPr="00D30335">
              <w:rPr>
                <w:b w:val="0"/>
                <w:i/>
              </w:rPr>
              <w:t xml:space="preserve"> </w:t>
            </w:r>
            <w:r>
              <w:rPr>
                <w:b w:val="0"/>
                <w:i/>
              </w:rPr>
              <w:t>99,27</w:t>
            </w:r>
          </w:p>
          <w:p w:rsidR="00E23A55" w:rsidRPr="00D30335" w:rsidRDefault="00E23A55" w:rsidP="00B26224">
            <w:pPr>
              <w:pStyle w:val="Zkladntext"/>
              <w:snapToGrid w:val="0"/>
              <w:jc w:val="both"/>
              <w:rPr>
                <w:b w:val="0"/>
                <w:i/>
              </w:rPr>
            </w:pPr>
          </w:p>
        </w:tc>
      </w:tr>
    </w:tbl>
    <w:p w:rsidR="00E23A55" w:rsidRPr="006021AD" w:rsidRDefault="00E23A55" w:rsidP="00E23A55">
      <w:pPr>
        <w:pStyle w:val="Zkladntext"/>
        <w:jc w:val="both"/>
        <w:rPr>
          <w:i/>
        </w:rPr>
      </w:pPr>
    </w:p>
    <w:p w:rsidR="00E23A55" w:rsidRPr="006021AD" w:rsidRDefault="00E23A55" w:rsidP="00E23A55">
      <w:pPr>
        <w:pStyle w:val="Zkladntext"/>
        <w:jc w:val="both"/>
        <w:rPr>
          <w:i/>
        </w:rPr>
      </w:pPr>
    </w:p>
    <w:p w:rsidR="00E23A55" w:rsidRPr="00323F34" w:rsidRDefault="00E23A55" w:rsidP="00E23A55">
      <w:pPr>
        <w:pStyle w:val="Zkladntext"/>
        <w:jc w:val="both"/>
        <w:rPr>
          <w:i/>
          <w:color w:val="FF0000"/>
        </w:rPr>
      </w:pPr>
      <w:r w:rsidRPr="006021AD">
        <w:rPr>
          <w:i/>
        </w:rPr>
        <w:t xml:space="preserve">  </w:t>
      </w:r>
      <w:r w:rsidRPr="00323F34">
        <w:rPr>
          <w:i/>
          <w:color w:val="FF0000"/>
        </w:rPr>
        <w:t>Bežné  výdavky  na rok  2017</w:t>
      </w:r>
    </w:p>
    <w:p w:rsidR="00E23A55" w:rsidRPr="006021AD"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9"/>
        <w:gridCol w:w="2703"/>
        <w:gridCol w:w="1275"/>
        <w:gridCol w:w="96"/>
        <w:gridCol w:w="1347"/>
        <w:gridCol w:w="10"/>
        <w:gridCol w:w="1356"/>
        <w:gridCol w:w="963"/>
        <w:gridCol w:w="979"/>
      </w:tblGrid>
      <w:tr w:rsidR="00E23A55" w:rsidTr="00B26224">
        <w:tc>
          <w:tcPr>
            <w:tcW w:w="573" w:type="dxa"/>
          </w:tcPr>
          <w:p w:rsidR="00E23A55" w:rsidRPr="00D30335" w:rsidRDefault="00E23A55" w:rsidP="00B26224">
            <w:pPr>
              <w:pStyle w:val="Zkladntext"/>
              <w:jc w:val="both"/>
              <w:rPr>
                <w:i/>
              </w:rPr>
            </w:pPr>
            <w:r w:rsidRPr="00D30335">
              <w:rPr>
                <w:i/>
              </w:rPr>
              <w:t>P. č.</w:t>
            </w:r>
          </w:p>
        </w:tc>
        <w:tc>
          <w:tcPr>
            <w:tcW w:w="3080" w:type="dxa"/>
          </w:tcPr>
          <w:p w:rsidR="00E23A55" w:rsidRPr="00D30335" w:rsidRDefault="00E23A55" w:rsidP="00B26224">
            <w:pPr>
              <w:pStyle w:val="Zkladntext"/>
              <w:jc w:val="both"/>
              <w:rPr>
                <w:i/>
              </w:rPr>
            </w:pPr>
            <w:r w:rsidRPr="00D30335">
              <w:rPr>
                <w:i/>
              </w:rPr>
              <w:t>Program</w:t>
            </w:r>
          </w:p>
        </w:tc>
        <w:tc>
          <w:tcPr>
            <w:tcW w:w="1377" w:type="dxa"/>
            <w:gridSpan w:val="2"/>
          </w:tcPr>
          <w:p w:rsidR="00E23A55" w:rsidRPr="00D30335" w:rsidRDefault="00E23A55" w:rsidP="00B26224">
            <w:pPr>
              <w:pStyle w:val="Zkladntext"/>
              <w:jc w:val="both"/>
              <w:rPr>
                <w:i/>
              </w:rPr>
            </w:pPr>
            <w:r w:rsidRPr="00D30335">
              <w:rPr>
                <w:i/>
              </w:rPr>
              <w:t xml:space="preserve">  Rozpočet      /R/   </w:t>
            </w:r>
          </w:p>
        </w:tc>
        <w:tc>
          <w:tcPr>
            <w:tcW w:w="1230" w:type="dxa"/>
            <w:tcBorders>
              <w:right w:val="single" w:sz="4" w:space="0" w:color="auto"/>
            </w:tcBorders>
          </w:tcPr>
          <w:p w:rsidR="00E23A55" w:rsidRPr="00D30335" w:rsidRDefault="00E23A55" w:rsidP="00B26224">
            <w:pPr>
              <w:pStyle w:val="Zkladntext"/>
              <w:jc w:val="both"/>
              <w:rPr>
                <w:i/>
              </w:rPr>
            </w:pPr>
            <w:r w:rsidRPr="00D30335">
              <w:rPr>
                <w:i/>
              </w:rPr>
              <w:t>Upravený rozpočet /UR/</w:t>
            </w:r>
          </w:p>
        </w:tc>
        <w:tc>
          <w:tcPr>
            <w:tcW w:w="1364" w:type="dxa"/>
            <w:gridSpan w:val="2"/>
            <w:tcBorders>
              <w:right w:val="single" w:sz="4" w:space="0" w:color="auto"/>
            </w:tcBorders>
          </w:tcPr>
          <w:p w:rsidR="00E23A55" w:rsidRPr="00D30335" w:rsidRDefault="00E23A55" w:rsidP="00B26224">
            <w:pPr>
              <w:pStyle w:val="Zkladntext"/>
              <w:ind w:left="42"/>
              <w:jc w:val="both"/>
              <w:rPr>
                <w:i/>
              </w:rPr>
            </w:pPr>
            <w:r w:rsidRPr="00D30335">
              <w:rPr>
                <w:i/>
              </w:rPr>
              <w:t>Čerpanie</w:t>
            </w:r>
          </w:p>
        </w:tc>
        <w:tc>
          <w:tcPr>
            <w:tcW w:w="963" w:type="dxa"/>
            <w:tcBorders>
              <w:left w:val="single" w:sz="4" w:space="0" w:color="auto"/>
            </w:tcBorders>
          </w:tcPr>
          <w:p w:rsidR="00E23A55" w:rsidRPr="00D30335" w:rsidRDefault="00E23A55" w:rsidP="00B26224">
            <w:pPr>
              <w:pStyle w:val="Zkladntext"/>
              <w:jc w:val="both"/>
              <w:rPr>
                <w:i/>
              </w:rPr>
            </w:pPr>
            <w:r w:rsidRPr="00D30335">
              <w:rPr>
                <w:i/>
              </w:rPr>
              <w:t>% plnenia /R/</w:t>
            </w:r>
          </w:p>
        </w:tc>
        <w:tc>
          <w:tcPr>
            <w:tcW w:w="985" w:type="dxa"/>
          </w:tcPr>
          <w:p w:rsidR="00E23A55" w:rsidRPr="00D30335" w:rsidRDefault="00E23A55" w:rsidP="00B26224">
            <w:pPr>
              <w:pStyle w:val="Zkladntext"/>
              <w:jc w:val="both"/>
              <w:rPr>
                <w:i/>
              </w:rPr>
            </w:pPr>
            <w:r w:rsidRPr="00D30335">
              <w:rPr>
                <w:i/>
              </w:rPr>
              <w:t xml:space="preserve">    % plnenia /UR/</w:t>
            </w:r>
          </w:p>
        </w:tc>
      </w:tr>
      <w:tr w:rsidR="00E23A55" w:rsidTr="00B26224">
        <w:tc>
          <w:tcPr>
            <w:tcW w:w="573" w:type="dxa"/>
          </w:tcPr>
          <w:p w:rsidR="00E23A55" w:rsidRPr="00D30335" w:rsidRDefault="00E23A55" w:rsidP="00B26224">
            <w:pPr>
              <w:pStyle w:val="Zkladntext"/>
              <w:jc w:val="both"/>
              <w:rPr>
                <w:i/>
              </w:rPr>
            </w:pPr>
            <w:r w:rsidRPr="00D30335">
              <w:rPr>
                <w:i/>
              </w:rPr>
              <w:t xml:space="preserve"> l.</w:t>
            </w:r>
          </w:p>
        </w:tc>
        <w:tc>
          <w:tcPr>
            <w:tcW w:w="3080" w:type="dxa"/>
          </w:tcPr>
          <w:p w:rsidR="00E23A55" w:rsidRPr="00D30335" w:rsidRDefault="00E23A55" w:rsidP="00B26224">
            <w:pPr>
              <w:pStyle w:val="Zkladntext"/>
              <w:jc w:val="both"/>
              <w:rPr>
                <w:i/>
              </w:rPr>
            </w:pPr>
            <w:r w:rsidRPr="00D30335">
              <w:rPr>
                <w:i/>
              </w:rPr>
              <w:t>Plánovanie, manažment,  kontrola</w:t>
            </w:r>
          </w:p>
        </w:tc>
        <w:tc>
          <w:tcPr>
            <w:tcW w:w="1377" w:type="dxa"/>
            <w:gridSpan w:val="2"/>
          </w:tcPr>
          <w:p w:rsidR="00E23A55" w:rsidRPr="00D30335" w:rsidRDefault="00E23A55" w:rsidP="00B26224">
            <w:pPr>
              <w:pStyle w:val="Zkladntext"/>
              <w:jc w:val="right"/>
              <w:rPr>
                <w:i/>
              </w:rPr>
            </w:pPr>
            <w:r>
              <w:rPr>
                <w:i/>
              </w:rPr>
              <w:t>15690,00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15590,75</w:t>
            </w:r>
          </w:p>
        </w:tc>
        <w:tc>
          <w:tcPr>
            <w:tcW w:w="1353" w:type="dxa"/>
            <w:tcBorders>
              <w:left w:val="single" w:sz="4" w:space="0" w:color="auto"/>
              <w:right w:val="single" w:sz="4" w:space="0" w:color="auto"/>
            </w:tcBorders>
          </w:tcPr>
          <w:p w:rsidR="00E23A55" w:rsidRPr="00D30335" w:rsidRDefault="00E23A55" w:rsidP="00B26224">
            <w:pPr>
              <w:pStyle w:val="Zkladntext"/>
              <w:jc w:val="right"/>
              <w:rPr>
                <w:i/>
              </w:rPr>
            </w:pPr>
            <w:r>
              <w:rPr>
                <w:i/>
              </w:rPr>
              <w:t>15074,49</w:t>
            </w:r>
          </w:p>
        </w:tc>
        <w:tc>
          <w:tcPr>
            <w:tcW w:w="963" w:type="dxa"/>
            <w:tcBorders>
              <w:left w:val="single" w:sz="4" w:space="0" w:color="auto"/>
            </w:tcBorders>
          </w:tcPr>
          <w:p w:rsidR="00E23A55" w:rsidRPr="00D30335" w:rsidRDefault="00E23A55" w:rsidP="00B26224">
            <w:pPr>
              <w:pStyle w:val="Zkladntext"/>
              <w:tabs>
                <w:tab w:val="right" w:pos="747"/>
              </w:tabs>
              <w:rPr>
                <w:i/>
              </w:rPr>
            </w:pPr>
            <w:r>
              <w:rPr>
                <w:i/>
              </w:rPr>
              <w:t>96,08</w:t>
            </w:r>
          </w:p>
        </w:tc>
        <w:tc>
          <w:tcPr>
            <w:tcW w:w="985" w:type="dxa"/>
          </w:tcPr>
          <w:p w:rsidR="00E23A55" w:rsidRPr="00D30335" w:rsidRDefault="00E23A55" w:rsidP="00B26224">
            <w:pPr>
              <w:pStyle w:val="Zkladntext"/>
              <w:jc w:val="right"/>
              <w:rPr>
                <w:i/>
              </w:rPr>
            </w:pPr>
            <w:r>
              <w:rPr>
                <w:i/>
              </w:rPr>
              <w:t>96,69</w:t>
            </w:r>
          </w:p>
        </w:tc>
      </w:tr>
      <w:tr w:rsidR="00E23A55" w:rsidTr="00B26224">
        <w:tc>
          <w:tcPr>
            <w:tcW w:w="573" w:type="dxa"/>
          </w:tcPr>
          <w:p w:rsidR="00E23A55" w:rsidRPr="00D30335" w:rsidRDefault="00E23A55" w:rsidP="00B26224">
            <w:pPr>
              <w:pStyle w:val="Zkladntext"/>
              <w:jc w:val="both"/>
              <w:rPr>
                <w:i/>
              </w:rPr>
            </w:pPr>
            <w:r w:rsidRPr="00D30335">
              <w:rPr>
                <w:i/>
              </w:rPr>
              <w:t>2.</w:t>
            </w:r>
          </w:p>
        </w:tc>
        <w:tc>
          <w:tcPr>
            <w:tcW w:w="3080" w:type="dxa"/>
          </w:tcPr>
          <w:p w:rsidR="00E23A55" w:rsidRPr="00D30335" w:rsidRDefault="00E23A55" w:rsidP="00B26224">
            <w:pPr>
              <w:pStyle w:val="Zkladntext"/>
              <w:jc w:val="both"/>
              <w:rPr>
                <w:i/>
              </w:rPr>
            </w:pPr>
            <w:r w:rsidRPr="00D30335">
              <w:rPr>
                <w:i/>
              </w:rPr>
              <w:t>Propagácia a marketing</w:t>
            </w:r>
          </w:p>
        </w:tc>
        <w:tc>
          <w:tcPr>
            <w:tcW w:w="1377" w:type="dxa"/>
            <w:gridSpan w:val="2"/>
          </w:tcPr>
          <w:p w:rsidR="00E23A55" w:rsidRPr="00D30335" w:rsidRDefault="00E23A55" w:rsidP="00B26224">
            <w:pPr>
              <w:pStyle w:val="Zkladntext"/>
              <w:jc w:val="right"/>
              <w:rPr>
                <w:i/>
              </w:rPr>
            </w:pPr>
            <w:r>
              <w:rPr>
                <w:i/>
              </w:rPr>
              <w:t>2600,00</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3903,00</w:t>
            </w:r>
          </w:p>
        </w:tc>
        <w:tc>
          <w:tcPr>
            <w:tcW w:w="1353" w:type="dxa"/>
            <w:tcBorders>
              <w:left w:val="single" w:sz="4" w:space="0" w:color="auto"/>
              <w:right w:val="single" w:sz="4" w:space="0" w:color="auto"/>
            </w:tcBorders>
          </w:tcPr>
          <w:p w:rsidR="00E23A55" w:rsidRPr="00D30335" w:rsidRDefault="00E23A55" w:rsidP="00B26224">
            <w:pPr>
              <w:pStyle w:val="Zkladntext"/>
              <w:ind w:left="357"/>
              <w:jc w:val="both"/>
              <w:rPr>
                <w:i/>
              </w:rPr>
            </w:pPr>
            <w:r>
              <w:rPr>
                <w:i/>
              </w:rPr>
              <w:t>3859,92</w:t>
            </w:r>
          </w:p>
        </w:tc>
        <w:tc>
          <w:tcPr>
            <w:tcW w:w="963" w:type="dxa"/>
            <w:tcBorders>
              <w:left w:val="single" w:sz="4" w:space="0" w:color="auto"/>
            </w:tcBorders>
          </w:tcPr>
          <w:p w:rsidR="00E23A55" w:rsidRPr="00D30335" w:rsidRDefault="00E23A55" w:rsidP="00B26224">
            <w:pPr>
              <w:pStyle w:val="Zkladntext"/>
              <w:jc w:val="right"/>
              <w:rPr>
                <w:i/>
              </w:rPr>
            </w:pPr>
            <w:r>
              <w:rPr>
                <w:i/>
              </w:rPr>
              <w:t>148,46</w:t>
            </w:r>
          </w:p>
        </w:tc>
        <w:tc>
          <w:tcPr>
            <w:tcW w:w="985" w:type="dxa"/>
          </w:tcPr>
          <w:p w:rsidR="00E23A55" w:rsidRPr="00D30335" w:rsidRDefault="00E23A55" w:rsidP="00B26224">
            <w:pPr>
              <w:pStyle w:val="Zkladntext"/>
              <w:jc w:val="right"/>
              <w:rPr>
                <w:i/>
              </w:rPr>
            </w:pPr>
            <w:r>
              <w:rPr>
                <w:i/>
              </w:rPr>
              <w:t>98,90</w:t>
            </w:r>
          </w:p>
        </w:tc>
      </w:tr>
      <w:tr w:rsidR="00E23A55" w:rsidTr="00B26224">
        <w:trPr>
          <w:trHeight w:val="285"/>
        </w:trPr>
        <w:tc>
          <w:tcPr>
            <w:tcW w:w="573" w:type="dxa"/>
          </w:tcPr>
          <w:p w:rsidR="00E23A55" w:rsidRPr="00D30335" w:rsidRDefault="00E23A55" w:rsidP="00B26224">
            <w:pPr>
              <w:pStyle w:val="Zkladntext"/>
              <w:jc w:val="both"/>
              <w:rPr>
                <w:i/>
              </w:rPr>
            </w:pPr>
            <w:r w:rsidRPr="00D30335">
              <w:rPr>
                <w:i/>
              </w:rPr>
              <w:t>3.</w:t>
            </w:r>
          </w:p>
        </w:tc>
        <w:tc>
          <w:tcPr>
            <w:tcW w:w="3080" w:type="dxa"/>
          </w:tcPr>
          <w:p w:rsidR="00E23A55" w:rsidRPr="00D30335" w:rsidRDefault="00E23A55" w:rsidP="00B26224">
            <w:pPr>
              <w:pStyle w:val="Zkladntext"/>
              <w:jc w:val="both"/>
              <w:rPr>
                <w:i/>
              </w:rPr>
            </w:pPr>
            <w:r w:rsidRPr="00D30335">
              <w:rPr>
                <w:i/>
              </w:rPr>
              <w:t>Služby občanom</w:t>
            </w:r>
          </w:p>
        </w:tc>
        <w:tc>
          <w:tcPr>
            <w:tcW w:w="1377" w:type="dxa"/>
            <w:gridSpan w:val="2"/>
          </w:tcPr>
          <w:p w:rsidR="00E23A55" w:rsidRPr="00D30335" w:rsidRDefault="00E23A55" w:rsidP="00B26224">
            <w:pPr>
              <w:pStyle w:val="Zkladntext"/>
              <w:jc w:val="right"/>
              <w:rPr>
                <w:i/>
              </w:rPr>
            </w:pPr>
            <w:r>
              <w:rPr>
                <w:i/>
              </w:rPr>
              <w:t>3282,00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3785,00</w:t>
            </w:r>
          </w:p>
        </w:tc>
        <w:tc>
          <w:tcPr>
            <w:tcW w:w="1353" w:type="dxa"/>
            <w:tcBorders>
              <w:left w:val="single" w:sz="4" w:space="0" w:color="auto"/>
              <w:right w:val="single" w:sz="4" w:space="0" w:color="auto"/>
            </w:tcBorders>
          </w:tcPr>
          <w:p w:rsidR="00E23A55" w:rsidRPr="00D30335" w:rsidRDefault="00E23A55" w:rsidP="00B26224">
            <w:pPr>
              <w:pStyle w:val="Zkladntext"/>
              <w:ind w:left="357"/>
              <w:jc w:val="both"/>
              <w:rPr>
                <w:i/>
              </w:rPr>
            </w:pPr>
            <w:r>
              <w:rPr>
                <w:i/>
              </w:rPr>
              <w:t>3783,18</w:t>
            </w:r>
          </w:p>
        </w:tc>
        <w:tc>
          <w:tcPr>
            <w:tcW w:w="963" w:type="dxa"/>
            <w:tcBorders>
              <w:left w:val="single" w:sz="4" w:space="0" w:color="auto"/>
            </w:tcBorders>
          </w:tcPr>
          <w:p w:rsidR="00E23A55" w:rsidRPr="00D30335" w:rsidRDefault="00E23A55" w:rsidP="00B26224">
            <w:pPr>
              <w:pStyle w:val="Zkladntext"/>
              <w:jc w:val="right"/>
              <w:rPr>
                <w:i/>
              </w:rPr>
            </w:pPr>
            <w:r>
              <w:rPr>
                <w:i/>
              </w:rPr>
              <w:t>115,27</w:t>
            </w:r>
          </w:p>
        </w:tc>
        <w:tc>
          <w:tcPr>
            <w:tcW w:w="985" w:type="dxa"/>
          </w:tcPr>
          <w:p w:rsidR="00E23A55" w:rsidRPr="00D30335" w:rsidRDefault="00E23A55" w:rsidP="00B26224">
            <w:pPr>
              <w:pStyle w:val="Zkladntext"/>
              <w:jc w:val="right"/>
              <w:rPr>
                <w:i/>
              </w:rPr>
            </w:pPr>
            <w:r>
              <w:rPr>
                <w:i/>
              </w:rPr>
              <w:t>99,95</w:t>
            </w:r>
          </w:p>
        </w:tc>
      </w:tr>
      <w:tr w:rsidR="00E23A55" w:rsidTr="00B26224">
        <w:tc>
          <w:tcPr>
            <w:tcW w:w="573" w:type="dxa"/>
          </w:tcPr>
          <w:p w:rsidR="00E23A55" w:rsidRPr="00D30335" w:rsidRDefault="00E23A55" w:rsidP="00B26224">
            <w:pPr>
              <w:pStyle w:val="Zkladntext"/>
              <w:jc w:val="both"/>
              <w:rPr>
                <w:i/>
              </w:rPr>
            </w:pPr>
            <w:r w:rsidRPr="00D30335">
              <w:rPr>
                <w:i/>
              </w:rPr>
              <w:t>4.</w:t>
            </w:r>
          </w:p>
        </w:tc>
        <w:tc>
          <w:tcPr>
            <w:tcW w:w="3080" w:type="dxa"/>
          </w:tcPr>
          <w:p w:rsidR="00E23A55" w:rsidRPr="00D30335" w:rsidRDefault="00E23A55" w:rsidP="00B26224">
            <w:pPr>
              <w:pStyle w:val="Zkladntext"/>
              <w:jc w:val="both"/>
              <w:rPr>
                <w:i/>
              </w:rPr>
            </w:pPr>
            <w:r w:rsidRPr="00D30335">
              <w:rPr>
                <w:i/>
              </w:rPr>
              <w:t>Bezpečnosť, právo a poriadok</w:t>
            </w:r>
          </w:p>
        </w:tc>
        <w:tc>
          <w:tcPr>
            <w:tcW w:w="1377" w:type="dxa"/>
            <w:gridSpan w:val="2"/>
          </w:tcPr>
          <w:p w:rsidR="00E23A55" w:rsidRPr="00D30335" w:rsidRDefault="00E23A55" w:rsidP="00B26224">
            <w:pPr>
              <w:pStyle w:val="Zkladntext"/>
              <w:tabs>
                <w:tab w:val="center" w:pos="596"/>
                <w:tab w:val="right" w:pos="1192"/>
              </w:tabs>
              <w:jc w:val="right"/>
              <w:rPr>
                <w:i/>
              </w:rPr>
            </w:pPr>
            <w:r>
              <w:rPr>
                <w:i/>
              </w:rPr>
              <w:t>11600,00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9210,00</w:t>
            </w:r>
          </w:p>
        </w:tc>
        <w:tc>
          <w:tcPr>
            <w:tcW w:w="1353" w:type="dxa"/>
            <w:tcBorders>
              <w:left w:val="single" w:sz="4" w:space="0" w:color="auto"/>
              <w:right w:val="single" w:sz="4" w:space="0" w:color="auto"/>
            </w:tcBorders>
          </w:tcPr>
          <w:p w:rsidR="00E23A55" w:rsidRPr="00D30335" w:rsidRDefault="00E23A55" w:rsidP="00B26224">
            <w:pPr>
              <w:pStyle w:val="Zkladntext"/>
              <w:ind w:left="237"/>
              <w:jc w:val="right"/>
              <w:rPr>
                <w:i/>
              </w:rPr>
            </w:pPr>
            <w:r>
              <w:rPr>
                <w:i/>
              </w:rPr>
              <w:t>8905,79</w:t>
            </w:r>
          </w:p>
        </w:tc>
        <w:tc>
          <w:tcPr>
            <w:tcW w:w="963" w:type="dxa"/>
            <w:tcBorders>
              <w:left w:val="single" w:sz="4" w:space="0" w:color="auto"/>
            </w:tcBorders>
          </w:tcPr>
          <w:p w:rsidR="00E23A55" w:rsidRPr="00D30335" w:rsidRDefault="00E23A55" w:rsidP="00B26224">
            <w:pPr>
              <w:pStyle w:val="Zkladntext"/>
              <w:jc w:val="right"/>
              <w:rPr>
                <w:i/>
              </w:rPr>
            </w:pPr>
            <w:r>
              <w:rPr>
                <w:i/>
              </w:rPr>
              <w:t>76,77</w:t>
            </w:r>
          </w:p>
        </w:tc>
        <w:tc>
          <w:tcPr>
            <w:tcW w:w="985" w:type="dxa"/>
          </w:tcPr>
          <w:p w:rsidR="00E23A55" w:rsidRPr="00D30335" w:rsidRDefault="00E23A55" w:rsidP="00B26224">
            <w:pPr>
              <w:pStyle w:val="Zkladntext"/>
              <w:jc w:val="right"/>
              <w:rPr>
                <w:i/>
              </w:rPr>
            </w:pPr>
            <w:r>
              <w:rPr>
                <w:i/>
              </w:rPr>
              <w:t>96,70</w:t>
            </w:r>
          </w:p>
        </w:tc>
      </w:tr>
      <w:tr w:rsidR="00E23A55" w:rsidTr="00B26224">
        <w:trPr>
          <w:trHeight w:val="279"/>
        </w:trPr>
        <w:tc>
          <w:tcPr>
            <w:tcW w:w="573" w:type="dxa"/>
          </w:tcPr>
          <w:p w:rsidR="00E23A55" w:rsidRPr="00D30335" w:rsidRDefault="00E23A55" w:rsidP="00B26224">
            <w:pPr>
              <w:pStyle w:val="Zkladntext"/>
              <w:jc w:val="both"/>
              <w:rPr>
                <w:i/>
              </w:rPr>
            </w:pPr>
            <w:r w:rsidRPr="00D30335">
              <w:rPr>
                <w:i/>
              </w:rPr>
              <w:t>5  .</w:t>
            </w:r>
          </w:p>
        </w:tc>
        <w:tc>
          <w:tcPr>
            <w:tcW w:w="3080" w:type="dxa"/>
          </w:tcPr>
          <w:p w:rsidR="00E23A55" w:rsidRPr="00D30335" w:rsidRDefault="00E23A55" w:rsidP="00B26224">
            <w:pPr>
              <w:pStyle w:val="Zkladntext"/>
              <w:jc w:val="both"/>
              <w:rPr>
                <w:i/>
              </w:rPr>
            </w:pPr>
            <w:r w:rsidRPr="00D30335">
              <w:rPr>
                <w:i/>
              </w:rPr>
              <w:t>Odpadové  hospodárstvo</w:t>
            </w:r>
          </w:p>
        </w:tc>
        <w:tc>
          <w:tcPr>
            <w:tcW w:w="1377" w:type="dxa"/>
            <w:gridSpan w:val="2"/>
          </w:tcPr>
          <w:p w:rsidR="00E23A55" w:rsidRPr="00D30335" w:rsidRDefault="00E23A55" w:rsidP="00B26224">
            <w:pPr>
              <w:pStyle w:val="Zkladntext"/>
              <w:jc w:val="right"/>
              <w:rPr>
                <w:i/>
              </w:rPr>
            </w:pPr>
            <w:r>
              <w:rPr>
                <w:i/>
              </w:rPr>
              <w:t>63700,00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59364,00</w:t>
            </w:r>
          </w:p>
        </w:tc>
        <w:tc>
          <w:tcPr>
            <w:tcW w:w="1353" w:type="dxa"/>
            <w:tcBorders>
              <w:left w:val="single" w:sz="4" w:space="0" w:color="auto"/>
              <w:right w:val="single" w:sz="4" w:space="0" w:color="auto"/>
            </w:tcBorders>
          </w:tcPr>
          <w:p w:rsidR="00E23A55" w:rsidRPr="00D30335" w:rsidRDefault="00E23A55" w:rsidP="00B26224">
            <w:pPr>
              <w:pStyle w:val="Zkladntext"/>
              <w:ind w:left="117"/>
              <w:jc w:val="right"/>
              <w:rPr>
                <w:i/>
              </w:rPr>
            </w:pPr>
            <w:r>
              <w:rPr>
                <w:i/>
              </w:rPr>
              <w:t>59329,13</w:t>
            </w:r>
          </w:p>
        </w:tc>
        <w:tc>
          <w:tcPr>
            <w:tcW w:w="963" w:type="dxa"/>
            <w:tcBorders>
              <w:left w:val="single" w:sz="4" w:space="0" w:color="auto"/>
            </w:tcBorders>
          </w:tcPr>
          <w:p w:rsidR="00E23A55" w:rsidRPr="00D30335" w:rsidRDefault="00E23A55" w:rsidP="00B26224">
            <w:pPr>
              <w:pStyle w:val="Zkladntext"/>
              <w:jc w:val="right"/>
              <w:rPr>
                <w:i/>
              </w:rPr>
            </w:pPr>
            <w:r>
              <w:rPr>
                <w:i/>
              </w:rPr>
              <w:t>93,14</w:t>
            </w:r>
          </w:p>
        </w:tc>
        <w:tc>
          <w:tcPr>
            <w:tcW w:w="985" w:type="dxa"/>
          </w:tcPr>
          <w:p w:rsidR="00E23A55" w:rsidRPr="00D30335" w:rsidRDefault="00E23A55" w:rsidP="00B26224">
            <w:pPr>
              <w:pStyle w:val="Zkladntext"/>
              <w:jc w:val="right"/>
              <w:rPr>
                <w:i/>
              </w:rPr>
            </w:pPr>
            <w:r>
              <w:rPr>
                <w:i/>
              </w:rPr>
              <w:t>99,94</w:t>
            </w:r>
          </w:p>
        </w:tc>
      </w:tr>
      <w:tr w:rsidR="00E23A55" w:rsidRPr="00D7599D" w:rsidTr="00B26224">
        <w:tc>
          <w:tcPr>
            <w:tcW w:w="573" w:type="dxa"/>
          </w:tcPr>
          <w:p w:rsidR="00E23A55" w:rsidRPr="00D30335" w:rsidRDefault="00E23A55" w:rsidP="00B26224">
            <w:pPr>
              <w:pStyle w:val="Zkladntext"/>
              <w:jc w:val="both"/>
              <w:rPr>
                <w:i/>
              </w:rPr>
            </w:pPr>
            <w:r w:rsidRPr="00D30335">
              <w:rPr>
                <w:i/>
              </w:rPr>
              <w:t>6.</w:t>
            </w:r>
          </w:p>
        </w:tc>
        <w:tc>
          <w:tcPr>
            <w:tcW w:w="3080" w:type="dxa"/>
          </w:tcPr>
          <w:p w:rsidR="00E23A55" w:rsidRPr="00D30335" w:rsidRDefault="00E23A55" w:rsidP="00B26224">
            <w:pPr>
              <w:pStyle w:val="Zkladntext"/>
              <w:jc w:val="both"/>
              <w:rPr>
                <w:i/>
              </w:rPr>
            </w:pPr>
            <w:r w:rsidRPr="00D30335">
              <w:rPr>
                <w:i/>
              </w:rPr>
              <w:t>Komunikácie</w:t>
            </w:r>
          </w:p>
        </w:tc>
        <w:tc>
          <w:tcPr>
            <w:tcW w:w="1377" w:type="dxa"/>
            <w:gridSpan w:val="2"/>
          </w:tcPr>
          <w:p w:rsidR="00E23A55" w:rsidRPr="00D30335" w:rsidRDefault="00E23A55" w:rsidP="00B26224">
            <w:pPr>
              <w:pStyle w:val="Zkladntext"/>
              <w:jc w:val="right"/>
              <w:rPr>
                <w:i/>
              </w:rPr>
            </w:pPr>
            <w:r>
              <w:rPr>
                <w:i/>
              </w:rPr>
              <w:t>23000,00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7093,00</w:t>
            </w:r>
          </w:p>
        </w:tc>
        <w:tc>
          <w:tcPr>
            <w:tcW w:w="1353" w:type="dxa"/>
            <w:tcBorders>
              <w:left w:val="single" w:sz="4" w:space="0" w:color="auto"/>
              <w:right w:val="single" w:sz="4" w:space="0" w:color="auto"/>
            </w:tcBorders>
          </w:tcPr>
          <w:p w:rsidR="00E23A55" w:rsidRPr="00D30335" w:rsidRDefault="00E23A55" w:rsidP="00B26224">
            <w:pPr>
              <w:pStyle w:val="Zkladntext"/>
              <w:ind w:left="237"/>
              <w:jc w:val="right"/>
              <w:rPr>
                <w:i/>
              </w:rPr>
            </w:pPr>
            <w:r>
              <w:rPr>
                <w:i/>
              </w:rPr>
              <w:t>7092,36</w:t>
            </w:r>
          </w:p>
        </w:tc>
        <w:tc>
          <w:tcPr>
            <w:tcW w:w="963" w:type="dxa"/>
            <w:tcBorders>
              <w:left w:val="single" w:sz="4" w:space="0" w:color="auto"/>
            </w:tcBorders>
          </w:tcPr>
          <w:p w:rsidR="00E23A55" w:rsidRPr="00D30335" w:rsidRDefault="00E23A55" w:rsidP="00B26224">
            <w:pPr>
              <w:pStyle w:val="Zkladntext"/>
              <w:jc w:val="right"/>
              <w:rPr>
                <w:i/>
              </w:rPr>
            </w:pPr>
            <w:r>
              <w:rPr>
                <w:i/>
              </w:rPr>
              <w:t>30,84</w:t>
            </w:r>
          </w:p>
        </w:tc>
        <w:tc>
          <w:tcPr>
            <w:tcW w:w="985" w:type="dxa"/>
          </w:tcPr>
          <w:p w:rsidR="00E23A55" w:rsidRPr="00D30335" w:rsidRDefault="00E23A55" w:rsidP="00B26224">
            <w:pPr>
              <w:pStyle w:val="Zkladntext"/>
              <w:jc w:val="right"/>
              <w:rPr>
                <w:i/>
              </w:rPr>
            </w:pPr>
            <w:r>
              <w:rPr>
                <w:i/>
              </w:rPr>
              <w:t>99,99</w:t>
            </w:r>
          </w:p>
        </w:tc>
      </w:tr>
      <w:tr w:rsidR="00E23A55" w:rsidTr="00B26224">
        <w:tc>
          <w:tcPr>
            <w:tcW w:w="573" w:type="dxa"/>
          </w:tcPr>
          <w:p w:rsidR="00E23A55" w:rsidRPr="00D30335" w:rsidRDefault="00E23A55" w:rsidP="00B26224">
            <w:pPr>
              <w:pStyle w:val="Zkladntext"/>
              <w:jc w:val="both"/>
              <w:rPr>
                <w:i/>
              </w:rPr>
            </w:pPr>
            <w:r w:rsidRPr="00D30335">
              <w:rPr>
                <w:i/>
              </w:rPr>
              <w:t>7.</w:t>
            </w:r>
          </w:p>
        </w:tc>
        <w:tc>
          <w:tcPr>
            <w:tcW w:w="3080" w:type="dxa"/>
          </w:tcPr>
          <w:p w:rsidR="00E23A55" w:rsidRPr="00D30335" w:rsidRDefault="00E23A55" w:rsidP="00B26224">
            <w:pPr>
              <w:pStyle w:val="Zkladntext"/>
              <w:jc w:val="both"/>
              <w:rPr>
                <w:i/>
              </w:rPr>
            </w:pPr>
            <w:r w:rsidRPr="00D30335">
              <w:rPr>
                <w:i/>
              </w:rPr>
              <w:t>Vzdelávanie - obec</w:t>
            </w:r>
          </w:p>
          <w:p w:rsidR="00E23A55" w:rsidRPr="00D30335" w:rsidRDefault="00E23A55" w:rsidP="00B26224">
            <w:pPr>
              <w:pStyle w:val="Zkladntext"/>
              <w:jc w:val="both"/>
              <w:rPr>
                <w:i/>
              </w:rPr>
            </w:pPr>
            <w:r w:rsidRPr="00D30335">
              <w:rPr>
                <w:i/>
              </w:rPr>
              <w:t>Vzdelávanie- ZŠ s MŠ</w:t>
            </w:r>
          </w:p>
        </w:tc>
        <w:tc>
          <w:tcPr>
            <w:tcW w:w="1377" w:type="dxa"/>
            <w:gridSpan w:val="2"/>
          </w:tcPr>
          <w:p w:rsidR="00E23A55" w:rsidRPr="00D30335" w:rsidRDefault="00E23A55" w:rsidP="00B26224">
            <w:pPr>
              <w:pStyle w:val="Zkladntext"/>
              <w:jc w:val="right"/>
              <w:rPr>
                <w:i/>
              </w:rPr>
            </w:pPr>
            <w:r>
              <w:rPr>
                <w:i/>
              </w:rPr>
              <w:t>20704,00</w:t>
            </w:r>
          </w:p>
          <w:p w:rsidR="00E23A55" w:rsidRPr="00D30335" w:rsidRDefault="00E23A55" w:rsidP="00B26224">
            <w:pPr>
              <w:pStyle w:val="Zkladntext"/>
              <w:jc w:val="right"/>
              <w:rPr>
                <w:i/>
              </w:rPr>
            </w:pPr>
            <w:r>
              <w:rPr>
                <w:i/>
              </w:rPr>
              <w:t>489371,00</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33376,00</w:t>
            </w:r>
          </w:p>
          <w:p w:rsidR="00E23A55" w:rsidRPr="00D30335" w:rsidRDefault="00E23A55" w:rsidP="00B26224">
            <w:pPr>
              <w:pStyle w:val="Zkladntext"/>
              <w:jc w:val="right"/>
              <w:rPr>
                <w:i/>
              </w:rPr>
            </w:pPr>
            <w:r>
              <w:rPr>
                <w:i/>
              </w:rPr>
              <w:t>511585,79</w:t>
            </w:r>
          </w:p>
        </w:tc>
        <w:tc>
          <w:tcPr>
            <w:tcW w:w="1353" w:type="dxa"/>
            <w:tcBorders>
              <w:left w:val="single" w:sz="4" w:space="0" w:color="auto"/>
              <w:right w:val="single" w:sz="4" w:space="0" w:color="auto"/>
            </w:tcBorders>
          </w:tcPr>
          <w:p w:rsidR="00E23A55" w:rsidRPr="00D30335" w:rsidRDefault="00E23A55" w:rsidP="00B26224">
            <w:pPr>
              <w:pStyle w:val="Zkladntext"/>
              <w:jc w:val="right"/>
              <w:rPr>
                <w:i/>
              </w:rPr>
            </w:pPr>
            <w:r>
              <w:rPr>
                <w:i/>
              </w:rPr>
              <w:t>33375,70</w:t>
            </w:r>
          </w:p>
          <w:p w:rsidR="00E23A55" w:rsidRPr="00D30335" w:rsidRDefault="00E23A55" w:rsidP="00B26224">
            <w:pPr>
              <w:pStyle w:val="Zkladntext"/>
              <w:jc w:val="right"/>
              <w:rPr>
                <w:i/>
              </w:rPr>
            </w:pPr>
            <w:r>
              <w:rPr>
                <w:i/>
              </w:rPr>
              <w:t>511585,79</w:t>
            </w:r>
          </w:p>
        </w:tc>
        <w:tc>
          <w:tcPr>
            <w:tcW w:w="963" w:type="dxa"/>
            <w:tcBorders>
              <w:left w:val="single" w:sz="4" w:space="0" w:color="auto"/>
            </w:tcBorders>
          </w:tcPr>
          <w:p w:rsidR="00E23A55" w:rsidRPr="00D30335" w:rsidRDefault="00E23A55" w:rsidP="00B26224">
            <w:pPr>
              <w:pStyle w:val="Zkladntext"/>
              <w:jc w:val="right"/>
              <w:rPr>
                <w:i/>
              </w:rPr>
            </w:pPr>
            <w:r>
              <w:rPr>
                <w:i/>
              </w:rPr>
              <w:t>161,20</w:t>
            </w:r>
          </w:p>
          <w:p w:rsidR="00E23A55" w:rsidRPr="00D30335" w:rsidRDefault="00E23A55" w:rsidP="00B26224">
            <w:pPr>
              <w:pStyle w:val="Zkladntext"/>
              <w:jc w:val="right"/>
              <w:rPr>
                <w:i/>
              </w:rPr>
            </w:pPr>
            <w:r>
              <w:rPr>
                <w:i/>
              </w:rPr>
              <w:t>104,54</w:t>
            </w:r>
          </w:p>
        </w:tc>
        <w:tc>
          <w:tcPr>
            <w:tcW w:w="985" w:type="dxa"/>
          </w:tcPr>
          <w:p w:rsidR="00E23A55" w:rsidRPr="00D30335" w:rsidRDefault="00E23A55" w:rsidP="00B26224">
            <w:pPr>
              <w:pStyle w:val="Zkladntext"/>
              <w:jc w:val="both"/>
              <w:rPr>
                <w:i/>
              </w:rPr>
            </w:pPr>
            <w:r>
              <w:rPr>
                <w:i/>
              </w:rPr>
              <w:t>99,99</w:t>
            </w:r>
          </w:p>
          <w:p w:rsidR="00E23A55" w:rsidRPr="00D30335" w:rsidRDefault="00E23A55" w:rsidP="00B26224">
            <w:pPr>
              <w:pStyle w:val="Zkladntext"/>
              <w:jc w:val="both"/>
              <w:rPr>
                <w:i/>
              </w:rPr>
            </w:pPr>
            <w:r w:rsidRPr="00D30335">
              <w:rPr>
                <w:i/>
              </w:rPr>
              <w:t>100,00</w:t>
            </w:r>
          </w:p>
          <w:p w:rsidR="00E23A55" w:rsidRPr="00D30335" w:rsidRDefault="00E23A55" w:rsidP="00B26224">
            <w:pPr>
              <w:pStyle w:val="Zkladntext"/>
              <w:jc w:val="both"/>
              <w:rPr>
                <w:i/>
              </w:rPr>
            </w:pPr>
            <w:r w:rsidRPr="00D30335">
              <w:rPr>
                <w:i/>
              </w:rPr>
              <w:t xml:space="preserve">  </w:t>
            </w:r>
          </w:p>
        </w:tc>
      </w:tr>
      <w:tr w:rsidR="00E23A55" w:rsidTr="00B26224">
        <w:tc>
          <w:tcPr>
            <w:tcW w:w="573" w:type="dxa"/>
          </w:tcPr>
          <w:p w:rsidR="00E23A55" w:rsidRPr="00D30335" w:rsidRDefault="00E23A55" w:rsidP="00B26224">
            <w:pPr>
              <w:pStyle w:val="Zkladntext"/>
              <w:jc w:val="both"/>
              <w:rPr>
                <w:i/>
              </w:rPr>
            </w:pPr>
            <w:r w:rsidRPr="00D30335">
              <w:rPr>
                <w:i/>
              </w:rPr>
              <w:t>8.</w:t>
            </w:r>
          </w:p>
        </w:tc>
        <w:tc>
          <w:tcPr>
            <w:tcW w:w="3080" w:type="dxa"/>
          </w:tcPr>
          <w:p w:rsidR="00E23A55" w:rsidRPr="00D30335" w:rsidRDefault="00E23A55" w:rsidP="00B26224">
            <w:pPr>
              <w:pStyle w:val="Zkladntext"/>
              <w:jc w:val="both"/>
              <w:rPr>
                <w:i/>
              </w:rPr>
            </w:pPr>
            <w:r w:rsidRPr="00D30335">
              <w:rPr>
                <w:i/>
              </w:rPr>
              <w:t>Šport</w:t>
            </w:r>
          </w:p>
        </w:tc>
        <w:tc>
          <w:tcPr>
            <w:tcW w:w="1377" w:type="dxa"/>
            <w:gridSpan w:val="2"/>
          </w:tcPr>
          <w:p w:rsidR="00E23A55" w:rsidRPr="00D30335" w:rsidRDefault="00E23A55" w:rsidP="00B26224">
            <w:pPr>
              <w:pStyle w:val="Zkladntext"/>
              <w:jc w:val="right"/>
              <w:rPr>
                <w:i/>
              </w:rPr>
            </w:pPr>
            <w:r>
              <w:rPr>
                <w:i/>
              </w:rPr>
              <w:t>9300,00</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12582,00</w:t>
            </w:r>
          </w:p>
        </w:tc>
        <w:tc>
          <w:tcPr>
            <w:tcW w:w="1353" w:type="dxa"/>
            <w:tcBorders>
              <w:left w:val="single" w:sz="4" w:space="0" w:color="auto"/>
              <w:right w:val="single" w:sz="4" w:space="0" w:color="auto"/>
            </w:tcBorders>
          </w:tcPr>
          <w:p w:rsidR="00E23A55" w:rsidRPr="00D30335" w:rsidRDefault="00E23A55" w:rsidP="00B26224">
            <w:pPr>
              <w:pStyle w:val="Zkladntext"/>
              <w:ind w:left="237"/>
              <w:jc w:val="right"/>
              <w:rPr>
                <w:i/>
              </w:rPr>
            </w:pPr>
            <w:r>
              <w:rPr>
                <w:i/>
              </w:rPr>
              <w:t>12447,98</w:t>
            </w:r>
          </w:p>
        </w:tc>
        <w:tc>
          <w:tcPr>
            <w:tcW w:w="963" w:type="dxa"/>
            <w:tcBorders>
              <w:left w:val="single" w:sz="4" w:space="0" w:color="auto"/>
            </w:tcBorders>
          </w:tcPr>
          <w:p w:rsidR="00E23A55" w:rsidRPr="00D30335" w:rsidRDefault="00E23A55" w:rsidP="00B26224">
            <w:pPr>
              <w:pStyle w:val="Zkladntext"/>
              <w:jc w:val="right"/>
              <w:rPr>
                <w:i/>
              </w:rPr>
            </w:pPr>
            <w:r>
              <w:rPr>
                <w:i/>
              </w:rPr>
              <w:t>133,85</w:t>
            </w:r>
          </w:p>
        </w:tc>
        <w:tc>
          <w:tcPr>
            <w:tcW w:w="985" w:type="dxa"/>
          </w:tcPr>
          <w:p w:rsidR="00E23A55" w:rsidRPr="00D30335" w:rsidRDefault="00E23A55" w:rsidP="00B26224">
            <w:pPr>
              <w:pStyle w:val="Zkladntext"/>
              <w:jc w:val="right"/>
              <w:rPr>
                <w:i/>
              </w:rPr>
            </w:pPr>
            <w:r>
              <w:rPr>
                <w:i/>
              </w:rPr>
              <w:t>98,94</w:t>
            </w:r>
          </w:p>
        </w:tc>
      </w:tr>
      <w:tr w:rsidR="00E23A55" w:rsidTr="00B26224">
        <w:tc>
          <w:tcPr>
            <w:tcW w:w="573" w:type="dxa"/>
          </w:tcPr>
          <w:p w:rsidR="00E23A55" w:rsidRPr="00D30335" w:rsidRDefault="00E23A55" w:rsidP="00B26224">
            <w:pPr>
              <w:pStyle w:val="Zkladntext"/>
              <w:jc w:val="both"/>
              <w:rPr>
                <w:i/>
              </w:rPr>
            </w:pPr>
            <w:r w:rsidRPr="00D30335">
              <w:rPr>
                <w:i/>
              </w:rPr>
              <w:t>9.</w:t>
            </w:r>
          </w:p>
        </w:tc>
        <w:tc>
          <w:tcPr>
            <w:tcW w:w="3080" w:type="dxa"/>
          </w:tcPr>
          <w:p w:rsidR="00E23A55" w:rsidRPr="00D30335" w:rsidRDefault="00E23A55" w:rsidP="00B26224">
            <w:pPr>
              <w:pStyle w:val="Zkladntext"/>
              <w:jc w:val="both"/>
              <w:rPr>
                <w:i/>
              </w:rPr>
            </w:pPr>
            <w:r w:rsidRPr="00D30335">
              <w:rPr>
                <w:i/>
              </w:rPr>
              <w:t>Kultúra</w:t>
            </w:r>
          </w:p>
        </w:tc>
        <w:tc>
          <w:tcPr>
            <w:tcW w:w="1377" w:type="dxa"/>
            <w:gridSpan w:val="2"/>
          </w:tcPr>
          <w:p w:rsidR="00E23A55" w:rsidRPr="00D30335" w:rsidRDefault="00E23A55" w:rsidP="00B26224">
            <w:pPr>
              <w:pStyle w:val="Zkladntext"/>
              <w:jc w:val="right"/>
              <w:rPr>
                <w:i/>
              </w:rPr>
            </w:pPr>
            <w:r>
              <w:rPr>
                <w:i/>
              </w:rPr>
              <w:t>10850,00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11340,00</w:t>
            </w:r>
          </w:p>
        </w:tc>
        <w:tc>
          <w:tcPr>
            <w:tcW w:w="1353" w:type="dxa"/>
            <w:tcBorders>
              <w:left w:val="single" w:sz="4" w:space="0" w:color="auto"/>
              <w:right w:val="single" w:sz="4" w:space="0" w:color="auto"/>
            </w:tcBorders>
          </w:tcPr>
          <w:p w:rsidR="00E23A55" w:rsidRPr="00D30335" w:rsidRDefault="00E23A55" w:rsidP="00B26224">
            <w:pPr>
              <w:pStyle w:val="Zkladntext"/>
              <w:ind w:left="237"/>
              <w:jc w:val="right"/>
              <w:rPr>
                <w:i/>
              </w:rPr>
            </w:pPr>
            <w:r>
              <w:rPr>
                <w:i/>
              </w:rPr>
              <w:t>11124,62</w:t>
            </w:r>
          </w:p>
        </w:tc>
        <w:tc>
          <w:tcPr>
            <w:tcW w:w="963" w:type="dxa"/>
            <w:tcBorders>
              <w:left w:val="single" w:sz="4" w:space="0" w:color="auto"/>
            </w:tcBorders>
          </w:tcPr>
          <w:p w:rsidR="00E23A55" w:rsidRPr="00D30335" w:rsidRDefault="00E23A55" w:rsidP="00B26224">
            <w:pPr>
              <w:pStyle w:val="Zkladntext"/>
              <w:jc w:val="right"/>
              <w:rPr>
                <w:i/>
              </w:rPr>
            </w:pPr>
            <w:r>
              <w:rPr>
                <w:i/>
              </w:rPr>
              <w:t>102,53</w:t>
            </w:r>
          </w:p>
        </w:tc>
        <w:tc>
          <w:tcPr>
            <w:tcW w:w="985" w:type="dxa"/>
          </w:tcPr>
          <w:p w:rsidR="00E23A55" w:rsidRPr="00D30335" w:rsidRDefault="00E23A55" w:rsidP="00B26224">
            <w:pPr>
              <w:pStyle w:val="Zkladntext"/>
              <w:jc w:val="right"/>
              <w:rPr>
                <w:i/>
              </w:rPr>
            </w:pPr>
            <w:r>
              <w:rPr>
                <w:i/>
              </w:rPr>
              <w:t>98,10</w:t>
            </w:r>
          </w:p>
        </w:tc>
      </w:tr>
      <w:tr w:rsidR="00E23A55" w:rsidTr="00B26224">
        <w:tc>
          <w:tcPr>
            <w:tcW w:w="573" w:type="dxa"/>
          </w:tcPr>
          <w:p w:rsidR="00E23A55" w:rsidRPr="00D30335" w:rsidRDefault="00E23A55" w:rsidP="00B26224">
            <w:pPr>
              <w:pStyle w:val="Zkladntext"/>
              <w:jc w:val="both"/>
              <w:rPr>
                <w:i/>
              </w:rPr>
            </w:pPr>
            <w:r w:rsidRPr="00D30335">
              <w:rPr>
                <w:i/>
              </w:rPr>
              <w:t>10.</w:t>
            </w:r>
          </w:p>
        </w:tc>
        <w:tc>
          <w:tcPr>
            <w:tcW w:w="3080" w:type="dxa"/>
          </w:tcPr>
          <w:p w:rsidR="00E23A55" w:rsidRPr="00D30335" w:rsidRDefault="00E23A55" w:rsidP="00B26224">
            <w:pPr>
              <w:pStyle w:val="Zkladntext"/>
              <w:jc w:val="both"/>
              <w:rPr>
                <w:i/>
              </w:rPr>
            </w:pPr>
            <w:r w:rsidRPr="00D30335">
              <w:rPr>
                <w:i/>
              </w:rPr>
              <w:t>Prostredie pre život</w:t>
            </w:r>
          </w:p>
        </w:tc>
        <w:tc>
          <w:tcPr>
            <w:tcW w:w="1377" w:type="dxa"/>
            <w:gridSpan w:val="2"/>
          </w:tcPr>
          <w:p w:rsidR="00E23A55" w:rsidRPr="00D30335" w:rsidRDefault="00E23A55" w:rsidP="00B26224">
            <w:pPr>
              <w:pStyle w:val="Zkladntext"/>
              <w:jc w:val="right"/>
              <w:rPr>
                <w:i/>
              </w:rPr>
            </w:pPr>
            <w:r>
              <w:rPr>
                <w:i/>
              </w:rPr>
              <w:t>81900,00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99497,58</w:t>
            </w:r>
          </w:p>
        </w:tc>
        <w:tc>
          <w:tcPr>
            <w:tcW w:w="1353" w:type="dxa"/>
            <w:tcBorders>
              <w:left w:val="single" w:sz="4" w:space="0" w:color="auto"/>
              <w:right w:val="single" w:sz="4" w:space="0" w:color="auto"/>
            </w:tcBorders>
          </w:tcPr>
          <w:p w:rsidR="00E23A55" w:rsidRPr="00D30335" w:rsidRDefault="00E23A55" w:rsidP="00B26224">
            <w:pPr>
              <w:pStyle w:val="Zkladntext"/>
              <w:ind w:left="117"/>
              <w:jc w:val="right"/>
              <w:rPr>
                <w:i/>
              </w:rPr>
            </w:pPr>
            <w:r>
              <w:rPr>
                <w:i/>
              </w:rPr>
              <w:t>98847,61</w:t>
            </w:r>
          </w:p>
        </w:tc>
        <w:tc>
          <w:tcPr>
            <w:tcW w:w="963" w:type="dxa"/>
            <w:tcBorders>
              <w:left w:val="single" w:sz="4" w:space="0" w:color="auto"/>
            </w:tcBorders>
          </w:tcPr>
          <w:p w:rsidR="00E23A55" w:rsidRPr="00D30335" w:rsidRDefault="00E23A55" w:rsidP="00B26224">
            <w:pPr>
              <w:pStyle w:val="Zkladntext"/>
              <w:jc w:val="right"/>
              <w:rPr>
                <w:i/>
              </w:rPr>
            </w:pPr>
            <w:r>
              <w:rPr>
                <w:i/>
              </w:rPr>
              <w:t>120,69</w:t>
            </w:r>
          </w:p>
        </w:tc>
        <w:tc>
          <w:tcPr>
            <w:tcW w:w="985" w:type="dxa"/>
          </w:tcPr>
          <w:p w:rsidR="00E23A55" w:rsidRPr="00D30335" w:rsidRDefault="00E23A55" w:rsidP="00B26224">
            <w:pPr>
              <w:pStyle w:val="Zkladntext"/>
              <w:jc w:val="right"/>
              <w:rPr>
                <w:i/>
              </w:rPr>
            </w:pPr>
            <w:r>
              <w:rPr>
                <w:i/>
              </w:rPr>
              <w:t>99,35</w:t>
            </w:r>
          </w:p>
        </w:tc>
      </w:tr>
      <w:tr w:rsidR="00E23A55" w:rsidTr="00B26224">
        <w:tc>
          <w:tcPr>
            <w:tcW w:w="573" w:type="dxa"/>
          </w:tcPr>
          <w:p w:rsidR="00E23A55" w:rsidRPr="00D30335" w:rsidRDefault="00E23A55" w:rsidP="00B26224">
            <w:pPr>
              <w:pStyle w:val="Zkladntext"/>
              <w:jc w:val="both"/>
              <w:rPr>
                <w:i/>
              </w:rPr>
            </w:pPr>
            <w:r w:rsidRPr="00D30335">
              <w:rPr>
                <w:i/>
              </w:rPr>
              <w:t>11.</w:t>
            </w:r>
          </w:p>
        </w:tc>
        <w:tc>
          <w:tcPr>
            <w:tcW w:w="3080" w:type="dxa"/>
          </w:tcPr>
          <w:p w:rsidR="00E23A55" w:rsidRPr="00D30335" w:rsidRDefault="00E23A55" w:rsidP="00B26224">
            <w:pPr>
              <w:pStyle w:val="Zkladntext"/>
              <w:jc w:val="both"/>
              <w:rPr>
                <w:i/>
              </w:rPr>
            </w:pPr>
            <w:r w:rsidRPr="00D30335">
              <w:rPr>
                <w:i/>
              </w:rPr>
              <w:t>Sociálne služby občanom</w:t>
            </w:r>
          </w:p>
        </w:tc>
        <w:tc>
          <w:tcPr>
            <w:tcW w:w="1377" w:type="dxa"/>
            <w:gridSpan w:val="2"/>
          </w:tcPr>
          <w:p w:rsidR="00E23A55" w:rsidRPr="00D30335" w:rsidRDefault="00E23A55" w:rsidP="00B26224">
            <w:pPr>
              <w:pStyle w:val="Zkladntext"/>
              <w:jc w:val="right"/>
              <w:rPr>
                <w:i/>
              </w:rPr>
            </w:pPr>
            <w:r>
              <w:rPr>
                <w:i/>
              </w:rPr>
              <w:t>11600,00</w:t>
            </w:r>
          </w:p>
          <w:p w:rsidR="00E23A55" w:rsidRPr="00D30335" w:rsidRDefault="00E23A55" w:rsidP="00B26224">
            <w:pPr>
              <w:pStyle w:val="Zkladntext"/>
              <w:jc w:val="right"/>
              <w:rPr>
                <w:i/>
              </w:rPr>
            </w:pP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14836,00</w:t>
            </w:r>
          </w:p>
          <w:p w:rsidR="00E23A55" w:rsidRPr="00D30335" w:rsidRDefault="00E23A55" w:rsidP="00B26224">
            <w:pPr>
              <w:pStyle w:val="Zkladntext"/>
              <w:jc w:val="right"/>
              <w:rPr>
                <w:i/>
              </w:rPr>
            </w:pPr>
          </w:p>
        </w:tc>
        <w:tc>
          <w:tcPr>
            <w:tcW w:w="1353" w:type="dxa"/>
            <w:tcBorders>
              <w:left w:val="single" w:sz="4" w:space="0" w:color="auto"/>
              <w:right w:val="single" w:sz="4" w:space="0" w:color="auto"/>
            </w:tcBorders>
          </w:tcPr>
          <w:p w:rsidR="00E23A55" w:rsidRPr="00D30335" w:rsidRDefault="00E23A55" w:rsidP="00B26224">
            <w:pPr>
              <w:pStyle w:val="Zkladntext"/>
              <w:ind w:left="117"/>
              <w:jc w:val="right"/>
              <w:rPr>
                <w:i/>
              </w:rPr>
            </w:pPr>
            <w:r>
              <w:rPr>
                <w:i/>
              </w:rPr>
              <w:t>14835,83</w:t>
            </w:r>
          </w:p>
        </w:tc>
        <w:tc>
          <w:tcPr>
            <w:tcW w:w="963" w:type="dxa"/>
            <w:tcBorders>
              <w:left w:val="single" w:sz="4" w:space="0" w:color="auto"/>
            </w:tcBorders>
          </w:tcPr>
          <w:p w:rsidR="00E23A55" w:rsidRPr="00D30335" w:rsidRDefault="00E23A55" w:rsidP="00B26224">
            <w:pPr>
              <w:pStyle w:val="Zkladntext"/>
              <w:jc w:val="right"/>
              <w:rPr>
                <w:i/>
              </w:rPr>
            </w:pPr>
            <w:r>
              <w:rPr>
                <w:i/>
              </w:rPr>
              <w:t>127,90</w:t>
            </w:r>
          </w:p>
        </w:tc>
        <w:tc>
          <w:tcPr>
            <w:tcW w:w="985" w:type="dxa"/>
          </w:tcPr>
          <w:p w:rsidR="00E23A55" w:rsidRPr="00D30335" w:rsidRDefault="00E23A55" w:rsidP="00B26224">
            <w:pPr>
              <w:pStyle w:val="Zkladntext"/>
              <w:jc w:val="right"/>
              <w:rPr>
                <w:i/>
              </w:rPr>
            </w:pPr>
            <w:r>
              <w:rPr>
                <w:i/>
              </w:rPr>
              <w:t>99,99</w:t>
            </w:r>
          </w:p>
        </w:tc>
      </w:tr>
      <w:tr w:rsidR="00E23A55" w:rsidTr="00B26224">
        <w:tc>
          <w:tcPr>
            <w:tcW w:w="573" w:type="dxa"/>
          </w:tcPr>
          <w:p w:rsidR="00E23A55" w:rsidRPr="00D30335" w:rsidRDefault="00E23A55" w:rsidP="00B26224">
            <w:pPr>
              <w:pStyle w:val="Zkladntext"/>
              <w:jc w:val="both"/>
              <w:rPr>
                <w:i/>
              </w:rPr>
            </w:pPr>
            <w:r w:rsidRPr="00D30335">
              <w:rPr>
                <w:i/>
              </w:rPr>
              <w:t>12.</w:t>
            </w:r>
          </w:p>
        </w:tc>
        <w:tc>
          <w:tcPr>
            <w:tcW w:w="3080" w:type="dxa"/>
          </w:tcPr>
          <w:p w:rsidR="00E23A55" w:rsidRPr="00D30335" w:rsidRDefault="00E23A55" w:rsidP="00B26224">
            <w:pPr>
              <w:pStyle w:val="Zkladntext"/>
              <w:jc w:val="both"/>
              <w:rPr>
                <w:i/>
              </w:rPr>
            </w:pPr>
            <w:r w:rsidRPr="00D30335">
              <w:rPr>
                <w:i/>
              </w:rPr>
              <w:t>Administratíva</w:t>
            </w:r>
          </w:p>
        </w:tc>
        <w:tc>
          <w:tcPr>
            <w:tcW w:w="1275" w:type="dxa"/>
          </w:tcPr>
          <w:p w:rsidR="00E23A55" w:rsidRPr="00D30335" w:rsidRDefault="00E23A55" w:rsidP="00B26224">
            <w:pPr>
              <w:pStyle w:val="Zkladntext"/>
              <w:jc w:val="right"/>
              <w:rPr>
                <w:i/>
              </w:rPr>
            </w:pPr>
            <w:r>
              <w:rPr>
                <w:i/>
              </w:rPr>
              <w:t>270354,00</w:t>
            </w:r>
          </w:p>
        </w:tc>
        <w:tc>
          <w:tcPr>
            <w:tcW w:w="1343" w:type="dxa"/>
            <w:gridSpan w:val="3"/>
            <w:tcBorders>
              <w:right w:val="single" w:sz="4" w:space="0" w:color="auto"/>
            </w:tcBorders>
          </w:tcPr>
          <w:p w:rsidR="00E23A55" w:rsidRPr="00D30335" w:rsidRDefault="00E23A55" w:rsidP="00B26224">
            <w:pPr>
              <w:pStyle w:val="Zkladntext"/>
              <w:jc w:val="right"/>
              <w:rPr>
                <w:i/>
              </w:rPr>
            </w:pPr>
            <w:r>
              <w:rPr>
                <w:i/>
              </w:rPr>
              <w:t>299013,60</w:t>
            </w:r>
          </w:p>
        </w:tc>
        <w:tc>
          <w:tcPr>
            <w:tcW w:w="1353" w:type="dxa"/>
            <w:tcBorders>
              <w:left w:val="single" w:sz="4" w:space="0" w:color="auto"/>
              <w:right w:val="single" w:sz="4" w:space="0" w:color="auto"/>
            </w:tcBorders>
          </w:tcPr>
          <w:p w:rsidR="00E23A55" w:rsidRPr="00D30335" w:rsidRDefault="00E23A55" w:rsidP="00B26224">
            <w:pPr>
              <w:pStyle w:val="Zkladntext"/>
              <w:jc w:val="right"/>
              <w:rPr>
                <w:i/>
              </w:rPr>
            </w:pPr>
            <w:r>
              <w:rPr>
                <w:i/>
              </w:rPr>
              <w:t>298138,22</w:t>
            </w:r>
          </w:p>
        </w:tc>
        <w:tc>
          <w:tcPr>
            <w:tcW w:w="963" w:type="dxa"/>
            <w:tcBorders>
              <w:left w:val="single" w:sz="4" w:space="0" w:color="auto"/>
            </w:tcBorders>
          </w:tcPr>
          <w:p w:rsidR="00E23A55" w:rsidRPr="00D30335" w:rsidRDefault="00E23A55" w:rsidP="00B26224">
            <w:pPr>
              <w:pStyle w:val="Zkladntext"/>
              <w:jc w:val="right"/>
              <w:rPr>
                <w:i/>
              </w:rPr>
            </w:pPr>
            <w:r>
              <w:rPr>
                <w:i/>
              </w:rPr>
              <w:t>110,28</w:t>
            </w:r>
          </w:p>
        </w:tc>
        <w:tc>
          <w:tcPr>
            <w:tcW w:w="985" w:type="dxa"/>
          </w:tcPr>
          <w:p w:rsidR="00E23A55" w:rsidRPr="00D30335" w:rsidRDefault="00E23A55" w:rsidP="00B26224">
            <w:pPr>
              <w:pStyle w:val="Zkladntext"/>
              <w:jc w:val="right"/>
              <w:rPr>
                <w:i/>
              </w:rPr>
            </w:pPr>
            <w:r>
              <w:rPr>
                <w:i/>
              </w:rPr>
              <w:t>99,71</w:t>
            </w:r>
          </w:p>
        </w:tc>
      </w:tr>
      <w:tr w:rsidR="00E23A55" w:rsidTr="00B26224">
        <w:tc>
          <w:tcPr>
            <w:tcW w:w="573" w:type="dxa"/>
          </w:tcPr>
          <w:p w:rsidR="00E23A55" w:rsidRPr="00D30335" w:rsidRDefault="00E23A55" w:rsidP="00B26224">
            <w:pPr>
              <w:pStyle w:val="Zkladntext"/>
              <w:jc w:val="both"/>
              <w:rPr>
                <w:i/>
              </w:rPr>
            </w:pPr>
          </w:p>
        </w:tc>
        <w:tc>
          <w:tcPr>
            <w:tcW w:w="3080" w:type="dxa"/>
          </w:tcPr>
          <w:p w:rsidR="00E23A55" w:rsidRPr="00D30335" w:rsidRDefault="00E23A55" w:rsidP="00B26224">
            <w:pPr>
              <w:pStyle w:val="Zkladntext"/>
              <w:jc w:val="both"/>
              <w:rPr>
                <w:i/>
              </w:rPr>
            </w:pPr>
            <w:r w:rsidRPr="00D30335">
              <w:rPr>
                <w:i/>
              </w:rPr>
              <w:t>Spolu</w:t>
            </w:r>
          </w:p>
        </w:tc>
        <w:tc>
          <w:tcPr>
            <w:tcW w:w="1377" w:type="dxa"/>
            <w:gridSpan w:val="2"/>
          </w:tcPr>
          <w:p w:rsidR="00E23A55" w:rsidRPr="00D30335" w:rsidRDefault="00E23A55" w:rsidP="00B26224">
            <w:pPr>
              <w:pStyle w:val="Zkladntext"/>
              <w:jc w:val="right"/>
              <w:rPr>
                <w:i/>
              </w:rPr>
            </w:pPr>
            <w:r>
              <w:rPr>
                <w:i/>
              </w:rPr>
              <w:t>1013951,00</w:t>
            </w:r>
          </w:p>
        </w:tc>
        <w:tc>
          <w:tcPr>
            <w:tcW w:w="1241" w:type="dxa"/>
            <w:gridSpan w:val="2"/>
            <w:tcBorders>
              <w:right w:val="single" w:sz="4" w:space="0" w:color="auto"/>
            </w:tcBorders>
          </w:tcPr>
          <w:p w:rsidR="00E23A55" w:rsidRPr="00D30335" w:rsidRDefault="00E23A55" w:rsidP="00B26224">
            <w:pPr>
              <w:pStyle w:val="Zkladntext"/>
              <w:jc w:val="both"/>
              <w:rPr>
                <w:i/>
              </w:rPr>
            </w:pPr>
            <w:r>
              <w:rPr>
                <w:i/>
              </w:rPr>
              <w:t>1081176,72</w:t>
            </w:r>
          </w:p>
        </w:tc>
        <w:tc>
          <w:tcPr>
            <w:tcW w:w="1353" w:type="dxa"/>
            <w:tcBorders>
              <w:left w:val="single" w:sz="4" w:space="0" w:color="auto"/>
              <w:right w:val="single" w:sz="4" w:space="0" w:color="auto"/>
            </w:tcBorders>
          </w:tcPr>
          <w:p w:rsidR="00E23A55" w:rsidRPr="00D30335" w:rsidRDefault="00E23A55" w:rsidP="00B26224">
            <w:pPr>
              <w:pStyle w:val="Zkladntext"/>
              <w:jc w:val="right"/>
              <w:rPr>
                <w:i/>
              </w:rPr>
            </w:pPr>
            <w:r>
              <w:rPr>
                <w:i/>
              </w:rPr>
              <w:t>1078400,62</w:t>
            </w:r>
          </w:p>
        </w:tc>
        <w:tc>
          <w:tcPr>
            <w:tcW w:w="963" w:type="dxa"/>
            <w:tcBorders>
              <w:left w:val="single" w:sz="4" w:space="0" w:color="auto"/>
            </w:tcBorders>
          </w:tcPr>
          <w:p w:rsidR="00E23A55" w:rsidRPr="00D30335" w:rsidRDefault="00E23A55" w:rsidP="00B26224">
            <w:pPr>
              <w:pStyle w:val="Zkladntext"/>
              <w:jc w:val="right"/>
              <w:rPr>
                <w:i/>
              </w:rPr>
            </w:pPr>
            <w:r>
              <w:rPr>
                <w:i/>
              </w:rPr>
              <w:t>106,36</w:t>
            </w:r>
          </w:p>
        </w:tc>
        <w:tc>
          <w:tcPr>
            <w:tcW w:w="985" w:type="dxa"/>
          </w:tcPr>
          <w:p w:rsidR="00E23A55" w:rsidRPr="00D30335" w:rsidRDefault="00E23A55" w:rsidP="00B26224">
            <w:pPr>
              <w:pStyle w:val="Zkladntext"/>
              <w:jc w:val="right"/>
              <w:rPr>
                <w:i/>
              </w:rPr>
            </w:pPr>
            <w:r>
              <w:rPr>
                <w:i/>
              </w:rPr>
              <w:t>99,74</w:t>
            </w:r>
          </w:p>
        </w:tc>
      </w:tr>
    </w:tbl>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r>
        <w:rPr>
          <w:i/>
        </w:rPr>
        <w:lastRenderedPageBreak/>
        <w:t xml:space="preserve"> </w:t>
      </w: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Pr="007F79A4" w:rsidRDefault="00E23A55" w:rsidP="00E23A55">
      <w:pPr>
        <w:pStyle w:val="Zkladntext"/>
        <w:jc w:val="both"/>
        <w:rPr>
          <w:i/>
        </w:rPr>
      </w:pPr>
      <w:r w:rsidRPr="007F79A4">
        <w:rPr>
          <w:i/>
        </w:rPr>
        <w:t>Program  l – jeho zámerom je zabezpečiť  efektívny a kvalitný výkon  samosprávy.</w:t>
      </w:r>
    </w:p>
    <w:p w:rsidR="00E23A55" w:rsidRDefault="00E23A55" w:rsidP="00E23A55">
      <w:pPr>
        <w:pStyle w:val="Zkladntext"/>
        <w:jc w:val="both"/>
        <w:rPr>
          <w:i/>
        </w:rPr>
      </w:pPr>
      <w:r w:rsidRPr="000E57C6">
        <w:rPr>
          <w:b w:val="0"/>
          <w:i/>
        </w:rPr>
        <w:t xml:space="preserve">Má tieto </w:t>
      </w:r>
    </w:p>
    <w:p w:rsidR="00E23A55" w:rsidRPr="000E57C6" w:rsidRDefault="00E23A55" w:rsidP="00E23A55">
      <w:pPr>
        <w:pStyle w:val="Zkladntext"/>
        <w:jc w:val="both"/>
        <w:rPr>
          <w:b w:val="0"/>
          <w:i/>
        </w:rPr>
      </w:pPr>
      <w:r w:rsidRPr="000E57C6">
        <w:rPr>
          <w:b w:val="0"/>
          <w:i/>
        </w:rPr>
        <w:t xml:space="preserve"> podprogramy:</w:t>
      </w:r>
    </w:p>
    <w:p w:rsidR="00E23A55" w:rsidRPr="00E2440A" w:rsidRDefault="00E23A55" w:rsidP="00E23A55">
      <w:pPr>
        <w:pStyle w:val="Zkladntext"/>
        <w:jc w:val="both"/>
        <w:rPr>
          <w:i/>
        </w:rPr>
      </w:pPr>
      <w:r w:rsidRPr="00E2440A">
        <w:rPr>
          <w:i/>
        </w:rPr>
        <w:t>Mana</w:t>
      </w:r>
      <w:r>
        <w:rPr>
          <w:i/>
        </w:rPr>
        <w:t>ž</w:t>
      </w:r>
      <w:r w:rsidRPr="00E2440A">
        <w:rPr>
          <w:i/>
        </w:rPr>
        <w:t>ment</w:t>
      </w:r>
    </w:p>
    <w:p w:rsidR="00E23A55" w:rsidRDefault="00E23A55" w:rsidP="00E23A55">
      <w:pPr>
        <w:pStyle w:val="Zkladntext"/>
        <w:jc w:val="both"/>
        <w:rPr>
          <w:i/>
        </w:rPr>
      </w:pPr>
      <w:r>
        <w:rPr>
          <w:i/>
        </w:rPr>
        <w:t>Spoločný obecný úrad</w:t>
      </w:r>
    </w:p>
    <w:p w:rsidR="00E23A55" w:rsidRDefault="00E23A55" w:rsidP="00E23A55">
      <w:pPr>
        <w:pStyle w:val="Zkladntext"/>
        <w:jc w:val="both"/>
        <w:rPr>
          <w:i/>
        </w:rPr>
      </w:pPr>
      <w:r>
        <w:rPr>
          <w:i/>
        </w:rPr>
        <w:t>Členstvo v samosprávnych  organizáciách</w:t>
      </w:r>
    </w:p>
    <w:p w:rsidR="00E23A55" w:rsidRDefault="00E23A55" w:rsidP="00E23A55">
      <w:pPr>
        <w:pStyle w:val="Zkladntext"/>
        <w:jc w:val="both"/>
        <w:rPr>
          <w:i/>
        </w:rPr>
      </w:pPr>
      <w:r>
        <w:rPr>
          <w:i/>
        </w:rPr>
        <w:t>Kontrolná  činnosť</w:t>
      </w:r>
    </w:p>
    <w:p w:rsidR="00E23A55" w:rsidRDefault="00E23A55" w:rsidP="00E23A55">
      <w:pPr>
        <w:pStyle w:val="Zkladntext"/>
        <w:jc w:val="both"/>
        <w:rPr>
          <w:i/>
        </w:rPr>
      </w:pPr>
      <w:r>
        <w:rPr>
          <w:i/>
        </w:rPr>
        <w:t>Finančná a rozpočtová  politika</w:t>
      </w:r>
    </w:p>
    <w:p w:rsidR="00E23A55" w:rsidRDefault="00E23A55" w:rsidP="00E23A55">
      <w:pPr>
        <w:pStyle w:val="Zkladntext"/>
        <w:jc w:val="both"/>
        <w:rPr>
          <w:i/>
        </w:rPr>
      </w:pPr>
      <w:r>
        <w:rPr>
          <w:i/>
        </w:rPr>
        <w:t>Poslanci  OZ</w:t>
      </w:r>
    </w:p>
    <w:p w:rsidR="00E23A55" w:rsidRDefault="00E23A55" w:rsidP="00E23A55">
      <w:pPr>
        <w:pStyle w:val="Zkladntext"/>
        <w:jc w:val="both"/>
        <w:rPr>
          <w:i/>
        </w:rPr>
      </w:pPr>
    </w:p>
    <w:p w:rsidR="00E23A55" w:rsidRDefault="00E23A55" w:rsidP="00E23A55">
      <w:pPr>
        <w:pStyle w:val="Zkladntext"/>
        <w:jc w:val="both"/>
        <w:rPr>
          <w:i/>
        </w:rPr>
      </w:pPr>
      <w:r>
        <w:rPr>
          <w:i/>
        </w:rPr>
        <w:t>Podprogram: Manažment</w:t>
      </w:r>
    </w:p>
    <w:p w:rsidR="00E23A55" w:rsidRDefault="00E23A55" w:rsidP="00E23A55">
      <w:pPr>
        <w:pStyle w:val="Zkladntext"/>
        <w:jc w:val="both"/>
        <w:rPr>
          <w:i/>
        </w:rPr>
      </w:pPr>
      <w:r>
        <w:rPr>
          <w:i/>
        </w:rPr>
        <w:t>Projekt:  Reprezentačné</w:t>
      </w:r>
    </w:p>
    <w:p w:rsidR="00E23A55" w:rsidRPr="00E2440A" w:rsidRDefault="00E23A55" w:rsidP="00E23A55">
      <w:pPr>
        <w:pStyle w:val="Zkladntext"/>
        <w:jc w:val="both"/>
        <w:rPr>
          <w:b w:val="0"/>
          <w:i/>
        </w:rPr>
      </w:pPr>
      <w:r>
        <w:rPr>
          <w:b w:val="0"/>
          <w:i/>
        </w:rPr>
        <w:t>Na rok 2017 bolo schválené reprezentačné vo výške 2600,00 Eur, vyčerpaných bolo 2530,46  Eur.</w:t>
      </w:r>
    </w:p>
    <w:p w:rsidR="00E23A55" w:rsidRPr="00753E5A" w:rsidRDefault="00E23A55" w:rsidP="00E23A55">
      <w:pPr>
        <w:pStyle w:val="Zkladntext"/>
        <w:jc w:val="both"/>
        <w:rPr>
          <w:i/>
        </w:rPr>
      </w:pPr>
      <w:r w:rsidRPr="00753E5A">
        <w:rPr>
          <w:i/>
        </w:rPr>
        <w:t>Podprogram  :    Spoločný obecný úrad</w:t>
      </w:r>
    </w:p>
    <w:p w:rsidR="00E23A55" w:rsidRDefault="00E23A55" w:rsidP="00E23A55">
      <w:pPr>
        <w:pStyle w:val="Zkladntext"/>
        <w:jc w:val="both"/>
        <w:rPr>
          <w:b w:val="0"/>
          <w:i/>
        </w:rPr>
      </w:pPr>
      <w:r w:rsidRPr="00753E5A">
        <w:rPr>
          <w:i/>
        </w:rPr>
        <w:t xml:space="preserve">Projekt:  Stavebný úrad  </w:t>
      </w:r>
      <w:r>
        <w:rPr>
          <w:i/>
        </w:rPr>
        <w:t xml:space="preserve"> Nitrianske </w:t>
      </w:r>
      <w:r w:rsidRPr="00753E5A">
        <w:rPr>
          <w:i/>
        </w:rPr>
        <w:t>Hrnčiarovce</w:t>
      </w:r>
      <w:r>
        <w:rPr>
          <w:b w:val="0"/>
          <w:i/>
        </w:rPr>
        <w:t xml:space="preserve"> – je to združenie obcí na urýchlené  a odborné vybavenie stavebnej  agendy združených obcí. Bežné výdavky vo výške  1013,50  Eur  boli  použité  na prevádzkovanie tohto  úradu.  </w:t>
      </w:r>
    </w:p>
    <w:p w:rsidR="00E23A55" w:rsidRDefault="00E23A55" w:rsidP="00E23A55">
      <w:pPr>
        <w:pStyle w:val="Zkladntext"/>
        <w:jc w:val="both"/>
        <w:rPr>
          <w:b w:val="0"/>
          <w:i/>
        </w:rPr>
      </w:pPr>
    </w:p>
    <w:p w:rsidR="00E23A55" w:rsidRDefault="00E23A55" w:rsidP="00E23A55">
      <w:pPr>
        <w:pStyle w:val="Zkladntext"/>
        <w:jc w:val="both"/>
        <w:rPr>
          <w:i/>
        </w:rPr>
      </w:pPr>
      <w:r w:rsidRPr="00753E5A">
        <w:rPr>
          <w:i/>
        </w:rPr>
        <w:t>Podprogram:  Členstvo  v samosprávnych  organiz</w:t>
      </w:r>
      <w:r>
        <w:rPr>
          <w:i/>
        </w:rPr>
        <w:t>á</w:t>
      </w:r>
      <w:r w:rsidRPr="00753E5A">
        <w:rPr>
          <w:i/>
        </w:rPr>
        <w:t>ci</w:t>
      </w:r>
      <w:r>
        <w:rPr>
          <w:i/>
        </w:rPr>
        <w:t>á</w:t>
      </w:r>
      <w:r w:rsidRPr="00753E5A">
        <w:rPr>
          <w:i/>
        </w:rPr>
        <w:t xml:space="preserve">ch   </w:t>
      </w:r>
    </w:p>
    <w:p w:rsidR="00E23A55" w:rsidRDefault="00E23A55" w:rsidP="00E23A55">
      <w:pPr>
        <w:pStyle w:val="Zkladntext"/>
        <w:jc w:val="both"/>
        <w:rPr>
          <w:i/>
        </w:rPr>
      </w:pPr>
      <w:r>
        <w:rPr>
          <w:i/>
        </w:rPr>
        <w:t>Projekt:  Združenie miest a obcí</w:t>
      </w:r>
    </w:p>
    <w:p w:rsidR="00E23A55" w:rsidRDefault="00E23A55" w:rsidP="00E23A55">
      <w:pPr>
        <w:pStyle w:val="Zkladntext"/>
        <w:jc w:val="both"/>
        <w:rPr>
          <w:b w:val="0"/>
          <w:i/>
        </w:rPr>
      </w:pPr>
      <w:r>
        <w:rPr>
          <w:b w:val="0"/>
          <w:i/>
        </w:rPr>
        <w:t>Obec Jarok je členom  tohto združenia a členský príspevok  predstavoval  sumu  430,08  Eur.</w:t>
      </w:r>
    </w:p>
    <w:p w:rsidR="00E23A55" w:rsidRPr="004067B7" w:rsidRDefault="00E23A55" w:rsidP="00E23A55">
      <w:pPr>
        <w:pStyle w:val="Zkladntext"/>
        <w:jc w:val="both"/>
        <w:rPr>
          <w:i/>
        </w:rPr>
      </w:pPr>
      <w:r>
        <w:rPr>
          <w:b w:val="0"/>
          <w:i/>
        </w:rPr>
        <w:t xml:space="preserve"> </w:t>
      </w:r>
      <w:r w:rsidRPr="001F3695">
        <w:rPr>
          <w:i/>
        </w:rPr>
        <w:t xml:space="preserve">Projekt:  </w:t>
      </w:r>
      <w:r>
        <w:rPr>
          <w:i/>
        </w:rPr>
        <w:t>IS DCOM</w:t>
      </w:r>
    </w:p>
    <w:p w:rsidR="00E23A55" w:rsidRDefault="00E23A55" w:rsidP="00E23A55">
      <w:pPr>
        <w:pStyle w:val="Zkladntext"/>
        <w:jc w:val="both"/>
        <w:rPr>
          <w:b w:val="0"/>
          <w:i/>
        </w:rPr>
      </w:pPr>
      <w:r>
        <w:rPr>
          <w:b w:val="0"/>
          <w:i/>
        </w:rPr>
        <w:t>Obec  Jarok v súlade s Čl. 10 bod. 3 Stanov  Združenie miest a obcí  Slovenska zaplatila členský príspevok za využívanie Informačného systému Dátového centra obcí a miest /IS DOM/   vo výške 1978,00 Eur.</w:t>
      </w:r>
    </w:p>
    <w:p w:rsidR="00E23A55" w:rsidRDefault="00E23A55" w:rsidP="00E23A55">
      <w:pPr>
        <w:pStyle w:val="Zkladntext"/>
        <w:jc w:val="both"/>
        <w:rPr>
          <w:i/>
        </w:rPr>
      </w:pPr>
      <w:r>
        <w:rPr>
          <w:i/>
        </w:rPr>
        <w:t>Projekt: Ponitrianske  združenie obcí pre separovaný zber a nakladanie s odpadmi</w:t>
      </w:r>
    </w:p>
    <w:p w:rsidR="00E23A55" w:rsidRDefault="00E23A55" w:rsidP="00E23A55">
      <w:pPr>
        <w:pStyle w:val="Zkladntext"/>
        <w:jc w:val="both"/>
        <w:rPr>
          <w:b w:val="0"/>
          <w:i/>
        </w:rPr>
      </w:pPr>
      <w:r>
        <w:rPr>
          <w:b w:val="0"/>
          <w:i/>
        </w:rPr>
        <w:t>Združenie obcí  na riešenie problémov  odpadového  hospodárstva.</w:t>
      </w:r>
    </w:p>
    <w:p w:rsidR="00E23A55" w:rsidRPr="00375739" w:rsidRDefault="00E23A55" w:rsidP="00E23A55">
      <w:pPr>
        <w:pStyle w:val="Zkladntext"/>
        <w:jc w:val="both"/>
        <w:rPr>
          <w:b w:val="0"/>
          <w:i/>
        </w:rPr>
      </w:pPr>
      <w:r>
        <w:rPr>
          <w:b w:val="0"/>
          <w:i/>
        </w:rPr>
        <w:t>Členské  1964,50   Eur.</w:t>
      </w:r>
    </w:p>
    <w:p w:rsidR="00E23A55" w:rsidRDefault="00E23A55" w:rsidP="00E23A55">
      <w:pPr>
        <w:pStyle w:val="Zkladntext"/>
        <w:jc w:val="both"/>
        <w:rPr>
          <w:i/>
        </w:rPr>
      </w:pPr>
      <w:r w:rsidRPr="0032500B">
        <w:rPr>
          <w:i/>
        </w:rPr>
        <w:t>Projekt: VITIS</w:t>
      </w:r>
    </w:p>
    <w:p w:rsidR="00E23A55" w:rsidRDefault="00E23A55" w:rsidP="00E23A55">
      <w:pPr>
        <w:pStyle w:val="Zkladntext"/>
        <w:jc w:val="both"/>
        <w:rPr>
          <w:b w:val="0"/>
          <w:i/>
        </w:rPr>
      </w:pPr>
      <w:r>
        <w:rPr>
          <w:b w:val="0"/>
          <w:i/>
        </w:rPr>
        <w:t>Je to záujmové združenie obcí, ktoré zastrešuje všetky  záujmové a spoločenské organizácie obcí s cieľom, zabezpečiť  lepšie  čerpanie finančných prostriedkov  z  Európskej únie  a VÚC. V združení VITIS  sú zahrnuté tieto obce:  Jarok, Veľké  Zálužie, Lehota, Rumanová, Báb, Rišňovce a Lužianky. Členské  800,80  Eur.</w:t>
      </w:r>
    </w:p>
    <w:p w:rsidR="00E23A55" w:rsidRDefault="00E23A55" w:rsidP="00E23A55">
      <w:pPr>
        <w:pStyle w:val="Zkladntext"/>
        <w:jc w:val="both"/>
        <w:rPr>
          <w:i/>
        </w:rPr>
      </w:pPr>
      <w:r>
        <w:rPr>
          <w:b w:val="0"/>
          <w:i/>
        </w:rPr>
        <w:t>P</w:t>
      </w:r>
      <w:r>
        <w:rPr>
          <w:i/>
        </w:rPr>
        <w:t>odprogram:  Kontrolná  činnosť</w:t>
      </w:r>
    </w:p>
    <w:p w:rsidR="00E23A55" w:rsidRDefault="00E23A55" w:rsidP="00E23A55">
      <w:pPr>
        <w:pStyle w:val="Zkladntext"/>
        <w:jc w:val="both"/>
        <w:rPr>
          <w:i/>
        </w:rPr>
      </w:pPr>
      <w:r>
        <w:rPr>
          <w:i/>
        </w:rPr>
        <w:t>Projekt:    Audit</w:t>
      </w:r>
    </w:p>
    <w:p w:rsidR="00E23A55" w:rsidRPr="00DA0991" w:rsidRDefault="00E23A55" w:rsidP="00E23A55">
      <w:pPr>
        <w:pStyle w:val="Zkladntext"/>
        <w:jc w:val="both"/>
        <w:rPr>
          <w:b w:val="0"/>
          <w:i/>
        </w:rPr>
      </w:pPr>
      <w:r>
        <w:rPr>
          <w:b w:val="0"/>
          <w:i/>
        </w:rPr>
        <w:t>Audit   2500,00  Eur</w:t>
      </w:r>
    </w:p>
    <w:p w:rsidR="00E23A55" w:rsidRDefault="00E23A55" w:rsidP="00E23A55">
      <w:pPr>
        <w:pStyle w:val="Zkladntext"/>
        <w:jc w:val="both"/>
        <w:rPr>
          <w:b w:val="0"/>
          <w:i/>
        </w:rPr>
      </w:pPr>
    </w:p>
    <w:p w:rsidR="00E23A55" w:rsidRDefault="00E23A55" w:rsidP="00E23A55">
      <w:pPr>
        <w:pStyle w:val="Zkladntext"/>
        <w:jc w:val="both"/>
        <w:rPr>
          <w:i/>
        </w:rPr>
      </w:pPr>
      <w:r>
        <w:rPr>
          <w:i/>
        </w:rPr>
        <w:t>Podprogram: Finančná  a rozpočtová  politika</w:t>
      </w:r>
    </w:p>
    <w:p w:rsidR="00E23A55" w:rsidRDefault="00E23A55" w:rsidP="00E23A55">
      <w:pPr>
        <w:pStyle w:val="Zkladntext"/>
        <w:jc w:val="both"/>
        <w:rPr>
          <w:i/>
        </w:rPr>
      </w:pPr>
      <w:r>
        <w:rPr>
          <w:i/>
        </w:rPr>
        <w:t>Projekt: Úroky z úverov</w:t>
      </w:r>
    </w:p>
    <w:p w:rsidR="00E23A55" w:rsidRDefault="00E23A55" w:rsidP="00E23A55">
      <w:pPr>
        <w:pStyle w:val="Zkladntext"/>
        <w:jc w:val="both"/>
        <w:rPr>
          <w:b w:val="0"/>
          <w:i/>
        </w:rPr>
      </w:pPr>
      <w:r>
        <w:rPr>
          <w:b w:val="0"/>
          <w:i/>
        </w:rPr>
        <w:t xml:space="preserve">Úroky  z úveru čistička odpadových vôd a splaškovej kanalizácie predstavovali v rok 2017  sumu </w:t>
      </w:r>
    </w:p>
    <w:p w:rsidR="00E23A55" w:rsidRDefault="00E23A55" w:rsidP="00E23A55">
      <w:pPr>
        <w:pStyle w:val="Zkladntext"/>
        <w:jc w:val="both"/>
        <w:rPr>
          <w:b w:val="0"/>
          <w:i/>
        </w:rPr>
      </w:pPr>
      <w:r>
        <w:rPr>
          <w:b w:val="0"/>
          <w:i/>
        </w:rPr>
        <w:t>2245,14 Eur, úroky z úveru  rekonštrukcia miestnej  komunikácie 678,61 Eur, úroky z úveru Rekonštrukcia  verejného osvetlenia  158,21 Eur . Spolu úroky z úverov  3081,96 Eur.</w:t>
      </w:r>
    </w:p>
    <w:p w:rsidR="00E23A55" w:rsidRDefault="00E23A55" w:rsidP="00E23A55">
      <w:pPr>
        <w:pStyle w:val="Zkladntext"/>
        <w:jc w:val="both"/>
        <w:rPr>
          <w:i/>
        </w:rPr>
      </w:pPr>
      <w:r>
        <w:rPr>
          <w:i/>
        </w:rPr>
        <w:lastRenderedPageBreak/>
        <w:t>Projekt:  Poplatky  banke a dane</w:t>
      </w:r>
    </w:p>
    <w:p w:rsidR="00E23A55" w:rsidRDefault="00E23A55" w:rsidP="00E23A55">
      <w:pPr>
        <w:pStyle w:val="Zkladntext"/>
        <w:jc w:val="both"/>
        <w:rPr>
          <w:b w:val="0"/>
          <w:i/>
        </w:rPr>
      </w:pPr>
      <w:r>
        <w:rPr>
          <w:b w:val="0"/>
          <w:i/>
        </w:rPr>
        <w:t xml:space="preserve">Poplatky za vedenie účtov v banke    </w:t>
      </w:r>
      <w:r w:rsidR="002C7E44">
        <w:rPr>
          <w:b w:val="0"/>
          <w:i/>
        </w:rPr>
        <w:t xml:space="preserve">775,19 </w:t>
      </w:r>
      <w:r>
        <w:rPr>
          <w:b w:val="0"/>
          <w:i/>
        </w:rPr>
        <w:t xml:space="preserve"> Eur.</w:t>
      </w:r>
    </w:p>
    <w:p w:rsidR="00E23A55" w:rsidRDefault="00E23A55" w:rsidP="00E23A55">
      <w:pPr>
        <w:pStyle w:val="Zkladntext"/>
        <w:jc w:val="both"/>
        <w:rPr>
          <w:i/>
        </w:rPr>
      </w:pPr>
    </w:p>
    <w:p w:rsidR="00E23A55" w:rsidRDefault="00E23A55" w:rsidP="00E23A55">
      <w:pPr>
        <w:pStyle w:val="Zkladntext"/>
        <w:jc w:val="both"/>
        <w:rPr>
          <w:b w:val="0"/>
          <w:i/>
        </w:rPr>
      </w:pPr>
    </w:p>
    <w:p w:rsidR="00E23A55" w:rsidRPr="00CD547F" w:rsidRDefault="00E23A55" w:rsidP="00E23A55">
      <w:pPr>
        <w:pStyle w:val="Zkladntext"/>
        <w:jc w:val="both"/>
        <w:rPr>
          <w:i/>
        </w:rPr>
      </w:pPr>
      <w:r>
        <w:rPr>
          <w:b w:val="0"/>
          <w:i/>
        </w:rPr>
        <w:t>Pr</w:t>
      </w:r>
      <w:r w:rsidRPr="00CD547F">
        <w:rPr>
          <w:i/>
        </w:rPr>
        <w:t>ogram 2 – slúži  na zviditeľnenie obce a poskytnutie základných informácií o živote obce</w:t>
      </w:r>
      <w:r>
        <w:rPr>
          <w:i/>
        </w:rPr>
        <w:t xml:space="preserve"> pre</w:t>
      </w:r>
    </w:p>
    <w:p w:rsidR="00E23A55" w:rsidRPr="00CD547F" w:rsidRDefault="00E23A55" w:rsidP="00E23A55">
      <w:pPr>
        <w:pStyle w:val="Zkladntext"/>
        <w:jc w:val="both"/>
        <w:rPr>
          <w:i/>
        </w:rPr>
      </w:pPr>
      <w:r w:rsidRPr="00CD547F">
        <w:rPr>
          <w:i/>
        </w:rPr>
        <w:t xml:space="preserve"> širokú verejnosť</w:t>
      </w:r>
      <w:r>
        <w:rPr>
          <w:i/>
        </w:rPr>
        <w:t xml:space="preserve">, </w:t>
      </w:r>
      <w:r w:rsidRPr="00CD547F">
        <w:rPr>
          <w:i/>
        </w:rPr>
        <w:t xml:space="preserve"> ale hlavne pre občanov obce.</w:t>
      </w:r>
    </w:p>
    <w:p w:rsidR="00E23A55" w:rsidRDefault="00E23A55" w:rsidP="00E23A55">
      <w:pPr>
        <w:pStyle w:val="Zkladntext"/>
        <w:jc w:val="both"/>
        <w:rPr>
          <w:i/>
        </w:rPr>
      </w:pPr>
    </w:p>
    <w:p w:rsidR="00E23A55" w:rsidRDefault="00E23A55" w:rsidP="00E23A55">
      <w:pPr>
        <w:pStyle w:val="Zkladntext"/>
        <w:jc w:val="both"/>
        <w:rPr>
          <w:i/>
        </w:rPr>
      </w:pPr>
      <w:r>
        <w:rPr>
          <w:i/>
        </w:rPr>
        <w:t xml:space="preserve">Podprogram:  Miestny rozhlas  </w:t>
      </w:r>
    </w:p>
    <w:p w:rsidR="00E23A55" w:rsidRDefault="00E23A55" w:rsidP="00E23A55">
      <w:pPr>
        <w:pStyle w:val="Zkladntext"/>
        <w:jc w:val="both"/>
        <w:rPr>
          <w:i/>
        </w:rPr>
      </w:pPr>
      <w:r>
        <w:rPr>
          <w:i/>
        </w:rPr>
        <w:t>Projekt:   Miestny rozhlas a tlač  novín</w:t>
      </w:r>
    </w:p>
    <w:p w:rsidR="00E23A55" w:rsidRDefault="00E23A55" w:rsidP="00E23A55">
      <w:pPr>
        <w:pStyle w:val="Zkladntext"/>
        <w:jc w:val="both"/>
        <w:rPr>
          <w:b w:val="0"/>
          <w:i/>
        </w:rPr>
      </w:pPr>
      <w:r>
        <w:rPr>
          <w:b w:val="0"/>
          <w:i/>
        </w:rPr>
        <w:t>Zakúpenie  reproduktora v  sume  95,00 Eur, oprava miestneho rozhlasu 75,50 Eur. Tlač novín 2007,06 Eur.</w:t>
      </w:r>
    </w:p>
    <w:p w:rsidR="00E23A55" w:rsidRDefault="00E23A55" w:rsidP="00E23A55">
      <w:pPr>
        <w:pStyle w:val="Zkladntext"/>
        <w:jc w:val="both"/>
        <w:rPr>
          <w:i/>
        </w:rPr>
      </w:pPr>
      <w:r>
        <w:rPr>
          <w:i/>
        </w:rPr>
        <w:t>Podprogram: Webová  stránka obce</w:t>
      </w:r>
    </w:p>
    <w:p w:rsidR="00E23A55" w:rsidRDefault="00E23A55" w:rsidP="00E23A55">
      <w:pPr>
        <w:pStyle w:val="Zkladntext"/>
        <w:jc w:val="both"/>
        <w:rPr>
          <w:i/>
        </w:rPr>
      </w:pPr>
      <w:r>
        <w:rPr>
          <w:i/>
        </w:rPr>
        <w:t xml:space="preserve">Projekt: Webová stránka obce  </w:t>
      </w:r>
    </w:p>
    <w:p w:rsidR="00E23A55" w:rsidRPr="00671B3C" w:rsidRDefault="00E23A55" w:rsidP="00E23A55">
      <w:pPr>
        <w:pStyle w:val="Zkladntext"/>
        <w:jc w:val="both"/>
        <w:rPr>
          <w:i/>
        </w:rPr>
      </w:pPr>
      <w:r>
        <w:rPr>
          <w:b w:val="0"/>
          <w:i/>
        </w:rPr>
        <w:t xml:space="preserve">Bežné  výdavky  boli  </w:t>
      </w:r>
      <w:r w:rsidRPr="00671B3C">
        <w:rPr>
          <w:b w:val="0"/>
          <w:i/>
        </w:rPr>
        <w:t>použité  na údržbu webovej stránky vo výške  1325,36 Eur.</w:t>
      </w:r>
    </w:p>
    <w:p w:rsidR="00E23A55" w:rsidRDefault="00E23A55" w:rsidP="00E23A55">
      <w:pPr>
        <w:pStyle w:val="Zkladntext"/>
        <w:jc w:val="both"/>
        <w:rPr>
          <w:i/>
        </w:rPr>
      </w:pPr>
      <w:r w:rsidRPr="00671B3C">
        <w:rPr>
          <w:i/>
        </w:rPr>
        <w:t>Projekt</w:t>
      </w:r>
      <w:r>
        <w:rPr>
          <w:b w:val="0"/>
          <w:i/>
        </w:rPr>
        <w:t xml:space="preserve">:  </w:t>
      </w:r>
      <w:r w:rsidRPr="00671B3C">
        <w:rPr>
          <w:i/>
        </w:rPr>
        <w:t>Kamerový  systém</w:t>
      </w:r>
    </w:p>
    <w:p w:rsidR="00E23A55" w:rsidRPr="00671B3C" w:rsidRDefault="00E23A55" w:rsidP="00E23A55">
      <w:pPr>
        <w:pStyle w:val="Zkladntext"/>
        <w:jc w:val="both"/>
        <w:rPr>
          <w:b w:val="0"/>
          <w:i/>
        </w:rPr>
      </w:pPr>
      <w:r w:rsidRPr="00671B3C">
        <w:rPr>
          <w:b w:val="0"/>
          <w:i/>
        </w:rPr>
        <w:t>Spracovanie žiadosti  na projekt "Kamerový systém  Obce Jarok"  357,00 Eur.</w:t>
      </w:r>
    </w:p>
    <w:p w:rsidR="00E23A55" w:rsidRDefault="00E23A55" w:rsidP="00E23A55">
      <w:pPr>
        <w:pStyle w:val="Zkladntext"/>
        <w:jc w:val="both"/>
        <w:rPr>
          <w:i/>
        </w:rPr>
      </w:pPr>
      <w:r>
        <w:rPr>
          <w:i/>
        </w:rPr>
        <w:t>Program  3  - Služby občanom</w:t>
      </w:r>
    </w:p>
    <w:p w:rsidR="00E23A55" w:rsidRDefault="00E23A55" w:rsidP="00E23A55">
      <w:pPr>
        <w:pStyle w:val="Zkladntext"/>
        <w:jc w:val="both"/>
        <w:rPr>
          <w:i/>
        </w:rPr>
      </w:pPr>
      <w:r>
        <w:rPr>
          <w:i/>
        </w:rPr>
        <w:t>Podprogram: Evidencia obyvateľstva</w:t>
      </w:r>
    </w:p>
    <w:p w:rsidR="00E23A55" w:rsidRPr="0052252D" w:rsidRDefault="00E23A55" w:rsidP="00E23A55">
      <w:pPr>
        <w:pStyle w:val="Zkladntext"/>
        <w:jc w:val="both"/>
        <w:rPr>
          <w:b w:val="0"/>
          <w:i/>
        </w:rPr>
      </w:pPr>
      <w:r>
        <w:rPr>
          <w:b w:val="0"/>
          <w:i/>
        </w:rPr>
        <w:t>Obec  Jarok   dostala dotácia  z Okresného úradu  v Nitre na register obyvateľov a register adries vo výške 728,34 Eur.</w:t>
      </w:r>
    </w:p>
    <w:p w:rsidR="00E23A55" w:rsidRDefault="00E23A55" w:rsidP="00E23A55">
      <w:pPr>
        <w:pStyle w:val="Zkladntext"/>
        <w:jc w:val="both"/>
        <w:rPr>
          <w:b w:val="0"/>
          <w:i/>
        </w:rPr>
      </w:pPr>
      <w:r>
        <w:rPr>
          <w:b w:val="0"/>
          <w:i/>
        </w:rPr>
        <w:t>Dotácia bola  použitá  na všeobecný materiál  na úseku registra obyvateľov a registra adries.</w:t>
      </w:r>
    </w:p>
    <w:p w:rsidR="00E23A55" w:rsidRDefault="00E23A55" w:rsidP="00E23A55">
      <w:pPr>
        <w:pStyle w:val="Zkladntext"/>
        <w:jc w:val="both"/>
        <w:rPr>
          <w:i/>
        </w:rPr>
      </w:pPr>
      <w:r w:rsidRPr="000E10BA">
        <w:rPr>
          <w:i/>
        </w:rPr>
        <w:t>Podprogram: Matrika</w:t>
      </w:r>
    </w:p>
    <w:p w:rsidR="00E23A55" w:rsidRPr="000E10BA" w:rsidRDefault="00E23A55" w:rsidP="00E23A55">
      <w:pPr>
        <w:pStyle w:val="Zkladntext"/>
        <w:jc w:val="both"/>
        <w:rPr>
          <w:b w:val="0"/>
          <w:i/>
        </w:rPr>
      </w:pPr>
      <w:r>
        <w:rPr>
          <w:b w:val="0"/>
          <w:i/>
        </w:rPr>
        <w:t xml:space="preserve">Dotácia na matriku  vo výške 1932,48 Eur bola použitá na  úhradu režijných nákladov spojených s prevádzkou matriky. </w:t>
      </w:r>
    </w:p>
    <w:p w:rsidR="00E23A55" w:rsidRDefault="00E23A55" w:rsidP="00E23A55">
      <w:pPr>
        <w:pStyle w:val="Zkladntext"/>
        <w:jc w:val="both"/>
        <w:rPr>
          <w:i/>
        </w:rPr>
      </w:pPr>
      <w:r>
        <w:rPr>
          <w:i/>
        </w:rPr>
        <w:t>Podprogram:  Cintorín- zabezpečenie pietneho miesta, údržba domu smútku a cintorína</w:t>
      </w:r>
    </w:p>
    <w:p w:rsidR="00E23A55" w:rsidRDefault="00E23A55" w:rsidP="00E23A55">
      <w:pPr>
        <w:pStyle w:val="Zkladntext"/>
        <w:jc w:val="both"/>
        <w:rPr>
          <w:i/>
        </w:rPr>
      </w:pPr>
      <w:r>
        <w:rPr>
          <w:i/>
        </w:rPr>
        <w:t>Projekt: Elektrina  domu smútku</w:t>
      </w:r>
    </w:p>
    <w:p w:rsidR="00E23A55" w:rsidRDefault="00E23A55" w:rsidP="00E23A55">
      <w:pPr>
        <w:pStyle w:val="Zkladntext"/>
        <w:jc w:val="both"/>
        <w:rPr>
          <w:b w:val="0"/>
          <w:i/>
        </w:rPr>
      </w:pPr>
      <w:r>
        <w:rPr>
          <w:b w:val="0"/>
          <w:i/>
        </w:rPr>
        <w:t>Elektrina   282,74 Eur,  všeobecný materiál 55,98 Eur.</w:t>
      </w:r>
    </w:p>
    <w:p w:rsidR="00E23A55" w:rsidRDefault="00E23A55" w:rsidP="00E23A55">
      <w:pPr>
        <w:pStyle w:val="Zkladntext"/>
        <w:jc w:val="both"/>
        <w:rPr>
          <w:i/>
        </w:rPr>
      </w:pPr>
      <w:r w:rsidRPr="007D5A64">
        <w:rPr>
          <w:i/>
        </w:rPr>
        <w:t>Podprogram:  Životné prostredie</w:t>
      </w:r>
    </w:p>
    <w:p w:rsidR="00E23A55" w:rsidRDefault="00E23A55" w:rsidP="00E23A55">
      <w:pPr>
        <w:pStyle w:val="Zkladntext"/>
        <w:jc w:val="both"/>
        <w:rPr>
          <w:i/>
        </w:rPr>
      </w:pPr>
      <w:r>
        <w:rPr>
          <w:i/>
        </w:rPr>
        <w:t>Projekt: Životné prostredie</w:t>
      </w:r>
    </w:p>
    <w:p w:rsidR="00E23A55" w:rsidRPr="0001504B" w:rsidRDefault="00E23A55" w:rsidP="00E23A55">
      <w:pPr>
        <w:pStyle w:val="Zkladntext"/>
        <w:jc w:val="both"/>
        <w:rPr>
          <w:b w:val="0"/>
          <w:i/>
        </w:rPr>
      </w:pPr>
      <w:r w:rsidRPr="007D5A64">
        <w:rPr>
          <w:b w:val="0"/>
          <w:i/>
        </w:rPr>
        <w:t xml:space="preserve">Dotácia zo životného prostredia vo výške </w:t>
      </w:r>
      <w:r>
        <w:rPr>
          <w:b w:val="0"/>
          <w:i/>
        </w:rPr>
        <w:t xml:space="preserve">184,84 </w:t>
      </w:r>
      <w:r w:rsidRPr="007D5A64">
        <w:rPr>
          <w:b w:val="0"/>
          <w:i/>
        </w:rPr>
        <w:t>Eur  bola použitá  na</w:t>
      </w:r>
      <w:r>
        <w:rPr>
          <w:b w:val="0"/>
          <w:i/>
        </w:rPr>
        <w:t xml:space="preserve"> úhradu PHM  do traktor, manažment  verejného obstarávania k operačnému projektu "Kvalita životného prostredia" v sume 598,80 Eur. </w:t>
      </w:r>
    </w:p>
    <w:p w:rsidR="00E23A55" w:rsidRPr="007D5A64" w:rsidRDefault="00E23A55" w:rsidP="00E23A55">
      <w:pPr>
        <w:pStyle w:val="Zkladntext"/>
        <w:jc w:val="both"/>
        <w:rPr>
          <w:b w:val="0"/>
          <w:i/>
        </w:rPr>
      </w:pPr>
    </w:p>
    <w:p w:rsidR="00E23A55" w:rsidRPr="00CC222C" w:rsidRDefault="00E23A55" w:rsidP="00E23A55">
      <w:pPr>
        <w:pStyle w:val="Zkladntext"/>
        <w:jc w:val="both"/>
        <w:rPr>
          <w:i/>
        </w:rPr>
      </w:pPr>
      <w:r w:rsidRPr="00CC222C">
        <w:rPr>
          <w:i/>
        </w:rPr>
        <w:t>Program 4 – zabezpečenie ochrany občanov</w:t>
      </w:r>
    </w:p>
    <w:p w:rsidR="00E23A55" w:rsidRDefault="00E23A55" w:rsidP="00E23A55">
      <w:pPr>
        <w:pStyle w:val="Zkladntext"/>
        <w:jc w:val="both"/>
        <w:rPr>
          <w:i/>
        </w:rPr>
      </w:pPr>
    </w:p>
    <w:p w:rsidR="00E23A55" w:rsidRDefault="00E23A55" w:rsidP="00E23A55">
      <w:pPr>
        <w:pStyle w:val="Zkladntext"/>
        <w:jc w:val="both"/>
        <w:rPr>
          <w:i/>
        </w:rPr>
      </w:pPr>
      <w:r>
        <w:rPr>
          <w:i/>
        </w:rPr>
        <w:t>Podprogram- Protipožiarna ochrana</w:t>
      </w:r>
    </w:p>
    <w:p w:rsidR="00E23A55" w:rsidRDefault="00E23A55" w:rsidP="00E23A55">
      <w:pPr>
        <w:pStyle w:val="Zkladntext"/>
        <w:jc w:val="both"/>
        <w:rPr>
          <w:i/>
        </w:rPr>
      </w:pPr>
      <w:r>
        <w:rPr>
          <w:i/>
        </w:rPr>
        <w:t>Projekt: Protipožiarna ochrana</w:t>
      </w:r>
    </w:p>
    <w:p w:rsidR="00E23A55" w:rsidRDefault="00E23A55" w:rsidP="00E23A55">
      <w:pPr>
        <w:pStyle w:val="Zkladntext"/>
        <w:jc w:val="both"/>
        <w:rPr>
          <w:b w:val="0"/>
          <w:i/>
        </w:rPr>
      </w:pPr>
      <w:r>
        <w:rPr>
          <w:b w:val="0"/>
          <w:i/>
        </w:rPr>
        <w:t>Bežné výdavky  na prevenciu  230,80  Eur, všeobecný materiál 494,02 Eur.</w:t>
      </w:r>
    </w:p>
    <w:p w:rsidR="00E23A55" w:rsidRPr="00840737" w:rsidRDefault="00E23A55" w:rsidP="00E23A55">
      <w:pPr>
        <w:pStyle w:val="Zkladntext"/>
        <w:jc w:val="both"/>
        <w:rPr>
          <w:b w:val="0"/>
          <w:i/>
        </w:rPr>
      </w:pPr>
      <w:r>
        <w:rPr>
          <w:b w:val="0"/>
          <w:i/>
        </w:rPr>
        <w:t xml:space="preserve">Použitie  dotácia   z Dobrovoľnej  požiarnej ochrane SR  na materiálno-technické zabezpečenie  DHZO  700,00  Eur a na školenie DHZO 700,00 Eur. </w:t>
      </w:r>
    </w:p>
    <w:p w:rsidR="00E23A55" w:rsidRPr="005B427E" w:rsidRDefault="00E23A55" w:rsidP="00E23A55">
      <w:pPr>
        <w:pStyle w:val="Zkladntext"/>
        <w:jc w:val="both"/>
        <w:rPr>
          <w:i/>
        </w:rPr>
      </w:pPr>
      <w:r w:rsidRPr="005B427E">
        <w:rPr>
          <w:i/>
        </w:rPr>
        <w:t>Podprogram- Civilná ochrana</w:t>
      </w:r>
    </w:p>
    <w:p w:rsidR="00E23A55" w:rsidRDefault="00E23A55" w:rsidP="00E23A55">
      <w:pPr>
        <w:pStyle w:val="Zkladntext"/>
        <w:jc w:val="both"/>
        <w:rPr>
          <w:b w:val="0"/>
          <w:i/>
        </w:rPr>
      </w:pPr>
      <w:r>
        <w:rPr>
          <w:b w:val="0"/>
          <w:i/>
        </w:rPr>
        <w:t>Projekt: Civilná ochrana</w:t>
      </w:r>
    </w:p>
    <w:p w:rsidR="00E23A55" w:rsidRPr="00982E4E" w:rsidRDefault="00E23A55" w:rsidP="00E23A55">
      <w:pPr>
        <w:pStyle w:val="Zkladntext"/>
        <w:jc w:val="both"/>
        <w:rPr>
          <w:b w:val="0"/>
          <w:i/>
        </w:rPr>
      </w:pPr>
      <w:r>
        <w:rPr>
          <w:b w:val="0"/>
          <w:i/>
        </w:rPr>
        <w:t>Odmena skladníka  CO  110,00 Eur.</w:t>
      </w:r>
    </w:p>
    <w:p w:rsidR="00E23A55" w:rsidRDefault="00E23A55" w:rsidP="00E23A55">
      <w:pPr>
        <w:pStyle w:val="Zkladntext"/>
        <w:jc w:val="both"/>
        <w:rPr>
          <w:i/>
        </w:rPr>
      </w:pPr>
      <w:r>
        <w:rPr>
          <w:i/>
        </w:rPr>
        <w:t>Podprogram – verejné osvetlenie</w:t>
      </w:r>
    </w:p>
    <w:p w:rsidR="00E23A55" w:rsidRDefault="00E23A55" w:rsidP="00E23A55">
      <w:pPr>
        <w:pStyle w:val="Zkladntext"/>
        <w:jc w:val="both"/>
        <w:rPr>
          <w:i/>
        </w:rPr>
      </w:pPr>
      <w:r>
        <w:rPr>
          <w:i/>
        </w:rPr>
        <w:t>Projekt:  Údržba verejného osvetlenia</w:t>
      </w:r>
    </w:p>
    <w:p w:rsidR="00E23A55" w:rsidRPr="00791E91" w:rsidRDefault="00E23A55" w:rsidP="00E23A55">
      <w:pPr>
        <w:pStyle w:val="Zkladntext"/>
        <w:jc w:val="both"/>
        <w:rPr>
          <w:b w:val="0"/>
          <w:i/>
        </w:rPr>
      </w:pPr>
      <w:r>
        <w:rPr>
          <w:b w:val="0"/>
          <w:i/>
        </w:rPr>
        <w:t>Materiál na údržbu verejného osvetlenia  činil  131,64  Eur.</w:t>
      </w:r>
    </w:p>
    <w:p w:rsidR="00E23A55" w:rsidRDefault="00E23A55" w:rsidP="00E23A55">
      <w:pPr>
        <w:pStyle w:val="Zkladntext"/>
        <w:jc w:val="both"/>
        <w:rPr>
          <w:b w:val="0"/>
          <w:i/>
        </w:rPr>
      </w:pPr>
      <w:r>
        <w:rPr>
          <w:b w:val="0"/>
          <w:i/>
        </w:rPr>
        <w:t xml:space="preserve">Oprava  verejného osvetlenia predstavovala sumu  221,50 Eur. </w:t>
      </w:r>
    </w:p>
    <w:p w:rsidR="00E23A55" w:rsidRDefault="00E23A55" w:rsidP="00E23A55">
      <w:pPr>
        <w:pStyle w:val="Zkladntext"/>
        <w:jc w:val="both"/>
        <w:rPr>
          <w:b w:val="0"/>
          <w:i/>
        </w:rPr>
      </w:pPr>
      <w:r>
        <w:rPr>
          <w:i/>
        </w:rPr>
        <w:t xml:space="preserve">Projekt: Elektrina  verejného osvetlenia </w:t>
      </w:r>
      <w:r>
        <w:rPr>
          <w:b w:val="0"/>
          <w:i/>
        </w:rPr>
        <w:t>Výdavky na elektrinu  predstavovali sumu  6067,83 Eur.</w:t>
      </w:r>
    </w:p>
    <w:p w:rsidR="00E23A55" w:rsidRDefault="00E23A55" w:rsidP="00E23A55">
      <w:pPr>
        <w:pStyle w:val="Zkladntext"/>
        <w:jc w:val="both"/>
        <w:rPr>
          <w:b w:val="0"/>
          <w:i/>
        </w:rPr>
      </w:pPr>
      <w:r>
        <w:rPr>
          <w:b w:val="0"/>
          <w:i/>
        </w:rPr>
        <w:lastRenderedPageBreak/>
        <w:t>Spracovanie monitorovacej správy k projektu "Modernizácia a rekonštrukcia VOS" predstavovala  sumu  250,00  Eur .</w:t>
      </w: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i/>
        </w:rPr>
      </w:pPr>
      <w:r w:rsidRPr="005A77AD">
        <w:rPr>
          <w:i/>
        </w:rPr>
        <w:t>Program 5</w:t>
      </w:r>
      <w:r>
        <w:rPr>
          <w:i/>
        </w:rPr>
        <w:t xml:space="preserve"> – je zameraný na ochranu životného prostredia a na ochranu spodných vôd.</w:t>
      </w:r>
    </w:p>
    <w:p w:rsidR="00E23A55" w:rsidRDefault="00E23A55" w:rsidP="00E23A55">
      <w:pPr>
        <w:pStyle w:val="Zkladntext"/>
        <w:jc w:val="both"/>
        <w:rPr>
          <w:i/>
        </w:rPr>
      </w:pPr>
      <w:r>
        <w:rPr>
          <w:i/>
        </w:rPr>
        <w:t>Podprogram: Zneškodňovanie odpadu</w:t>
      </w:r>
    </w:p>
    <w:p w:rsidR="00E23A55" w:rsidRDefault="00E23A55" w:rsidP="00E23A55">
      <w:pPr>
        <w:pStyle w:val="Zkladntext"/>
        <w:jc w:val="both"/>
        <w:rPr>
          <w:i/>
        </w:rPr>
      </w:pPr>
      <w:r>
        <w:rPr>
          <w:i/>
        </w:rPr>
        <w:t>Projekt: Komunálny odpad</w:t>
      </w:r>
    </w:p>
    <w:p w:rsidR="00E23A55" w:rsidRDefault="00E23A55" w:rsidP="00E23A55">
      <w:pPr>
        <w:pStyle w:val="Zkladntext"/>
        <w:jc w:val="both"/>
        <w:rPr>
          <w:b w:val="0"/>
          <w:i/>
        </w:rPr>
      </w:pPr>
      <w:r>
        <w:rPr>
          <w:b w:val="0"/>
          <w:i/>
        </w:rPr>
        <w:t>Bežné výdavky boli použité nasledovne:  nákup smetných nádob  v sume 2959,32  Eur a   odvoz  odpadu  31981,25 Eur, dodávka a strihanie plechov na kontajner 156,00 Eur.</w:t>
      </w:r>
    </w:p>
    <w:p w:rsidR="00E23A55" w:rsidRDefault="00E23A55" w:rsidP="00E23A55">
      <w:pPr>
        <w:pStyle w:val="Zkladntext"/>
        <w:jc w:val="both"/>
        <w:rPr>
          <w:b w:val="0"/>
          <w:i/>
        </w:rPr>
      </w:pPr>
    </w:p>
    <w:p w:rsidR="00E23A55" w:rsidRDefault="00E23A55" w:rsidP="00E23A55">
      <w:pPr>
        <w:pStyle w:val="Zkladntext"/>
        <w:jc w:val="both"/>
        <w:rPr>
          <w:i/>
        </w:rPr>
      </w:pPr>
      <w:r w:rsidRPr="005A77AD">
        <w:rPr>
          <w:i/>
        </w:rPr>
        <w:t>Podprogram: Nakladanie s odpadovými vodami</w:t>
      </w:r>
    </w:p>
    <w:p w:rsidR="00E23A55" w:rsidRDefault="00E23A55" w:rsidP="00E23A55">
      <w:pPr>
        <w:pStyle w:val="Zkladntext"/>
        <w:jc w:val="both"/>
        <w:rPr>
          <w:i/>
        </w:rPr>
      </w:pPr>
      <w:r>
        <w:rPr>
          <w:i/>
        </w:rPr>
        <w:t>Projekt: Elektrina čističky odpadových vôd</w:t>
      </w:r>
    </w:p>
    <w:p w:rsidR="00E23A55" w:rsidRDefault="00E23A55" w:rsidP="00E23A55">
      <w:pPr>
        <w:pStyle w:val="Zkladntext"/>
        <w:jc w:val="both"/>
        <w:rPr>
          <w:b w:val="0"/>
          <w:i/>
        </w:rPr>
      </w:pPr>
      <w:r>
        <w:rPr>
          <w:b w:val="0"/>
          <w:i/>
        </w:rPr>
        <w:t>Výdavky predstavovali sumu   8204,33  Eur.</w:t>
      </w:r>
    </w:p>
    <w:p w:rsidR="00E23A55" w:rsidRDefault="00E23A55" w:rsidP="00E23A55">
      <w:pPr>
        <w:pStyle w:val="Zkladntext"/>
        <w:jc w:val="both"/>
        <w:rPr>
          <w:i/>
        </w:rPr>
      </w:pPr>
      <w:r>
        <w:rPr>
          <w:i/>
        </w:rPr>
        <w:t>Projekt: Údržba čističky odpadových vôd</w:t>
      </w:r>
    </w:p>
    <w:p w:rsidR="00E23A55" w:rsidRPr="0050699D" w:rsidRDefault="00E23A55" w:rsidP="00E23A55">
      <w:pPr>
        <w:pStyle w:val="Zkladntext"/>
        <w:jc w:val="both"/>
        <w:rPr>
          <w:b w:val="0"/>
          <w:i/>
        </w:rPr>
      </w:pPr>
      <w:r>
        <w:rPr>
          <w:b w:val="0"/>
          <w:i/>
        </w:rPr>
        <w:t>Materiál na čističku 1527,66 Eur. Údržba fekála 639,80 Eur.</w:t>
      </w:r>
    </w:p>
    <w:p w:rsidR="00E23A55" w:rsidRPr="003543C9" w:rsidRDefault="00E23A55" w:rsidP="00E23A55">
      <w:pPr>
        <w:pStyle w:val="Zkladntext"/>
        <w:jc w:val="both"/>
        <w:rPr>
          <w:i/>
        </w:rPr>
      </w:pPr>
      <w:r w:rsidRPr="003543C9">
        <w:rPr>
          <w:i/>
        </w:rPr>
        <w:t>Projekt: Prevádzkovanie kanalizácie a čističky odpadových vôd</w:t>
      </w:r>
    </w:p>
    <w:p w:rsidR="00E23A55" w:rsidRDefault="00E23A55" w:rsidP="00E23A55">
      <w:pPr>
        <w:pStyle w:val="Zkladntext"/>
        <w:jc w:val="both"/>
        <w:rPr>
          <w:b w:val="0"/>
          <w:i/>
        </w:rPr>
      </w:pPr>
      <w:r>
        <w:rPr>
          <w:b w:val="0"/>
          <w:i/>
        </w:rPr>
        <w:t>Bežné výdavky na prevádzku  predstavovali sumu 8769,87 Eur. Všeobecné služby v sume 3847,30 Eur zahrňujú výdavky na  rozšírenie  kanalizácie v areáli FC 31  Jarok a  spracovanie podkladov ku kolaudácii 1243,60 Eur.</w:t>
      </w:r>
    </w:p>
    <w:p w:rsidR="00E23A55" w:rsidRDefault="00E23A55" w:rsidP="00E23A55">
      <w:pPr>
        <w:pStyle w:val="Zkladntext"/>
        <w:jc w:val="both"/>
        <w:rPr>
          <w:i/>
        </w:rPr>
      </w:pPr>
      <w:r w:rsidRPr="003543C9">
        <w:rPr>
          <w:i/>
        </w:rPr>
        <w:t>Program 6 – je zameraný na údržbu miestnych komunikácií</w:t>
      </w:r>
    </w:p>
    <w:p w:rsidR="00E23A55" w:rsidRDefault="00E23A55" w:rsidP="00E23A55">
      <w:pPr>
        <w:pStyle w:val="Zkladntext"/>
        <w:jc w:val="both"/>
        <w:rPr>
          <w:i/>
        </w:rPr>
      </w:pPr>
      <w:r>
        <w:rPr>
          <w:i/>
        </w:rPr>
        <w:t>Podprogram : Údržba miestnych komunikácií</w:t>
      </w:r>
    </w:p>
    <w:p w:rsidR="00E23A55" w:rsidRDefault="00E23A55" w:rsidP="00E23A55">
      <w:pPr>
        <w:pStyle w:val="Zkladntext"/>
        <w:jc w:val="both"/>
        <w:rPr>
          <w:i/>
        </w:rPr>
      </w:pPr>
      <w:r>
        <w:rPr>
          <w:i/>
        </w:rPr>
        <w:t>Program:   Údržba miestnych komunikácií</w:t>
      </w:r>
    </w:p>
    <w:p w:rsidR="00E23A55" w:rsidRPr="00E373F1" w:rsidRDefault="00E23A55" w:rsidP="00E23A55">
      <w:pPr>
        <w:pStyle w:val="Zkladntext"/>
        <w:jc w:val="both"/>
        <w:rPr>
          <w:b w:val="0"/>
          <w:i/>
        </w:rPr>
      </w:pPr>
      <w:r>
        <w:rPr>
          <w:b w:val="0"/>
          <w:i/>
        </w:rPr>
        <w:t xml:space="preserve">Bežné výdavky boli použité na zabezpečenie  posypového materiálu, materiálu  na opravu výtlkov na cestách a predstavovali sumu 2599,74 Eur, na údržbu miestnych komunikácií bolo použitých  3052,62  Eur. Zakúpenie  rozmetadla  660,00 Eur. Vypracovanie geometrického plánu na chodník  Hlavná ulica od čísla súpisného 1-27 v sume 780,00 Eur. </w:t>
      </w:r>
    </w:p>
    <w:p w:rsidR="00E23A55" w:rsidRDefault="00E23A55" w:rsidP="00E23A55">
      <w:pPr>
        <w:pStyle w:val="Zkladntext"/>
        <w:jc w:val="both"/>
        <w:rPr>
          <w:b w:val="0"/>
          <w:i/>
        </w:rPr>
      </w:pPr>
    </w:p>
    <w:p w:rsidR="00E23A55" w:rsidRPr="00207913" w:rsidRDefault="00E23A55" w:rsidP="00E23A55">
      <w:pPr>
        <w:pStyle w:val="Zkladntext"/>
        <w:jc w:val="both"/>
        <w:rPr>
          <w:i/>
        </w:rPr>
      </w:pPr>
      <w:r w:rsidRPr="00207913">
        <w:rPr>
          <w:i/>
        </w:rPr>
        <w:t>Program  7 - Vzdelávanie</w:t>
      </w:r>
    </w:p>
    <w:p w:rsidR="00E23A55" w:rsidRPr="00207913" w:rsidRDefault="00E23A55" w:rsidP="00E23A55">
      <w:pPr>
        <w:pStyle w:val="Zkladntext"/>
        <w:jc w:val="both"/>
        <w:rPr>
          <w:i/>
        </w:rPr>
      </w:pPr>
    </w:p>
    <w:p w:rsidR="00E23A55" w:rsidRDefault="00E23A55" w:rsidP="00E23A55">
      <w:pPr>
        <w:pStyle w:val="Zkladntext"/>
        <w:jc w:val="both"/>
        <w:rPr>
          <w:i/>
        </w:rPr>
      </w:pPr>
      <w:r w:rsidRPr="00207913">
        <w:rPr>
          <w:i/>
        </w:rPr>
        <w:t>Podprogram: Základná škola</w:t>
      </w:r>
    </w:p>
    <w:p w:rsidR="00E23A55" w:rsidRDefault="00E23A55" w:rsidP="00E23A55">
      <w:pPr>
        <w:pStyle w:val="Zkladntext"/>
        <w:jc w:val="both"/>
        <w:rPr>
          <w:i/>
        </w:rPr>
      </w:pPr>
      <w:r>
        <w:rPr>
          <w:i/>
        </w:rPr>
        <w:t>Program: Základná škola</w:t>
      </w:r>
    </w:p>
    <w:p w:rsidR="00E23A55" w:rsidRDefault="00E23A55" w:rsidP="00E23A55">
      <w:pPr>
        <w:pStyle w:val="Zkladntext"/>
        <w:jc w:val="both"/>
        <w:rPr>
          <w:b w:val="0"/>
          <w:i/>
        </w:rPr>
      </w:pPr>
      <w:r>
        <w:rPr>
          <w:b w:val="0"/>
          <w:i/>
        </w:rPr>
        <w:t xml:space="preserve">Základnej škole s materskou školou bola poskytnutá dotácia na prenesený výkon </w:t>
      </w:r>
      <w:r w:rsidR="002C7E44">
        <w:rPr>
          <w:b w:val="0"/>
          <w:i/>
        </w:rPr>
        <w:t>317820,00</w:t>
      </w:r>
      <w:r>
        <w:rPr>
          <w:b w:val="0"/>
          <w:i/>
        </w:rPr>
        <w:t xml:space="preserve"> Eur , na originálne funkcie </w:t>
      </w:r>
      <w:r w:rsidR="002C7E44">
        <w:rPr>
          <w:b w:val="0"/>
          <w:i/>
        </w:rPr>
        <w:t>172649,52</w:t>
      </w:r>
      <w:r>
        <w:rPr>
          <w:b w:val="0"/>
          <w:i/>
        </w:rPr>
        <w:t xml:space="preserve"> Eur, na  stravu pre deti v hmotnej núdzi </w:t>
      </w:r>
      <w:r w:rsidR="002C7E44">
        <w:rPr>
          <w:b w:val="0"/>
          <w:i/>
        </w:rPr>
        <w:t xml:space="preserve">110,00 </w:t>
      </w:r>
      <w:r>
        <w:rPr>
          <w:b w:val="0"/>
          <w:i/>
        </w:rPr>
        <w:t xml:space="preserve">Eur  a školské potreby pre deti v hmotnej núdzi  vo výške </w:t>
      </w:r>
      <w:r w:rsidR="002C7E44">
        <w:rPr>
          <w:b w:val="0"/>
          <w:i/>
        </w:rPr>
        <w:t>16,60</w:t>
      </w:r>
      <w:r>
        <w:rPr>
          <w:b w:val="0"/>
          <w:i/>
        </w:rPr>
        <w:t xml:space="preserve"> Eur, vrátené vlastné príjmy. ZŠ s MŠ  boli </w:t>
      </w:r>
      <w:r w:rsidR="002C7E44">
        <w:rPr>
          <w:b w:val="0"/>
          <w:i/>
        </w:rPr>
        <w:t>20989,67</w:t>
      </w:r>
      <w:r>
        <w:rPr>
          <w:b w:val="0"/>
          <w:i/>
        </w:rPr>
        <w:t xml:space="preserve"> Eur. Výdavky školy  spolu  </w:t>
      </w:r>
      <w:r w:rsidR="002C7E44">
        <w:rPr>
          <w:b w:val="0"/>
          <w:i/>
        </w:rPr>
        <w:t>511585,79</w:t>
      </w:r>
      <w:r>
        <w:rPr>
          <w:b w:val="0"/>
          <w:i/>
        </w:rPr>
        <w:t xml:space="preserve">  Eur.</w:t>
      </w:r>
    </w:p>
    <w:p w:rsidR="00E23A55" w:rsidRDefault="00E23A55" w:rsidP="00E23A55">
      <w:pPr>
        <w:pStyle w:val="Zkladntext"/>
        <w:jc w:val="both"/>
        <w:rPr>
          <w:b w:val="0"/>
          <w:i/>
        </w:rPr>
      </w:pPr>
      <w:r>
        <w:rPr>
          <w:b w:val="0"/>
          <w:i/>
        </w:rPr>
        <w:t xml:space="preserve">Obec Jarok sa podieľala na financovaní: </w:t>
      </w:r>
    </w:p>
    <w:p w:rsidR="00E23A55" w:rsidRDefault="00E23A55" w:rsidP="00E23A55">
      <w:pPr>
        <w:pStyle w:val="Zkladntext"/>
        <w:jc w:val="both"/>
        <w:rPr>
          <w:b w:val="0"/>
          <w:i/>
        </w:rPr>
      </w:pPr>
      <w:r>
        <w:rPr>
          <w:b w:val="0"/>
          <w:i/>
        </w:rPr>
        <w:t xml:space="preserve">Všeobecný  materiál vo výške 1553,70 Eur, použitie dotácie  z Okresného úradu z odboru školstva "Výmena vonkajších okien a dverí na telocvični a sociálne zariadenia ZŠ s MŠ  vo výške 29458,00 Eur, školenia zamestnancov v sume 50,00 Eur, vypracovanie emisného posudku  vo výške 204,00  Eur, všeobecný služby  /oprava elektrospotrebičov a ich revízia/ v sume  510,00 Eur, vypracovanie žiadosti a verejné obstarávanie k projektu "Prístavba materskej školy v Obci  Jarok" v sume 1600,00 Eur. </w:t>
      </w:r>
    </w:p>
    <w:p w:rsidR="00E23A55" w:rsidRDefault="00E23A55" w:rsidP="00E23A55">
      <w:pPr>
        <w:pStyle w:val="Zkladntext"/>
        <w:jc w:val="both"/>
        <w:rPr>
          <w:b w:val="0"/>
          <w:i/>
        </w:rPr>
      </w:pPr>
    </w:p>
    <w:p w:rsidR="00E23A55" w:rsidRDefault="00E23A55" w:rsidP="00E23A55">
      <w:pPr>
        <w:pStyle w:val="Zkladntext"/>
        <w:jc w:val="both"/>
        <w:rPr>
          <w:i/>
        </w:rPr>
      </w:pPr>
      <w:r>
        <w:rPr>
          <w:b w:val="0"/>
          <w:i/>
        </w:rPr>
        <w:t>P</w:t>
      </w:r>
      <w:r>
        <w:rPr>
          <w:i/>
        </w:rPr>
        <w:t>rogram 8 – je zameraný na rozvoj športu v obci.</w:t>
      </w:r>
    </w:p>
    <w:p w:rsidR="00E23A55" w:rsidRDefault="00E23A55" w:rsidP="00E23A55">
      <w:pPr>
        <w:pStyle w:val="Zkladntext"/>
        <w:jc w:val="both"/>
        <w:rPr>
          <w:i/>
        </w:rPr>
      </w:pPr>
      <w:r>
        <w:rPr>
          <w:i/>
        </w:rPr>
        <w:t>Podprogram: Futbal</w:t>
      </w:r>
    </w:p>
    <w:p w:rsidR="00E23A55" w:rsidRDefault="00E23A55" w:rsidP="00E23A55">
      <w:pPr>
        <w:pStyle w:val="Zkladntext"/>
        <w:jc w:val="both"/>
        <w:rPr>
          <w:i/>
        </w:rPr>
      </w:pPr>
      <w:r>
        <w:rPr>
          <w:i/>
        </w:rPr>
        <w:t>Projekt: Futbalový klub</w:t>
      </w:r>
    </w:p>
    <w:p w:rsidR="00E23A55" w:rsidRDefault="00E23A55" w:rsidP="00E23A55">
      <w:pPr>
        <w:pStyle w:val="Zkladntext"/>
        <w:jc w:val="both"/>
        <w:rPr>
          <w:b w:val="0"/>
          <w:i/>
        </w:rPr>
      </w:pPr>
      <w:r>
        <w:rPr>
          <w:b w:val="0"/>
          <w:i/>
        </w:rPr>
        <w:t>Dotácia na prevádzku  klubu a údržbu  areálu FC 31 Jarok  predstavovala sumu   11447,98 Eur.</w:t>
      </w:r>
    </w:p>
    <w:p w:rsidR="00E23A55" w:rsidRPr="00516828" w:rsidRDefault="00E23A55" w:rsidP="00E23A55">
      <w:pPr>
        <w:pStyle w:val="Zkladntext"/>
        <w:jc w:val="both"/>
        <w:rPr>
          <w:b w:val="0"/>
          <w:i/>
        </w:rPr>
      </w:pPr>
      <w:r>
        <w:rPr>
          <w:b w:val="0"/>
          <w:i/>
        </w:rPr>
        <w:lastRenderedPageBreak/>
        <w:t>Dotácia na prevádzku z VÚC predstavovala sumu  500,00 Eur. Dotácia na podporu  mladých  športovcov  500,00 Eur.</w:t>
      </w: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Pr="00133C1E" w:rsidRDefault="00E23A55" w:rsidP="00E23A55">
      <w:pPr>
        <w:pStyle w:val="Zkladntext"/>
        <w:jc w:val="both"/>
        <w:rPr>
          <w:i/>
        </w:rPr>
      </w:pPr>
      <w:r w:rsidRPr="00133C1E">
        <w:rPr>
          <w:i/>
        </w:rPr>
        <w:t>Program  9 – je zameraný na sprístupnenie kultúry občanom obce</w:t>
      </w:r>
    </w:p>
    <w:p w:rsidR="00E23A55" w:rsidRPr="00133C1E" w:rsidRDefault="00E23A55" w:rsidP="00E23A55">
      <w:pPr>
        <w:pStyle w:val="Zkladntext"/>
        <w:jc w:val="both"/>
        <w:rPr>
          <w:i/>
        </w:rPr>
      </w:pPr>
    </w:p>
    <w:p w:rsidR="00E23A55" w:rsidRPr="00133C1E" w:rsidRDefault="00E23A55" w:rsidP="00E23A55">
      <w:pPr>
        <w:pStyle w:val="Zkladntext"/>
        <w:jc w:val="both"/>
        <w:rPr>
          <w:i/>
        </w:rPr>
      </w:pPr>
      <w:r w:rsidRPr="00133C1E">
        <w:rPr>
          <w:i/>
        </w:rPr>
        <w:t>Podprogram: Knižnica</w:t>
      </w:r>
    </w:p>
    <w:p w:rsidR="00E23A55" w:rsidRPr="00133C1E" w:rsidRDefault="00E23A55" w:rsidP="00E23A55">
      <w:pPr>
        <w:pStyle w:val="Zkladntext"/>
        <w:jc w:val="both"/>
        <w:rPr>
          <w:i/>
        </w:rPr>
      </w:pPr>
      <w:r w:rsidRPr="00133C1E">
        <w:rPr>
          <w:i/>
        </w:rPr>
        <w:t>Projekt: Knihy</w:t>
      </w:r>
    </w:p>
    <w:p w:rsidR="00E23A55" w:rsidRDefault="00E23A55" w:rsidP="00E23A55">
      <w:pPr>
        <w:pStyle w:val="Zkladntext"/>
        <w:jc w:val="both"/>
        <w:rPr>
          <w:b w:val="0"/>
          <w:i/>
        </w:rPr>
      </w:pPr>
      <w:r>
        <w:rPr>
          <w:b w:val="0"/>
          <w:i/>
        </w:rPr>
        <w:t>V roku 2017 sa nakúpili knihy vo výške  1137,67  Eur, z toho 1000,00 Eur   bolo finančné prostriedky z Fondu na podporu  umenia.</w:t>
      </w:r>
    </w:p>
    <w:p w:rsidR="00E23A55" w:rsidRPr="00516828" w:rsidRDefault="00E23A55" w:rsidP="00E23A55">
      <w:pPr>
        <w:pStyle w:val="Zkladntext"/>
        <w:jc w:val="both"/>
        <w:rPr>
          <w:b w:val="0"/>
          <w:i/>
        </w:rPr>
      </w:pPr>
    </w:p>
    <w:p w:rsidR="00E23A55" w:rsidRDefault="00E23A55" w:rsidP="00E23A55">
      <w:pPr>
        <w:pStyle w:val="Zkladntext"/>
        <w:jc w:val="both"/>
        <w:rPr>
          <w:b w:val="0"/>
          <w:i/>
        </w:rPr>
      </w:pPr>
    </w:p>
    <w:p w:rsidR="00E23A55" w:rsidRPr="00133C1E" w:rsidRDefault="00E23A55" w:rsidP="00E23A55">
      <w:pPr>
        <w:pStyle w:val="Zkladntext"/>
        <w:jc w:val="both"/>
        <w:rPr>
          <w:i/>
        </w:rPr>
      </w:pPr>
      <w:r w:rsidRPr="00133C1E">
        <w:rPr>
          <w:i/>
        </w:rPr>
        <w:t xml:space="preserve">Podprogram: </w:t>
      </w:r>
      <w:r>
        <w:rPr>
          <w:i/>
        </w:rPr>
        <w:t>Kultúra</w:t>
      </w:r>
    </w:p>
    <w:p w:rsidR="00E23A55" w:rsidRDefault="00E23A55" w:rsidP="00E23A55">
      <w:pPr>
        <w:pStyle w:val="Zkladntext"/>
        <w:jc w:val="both"/>
        <w:rPr>
          <w:i/>
        </w:rPr>
      </w:pPr>
      <w:r>
        <w:rPr>
          <w:i/>
        </w:rPr>
        <w:t xml:space="preserve">Projekt: Kultúra   </w:t>
      </w:r>
    </w:p>
    <w:p w:rsidR="00E23A55" w:rsidRDefault="00E23A55" w:rsidP="00E23A55">
      <w:pPr>
        <w:pStyle w:val="Zkladntext"/>
        <w:jc w:val="both"/>
        <w:rPr>
          <w:b w:val="0"/>
          <w:i/>
        </w:rPr>
      </w:pPr>
      <w:r>
        <w:rPr>
          <w:b w:val="0"/>
          <w:i/>
        </w:rPr>
        <w:t>Výdavky  na kultúrne akcie  6747,95  Eur.</w:t>
      </w:r>
    </w:p>
    <w:p w:rsidR="00E23A55" w:rsidRDefault="00E23A55" w:rsidP="00E23A55">
      <w:pPr>
        <w:pStyle w:val="Zkladntext"/>
        <w:jc w:val="both"/>
        <w:rPr>
          <w:b w:val="0"/>
          <w:i/>
        </w:rPr>
      </w:pPr>
      <w:r>
        <w:rPr>
          <w:b w:val="0"/>
          <w:i/>
        </w:rPr>
        <w:t>Dotácia na folklórny deň od VÚC 800,00 Eur.</w:t>
      </w:r>
    </w:p>
    <w:p w:rsidR="00E23A55" w:rsidRDefault="00E23A55" w:rsidP="00E23A55">
      <w:pPr>
        <w:pStyle w:val="Zkladntext"/>
        <w:jc w:val="both"/>
        <w:rPr>
          <w:b w:val="0"/>
          <w:i/>
        </w:rPr>
      </w:pPr>
    </w:p>
    <w:p w:rsidR="00E23A55" w:rsidRPr="005F1F7A" w:rsidRDefault="00E23A55" w:rsidP="00E23A55">
      <w:pPr>
        <w:pStyle w:val="Zkladntext"/>
        <w:jc w:val="both"/>
        <w:rPr>
          <w:i/>
        </w:rPr>
      </w:pPr>
      <w:r w:rsidRPr="005F1F7A">
        <w:rPr>
          <w:i/>
        </w:rPr>
        <w:t>Podprojekt: Súbory – dotácia podľa počtu  členov</w:t>
      </w:r>
    </w:p>
    <w:p w:rsidR="00E23A55" w:rsidRPr="00133C1E" w:rsidRDefault="00E23A55" w:rsidP="00E23A55">
      <w:pPr>
        <w:pStyle w:val="Zkladntext"/>
        <w:jc w:val="both"/>
        <w:rPr>
          <w:i/>
        </w:rPr>
      </w:pPr>
      <w:r w:rsidRPr="00133C1E">
        <w:rPr>
          <w:i/>
        </w:rPr>
        <w:t>Projekt: Jaročan</w:t>
      </w:r>
    </w:p>
    <w:p w:rsidR="00E23A55" w:rsidRDefault="00E23A55" w:rsidP="00E23A55">
      <w:pPr>
        <w:pStyle w:val="Zkladntext"/>
        <w:jc w:val="both"/>
        <w:rPr>
          <w:b w:val="0"/>
          <w:i/>
        </w:rPr>
      </w:pPr>
      <w:r>
        <w:rPr>
          <w:b w:val="0"/>
          <w:i/>
        </w:rPr>
        <w:t>Dotácia 1305,00 Eur</w:t>
      </w:r>
    </w:p>
    <w:p w:rsidR="00E23A55" w:rsidRDefault="00E23A55" w:rsidP="00E23A55">
      <w:pPr>
        <w:pStyle w:val="Zkladntext"/>
        <w:jc w:val="both"/>
        <w:rPr>
          <w:b w:val="0"/>
          <w:i/>
        </w:rPr>
      </w:pPr>
      <w:r>
        <w:rPr>
          <w:b w:val="0"/>
          <w:i/>
        </w:rPr>
        <w:t>.</w:t>
      </w:r>
    </w:p>
    <w:p w:rsidR="00E23A55" w:rsidRPr="0048172A" w:rsidRDefault="00E23A55" w:rsidP="00E23A55">
      <w:pPr>
        <w:pStyle w:val="Zkladntext"/>
        <w:jc w:val="both"/>
        <w:rPr>
          <w:i/>
        </w:rPr>
      </w:pPr>
      <w:r>
        <w:rPr>
          <w:i/>
        </w:rPr>
        <w:t>P</w:t>
      </w:r>
      <w:r w:rsidRPr="0048172A">
        <w:rPr>
          <w:i/>
        </w:rPr>
        <w:t>rojekt: Íreckí seniori</w:t>
      </w:r>
    </w:p>
    <w:p w:rsidR="00E23A55" w:rsidRDefault="00E23A55" w:rsidP="00E23A55">
      <w:pPr>
        <w:pStyle w:val="Zkladntext"/>
        <w:jc w:val="both"/>
        <w:rPr>
          <w:b w:val="0"/>
          <w:i/>
        </w:rPr>
      </w:pPr>
      <w:r>
        <w:rPr>
          <w:b w:val="0"/>
          <w:i/>
        </w:rPr>
        <w:t xml:space="preserve">Dotácia  945,00 Eur.  </w:t>
      </w:r>
    </w:p>
    <w:p w:rsidR="00E23A55" w:rsidRDefault="00E23A55" w:rsidP="00E23A55">
      <w:pPr>
        <w:pStyle w:val="Zkladntext"/>
        <w:jc w:val="both"/>
        <w:rPr>
          <w:i/>
        </w:rPr>
      </w:pPr>
      <w:r w:rsidRPr="0019496B">
        <w:rPr>
          <w:i/>
        </w:rPr>
        <w:t>Podprogram: Centrá  voľného času</w:t>
      </w:r>
    </w:p>
    <w:p w:rsidR="00E23A55" w:rsidRDefault="00E23A55" w:rsidP="00E23A55">
      <w:pPr>
        <w:pStyle w:val="Zkladntext"/>
        <w:jc w:val="both"/>
        <w:rPr>
          <w:i/>
        </w:rPr>
      </w:pPr>
      <w:r>
        <w:rPr>
          <w:i/>
        </w:rPr>
        <w:t>Program:  Centrá  voľného času</w:t>
      </w:r>
    </w:p>
    <w:p w:rsidR="00E23A55" w:rsidRDefault="00E23A55" w:rsidP="00E23A55">
      <w:pPr>
        <w:pStyle w:val="Zkladntext"/>
        <w:jc w:val="both"/>
        <w:rPr>
          <w:b w:val="0"/>
          <w:i/>
        </w:rPr>
      </w:pPr>
      <w:r>
        <w:rPr>
          <w:b w:val="0"/>
          <w:i/>
        </w:rPr>
        <w:t xml:space="preserve">Od 1.4.2013  bolo zákonom stanovené  spolufinancovanie  centier voľného času. V štruktúre podielových daní ktorých je obec prijímateľom, sú zahrnuté  aj finančné prostriedky určené na voľno časové aktivity  deti, ktoré majú v našej obci  trvalý pobyt. </w:t>
      </w:r>
    </w:p>
    <w:p w:rsidR="00E23A55" w:rsidRDefault="00E23A55" w:rsidP="00E23A55">
      <w:pPr>
        <w:pStyle w:val="Zkladntext"/>
        <w:jc w:val="both"/>
        <w:rPr>
          <w:b w:val="0"/>
          <w:i/>
        </w:rPr>
      </w:pPr>
      <w:r>
        <w:rPr>
          <w:b w:val="0"/>
          <w:i/>
        </w:rPr>
        <w:t>Dotácia 189,00 Eur.</w:t>
      </w: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Pr="0048172A" w:rsidRDefault="00E23A55" w:rsidP="00E23A55">
      <w:pPr>
        <w:pStyle w:val="Zkladntext"/>
        <w:jc w:val="both"/>
        <w:rPr>
          <w:i/>
        </w:rPr>
      </w:pPr>
      <w:r w:rsidRPr="0048172A">
        <w:rPr>
          <w:i/>
        </w:rPr>
        <w:t>Program 10: Údržba verejn</w:t>
      </w:r>
      <w:r>
        <w:rPr>
          <w:i/>
        </w:rPr>
        <w:t>ej zelene</w:t>
      </w:r>
      <w:r w:rsidRPr="0048172A">
        <w:rPr>
          <w:i/>
        </w:rPr>
        <w:t xml:space="preserve"> a zásobovanie obyvateľstva pitnou vodou</w:t>
      </w:r>
    </w:p>
    <w:p w:rsidR="00E23A55" w:rsidRDefault="00E23A55" w:rsidP="00E23A55">
      <w:pPr>
        <w:pStyle w:val="Zkladntext"/>
        <w:jc w:val="both"/>
        <w:rPr>
          <w:i/>
        </w:rPr>
      </w:pPr>
      <w:r>
        <w:rPr>
          <w:i/>
        </w:rPr>
        <w:t>Podprogram: Verejná zeleň</w:t>
      </w:r>
    </w:p>
    <w:p w:rsidR="00E23A55" w:rsidRDefault="00E23A55" w:rsidP="00E23A55">
      <w:pPr>
        <w:pStyle w:val="Zkladntext"/>
        <w:jc w:val="both"/>
        <w:rPr>
          <w:i/>
        </w:rPr>
      </w:pPr>
      <w:r>
        <w:rPr>
          <w:i/>
        </w:rPr>
        <w:t>Projekt: Údržba verejnej zelene</w:t>
      </w:r>
    </w:p>
    <w:p w:rsidR="00E23A55" w:rsidRDefault="00E23A55" w:rsidP="00E23A55">
      <w:pPr>
        <w:pStyle w:val="Zkladntext"/>
        <w:jc w:val="both"/>
        <w:rPr>
          <w:b w:val="0"/>
          <w:i/>
        </w:rPr>
      </w:pPr>
      <w:r>
        <w:rPr>
          <w:b w:val="0"/>
          <w:i/>
        </w:rPr>
        <w:t xml:space="preserve">Bežné výdavky na údržbu verejných priestranstiev  /PHM traktor, kosačka, materiál/ predstavovali sumu  5785,40  Eur. Nákup  motorovej píly v sume 633,50 Eur a návesu   v sume 1620,00 .Na úpravu verejných priestranstiev bolo použitých 13725,80 Eur. Poistné, DPH a úrok na leasingové  splátky na nový traktor činili 2764,16 Eur. </w:t>
      </w:r>
    </w:p>
    <w:p w:rsidR="00E23A55" w:rsidRDefault="00E23A55" w:rsidP="00E23A55">
      <w:pPr>
        <w:pStyle w:val="Zkladntext"/>
        <w:jc w:val="both"/>
        <w:rPr>
          <w:i/>
        </w:rPr>
      </w:pPr>
      <w:r w:rsidRPr="002D62AC">
        <w:rPr>
          <w:i/>
        </w:rPr>
        <w:t>Podprogram: Dotácie pre oblasť zlepšenia kvality  životného prostredia</w:t>
      </w:r>
    </w:p>
    <w:p w:rsidR="00E23A55" w:rsidRDefault="00E23A55" w:rsidP="00E23A55">
      <w:pPr>
        <w:pStyle w:val="Zkladntext"/>
        <w:jc w:val="both"/>
        <w:rPr>
          <w:i/>
        </w:rPr>
      </w:pPr>
      <w:r>
        <w:rPr>
          <w:i/>
        </w:rPr>
        <w:t>Program:  Dotácie podľa počtu  členov</w:t>
      </w:r>
    </w:p>
    <w:p w:rsidR="00E23A55" w:rsidRDefault="00E23A55" w:rsidP="00E23A55">
      <w:pPr>
        <w:pStyle w:val="Zkladntext"/>
        <w:jc w:val="both"/>
        <w:rPr>
          <w:b w:val="0"/>
          <w:i/>
        </w:rPr>
      </w:pPr>
      <w:r>
        <w:rPr>
          <w:b w:val="0"/>
          <w:i/>
        </w:rPr>
        <w:t>Poľovnícka spoločnosť  Jarok  121,12  Eur.</w:t>
      </w:r>
    </w:p>
    <w:p w:rsidR="00E23A55" w:rsidRDefault="00E23A55" w:rsidP="00E23A55">
      <w:pPr>
        <w:pStyle w:val="Zkladntext"/>
        <w:jc w:val="both"/>
        <w:rPr>
          <w:b w:val="0"/>
          <w:i/>
        </w:rPr>
      </w:pPr>
      <w:r>
        <w:rPr>
          <w:b w:val="0"/>
          <w:i/>
        </w:rPr>
        <w:t>Vinohradnícka spolok  Stará  Hora  Jarok   628,88  Eur.</w:t>
      </w:r>
    </w:p>
    <w:p w:rsidR="00E23A55" w:rsidRDefault="00E23A55" w:rsidP="00E23A55">
      <w:pPr>
        <w:pStyle w:val="Zkladntext"/>
        <w:jc w:val="both"/>
        <w:rPr>
          <w:i/>
        </w:rPr>
      </w:pPr>
      <w:r w:rsidRPr="0060795A">
        <w:rPr>
          <w:i/>
        </w:rPr>
        <w:t xml:space="preserve">Program: </w:t>
      </w:r>
      <w:r>
        <w:rPr>
          <w:i/>
        </w:rPr>
        <w:t xml:space="preserve">Výdavky na </w:t>
      </w:r>
      <w:r w:rsidRPr="0060795A">
        <w:rPr>
          <w:i/>
        </w:rPr>
        <w:t xml:space="preserve">  akcie  pre oblasť  zlepšenia  kvality životného prostredia</w:t>
      </w:r>
      <w:r>
        <w:rPr>
          <w:i/>
        </w:rPr>
        <w:t>.</w:t>
      </w:r>
    </w:p>
    <w:p w:rsidR="00E23A55" w:rsidRPr="0060795A" w:rsidRDefault="00E23A55" w:rsidP="00E23A55">
      <w:pPr>
        <w:pStyle w:val="Zkladntext"/>
        <w:jc w:val="both"/>
        <w:rPr>
          <w:b w:val="0"/>
          <w:i/>
        </w:rPr>
      </w:pPr>
      <w:r w:rsidRPr="0060795A">
        <w:rPr>
          <w:b w:val="0"/>
          <w:i/>
        </w:rPr>
        <w:t xml:space="preserve">Dotácia </w:t>
      </w:r>
      <w:r>
        <w:rPr>
          <w:b w:val="0"/>
          <w:i/>
        </w:rPr>
        <w:t>805,00</w:t>
      </w:r>
      <w:r w:rsidRPr="0060795A">
        <w:rPr>
          <w:b w:val="0"/>
          <w:i/>
        </w:rPr>
        <w:t xml:space="preserve"> Eur.</w:t>
      </w:r>
    </w:p>
    <w:p w:rsidR="00E23A55" w:rsidRPr="0048172A" w:rsidRDefault="00E23A55" w:rsidP="00E23A55">
      <w:pPr>
        <w:pStyle w:val="Zkladntext"/>
        <w:jc w:val="both"/>
        <w:rPr>
          <w:i/>
        </w:rPr>
      </w:pPr>
      <w:r w:rsidRPr="0048172A">
        <w:rPr>
          <w:i/>
        </w:rPr>
        <w:t>Podprogram: Verejný vodovod</w:t>
      </w:r>
    </w:p>
    <w:p w:rsidR="00E23A55" w:rsidRPr="00494777" w:rsidRDefault="00E23A55" w:rsidP="00E23A55">
      <w:pPr>
        <w:pStyle w:val="Zkladntext"/>
        <w:jc w:val="both"/>
        <w:rPr>
          <w:i/>
        </w:rPr>
      </w:pPr>
      <w:r w:rsidRPr="00494777">
        <w:rPr>
          <w:i/>
        </w:rPr>
        <w:t>Projekt: Rozbor vody</w:t>
      </w:r>
    </w:p>
    <w:p w:rsidR="00E23A55" w:rsidRDefault="00E23A55" w:rsidP="00E23A55">
      <w:pPr>
        <w:pStyle w:val="Zkladntext"/>
        <w:jc w:val="both"/>
        <w:rPr>
          <w:b w:val="0"/>
          <w:i/>
        </w:rPr>
      </w:pPr>
      <w:r>
        <w:rPr>
          <w:b w:val="0"/>
          <w:i/>
        </w:rPr>
        <w:t>Výdavky na rozbor pitnej vody prestavovali čiastku 1251,35 Eur.</w:t>
      </w:r>
    </w:p>
    <w:p w:rsidR="00E23A55" w:rsidRPr="00F608E0" w:rsidRDefault="00E23A55" w:rsidP="00E23A55">
      <w:pPr>
        <w:pStyle w:val="Zkladntext"/>
        <w:jc w:val="both"/>
        <w:rPr>
          <w:i/>
        </w:rPr>
      </w:pPr>
      <w:r w:rsidRPr="00494777">
        <w:rPr>
          <w:i/>
        </w:rPr>
        <w:t>Projekt: Prevádzka vodovodu</w:t>
      </w:r>
    </w:p>
    <w:p w:rsidR="00E23A55" w:rsidRDefault="00E23A55" w:rsidP="00E23A55">
      <w:pPr>
        <w:pStyle w:val="Zkladntext"/>
        <w:jc w:val="both"/>
        <w:rPr>
          <w:b w:val="0"/>
          <w:i/>
        </w:rPr>
      </w:pPr>
      <w:r>
        <w:rPr>
          <w:b w:val="0"/>
          <w:i/>
        </w:rPr>
        <w:t>Bežné výdavky na prevádzku vodovodu boli 2063,21 Eur.</w:t>
      </w:r>
    </w:p>
    <w:p w:rsidR="00E23A55" w:rsidRPr="00494777" w:rsidRDefault="00E23A55" w:rsidP="00E23A55">
      <w:pPr>
        <w:pStyle w:val="Zkladntext"/>
        <w:jc w:val="both"/>
        <w:rPr>
          <w:i/>
        </w:rPr>
      </w:pPr>
      <w:r>
        <w:rPr>
          <w:i/>
        </w:rPr>
        <w:t>Projekt: Dodávka pitnej vody</w:t>
      </w:r>
    </w:p>
    <w:p w:rsidR="00E23A55" w:rsidRPr="00DF32F1" w:rsidRDefault="00E23A55" w:rsidP="00E23A55">
      <w:pPr>
        <w:pStyle w:val="Zkladntext"/>
        <w:jc w:val="both"/>
        <w:rPr>
          <w:b w:val="0"/>
          <w:i/>
        </w:rPr>
      </w:pPr>
      <w:r>
        <w:rPr>
          <w:b w:val="0"/>
          <w:i/>
        </w:rPr>
        <w:lastRenderedPageBreak/>
        <w:t>Výdavky za dodávku pitnej vody   62888,30 Eur.</w:t>
      </w:r>
    </w:p>
    <w:p w:rsidR="00E23A55" w:rsidRDefault="00E23A55" w:rsidP="00E23A55">
      <w:pPr>
        <w:pStyle w:val="Zkladntext"/>
        <w:jc w:val="both"/>
        <w:rPr>
          <w:i/>
        </w:rPr>
      </w:pPr>
      <w:r w:rsidRPr="00494777">
        <w:rPr>
          <w:i/>
        </w:rPr>
        <w:t>Projekt: Údržba vodovodu</w:t>
      </w:r>
      <w:r>
        <w:rPr>
          <w:i/>
        </w:rPr>
        <w:t xml:space="preserve"> a vodomery</w:t>
      </w:r>
    </w:p>
    <w:p w:rsidR="00E23A55" w:rsidRDefault="00E23A55" w:rsidP="00E23A55">
      <w:pPr>
        <w:pStyle w:val="Zkladntext"/>
        <w:jc w:val="both"/>
        <w:rPr>
          <w:b w:val="0"/>
          <w:i/>
        </w:rPr>
      </w:pPr>
      <w:r>
        <w:rPr>
          <w:b w:val="0"/>
          <w:i/>
        </w:rPr>
        <w:t>Nákup nových vodomerov  a ich výmena , údržba vodovodu vo výške 6560,89 Eur.</w:t>
      </w:r>
    </w:p>
    <w:p w:rsidR="00E23A55" w:rsidRDefault="00E23A55" w:rsidP="00E23A55">
      <w:pPr>
        <w:pStyle w:val="Zkladntext"/>
        <w:jc w:val="both"/>
        <w:rPr>
          <w:b w:val="0"/>
          <w:i/>
        </w:rPr>
      </w:pPr>
    </w:p>
    <w:p w:rsidR="00E23A55" w:rsidRPr="00494777" w:rsidRDefault="00E23A55" w:rsidP="00E23A55">
      <w:pPr>
        <w:pStyle w:val="Zkladntext"/>
        <w:jc w:val="both"/>
        <w:rPr>
          <w:i/>
        </w:rPr>
      </w:pPr>
      <w:r w:rsidRPr="00494777">
        <w:rPr>
          <w:i/>
        </w:rPr>
        <w:t>Program</w:t>
      </w:r>
      <w:r>
        <w:rPr>
          <w:i/>
        </w:rPr>
        <w:t xml:space="preserve">11 </w:t>
      </w:r>
      <w:r w:rsidRPr="00494777">
        <w:rPr>
          <w:i/>
        </w:rPr>
        <w:t>- Sociálne služby</w:t>
      </w:r>
    </w:p>
    <w:p w:rsidR="00E23A55" w:rsidRDefault="00E23A55" w:rsidP="00E23A55">
      <w:pPr>
        <w:pStyle w:val="Zkladntext"/>
        <w:jc w:val="both"/>
        <w:rPr>
          <w:b w:val="0"/>
          <w:i/>
        </w:rPr>
      </w:pPr>
      <w:r>
        <w:rPr>
          <w:b w:val="0"/>
          <w:i/>
        </w:rPr>
        <w:t>Je zameraný na pomoc rodinám pri narodení dieťaťa,  pomoc starým občanom a podpora aktivít dôchodcov.</w:t>
      </w:r>
    </w:p>
    <w:p w:rsidR="00E23A55" w:rsidRDefault="00E23A55" w:rsidP="00E23A55">
      <w:pPr>
        <w:pStyle w:val="Zkladntext"/>
        <w:jc w:val="both"/>
        <w:rPr>
          <w:b w:val="0"/>
          <w:i/>
        </w:rPr>
      </w:pPr>
    </w:p>
    <w:p w:rsidR="00E23A55" w:rsidRPr="009A2BF4" w:rsidRDefault="00E23A55" w:rsidP="00E23A55">
      <w:pPr>
        <w:pStyle w:val="Zkladntext"/>
        <w:jc w:val="both"/>
        <w:rPr>
          <w:i/>
        </w:rPr>
      </w:pPr>
      <w:r w:rsidRPr="009A2BF4">
        <w:rPr>
          <w:i/>
        </w:rPr>
        <w:t>Podprogram: Deti</w:t>
      </w:r>
    </w:p>
    <w:p w:rsidR="00E23A55" w:rsidRPr="00494777" w:rsidRDefault="00E23A55" w:rsidP="00E23A55">
      <w:pPr>
        <w:pStyle w:val="Zkladntext"/>
        <w:jc w:val="both"/>
        <w:rPr>
          <w:i/>
        </w:rPr>
      </w:pPr>
      <w:r w:rsidRPr="00494777">
        <w:rPr>
          <w:i/>
        </w:rPr>
        <w:t>Projekt: Narodenie detí</w:t>
      </w:r>
    </w:p>
    <w:p w:rsidR="00E23A55" w:rsidRDefault="00E23A55" w:rsidP="00E23A55">
      <w:pPr>
        <w:pStyle w:val="Zkladntext"/>
        <w:jc w:val="both"/>
        <w:rPr>
          <w:b w:val="0"/>
          <w:i/>
        </w:rPr>
      </w:pPr>
      <w:r>
        <w:rPr>
          <w:b w:val="0"/>
          <w:i/>
        </w:rPr>
        <w:t>Na základe uznesenia obecného zastupiteľstva je príspevok pri narodení dieťaťa 100 Eur.</w:t>
      </w:r>
    </w:p>
    <w:p w:rsidR="00E23A55" w:rsidRDefault="00E23A55" w:rsidP="00E23A55">
      <w:pPr>
        <w:pStyle w:val="Zkladntext"/>
        <w:jc w:val="both"/>
        <w:rPr>
          <w:b w:val="0"/>
          <w:i/>
        </w:rPr>
      </w:pPr>
      <w:r>
        <w:rPr>
          <w:b w:val="0"/>
          <w:i/>
        </w:rPr>
        <w:t>V roku 2017 bolo vyplatených 1500,00  Eur.</w:t>
      </w:r>
    </w:p>
    <w:p w:rsidR="00E23A55" w:rsidRDefault="00E23A55" w:rsidP="00E23A55">
      <w:pPr>
        <w:pStyle w:val="Zkladntext"/>
        <w:jc w:val="both"/>
        <w:rPr>
          <w:b w:val="0"/>
          <w:i/>
        </w:rPr>
      </w:pPr>
    </w:p>
    <w:p w:rsidR="00E23A55" w:rsidRDefault="00E23A55" w:rsidP="00E23A55">
      <w:pPr>
        <w:pStyle w:val="Zkladntext"/>
        <w:jc w:val="both"/>
        <w:rPr>
          <w:b w:val="0"/>
          <w:i/>
        </w:rPr>
      </w:pPr>
      <w:r w:rsidRPr="008D53D5">
        <w:rPr>
          <w:i/>
        </w:rPr>
        <w:t>Projekt: Sociálna výpomoc  pre jednotlivc</w:t>
      </w:r>
      <w:r>
        <w:rPr>
          <w:b w:val="0"/>
          <w:i/>
        </w:rPr>
        <w:t>ov</w:t>
      </w:r>
    </w:p>
    <w:p w:rsidR="00E23A55" w:rsidRDefault="00E23A55" w:rsidP="00E23A55">
      <w:pPr>
        <w:pStyle w:val="Zkladntext"/>
        <w:jc w:val="both"/>
        <w:rPr>
          <w:b w:val="0"/>
          <w:i/>
        </w:rPr>
      </w:pPr>
      <w:r>
        <w:rPr>
          <w:b w:val="0"/>
          <w:i/>
        </w:rPr>
        <w:t>.</w:t>
      </w:r>
    </w:p>
    <w:p w:rsidR="00E23A55" w:rsidRDefault="00E23A55" w:rsidP="00E23A55">
      <w:pPr>
        <w:pStyle w:val="Zkladntext"/>
        <w:jc w:val="both"/>
        <w:rPr>
          <w:b w:val="0"/>
          <w:i/>
        </w:rPr>
      </w:pPr>
    </w:p>
    <w:p w:rsidR="00E23A55" w:rsidRDefault="00E23A55" w:rsidP="00E23A55">
      <w:pPr>
        <w:pStyle w:val="Zkladntext"/>
        <w:jc w:val="both"/>
        <w:rPr>
          <w:i/>
        </w:rPr>
      </w:pPr>
      <w:r w:rsidRPr="009A2BF4">
        <w:rPr>
          <w:i/>
        </w:rPr>
        <w:t>Podprogram:</w:t>
      </w:r>
      <w:r>
        <w:rPr>
          <w:i/>
        </w:rPr>
        <w:t xml:space="preserve"> </w:t>
      </w:r>
      <w:r w:rsidRPr="009A2BF4">
        <w:rPr>
          <w:i/>
        </w:rPr>
        <w:t xml:space="preserve"> D</w:t>
      </w:r>
      <w:r>
        <w:rPr>
          <w:i/>
        </w:rPr>
        <w:t>ô</w:t>
      </w:r>
      <w:r w:rsidRPr="009A2BF4">
        <w:rPr>
          <w:i/>
        </w:rPr>
        <w:t>chodci</w:t>
      </w:r>
    </w:p>
    <w:p w:rsidR="00E23A55" w:rsidRDefault="00E23A55" w:rsidP="00E23A55">
      <w:pPr>
        <w:pStyle w:val="Zkladntext"/>
        <w:jc w:val="both"/>
        <w:rPr>
          <w:i/>
        </w:rPr>
      </w:pPr>
      <w:r>
        <w:rPr>
          <w:i/>
        </w:rPr>
        <w:t>Projekt: Jubileá</w:t>
      </w:r>
    </w:p>
    <w:p w:rsidR="00E23A55" w:rsidRDefault="00E23A55" w:rsidP="00E23A55">
      <w:pPr>
        <w:pStyle w:val="Zkladntext"/>
        <w:jc w:val="both"/>
        <w:rPr>
          <w:b w:val="0"/>
          <w:i/>
        </w:rPr>
      </w:pPr>
      <w:r>
        <w:rPr>
          <w:b w:val="0"/>
          <w:i/>
        </w:rPr>
        <w:t>Pri príležitosti 70,75,80,85,95 rokov, 50 a 60.výročia svadby na základe uznesenia obecného zastupiteľstva udeľuje sa občanom  jednorazový príspevok. Občania, ktorí sa dožívajú 70 a75 rokov života sú pozývaní na slávnostné posedenie na obecnom úrade. Ostatným jubilantom sú finančné príspevky doručované domov. V roku 2017 bolo vyplatených 1391,62  Eur.</w:t>
      </w:r>
    </w:p>
    <w:p w:rsidR="00E23A55" w:rsidRDefault="00E23A55" w:rsidP="00E23A55">
      <w:pPr>
        <w:pStyle w:val="Zkladntext"/>
        <w:jc w:val="both"/>
        <w:rPr>
          <w:i/>
        </w:rPr>
      </w:pPr>
      <w:r w:rsidRPr="009A2BF4">
        <w:rPr>
          <w:i/>
        </w:rPr>
        <w:t>Projekt: Stravovanie dôchodcov</w:t>
      </w:r>
    </w:p>
    <w:p w:rsidR="00E23A55" w:rsidRDefault="00E23A55" w:rsidP="00E23A55">
      <w:pPr>
        <w:pStyle w:val="Zkladntext"/>
        <w:jc w:val="both"/>
        <w:rPr>
          <w:b w:val="0"/>
          <w:i/>
        </w:rPr>
      </w:pPr>
      <w:r>
        <w:rPr>
          <w:b w:val="0"/>
          <w:i/>
        </w:rPr>
        <w:t>Stravovanie dôchodcov sa zabezpečuje rozvozom obeda zo školskej jedálne. Cena obeda je 2,39Eur, príspevok obce bol 0,20 Eur. Na stravovanie sa použilo 11194,21  Eur.</w:t>
      </w:r>
    </w:p>
    <w:p w:rsidR="00E23A55" w:rsidRDefault="00E23A55" w:rsidP="00E23A55">
      <w:pPr>
        <w:pStyle w:val="Zkladntext"/>
        <w:jc w:val="both"/>
        <w:rPr>
          <w:i/>
        </w:rPr>
      </w:pPr>
      <w:r w:rsidRPr="009A2BF4">
        <w:rPr>
          <w:i/>
        </w:rPr>
        <w:t>Projekt: Jednota dôchodcov</w:t>
      </w:r>
    </w:p>
    <w:p w:rsidR="00E23A55" w:rsidRDefault="00E23A55" w:rsidP="00E23A55">
      <w:pPr>
        <w:pStyle w:val="Zkladntext"/>
        <w:jc w:val="both"/>
        <w:rPr>
          <w:b w:val="0"/>
          <w:i/>
        </w:rPr>
      </w:pPr>
      <w:r>
        <w:rPr>
          <w:b w:val="0"/>
          <w:i/>
        </w:rPr>
        <w:t>Táto organizácia združuje dôchodcov obce. Dotácia predstavovala sumu 750,00Eur.</w:t>
      </w:r>
    </w:p>
    <w:p w:rsidR="00E23A55" w:rsidRDefault="00E23A55" w:rsidP="00E23A55">
      <w:pPr>
        <w:pStyle w:val="Zkladntext"/>
        <w:jc w:val="both"/>
        <w:rPr>
          <w:b w:val="0"/>
          <w:i/>
        </w:rPr>
      </w:pPr>
      <w:r>
        <w:rPr>
          <w:b w:val="0"/>
          <w:i/>
        </w:rPr>
        <w:t>.</w:t>
      </w: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Pr="00595998" w:rsidRDefault="00E23A55" w:rsidP="00E23A55">
      <w:pPr>
        <w:pStyle w:val="Zkladntext"/>
        <w:jc w:val="both"/>
        <w:rPr>
          <w:i/>
        </w:rPr>
      </w:pPr>
      <w:r w:rsidRPr="00595998">
        <w:rPr>
          <w:i/>
        </w:rPr>
        <w:t>Program 12 – je zameraný na prevádzku obecného úradu.</w:t>
      </w: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Pr="00C84B8E" w:rsidRDefault="00E23A55" w:rsidP="00E23A55">
      <w:pPr>
        <w:pStyle w:val="Zkladntext"/>
        <w:jc w:val="both"/>
        <w:rPr>
          <w:i/>
        </w:rPr>
      </w:pPr>
    </w:p>
    <w:p w:rsidR="00E23A55" w:rsidRPr="00595998" w:rsidRDefault="00E23A55" w:rsidP="00E23A55">
      <w:pPr>
        <w:pStyle w:val="Zkladntext"/>
        <w:jc w:val="both"/>
        <w:rPr>
          <w:i/>
        </w:rPr>
      </w:pPr>
      <w:r w:rsidRPr="00595998">
        <w:rPr>
          <w:i/>
        </w:rPr>
        <w:t>Podprogram : Obecný úrad</w:t>
      </w:r>
    </w:p>
    <w:p w:rsidR="00E23A55" w:rsidRPr="00595998" w:rsidRDefault="00E23A55" w:rsidP="00E23A55">
      <w:pPr>
        <w:pStyle w:val="Zkladntext"/>
        <w:jc w:val="both"/>
        <w:rPr>
          <w:i/>
        </w:rPr>
      </w:pPr>
      <w:r w:rsidRPr="00595998">
        <w:rPr>
          <w:i/>
        </w:rPr>
        <w:t>Program: Správa obecného úradu</w:t>
      </w:r>
    </w:p>
    <w:p w:rsidR="00E23A55" w:rsidRDefault="00E23A55" w:rsidP="00E23A55">
      <w:pPr>
        <w:pStyle w:val="Zkladntext"/>
        <w:jc w:val="both"/>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88"/>
        <w:gridCol w:w="1741"/>
      </w:tblGrid>
      <w:tr w:rsidR="00E23A55" w:rsidRPr="00946A77" w:rsidTr="00B26224">
        <w:tc>
          <w:tcPr>
            <w:tcW w:w="4888" w:type="dxa"/>
          </w:tcPr>
          <w:p w:rsidR="00E23A55" w:rsidRPr="00D30335" w:rsidRDefault="00E23A55" w:rsidP="00B26224">
            <w:pPr>
              <w:pStyle w:val="Zkladntext"/>
              <w:jc w:val="both"/>
              <w:rPr>
                <w:b w:val="0"/>
                <w:i/>
              </w:rPr>
            </w:pPr>
            <w:r w:rsidRPr="00D30335">
              <w:rPr>
                <w:b w:val="0"/>
                <w:i/>
              </w:rPr>
              <w:t>Cestovné</w:t>
            </w:r>
          </w:p>
        </w:tc>
        <w:tc>
          <w:tcPr>
            <w:tcW w:w="1741" w:type="dxa"/>
          </w:tcPr>
          <w:p w:rsidR="00E23A55" w:rsidRPr="00D30335" w:rsidRDefault="00E23A55" w:rsidP="00B26224">
            <w:pPr>
              <w:pStyle w:val="Zkladntext"/>
              <w:jc w:val="right"/>
              <w:rPr>
                <w:b w:val="0"/>
                <w:i/>
              </w:rPr>
            </w:pPr>
            <w:r>
              <w:rPr>
                <w:b w:val="0"/>
                <w:i/>
              </w:rPr>
              <w:t>69,39</w:t>
            </w:r>
          </w:p>
        </w:tc>
      </w:tr>
      <w:tr w:rsidR="00E23A55" w:rsidTr="00B26224">
        <w:tc>
          <w:tcPr>
            <w:tcW w:w="4888" w:type="dxa"/>
          </w:tcPr>
          <w:p w:rsidR="00E23A55" w:rsidRPr="00D30335" w:rsidRDefault="00E23A55" w:rsidP="00B26224">
            <w:pPr>
              <w:pStyle w:val="Zkladntext"/>
              <w:jc w:val="both"/>
              <w:rPr>
                <w:b w:val="0"/>
                <w:i/>
              </w:rPr>
            </w:pPr>
            <w:r w:rsidRPr="00D30335">
              <w:rPr>
                <w:b w:val="0"/>
                <w:i/>
              </w:rPr>
              <w:t>Poštové služby</w:t>
            </w:r>
            <w:r>
              <w:rPr>
                <w:b w:val="0"/>
                <w:i/>
              </w:rPr>
              <w:t xml:space="preserve">  a telefon</w:t>
            </w:r>
          </w:p>
        </w:tc>
        <w:tc>
          <w:tcPr>
            <w:tcW w:w="1741" w:type="dxa"/>
          </w:tcPr>
          <w:p w:rsidR="00E23A55" w:rsidRPr="00D30335" w:rsidRDefault="00E23A55" w:rsidP="00B26224">
            <w:pPr>
              <w:pStyle w:val="Zkladntext"/>
              <w:jc w:val="right"/>
              <w:rPr>
                <w:b w:val="0"/>
                <w:i/>
              </w:rPr>
            </w:pPr>
            <w:r>
              <w:rPr>
                <w:b w:val="0"/>
                <w:i/>
              </w:rPr>
              <w:t>5300,60</w:t>
            </w:r>
          </w:p>
        </w:tc>
      </w:tr>
      <w:tr w:rsidR="00E23A55" w:rsidTr="00B26224">
        <w:trPr>
          <w:trHeight w:val="300"/>
        </w:trPr>
        <w:tc>
          <w:tcPr>
            <w:tcW w:w="4888" w:type="dxa"/>
            <w:tcBorders>
              <w:bottom w:val="single" w:sz="4" w:space="0" w:color="auto"/>
            </w:tcBorders>
          </w:tcPr>
          <w:p w:rsidR="00E23A55" w:rsidRPr="00D30335" w:rsidRDefault="00E23A55" w:rsidP="00B26224">
            <w:pPr>
              <w:pStyle w:val="Zkladntext"/>
              <w:jc w:val="both"/>
              <w:rPr>
                <w:b w:val="0"/>
                <w:i/>
              </w:rPr>
            </w:pPr>
            <w:r w:rsidRPr="00D30335">
              <w:rPr>
                <w:b w:val="0"/>
                <w:i/>
              </w:rPr>
              <w:t>Pracovné odevy</w:t>
            </w:r>
          </w:p>
        </w:tc>
        <w:tc>
          <w:tcPr>
            <w:tcW w:w="1741" w:type="dxa"/>
            <w:tcBorders>
              <w:bottom w:val="single" w:sz="4" w:space="0" w:color="auto"/>
            </w:tcBorders>
          </w:tcPr>
          <w:p w:rsidR="00E23A55" w:rsidRPr="00D30335" w:rsidRDefault="00E23A55" w:rsidP="00B26224">
            <w:pPr>
              <w:pStyle w:val="Zkladntext"/>
              <w:jc w:val="right"/>
              <w:rPr>
                <w:b w:val="0"/>
                <w:i/>
              </w:rPr>
            </w:pPr>
            <w:r>
              <w:rPr>
                <w:b w:val="0"/>
                <w:i/>
              </w:rPr>
              <w:t>1019,92</w:t>
            </w:r>
          </w:p>
        </w:tc>
      </w:tr>
      <w:tr w:rsidR="00E23A55" w:rsidTr="00B26224">
        <w:trPr>
          <w:trHeight w:val="23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Zbierky zákonov a vyhlášky</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610,61</w:t>
            </w:r>
          </w:p>
        </w:tc>
      </w:tr>
      <w:tr w:rsidR="00E23A55" w:rsidTr="00B26224">
        <w:trPr>
          <w:trHeight w:val="20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PHM  aút</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3458,61</w:t>
            </w:r>
          </w:p>
        </w:tc>
      </w:tr>
      <w:tr w:rsidR="00E23A55" w:rsidTr="00B26224">
        <w:trPr>
          <w:trHeight w:val="23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Oprava áut a parkovné</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4518,34</w:t>
            </w:r>
          </w:p>
        </w:tc>
      </w:tr>
      <w:tr w:rsidR="00E23A55" w:rsidTr="00B26224">
        <w:trPr>
          <w:trHeight w:val="22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Školenia</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1761,85</w:t>
            </w:r>
          </w:p>
        </w:tc>
      </w:tr>
      <w:tr w:rsidR="00E23A55" w:rsidTr="00B26224">
        <w:trPr>
          <w:trHeight w:val="25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lastRenderedPageBreak/>
              <w:t>Poistné</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1690,35</w:t>
            </w:r>
          </w:p>
        </w:tc>
      </w:tr>
      <w:tr w:rsidR="00E23A55" w:rsidTr="00B26224">
        <w:trPr>
          <w:trHeight w:val="26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Pr>
                <w:b w:val="0"/>
                <w:i/>
              </w:rPr>
              <w:t>Údržba budov</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6443,72</w:t>
            </w:r>
          </w:p>
        </w:tc>
      </w:tr>
      <w:tr w:rsidR="00E23A55" w:rsidTr="00B26224">
        <w:trPr>
          <w:trHeight w:val="222"/>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Stravovacie šeky</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11869,77</w:t>
            </w:r>
          </w:p>
        </w:tc>
      </w:tr>
      <w:tr w:rsidR="00E23A55" w:rsidTr="00B26224">
        <w:trPr>
          <w:trHeight w:val="270"/>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Všeobecný materiál</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18787,58</w:t>
            </w:r>
          </w:p>
        </w:tc>
      </w:tr>
      <w:tr w:rsidR="00E23A55" w:rsidTr="00B26224">
        <w:trPr>
          <w:trHeight w:val="270"/>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Pr>
                <w:b w:val="0"/>
                <w:i/>
              </w:rPr>
              <w:t>Správne  poplatky</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373,76</w:t>
            </w:r>
          </w:p>
        </w:tc>
      </w:tr>
      <w:tr w:rsidR="00E23A55" w:rsidTr="00B26224">
        <w:trPr>
          <w:trHeight w:val="23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Poplatky RTVS</w:t>
            </w:r>
            <w:r>
              <w:rPr>
                <w:b w:val="0"/>
                <w:i/>
              </w:rPr>
              <w:t xml:space="preserve"> a SOZA</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283,06</w:t>
            </w:r>
          </w:p>
        </w:tc>
      </w:tr>
      <w:tr w:rsidR="00E23A55" w:rsidTr="00B26224">
        <w:trPr>
          <w:trHeight w:val="252"/>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Všeobecné služby /internet, dotácia na dopravu, pranie obrusov, protipožiarna ochrana, dezinsekcia, spoplatnené prístupy na port</w:t>
            </w:r>
            <w:r>
              <w:rPr>
                <w:b w:val="0"/>
                <w:i/>
              </w:rPr>
              <w:t>a</w:t>
            </w:r>
            <w:r w:rsidRPr="00D30335">
              <w:rPr>
                <w:b w:val="0"/>
                <w:i/>
              </w:rPr>
              <w:t xml:space="preserve">le, a pod.  </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11464,47</w:t>
            </w:r>
          </w:p>
        </w:tc>
      </w:tr>
      <w:tr w:rsidR="00E23A55" w:rsidTr="00B26224">
        <w:trPr>
          <w:trHeight w:val="300"/>
        </w:trPr>
        <w:tc>
          <w:tcPr>
            <w:tcW w:w="4888" w:type="dxa"/>
            <w:tcBorders>
              <w:top w:val="single" w:sz="4" w:space="0" w:color="auto"/>
              <w:bottom w:val="single" w:sz="4" w:space="0" w:color="auto"/>
            </w:tcBorders>
          </w:tcPr>
          <w:p w:rsidR="00E23A55" w:rsidRPr="00D30335" w:rsidRDefault="00E23A55" w:rsidP="00B26224">
            <w:pPr>
              <w:pStyle w:val="Zkladntext"/>
              <w:jc w:val="both"/>
              <w:rPr>
                <w:b w:val="0"/>
                <w:i/>
              </w:rPr>
            </w:pPr>
            <w:r w:rsidRPr="00D30335">
              <w:rPr>
                <w:b w:val="0"/>
                <w:i/>
              </w:rPr>
              <w:t>Špeciálne služby  /právne služby, systémová podpora programu URBIS, servis programu VEMA/</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8068,28</w:t>
            </w:r>
          </w:p>
        </w:tc>
      </w:tr>
      <w:tr w:rsidR="00E23A55" w:rsidTr="00B26224">
        <w:trPr>
          <w:trHeight w:val="19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Plyn</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4046,93</w:t>
            </w:r>
          </w:p>
        </w:tc>
      </w:tr>
      <w:tr w:rsidR="00E23A55" w:rsidTr="00B26224">
        <w:trPr>
          <w:trHeight w:val="19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Pr>
                <w:b w:val="0"/>
                <w:i/>
              </w:rPr>
              <w:t>Prenájom  prevádzkových strojov</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217,26</w:t>
            </w:r>
          </w:p>
        </w:tc>
      </w:tr>
      <w:tr w:rsidR="00E23A55" w:rsidTr="00B26224">
        <w:trPr>
          <w:trHeight w:val="22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Elektrina</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5111,04</w:t>
            </w:r>
          </w:p>
        </w:tc>
      </w:tr>
      <w:tr w:rsidR="00E23A55" w:rsidTr="00B26224">
        <w:trPr>
          <w:trHeight w:val="285"/>
        </w:trPr>
        <w:tc>
          <w:tcPr>
            <w:tcW w:w="4888" w:type="dxa"/>
            <w:tcBorders>
              <w:top w:val="single" w:sz="4" w:space="0" w:color="auto"/>
              <w:left w:val="single" w:sz="4" w:space="0" w:color="auto"/>
              <w:bottom w:val="single" w:sz="4" w:space="0" w:color="auto"/>
            </w:tcBorders>
          </w:tcPr>
          <w:p w:rsidR="00E23A55" w:rsidRPr="00D30335" w:rsidRDefault="00E23A55" w:rsidP="00B26224">
            <w:pPr>
              <w:pStyle w:val="Zkladntext"/>
              <w:jc w:val="both"/>
              <w:rPr>
                <w:b w:val="0"/>
                <w:i/>
              </w:rPr>
            </w:pPr>
            <w:r w:rsidRPr="00D30335">
              <w:rPr>
                <w:b w:val="0"/>
                <w:i/>
              </w:rPr>
              <w:t>Mzdy a odvody</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202244,73</w:t>
            </w:r>
          </w:p>
        </w:tc>
      </w:tr>
      <w:tr w:rsidR="00E23A55" w:rsidTr="00B26224">
        <w:trPr>
          <w:trHeight w:val="285"/>
        </w:trPr>
        <w:tc>
          <w:tcPr>
            <w:tcW w:w="4888" w:type="dxa"/>
            <w:tcBorders>
              <w:top w:val="single" w:sz="4" w:space="0" w:color="auto"/>
              <w:left w:val="single" w:sz="4" w:space="0" w:color="auto"/>
              <w:bottom w:val="single" w:sz="4" w:space="0" w:color="auto"/>
            </w:tcBorders>
          </w:tcPr>
          <w:p w:rsidR="00E23A55" w:rsidRPr="00D30335" w:rsidRDefault="00E23A55" w:rsidP="00B26224">
            <w:pPr>
              <w:pStyle w:val="Zkladntext"/>
              <w:jc w:val="both"/>
              <w:rPr>
                <w:b w:val="0"/>
                <w:i/>
              </w:rPr>
            </w:pPr>
            <w:r w:rsidRPr="00D30335">
              <w:rPr>
                <w:b w:val="0"/>
                <w:i/>
              </w:rPr>
              <w:t>Dohody o vykonaní práce</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9905,56</w:t>
            </w:r>
          </w:p>
        </w:tc>
      </w:tr>
      <w:tr w:rsidR="00E23A55" w:rsidTr="00B26224">
        <w:tc>
          <w:tcPr>
            <w:tcW w:w="4888" w:type="dxa"/>
          </w:tcPr>
          <w:p w:rsidR="00E23A55" w:rsidRPr="00D30335" w:rsidRDefault="00E23A55" w:rsidP="00B26224">
            <w:pPr>
              <w:pStyle w:val="Zkladntext"/>
              <w:jc w:val="both"/>
              <w:rPr>
                <w:b w:val="0"/>
                <w:i/>
              </w:rPr>
            </w:pPr>
            <w:r w:rsidRPr="00D30335">
              <w:rPr>
                <w:b w:val="0"/>
                <w:i/>
              </w:rPr>
              <w:t>Voľby</w:t>
            </w:r>
          </w:p>
        </w:tc>
        <w:tc>
          <w:tcPr>
            <w:tcW w:w="1741" w:type="dxa"/>
          </w:tcPr>
          <w:p w:rsidR="00E23A55" w:rsidRPr="00D30335" w:rsidRDefault="00E23A55" w:rsidP="00B26224">
            <w:pPr>
              <w:pStyle w:val="Zkladntext"/>
              <w:jc w:val="right"/>
              <w:rPr>
                <w:b w:val="0"/>
                <w:i/>
              </w:rPr>
            </w:pPr>
            <w:r>
              <w:rPr>
                <w:b w:val="0"/>
                <w:i/>
              </w:rPr>
              <w:t>892,39</w:t>
            </w:r>
          </w:p>
        </w:tc>
      </w:tr>
    </w:tbl>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Pr="00323F34" w:rsidRDefault="00E23A55" w:rsidP="00E23A55">
      <w:pPr>
        <w:pStyle w:val="Zkladntext"/>
        <w:rPr>
          <w:i/>
          <w:color w:val="FF0000"/>
        </w:rPr>
      </w:pPr>
      <w:r w:rsidRPr="00323F34">
        <w:rPr>
          <w:i/>
          <w:color w:val="FF0000"/>
        </w:rPr>
        <w:t>Kapitálové   výdavky  na rok  2017</w:t>
      </w:r>
    </w:p>
    <w:p w:rsidR="00E23A55" w:rsidRDefault="00E23A55" w:rsidP="00E23A55">
      <w:pPr>
        <w:pStyle w:val="Zkladntext"/>
      </w:pPr>
    </w:p>
    <w:p w:rsidR="00E23A55" w:rsidRDefault="00E23A55" w:rsidP="00E23A55">
      <w:pPr>
        <w:pStyle w:val="Zkladntext"/>
      </w:pPr>
    </w:p>
    <w:tbl>
      <w:tblPr>
        <w:tblW w:w="0" w:type="auto"/>
        <w:tblInd w:w="-40" w:type="dxa"/>
        <w:tblLayout w:type="fixed"/>
        <w:tblCellMar>
          <w:left w:w="70" w:type="dxa"/>
          <w:right w:w="70" w:type="dxa"/>
        </w:tblCellMar>
        <w:tblLook w:val="0000"/>
      </w:tblPr>
      <w:tblGrid>
        <w:gridCol w:w="2475"/>
        <w:gridCol w:w="2030"/>
        <w:gridCol w:w="1636"/>
        <w:gridCol w:w="1695"/>
        <w:gridCol w:w="1456"/>
      </w:tblGrid>
      <w:tr w:rsidR="00E23A55" w:rsidTr="00B26224">
        <w:tc>
          <w:tcPr>
            <w:tcW w:w="2475"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rPr>
                <w:i/>
              </w:rPr>
              <w:t>Rozpočet  na rok  201</w:t>
            </w:r>
            <w:r>
              <w:rPr>
                <w:i/>
              </w:rPr>
              <w:t>7</w:t>
            </w:r>
          </w:p>
          <w:p w:rsidR="00E23A55" w:rsidRPr="00D30335" w:rsidRDefault="00E23A55" w:rsidP="00B26224">
            <w:pPr>
              <w:pStyle w:val="Zkladntext"/>
              <w:snapToGrid w:val="0"/>
              <w:rPr>
                <w:i/>
              </w:rPr>
            </w:pPr>
            <w:r w:rsidRPr="00D30335">
              <w:rPr>
                <w:i/>
              </w:rPr>
              <w:t xml:space="preserve">/R/ </w:t>
            </w:r>
          </w:p>
        </w:tc>
        <w:tc>
          <w:tcPr>
            <w:tcW w:w="2030" w:type="dxa"/>
            <w:tcBorders>
              <w:top w:val="single" w:sz="4" w:space="0" w:color="000000"/>
              <w:left w:val="single" w:sz="4" w:space="0" w:color="auto"/>
              <w:bottom w:val="single" w:sz="4" w:space="0" w:color="000000"/>
            </w:tcBorders>
          </w:tcPr>
          <w:p w:rsidR="00E23A55" w:rsidRPr="00D30335" w:rsidRDefault="00E23A55" w:rsidP="00B26224">
            <w:pPr>
              <w:pStyle w:val="Zkladntext"/>
              <w:snapToGrid w:val="0"/>
              <w:rPr>
                <w:i/>
              </w:rPr>
            </w:pPr>
            <w:r w:rsidRPr="00D30335">
              <w:rPr>
                <w:i/>
              </w:rPr>
              <w:t>Upravený rozpočet</w:t>
            </w:r>
          </w:p>
          <w:p w:rsidR="00E23A55" w:rsidRPr="00D30335" w:rsidRDefault="00E23A55" w:rsidP="00B26224">
            <w:pPr>
              <w:pStyle w:val="Zkladntext"/>
              <w:snapToGrid w:val="0"/>
              <w:rPr>
                <w:i/>
              </w:rPr>
            </w:pPr>
            <w:r w:rsidRPr="00D30335">
              <w:rPr>
                <w:i/>
              </w:rPr>
              <w:t>201</w:t>
            </w:r>
            <w:r>
              <w:rPr>
                <w:i/>
              </w:rPr>
              <w:t>7</w:t>
            </w:r>
            <w:r w:rsidRPr="00D30335">
              <w:rPr>
                <w:i/>
              </w:rPr>
              <w:t xml:space="preserve"> /UP/</w:t>
            </w:r>
          </w:p>
        </w:tc>
        <w:tc>
          <w:tcPr>
            <w:tcW w:w="1636" w:type="dxa"/>
            <w:tcBorders>
              <w:top w:val="single" w:sz="4" w:space="0" w:color="000000"/>
              <w:left w:val="single" w:sz="4" w:space="0" w:color="000000"/>
              <w:bottom w:val="single" w:sz="4" w:space="0" w:color="000000"/>
            </w:tcBorders>
          </w:tcPr>
          <w:p w:rsidR="00E23A55" w:rsidRPr="00D30335" w:rsidRDefault="00E23A55" w:rsidP="00B26224">
            <w:pPr>
              <w:pStyle w:val="Zkladntext"/>
              <w:snapToGrid w:val="0"/>
              <w:rPr>
                <w:i/>
              </w:rPr>
            </w:pPr>
            <w:r w:rsidRPr="00D30335">
              <w:rPr>
                <w:i/>
              </w:rPr>
              <w:t>Skutočnosť v roku 201</w:t>
            </w:r>
            <w:r>
              <w:rPr>
                <w:i/>
              </w:rPr>
              <w:t>7</w:t>
            </w:r>
          </w:p>
        </w:tc>
        <w:tc>
          <w:tcPr>
            <w:tcW w:w="1695"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t xml:space="preserve"> </w:t>
            </w:r>
            <w:r w:rsidRPr="00D30335">
              <w:rPr>
                <w:i/>
              </w:rPr>
              <w:t>% plnenia</w:t>
            </w:r>
          </w:p>
          <w:p w:rsidR="00E23A55" w:rsidRPr="00D30335" w:rsidRDefault="00E23A55" w:rsidP="00B26224">
            <w:pPr>
              <w:pStyle w:val="Zkladntext"/>
              <w:snapToGrid w:val="0"/>
              <w:rPr>
                <w:i/>
              </w:rPr>
            </w:pPr>
            <w:r w:rsidRPr="00D30335">
              <w:rPr>
                <w:i/>
              </w:rPr>
              <w:t>/R/</w:t>
            </w:r>
          </w:p>
        </w:tc>
        <w:tc>
          <w:tcPr>
            <w:tcW w:w="1456" w:type="dxa"/>
            <w:tcBorders>
              <w:top w:val="single" w:sz="4" w:space="0" w:color="000000"/>
              <w:left w:val="single" w:sz="4" w:space="0" w:color="auto"/>
              <w:bottom w:val="single" w:sz="4" w:space="0" w:color="000000"/>
              <w:right w:val="single" w:sz="4" w:space="0" w:color="000000"/>
            </w:tcBorders>
          </w:tcPr>
          <w:p w:rsidR="00E23A55" w:rsidRPr="00D30335" w:rsidRDefault="00E23A55" w:rsidP="00B26224">
            <w:pPr>
              <w:pStyle w:val="Zkladntext"/>
              <w:snapToGrid w:val="0"/>
              <w:rPr>
                <w:i/>
              </w:rPr>
            </w:pPr>
            <w:r w:rsidRPr="00D30335">
              <w:rPr>
                <w:i/>
              </w:rPr>
              <w:t>% plnenia</w:t>
            </w:r>
          </w:p>
          <w:p w:rsidR="00E23A55" w:rsidRPr="00D30335" w:rsidRDefault="00E23A55" w:rsidP="00B26224">
            <w:pPr>
              <w:pStyle w:val="Zkladntext"/>
              <w:snapToGrid w:val="0"/>
              <w:rPr>
                <w:i/>
              </w:rPr>
            </w:pPr>
            <w:r w:rsidRPr="00D30335">
              <w:rPr>
                <w:i/>
              </w:rPr>
              <w:t>/UR/</w:t>
            </w:r>
          </w:p>
        </w:tc>
      </w:tr>
      <w:tr w:rsidR="00E23A55" w:rsidTr="00B26224">
        <w:tc>
          <w:tcPr>
            <w:tcW w:w="2475"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Pr>
                <w:i/>
              </w:rPr>
              <w:t>187224,00</w:t>
            </w:r>
          </w:p>
        </w:tc>
        <w:tc>
          <w:tcPr>
            <w:tcW w:w="2030" w:type="dxa"/>
            <w:tcBorders>
              <w:left w:val="single" w:sz="4" w:space="0" w:color="auto"/>
              <w:bottom w:val="single" w:sz="4" w:space="0" w:color="000000"/>
            </w:tcBorders>
          </w:tcPr>
          <w:p w:rsidR="00E23A55" w:rsidRPr="00D30335" w:rsidRDefault="00E23A55" w:rsidP="00B26224">
            <w:pPr>
              <w:pStyle w:val="Zkladntext"/>
              <w:snapToGrid w:val="0"/>
              <w:rPr>
                <w:i/>
              </w:rPr>
            </w:pPr>
            <w:r>
              <w:rPr>
                <w:i/>
              </w:rPr>
              <w:t>73055,96</w:t>
            </w:r>
          </w:p>
        </w:tc>
        <w:tc>
          <w:tcPr>
            <w:tcW w:w="1636" w:type="dxa"/>
            <w:tcBorders>
              <w:left w:val="single" w:sz="4" w:space="0" w:color="000000"/>
              <w:bottom w:val="single" w:sz="4" w:space="0" w:color="000000"/>
            </w:tcBorders>
          </w:tcPr>
          <w:p w:rsidR="00E23A55" w:rsidRPr="00D30335" w:rsidRDefault="00E23A55" w:rsidP="00B26224">
            <w:pPr>
              <w:pStyle w:val="Zkladntext"/>
              <w:snapToGrid w:val="0"/>
              <w:rPr>
                <w:i/>
              </w:rPr>
            </w:pPr>
            <w:r>
              <w:rPr>
                <w:i/>
              </w:rPr>
              <w:t>68847,67</w:t>
            </w:r>
          </w:p>
        </w:tc>
        <w:tc>
          <w:tcPr>
            <w:tcW w:w="1695"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Pr>
                <w:i/>
              </w:rPr>
              <w:t>36,77</w:t>
            </w:r>
          </w:p>
        </w:tc>
        <w:tc>
          <w:tcPr>
            <w:tcW w:w="1456" w:type="dxa"/>
            <w:tcBorders>
              <w:left w:val="single" w:sz="4" w:space="0" w:color="auto"/>
              <w:bottom w:val="single" w:sz="4" w:space="0" w:color="000000"/>
              <w:right w:val="single" w:sz="4" w:space="0" w:color="000000"/>
            </w:tcBorders>
          </w:tcPr>
          <w:p w:rsidR="00E23A55" w:rsidRPr="00D30335" w:rsidRDefault="00E23A55" w:rsidP="00B26224">
            <w:pPr>
              <w:pStyle w:val="Zkladntext"/>
              <w:snapToGrid w:val="0"/>
              <w:rPr>
                <w:i/>
              </w:rPr>
            </w:pPr>
            <w:r>
              <w:rPr>
                <w:i/>
              </w:rPr>
              <w:t>94,24</w:t>
            </w:r>
          </w:p>
        </w:tc>
      </w:tr>
    </w:tbl>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rPr>
          <w:b w:val="0"/>
          <w:i/>
        </w:rPr>
      </w:pPr>
    </w:p>
    <w:p w:rsidR="00E23A55" w:rsidRDefault="00E23A55" w:rsidP="00E23A55">
      <w:pPr>
        <w:pStyle w:val="Zkladntext"/>
        <w:rPr>
          <w:i/>
        </w:rPr>
      </w:pPr>
      <w:r w:rsidRPr="00667FB5">
        <w:rPr>
          <w:i/>
        </w:rPr>
        <w:t xml:space="preserve">Program </w:t>
      </w:r>
      <w:r>
        <w:rPr>
          <w:i/>
        </w:rPr>
        <w:t>2</w:t>
      </w:r>
      <w:r w:rsidRPr="00667FB5">
        <w:rPr>
          <w:i/>
        </w:rPr>
        <w:t xml:space="preserve"> - </w:t>
      </w:r>
      <w:r>
        <w:rPr>
          <w:i/>
        </w:rPr>
        <w:t xml:space="preserve"> Propagácia a marketing</w:t>
      </w:r>
    </w:p>
    <w:p w:rsidR="00E23A55" w:rsidRPr="00AE712F" w:rsidRDefault="00E23A55" w:rsidP="00E23A55">
      <w:pPr>
        <w:pStyle w:val="Zkladntext"/>
        <w:rPr>
          <w:i/>
        </w:rPr>
      </w:pPr>
      <w:r>
        <w:rPr>
          <w:i/>
        </w:rPr>
        <w:t>Podprogram:  Webová  stránka  a kamerový  systém</w:t>
      </w:r>
    </w:p>
    <w:p w:rsidR="00E23A55" w:rsidRPr="00AE712F" w:rsidRDefault="00E23A55" w:rsidP="00E23A55">
      <w:pPr>
        <w:pStyle w:val="Zkladntext"/>
        <w:rPr>
          <w:i/>
        </w:rPr>
      </w:pPr>
      <w:r>
        <w:rPr>
          <w:i/>
        </w:rPr>
        <w:t>Projekt:  Projektová  dokumentácia  na kamerový  systému</w:t>
      </w:r>
    </w:p>
    <w:p w:rsidR="00E23A55" w:rsidRPr="00AE712F" w:rsidRDefault="00E23A55" w:rsidP="00E23A55">
      <w:pPr>
        <w:pStyle w:val="Zkladntext"/>
        <w:rPr>
          <w:b w:val="0"/>
          <w:i/>
        </w:rPr>
      </w:pPr>
      <w:r>
        <w:rPr>
          <w:b w:val="0"/>
          <w:i/>
        </w:rPr>
        <w:t>Vypracovanie  projektovej  dokumentácie  na kamerový  systém v sume 600,00 Eur.</w:t>
      </w:r>
    </w:p>
    <w:p w:rsidR="00E23A55" w:rsidRDefault="00E23A55" w:rsidP="00E23A55">
      <w:pPr>
        <w:pStyle w:val="Zkladntext"/>
        <w:rPr>
          <w:i/>
        </w:rPr>
      </w:pPr>
    </w:p>
    <w:p w:rsidR="00E23A55" w:rsidRDefault="00E23A55" w:rsidP="00E23A55">
      <w:pPr>
        <w:pStyle w:val="Zkladntext"/>
        <w:rPr>
          <w:i/>
        </w:rPr>
      </w:pPr>
      <w:r>
        <w:rPr>
          <w:i/>
        </w:rPr>
        <w:t>Program 4 - Bezpečnosť a poriadok</w:t>
      </w:r>
    </w:p>
    <w:p w:rsidR="00E23A55" w:rsidRDefault="00E23A55" w:rsidP="00E23A55">
      <w:pPr>
        <w:pStyle w:val="Zkladntext"/>
        <w:rPr>
          <w:i/>
        </w:rPr>
      </w:pPr>
      <w:r>
        <w:rPr>
          <w:i/>
        </w:rPr>
        <w:t>Podprogram: Požiarna  ochrana</w:t>
      </w:r>
    </w:p>
    <w:p w:rsidR="00E23A55" w:rsidRDefault="00E23A55" w:rsidP="00E23A55">
      <w:pPr>
        <w:pStyle w:val="Zkladntext"/>
        <w:rPr>
          <w:i/>
        </w:rPr>
      </w:pPr>
      <w:r>
        <w:rPr>
          <w:i/>
        </w:rPr>
        <w:t>Projekt:  Požiarna  zbrojnica</w:t>
      </w:r>
    </w:p>
    <w:p w:rsidR="00E23A55" w:rsidRDefault="00E23A55" w:rsidP="00E23A55">
      <w:pPr>
        <w:pStyle w:val="Zkladntext"/>
        <w:rPr>
          <w:b w:val="0"/>
          <w:i/>
        </w:rPr>
      </w:pPr>
      <w:r>
        <w:rPr>
          <w:b w:val="0"/>
          <w:i/>
        </w:rPr>
        <w:t>Vypracovanie projektovej  dokumentácie  na rekonštrukciu  požiarnej  zbrojnice 1100,00 Eur.</w:t>
      </w:r>
    </w:p>
    <w:p w:rsidR="00E23A55" w:rsidRDefault="00E23A55" w:rsidP="00E23A55">
      <w:pPr>
        <w:pStyle w:val="Zkladntext"/>
        <w:rPr>
          <w:b w:val="0"/>
          <w:i/>
        </w:rPr>
      </w:pPr>
    </w:p>
    <w:p w:rsidR="00E23A55" w:rsidRPr="005942B7" w:rsidRDefault="00E23A55" w:rsidP="00E23A55">
      <w:pPr>
        <w:pStyle w:val="Zkladntext"/>
        <w:rPr>
          <w:i/>
        </w:rPr>
      </w:pPr>
      <w:r w:rsidRPr="005942B7">
        <w:rPr>
          <w:i/>
        </w:rPr>
        <w:lastRenderedPageBreak/>
        <w:t>Program 4 - Bezpečnosť a poriadok</w:t>
      </w:r>
    </w:p>
    <w:p w:rsidR="00E23A55" w:rsidRPr="005942B7" w:rsidRDefault="00E23A55" w:rsidP="00E23A55">
      <w:pPr>
        <w:pStyle w:val="Zkladntext"/>
        <w:rPr>
          <w:i/>
        </w:rPr>
      </w:pPr>
      <w:r w:rsidRPr="005942B7">
        <w:rPr>
          <w:i/>
        </w:rPr>
        <w:t>Podprogram: Kamerový  systém</w:t>
      </w:r>
    </w:p>
    <w:p w:rsidR="00E23A55" w:rsidRPr="005942B7" w:rsidRDefault="00E23A55" w:rsidP="00E23A55">
      <w:pPr>
        <w:pStyle w:val="Zkladntext"/>
        <w:rPr>
          <w:i/>
        </w:rPr>
      </w:pPr>
      <w:r w:rsidRPr="005942B7">
        <w:rPr>
          <w:i/>
        </w:rPr>
        <w:t>Projekt:  Kamerový  systém</w:t>
      </w:r>
    </w:p>
    <w:p w:rsidR="00E23A55" w:rsidRDefault="00E23A55" w:rsidP="00E23A55">
      <w:pPr>
        <w:pStyle w:val="Zkladntext"/>
        <w:rPr>
          <w:b w:val="0"/>
          <w:i/>
        </w:rPr>
      </w:pPr>
      <w:r>
        <w:rPr>
          <w:b w:val="0"/>
          <w:i/>
        </w:rPr>
        <w:t>Na realizáciu  a sprevádzkovanie kamerového systému  19290,00 Eur  /z toho dotácia  15 000,00 Eur a 4290,00 Eur spolufinancovanie/.</w:t>
      </w:r>
    </w:p>
    <w:p w:rsidR="00E23A55" w:rsidRDefault="00E23A55" w:rsidP="00E23A55">
      <w:pPr>
        <w:pStyle w:val="Zkladntext"/>
        <w:rPr>
          <w:b w:val="0"/>
          <w:i/>
        </w:rPr>
      </w:pPr>
    </w:p>
    <w:p w:rsidR="00E23A55" w:rsidRPr="00285EB3" w:rsidRDefault="00E23A55" w:rsidP="00E23A55">
      <w:pPr>
        <w:pStyle w:val="Zkladntext"/>
        <w:rPr>
          <w:i/>
        </w:rPr>
      </w:pPr>
      <w:r w:rsidRPr="00285EB3">
        <w:rPr>
          <w:i/>
        </w:rPr>
        <w:t>Program 6 - Miestne komunikácie</w:t>
      </w:r>
    </w:p>
    <w:p w:rsidR="00E23A55" w:rsidRPr="00285EB3" w:rsidRDefault="00E23A55" w:rsidP="00E23A55">
      <w:pPr>
        <w:pStyle w:val="Zkladntext"/>
        <w:rPr>
          <w:i/>
        </w:rPr>
      </w:pPr>
      <w:r w:rsidRPr="00285EB3">
        <w:rPr>
          <w:i/>
        </w:rPr>
        <w:t>Podprogram:  Miestne komunikácie</w:t>
      </w:r>
    </w:p>
    <w:p w:rsidR="00E23A55" w:rsidRPr="00285EB3" w:rsidRDefault="00E23A55" w:rsidP="00E23A55">
      <w:pPr>
        <w:pStyle w:val="Zkladntext"/>
        <w:rPr>
          <w:i/>
        </w:rPr>
      </w:pPr>
      <w:r w:rsidRPr="00285EB3">
        <w:rPr>
          <w:i/>
        </w:rPr>
        <w:t>Projekt:  Výstavba  chodníka  pozdĺž  Hlavnej  cesty od čísla súpisného 1-27.</w:t>
      </w:r>
    </w:p>
    <w:p w:rsidR="00E23A55" w:rsidRDefault="00E23A55" w:rsidP="00E23A55">
      <w:pPr>
        <w:pStyle w:val="Zkladntext"/>
        <w:rPr>
          <w:b w:val="0"/>
          <w:i/>
        </w:rPr>
      </w:pPr>
      <w:r>
        <w:rPr>
          <w:b w:val="0"/>
          <w:i/>
        </w:rPr>
        <w:t xml:space="preserve">Vypracovanie projektovej  dokumentácie  1805,00 Eur. </w:t>
      </w:r>
    </w:p>
    <w:p w:rsidR="00E23A55" w:rsidRDefault="00E23A55" w:rsidP="00E23A55">
      <w:pPr>
        <w:pStyle w:val="Zkladntext"/>
        <w:rPr>
          <w:b w:val="0"/>
          <w:i/>
        </w:rPr>
      </w:pPr>
    </w:p>
    <w:p w:rsidR="00E23A55" w:rsidRDefault="00E23A55" w:rsidP="00E23A55">
      <w:pPr>
        <w:pStyle w:val="Zkladntext"/>
        <w:rPr>
          <w:b w:val="0"/>
          <w:i/>
        </w:rPr>
      </w:pPr>
    </w:p>
    <w:p w:rsidR="00E23A55" w:rsidRDefault="00E23A55" w:rsidP="00E23A55">
      <w:pPr>
        <w:pStyle w:val="Zkladntext"/>
        <w:rPr>
          <w:i/>
        </w:rPr>
      </w:pPr>
      <w:r>
        <w:rPr>
          <w:i/>
        </w:rPr>
        <w:t>Program 7 – Vzdelávanie</w:t>
      </w:r>
    </w:p>
    <w:p w:rsidR="00E23A55" w:rsidRDefault="00E23A55" w:rsidP="00E23A55">
      <w:pPr>
        <w:pStyle w:val="Zkladntext"/>
        <w:rPr>
          <w:i/>
        </w:rPr>
      </w:pPr>
      <w:r>
        <w:rPr>
          <w:i/>
        </w:rPr>
        <w:t>Podprogram:  Základná škola  s materskou školou</w:t>
      </w:r>
    </w:p>
    <w:p w:rsidR="00E23A55" w:rsidRDefault="00E23A55" w:rsidP="00E23A55">
      <w:pPr>
        <w:pStyle w:val="Zkladntext"/>
        <w:rPr>
          <w:i/>
        </w:rPr>
      </w:pPr>
      <w:r>
        <w:rPr>
          <w:i/>
        </w:rPr>
        <w:t>Projekt:          Základná škola s materskou školou</w:t>
      </w:r>
    </w:p>
    <w:p w:rsidR="00E23A55" w:rsidRPr="00754639" w:rsidRDefault="00E23A55" w:rsidP="00E23A55">
      <w:pPr>
        <w:pStyle w:val="Zkladntext"/>
        <w:rPr>
          <w:b w:val="0"/>
          <w:i/>
        </w:rPr>
      </w:pPr>
      <w:r>
        <w:rPr>
          <w:b w:val="0"/>
          <w:i/>
        </w:rPr>
        <w:t>Na rekonštrukciu základnej školy s materskou  školou  bolo použitých   25846,71  Eur a vypracovanie projektovej dokumentácie  na projekt "Prístavba a rekonštrukcia materskej školy" 9600,00 Eur. Na vybavenie  priestorov  Základnej školy s materskou školou Jarok  suma 6105,96 Eur.</w:t>
      </w:r>
    </w:p>
    <w:p w:rsidR="00E23A55" w:rsidRDefault="00E23A55" w:rsidP="00E23A55">
      <w:pPr>
        <w:pStyle w:val="Zkladntext"/>
        <w:rPr>
          <w:b w:val="0"/>
          <w:i/>
        </w:rPr>
      </w:pPr>
    </w:p>
    <w:p w:rsidR="00E23A55" w:rsidRPr="00285EB3" w:rsidRDefault="00E23A55" w:rsidP="00E23A55">
      <w:pPr>
        <w:pStyle w:val="Zkladntext"/>
        <w:rPr>
          <w:b w:val="0"/>
          <w:i/>
        </w:rPr>
      </w:pPr>
    </w:p>
    <w:p w:rsidR="00E23A55" w:rsidRDefault="00E23A55" w:rsidP="00E23A55">
      <w:pPr>
        <w:pStyle w:val="Zkladntext"/>
        <w:rPr>
          <w:i/>
        </w:rPr>
      </w:pPr>
      <w:r w:rsidRPr="00B80C77">
        <w:rPr>
          <w:i/>
        </w:rPr>
        <w:t xml:space="preserve">Program </w:t>
      </w:r>
      <w:r>
        <w:rPr>
          <w:i/>
        </w:rPr>
        <w:t>12–</w:t>
      </w:r>
      <w:r w:rsidRPr="00B80C77">
        <w:rPr>
          <w:i/>
        </w:rPr>
        <w:t xml:space="preserve"> </w:t>
      </w:r>
      <w:r>
        <w:rPr>
          <w:i/>
        </w:rPr>
        <w:t xml:space="preserve"> Obecný úrad</w:t>
      </w:r>
    </w:p>
    <w:p w:rsidR="00E23A55" w:rsidRDefault="00E23A55" w:rsidP="00E23A55">
      <w:pPr>
        <w:pStyle w:val="Zkladntext"/>
        <w:rPr>
          <w:i/>
        </w:rPr>
      </w:pPr>
      <w:r>
        <w:rPr>
          <w:i/>
        </w:rPr>
        <w:t xml:space="preserve">Podprogram:  Obecný úrad </w:t>
      </w:r>
    </w:p>
    <w:p w:rsidR="00E23A55" w:rsidRPr="00285EB3" w:rsidRDefault="00E23A55" w:rsidP="00E23A55">
      <w:pPr>
        <w:pStyle w:val="Zkladntext"/>
        <w:rPr>
          <w:b w:val="0"/>
          <w:i/>
        </w:rPr>
      </w:pPr>
      <w:r>
        <w:rPr>
          <w:b w:val="0"/>
          <w:i/>
        </w:rPr>
        <w:t>Nákup   osobného automobilu  FORD  v sume  4500,00 Eur.</w:t>
      </w:r>
    </w:p>
    <w:p w:rsidR="00E23A55" w:rsidRDefault="00E23A55" w:rsidP="00E23A55">
      <w:pPr>
        <w:pStyle w:val="Zkladntext"/>
        <w:rPr>
          <w:b w:val="0"/>
          <w:i/>
        </w:rPr>
      </w:pPr>
    </w:p>
    <w:p w:rsidR="00E23A55" w:rsidRPr="004C3EB5" w:rsidRDefault="00E23A55" w:rsidP="00E23A55">
      <w:pPr>
        <w:pStyle w:val="Zkladntext"/>
        <w:rPr>
          <w:b w:val="0"/>
        </w:rPr>
      </w:pPr>
    </w:p>
    <w:p w:rsidR="00E23A55" w:rsidRPr="00323F34" w:rsidRDefault="00E23A55" w:rsidP="00E23A55">
      <w:pPr>
        <w:pStyle w:val="Zkladntext"/>
        <w:rPr>
          <w:i/>
          <w:color w:val="FF0000"/>
        </w:rPr>
      </w:pPr>
      <w:r w:rsidRPr="00323F34">
        <w:rPr>
          <w:i/>
          <w:color w:val="FF0000"/>
        </w:rPr>
        <w:t xml:space="preserve"> Výdavkové  finančné  operácie  </w:t>
      </w:r>
    </w:p>
    <w:p w:rsidR="00E23A55" w:rsidRPr="00A0447A" w:rsidRDefault="00E23A55" w:rsidP="00E23A55">
      <w:pPr>
        <w:pStyle w:val="Zkladntext"/>
        <w:rPr>
          <w:i/>
        </w:rPr>
      </w:pPr>
    </w:p>
    <w:tbl>
      <w:tblPr>
        <w:tblW w:w="0" w:type="auto"/>
        <w:tblInd w:w="-40" w:type="dxa"/>
        <w:tblLayout w:type="fixed"/>
        <w:tblCellMar>
          <w:left w:w="70" w:type="dxa"/>
          <w:right w:w="70" w:type="dxa"/>
        </w:tblCellMar>
        <w:tblLook w:val="0000"/>
      </w:tblPr>
      <w:tblGrid>
        <w:gridCol w:w="2475"/>
        <w:gridCol w:w="2030"/>
        <w:gridCol w:w="1636"/>
        <w:gridCol w:w="1725"/>
        <w:gridCol w:w="1426"/>
      </w:tblGrid>
      <w:tr w:rsidR="00E23A55" w:rsidRPr="00A0447A" w:rsidTr="00B26224">
        <w:tc>
          <w:tcPr>
            <w:tcW w:w="2475"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rPr>
                <w:i/>
              </w:rPr>
              <w:t>Rozpočet  na rok  201</w:t>
            </w:r>
            <w:r>
              <w:rPr>
                <w:i/>
              </w:rPr>
              <w:t>7</w:t>
            </w:r>
            <w:r w:rsidRPr="00D30335">
              <w:rPr>
                <w:i/>
              </w:rPr>
              <w:t>/R/</w:t>
            </w:r>
          </w:p>
        </w:tc>
        <w:tc>
          <w:tcPr>
            <w:tcW w:w="2030" w:type="dxa"/>
            <w:tcBorders>
              <w:top w:val="single" w:sz="4" w:space="0" w:color="000000"/>
              <w:left w:val="single" w:sz="4" w:space="0" w:color="auto"/>
              <w:bottom w:val="single" w:sz="4" w:space="0" w:color="000000"/>
            </w:tcBorders>
          </w:tcPr>
          <w:p w:rsidR="00E23A55" w:rsidRPr="00D30335" w:rsidRDefault="00E23A55" w:rsidP="00B26224">
            <w:pPr>
              <w:pStyle w:val="Zkladntext"/>
              <w:snapToGrid w:val="0"/>
              <w:ind w:left="200"/>
              <w:rPr>
                <w:i/>
              </w:rPr>
            </w:pPr>
            <w:r w:rsidRPr="00D30335">
              <w:rPr>
                <w:i/>
              </w:rPr>
              <w:t>Upravený rozpočet  /UR/</w:t>
            </w:r>
          </w:p>
        </w:tc>
        <w:tc>
          <w:tcPr>
            <w:tcW w:w="1636" w:type="dxa"/>
            <w:tcBorders>
              <w:top w:val="single" w:sz="4" w:space="0" w:color="000000"/>
              <w:left w:val="single" w:sz="4" w:space="0" w:color="000000"/>
              <w:bottom w:val="single" w:sz="4" w:space="0" w:color="000000"/>
            </w:tcBorders>
          </w:tcPr>
          <w:p w:rsidR="00E23A55" w:rsidRPr="00D30335" w:rsidRDefault="00E23A55" w:rsidP="00B26224">
            <w:pPr>
              <w:pStyle w:val="Zkladntext"/>
              <w:snapToGrid w:val="0"/>
              <w:rPr>
                <w:i/>
              </w:rPr>
            </w:pPr>
            <w:r w:rsidRPr="00D30335">
              <w:rPr>
                <w:i/>
              </w:rPr>
              <w:t>Skutočnosť  k 31.12.201</w:t>
            </w:r>
            <w:r>
              <w:rPr>
                <w:i/>
              </w:rPr>
              <w:t>7</w:t>
            </w:r>
          </w:p>
        </w:tc>
        <w:tc>
          <w:tcPr>
            <w:tcW w:w="1725"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rPr>
                <w:i/>
              </w:rPr>
              <w:t>% plnenia /R/</w:t>
            </w:r>
          </w:p>
        </w:tc>
        <w:tc>
          <w:tcPr>
            <w:tcW w:w="1426" w:type="dxa"/>
            <w:tcBorders>
              <w:top w:val="single" w:sz="4" w:space="0" w:color="000000"/>
              <w:left w:val="single" w:sz="4" w:space="0" w:color="auto"/>
              <w:bottom w:val="single" w:sz="4" w:space="0" w:color="000000"/>
              <w:right w:val="single" w:sz="4" w:space="0" w:color="000000"/>
            </w:tcBorders>
          </w:tcPr>
          <w:p w:rsidR="00E23A55" w:rsidRPr="00D30335" w:rsidRDefault="00E23A55" w:rsidP="00B26224">
            <w:pPr>
              <w:pStyle w:val="Zkladntext"/>
              <w:snapToGrid w:val="0"/>
              <w:rPr>
                <w:i/>
              </w:rPr>
            </w:pPr>
            <w:r w:rsidRPr="00D30335">
              <w:rPr>
                <w:i/>
              </w:rPr>
              <w:t>% plnenia /UR/</w:t>
            </w:r>
          </w:p>
        </w:tc>
      </w:tr>
      <w:tr w:rsidR="00E23A55" w:rsidRPr="00A0447A" w:rsidTr="00B26224">
        <w:tc>
          <w:tcPr>
            <w:tcW w:w="2475"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jc w:val="center"/>
              <w:rPr>
                <w:i/>
              </w:rPr>
            </w:pPr>
            <w:r>
              <w:rPr>
                <w:i/>
              </w:rPr>
              <w:t>60000,00</w:t>
            </w:r>
          </w:p>
        </w:tc>
        <w:tc>
          <w:tcPr>
            <w:tcW w:w="2030" w:type="dxa"/>
            <w:tcBorders>
              <w:left w:val="single" w:sz="4" w:space="0" w:color="auto"/>
              <w:bottom w:val="single" w:sz="4" w:space="0" w:color="000000"/>
            </w:tcBorders>
          </w:tcPr>
          <w:p w:rsidR="00E23A55" w:rsidRPr="00D30335" w:rsidRDefault="00E23A55" w:rsidP="00B26224">
            <w:pPr>
              <w:pStyle w:val="Zkladntext"/>
              <w:snapToGrid w:val="0"/>
              <w:jc w:val="center"/>
              <w:rPr>
                <w:i/>
              </w:rPr>
            </w:pPr>
            <w:r>
              <w:rPr>
                <w:i/>
              </w:rPr>
              <w:t>56400,00</w:t>
            </w:r>
          </w:p>
        </w:tc>
        <w:tc>
          <w:tcPr>
            <w:tcW w:w="1636" w:type="dxa"/>
            <w:tcBorders>
              <w:left w:val="single" w:sz="4" w:space="0" w:color="000000"/>
              <w:bottom w:val="single" w:sz="4" w:space="0" w:color="000000"/>
            </w:tcBorders>
          </w:tcPr>
          <w:p w:rsidR="00E23A55" w:rsidRPr="00D30335" w:rsidRDefault="00E23A55" w:rsidP="00B26224">
            <w:pPr>
              <w:pStyle w:val="Zkladntext"/>
              <w:snapToGrid w:val="0"/>
              <w:jc w:val="center"/>
              <w:rPr>
                <w:i/>
              </w:rPr>
            </w:pPr>
            <w:r>
              <w:rPr>
                <w:i/>
              </w:rPr>
              <w:t>54554,33</w:t>
            </w:r>
          </w:p>
        </w:tc>
        <w:tc>
          <w:tcPr>
            <w:tcW w:w="1725"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rPr>
                <w:i/>
              </w:rPr>
              <w:t>92,43</w:t>
            </w:r>
          </w:p>
        </w:tc>
        <w:tc>
          <w:tcPr>
            <w:tcW w:w="1426" w:type="dxa"/>
            <w:tcBorders>
              <w:left w:val="single" w:sz="4" w:space="0" w:color="auto"/>
              <w:bottom w:val="single" w:sz="4" w:space="0" w:color="000000"/>
              <w:right w:val="single" w:sz="4" w:space="0" w:color="000000"/>
            </w:tcBorders>
          </w:tcPr>
          <w:p w:rsidR="00E23A55" w:rsidRPr="00D30335" w:rsidRDefault="00E23A55" w:rsidP="00B26224">
            <w:pPr>
              <w:pStyle w:val="Zkladntext"/>
              <w:snapToGrid w:val="0"/>
              <w:rPr>
                <w:i/>
              </w:rPr>
            </w:pPr>
            <w:r w:rsidRPr="00D30335">
              <w:rPr>
                <w:i/>
              </w:rPr>
              <w:t>99,83</w:t>
            </w:r>
          </w:p>
        </w:tc>
      </w:tr>
    </w:tbl>
    <w:p w:rsidR="00E23A55" w:rsidRPr="00A0447A" w:rsidRDefault="00E23A55" w:rsidP="00E23A55">
      <w:pPr>
        <w:pStyle w:val="Zkladntext"/>
        <w:rPr>
          <w:i/>
        </w:rPr>
      </w:pPr>
    </w:p>
    <w:p w:rsidR="00E23A55" w:rsidRPr="00A0447A" w:rsidRDefault="00E23A55" w:rsidP="00E23A55">
      <w:pPr>
        <w:pStyle w:val="Zkladntext"/>
        <w:rPr>
          <w:i/>
        </w:rPr>
      </w:pPr>
    </w:p>
    <w:p w:rsidR="00E23A55" w:rsidRDefault="00E23A55" w:rsidP="00E23A55">
      <w:pPr>
        <w:pStyle w:val="Zkladntext"/>
      </w:pPr>
    </w:p>
    <w:p w:rsidR="00E23A55" w:rsidRPr="007D1D54" w:rsidRDefault="00E23A55" w:rsidP="00E23A55">
      <w:pPr>
        <w:pStyle w:val="Zkladntext"/>
        <w:rPr>
          <w:i/>
        </w:rPr>
      </w:pPr>
      <w:r w:rsidRPr="007D1D54">
        <w:rPr>
          <w:i/>
        </w:rPr>
        <w:t>Program l – Plánovanie, manažment a kontrola</w:t>
      </w:r>
    </w:p>
    <w:p w:rsidR="00E23A55" w:rsidRPr="007D1D54" w:rsidRDefault="00E23A55" w:rsidP="00E23A55">
      <w:pPr>
        <w:pStyle w:val="Zkladntext"/>
        <w:rPr>
          <w:i/>
        </w:rPr>
      </w:pPr>
      <w:r w:rsidRPr="007D1D54">
        <w:rPr>
          <w:i/>
        </w:rPr>
        <w:t>Podprogram – Finančná  a rozpočtová  politika</w:t>
      </w:r>
    </w:p>
    <w:p w:rsidR="00E23A55" w:rsidRPr="007D1D54" w:rsidRDefault="00E23A55" w:rsidP="00E23A55">
      <w:pPr>
        <w:pStyle w:val="Zkladntext"/>
        <w:rPr>
          <w:i/>
        </w:rPr>
      </w:pPr>
      <w:r w:rsidRPr="007D1D54">
        <w:rPr>
          <w:i/>
        </w:rPr>
        <w:t>Projekt: Splátky úverov</w:t>
      </w:r>
    </w:p>
    <w:p w:rsidR="00E23A55" w:rsidRPr="007D1D54" w:rsidRDefault="00E23A55" w:rsidP="00E23A55">
      <w:pPr>
        <w:pStyle w:val="Zkladntext"/>
        <w:rPr>
          <w:i/>
        </w:rPr>
      </w:pPr>
    </w:p>
    <w:p w:rsidR="00E23A55" w:rsidRDefault="00E23A55" w:rsidP="00E23A55">
      <w:pPr>
        <w:pStyle w:val="Zkladntext"/>
        <w:rPr>
          <w:b w:val="0"/>
          <w:i/>
        </w:rPr>
      </w:pPr>
      <w:r>
        <w:rPr>
          <w:b w:val="0"/>
          <w:i/>
        </w:rPr>
        <w:t xml:space="preserve">V roku 2017 obec splácala    tri úvery a leasing traktora.  Úver  na čističku odpadových vôd – splátka  16849,20 Eur , úver  na rekonštrukciu  miestnej komunikácie  Záhumenice  - splátka 10380,00 Eur, úver na rekonštrukciu  verejného osvetlenia   20966,29 Eur- tento úver bol aj v roku 2017 splatený. Obec v roku 2017 splácala leasing traktora v sume  6358,84  Eur. </w:t>
      </w:r>
    </w:p>
    <w:p w:rsidR="00E23A55" w:rsidRDefault="00E23A55"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E23A55" w:rsidRDefault="00E23A55" w:rsidP="00E23A55">
      <w:pPr>
        <w:tabs>
          <w:tab w:val="right" w:pos="5040"/>
        </w:tabs>
        <w:jc w:val="both"/>
        <w:rPr>
          <w:b/>
          <w:color w:val="0000FF"/>
          <w:sz w:val="28"/>
          <w:szCs w:val="28"/>
        </w:rPr>
      </w:pPr>
      <w:r>
        <w:rPr>
          <w:b/>
          <w:color w:val="0000FF"/>
          <w:sz w:val="28"/>
          <w:szCs w:val="28"/>
        </w:rPr>
        <w:lastRenderedPageBreak/>
        <w:t xml:space="preserve">Prebytok/schodok rozpočtového </w:t>
      </w:r>
      <w:r w:rsidRPr="008258E4">
        <w:rPr>
          <w:b/>
          <w:color w:val="0000FF"/>
          <w:sz w:val="28"/>
          <w:szCs w:val="28"/>
        </w:rPr>
        <w:t xml:space="preserve">hospodárenia za rok </w:t>
      </w:r>
      <w:r>
        <w:rPr>
          <w:b/>
          <w:color w:val="0000FF"/>
          <w:sz w:val="28"/>
          <w:szCs w:val="28"/>
        </w:rPr>
        <w:t>2017</w:t>
      </w:r>
    </w:p>
    <w:p w:rsidR="00E23A55" w:rsidRPr="008258E4" w:rsidRDefault="00E23A55" w:rsidP="00E23A55">
      <w:pPr>
        <w:tabs>
          <w:tab w:val="right" w:pos="5040"/>
        </w:tabs>
        <w:jc w:val="both"/>
        <w:rPr>
          <w:b/>
          <w:color w:val="0000FF"/>
          <w:sz w:val="28"/>
          <w:szCs w:val="28"/>
        </w:rPr>
      </w:pPr>
    </w:p>
    <w:tbl>
      <w:tblPr>
        <w:tblW w:w="9356" w:type="dxa"/>
        <w:tblInd w:w="23" w:type="dxa"/>
        <w:tblCellMar>
          <w:left w:w="0" w:type="dxa"/>
          <w:right w:w="0" w:type="dxa"/>
        </w:tblCellMar>
        <w:tblLook w:val="04A0"/>
      </w:tblPr>
      <w:tblGrid>
        <w:gridCol w:w="5670"/>
        <w:gridCol w:w="3686"/>
      </w:tblGrid>
      <w:tr w:rsidR="00E23A55" w:rsidRPr="007C4D02" w:rsidTr="00B26224">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E23A55" w:rsidRPr="00D12AA6" w:rsidRDefault="00E23A55" w:rsidP="00B26224">
            <w:pPr>
              <w:jc w:val="center"/>
              <w:rPr>
                <w:rStyle w:val="Siln"/>
              </w:rPr>
            </w:pPr>
          </w:p>
          <w:p w:rsidR="00E23A55" w:rsidRPr="00D12AA6" w:rsidRDefault="00E23A55" w:rsidP="00B26224">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E23A55" w:rsidRPr="00D12AA6" w:rsidRDefault="00E23A55" w:rsidP="00B26224">
            <w:pPr>
              <w:tabs>
                <w:tab w:val="right" w:pos="8820"/>
              </w:tabs>
              <w:jc w:val="center"/>
              <w:rPr>
                <w:b/>
              </w:rPr>
            </w:pPr>
          </w:p>
          <w:p w:rsidR="00E23A55" w:rsidRPr="00D12AA6" w:rsidRDefault="00E23A55" w:rsidP="00B26224">
            <w:pPr>
              <w:tabs>
                <w:tab w:val="right" w:pos="8820"/>
              </w:tabs>
              <w:jc w:val="center"/>
              <w:rPr>
                <w:b/>
              </w:rPr>
            </w:pPr>
            <w:r w:rsidRPr="00D12AA6">
              <w:rPr>
                <w:b/>
              </w:rPr>
              <w:t>Skutočnosť k 31.12.201</w:t>
            </w:r>
            <w:r>
              <w:rPr>
                <w:b/>
              </w:rPr>
              <w:t xml:space="preserve">7 </w:t>
            </w:r>
            <w:r w:rsidRPr="00D12AA6">
              <w:rPr>
                <w:b/>
              </w:rPr>
              <w:t xml:space="preserve"> v EUR</w:t>
            </w:r>
          </w:p>
          <w:p w:rsidR="00E23A55" w:rsidRPr="00D12AA6" w:rsidRDefault="00E23A55" w:rsidP="00B26224">
            <w:pPr>
              <w:jc w:val="center"/>
            </w:pPr>
          </w:p>
        </w:tc>
      </w:tr>
      <w:tr w:rsidR="00E23A55" w:rsidRPr="007C4D02" w:rsidTr="00B26224">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E23A55" w:rsidRPr="007C4D02" w:rsidRDefault="00E23A55" w:rsidP="00B26224"/>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E23A55" w:rsidRPr="007C4D02" w:rsidRDefault="00E23A55" w:rsidP="00B26224"/>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B26224" w:rsidP="00B26224">
            <w:pPr>
              <w:jc w:val="right"/>
              <w:rPr>
                <w:b/>
                <w:i/>
              </w:rPr>
            </w:pPr>
            <w:r>
              <w:rPr>
                <w:b/>
                <w:i/>
              </w:rPr>
              <w:t>1129642,35</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E23A55" w:rsidRPr="00B94B5C" w:rsidRDefault="00B26224" w:rsidP="00B26224">
            <w:pPr>
              <w:jc w:val="right"/>
              <w:rPr>
                <w:rStyle w:val="Zvraznenie"/>
                <w:b/>
                <w:sz w:val="20"/>
                <w:szCs w:val="20"/>
              </w:rPr>
            </w:pPr>
            <w:r>
              <w:rPr>
                <w:rStyle w:val="Zvraznenie"/>
                <w:b/>
                <w:sz w:val="20"/>
                <w:szCs w:val="20"/>
              </w:rPr>
              <w:t>1108652,68</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b/>
                <w:sz w:val="20"/>
                <w:szCs w:val="20"/>
              </w:rPr>
            </w:pPr>
            <w:r>
              <w:rPr>
                <w:rStyle w:val="Zvraznenie"/>
                <w:b/>
                <w:sz w:val="20"/>
                <w:szCs w:val="20"/>
              </w:rPr>
              <w:t>20989,67</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E23A55" w:rsidP="00B26224">
            <w:pPr>
              <w:jc w:val="right"/>
              <w:rPr>
                <w:b/>
                <w:i/>
              </w:rPr>
            </w:pPr>
            <w:r>
              <w:rPr>
                <w:b/>
                <w:i/>
              </w:rPr>
              <w:t>1078400,62</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566814,83</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511585,79</w:t>
            </w:r>
          </w:p>
        </w:tc>
      </w:tr>
      <w:tr w:rsidR="00E23A55" w:rsidRPr="007C4D02"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23A55" w:rsidRPr="007C4D02" w:rsidRDefault="00E23A55" w:rsidP="00B26224">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E23A55" w:rsidRPr="00B94B5C" w:rsidRDefault="00B26224" w:rsidP="00B26224">
            <w:pPr>
              <w:jc w:val="right"/>
              <w:rPr>
                <w:b/>
                <w:i/>
              </w:rPr>
            </w:pPr>
            <w:r>
              <w:rPr>
                <w:b/>
                <w:i/>
              </w:rPr>
              <w:t>51241,73</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B26224" w:rsidP="00B26224">
            <w:pPr>
              <w:jc w:val="right"/>
              <w:rPr>
                <w:b/>
                <w:i/>
              </w:rPr>
            </w:pPr>
            <w:r>
              <w:rPr>
                <w:b/>
                <w:i/>
              </w:rPr>
              <w:t>37804,00</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37804,00</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E23A55" w:rsidRPr="00B94B5C" w:rsidRDefault="00B26224" w:rsidP="00B26224">
            <w:pPr>
              <w:jc w:val="right"/>
              <w:rPr>
                <w:rStyle w:val="Zvraznenie"/>
                <w:sz w:val="20"/>
                <w:szCs w:val="20"/>
              </w:rPr>
            </w:pPr>
            <w:r>
              <w:rPr>
                <w:rStyle w:val="Zvraznenie"/>
                <w:sz w:val="20"/>
                <w:szCs w:val="20"/>
              </w:rPr>
              <w:t>0,00</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E23A55" w:rsidP="00B26224">
            <w:pPr>
              <w:jc w:val="right"/>
              <w:rPr>
                <w:b/>
                <w:i/>
              </w:rPr>
            </w:pPr>
            <w:r>
              <w:rPr>
                <w:b/>
                <w:i/>
              </w:rPr>
              <w:t>68847,67</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62741,71</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6105,96</w:t>
            </w:r>
          </w:p>
        </w:tc>
      </w:tr>
      <w:tr w:rsidR="00E23A55" w:rsidRPr="00AE531C"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23A55" w:rsidRPr="007C4D02" w:rsidRDefault="00E23A55" w:rsidP="00B26224">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E23A55" w:rsidRPr="00B94B5C" w:rsidRDefault="00B26224" w:rsidP="00B26224">
            <w:pPr>
              <w:jc w:val="right"/>
              <w:rPr>
                <w:b/>
                <w:i/>
              </w:rPr>
            </w:pPr>
            <w:r>
              <w:rPr>
                <w:b/>
                <w:i/>
              </w:rPr>
              <w:t>-31043,67</w:t>
            </w:r>
          </w:p>
        </w:tc>
      </w:tr>
      <w:tr w:rsidR="00E23A55" w:rsidRPr="00AE531C"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E23A55" w:rsidRPr="00B94B5C" w:rsidRDefault="00B26224" w:rsidP="00B26224">
            <w:pPr>
              <w:jc w:val="right"/>
              <w:rPr>
                <w:b/>
                <w:i/>
              </w:rPr>
            </w:pPr>
            <w:r>
              <w:rPr>
                <w:b/>
                <w:i/>
              </w:rPr>
              <w:t>20198,06</w:t>
            </w:r>
          </w:p>
        </w:tc>
      </w:tr>
      <w:tr w:rsidR="00E23A55" w:rsidRPr="007C4D02"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E23A55" w:rsidRPr="000801F8" w:rsidRDefault="00E23A55" w:rsidP="00B26224">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E23A55" w:rsidP="00B26224">
            <w:pPr>
              <w:jc w:val="right"/>
              <w:rPr>
                <w:i/>
              </w:rPr>
            </w:pPr>
            <w:r>
              <w:rPr>
                <w:i/>
              </w:rPr>
              <w:t>600,00</w:t>
            </w:r>
          </w:p>
        </w:tc>
      </w:tr>
      <w:tr w:rsidR="00E23A55" w:rsidRPr="007C4D02"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0801F8" w:rsidRDefault="00E23A55" w:rsidP="00B26224">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E23A55" w:rsidRPr="00B94B5C" w:rsidRDefault="00B26224" w:rsidP="00B26224">
            <w:pPr>
              <w:jc w:val="right"/>
              <w:rPr>
                <w:b/>
                <w:i/>
              </w:rPr>
            </w:pPr>
            <w:r>
              <w:rPr>
                <w:b/>
                <w:i/>
              </w:rPr>
              <w:t>19958,06</w:t>
            </w:r>
          </w:p>
        </w:tc>
      </w:tr>
      <w:tr w:rsidR="00E23A55" w:rsidRPr="00AE531C"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Pr="007C4D02" w:rsidRDefault="00E23A55" w:rsidP="00B26224">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E23A55" w:rsidRPr="00B94B5C" w:rsidRDefault="00E23A55" w:rsidP="00B26224">
            <w:pPr>
              <w:jc w:val="right"/>
              <w:rPr>
                <w:i/>
                <w:sz w:val="20"/>
                <w:szCs w:val="20"/>
              </w:rPr>
            </w:pPr>
            <w:r>
              <w:rPr>
                <w:i/>
                <w:sz w:val="20"/>
                <w:szCs w:val="20"/>
              </w:rPr>
              <w:t>34356,27</w:t>
            </w:r>
          </w:p>
        </w:tc>
      </w:tr>
      <w:tr w:rsidR="00E23A55" w:rsidRPr="00AE531C"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Pr="007C4D02" w:rsidRDefault="00E23A55" w:rsidP="00B26224">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E23A55" w:rsidRPr="00B94B5C" w:rsidRDefault="00E23A55" w:rsidP="00B26224">
            <w:pPr>
              <w:jc w:val="right"/>
              <w:rPr>
                <w:i/>
                <w:sz w:val="20"/>
                <w:szCs w:val="20"/>
              </w:rPr>
            </w:pPr>
            <w:r>
              <w:rPr>
                <w:i/>
                <w:sz w:val="20"/>
                <w:szCs w:val="20"/>
              </w:rPr>
              <w:t>54554,33</w:t>
            </w:r>
          </w:p>
        </w:tc>
      </w:tr>
      <w:tr w:rsidR="00E23A55" w:rsidRPr="00AE531C"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23A55" w:rsidRPr="007C4D02" w:rsidRDefault="00E23A55" w:rsidP="00B26224">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E23A55" w:rsidRPr="00B94B5C" w:rsidRDefault="00E23A55" w:rsidP="00B26224">
            <w:pPr>
              <w:jc w:val="right"/>
              <w:rPr>
                <w:b/>
                <w:i/>
              </w:rPr>
            </w:pPr>
            <w:r>
              <w:rPr>
                <w:b/>
                <w:i/>
              </w:rPr>
              <w:t>-20198,06</w:t>
            </w:r>
          </w:p>
        </w:tc>
      </w:tr>
      <w:tr w:rsidR="00E23A55" w:rsidRPr="00C13E07"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23A55" w:rsidRPr="00C13E07" w:rsidRDefault="00E23A55" w:rsidP="00B26224">
            <w:pPr>
              <w:ind w:left="-85"/>
              <w:rPr>
                <w:caps/>
              </w:rPr>
            </w:pPr>
            <w:r w:rsidRPr="00C13E07">
              <w:rPr>
                <w:caps/>
                <w:sz w:val="20"/>
                <w:szCs w:val="20"/>
              </w:rPr>
              <w:t xml:space="preserve">Príjmy spolu  </w:t>
            </w:r>
          </w:p>
        </w:tc>
        <w:tc>
          <w:tcPr>
            <w:tcW w:w="3686" w:type="dxa"/>
            <w:shd w:val="clear" w:color="auto" w:fill="auto"/>
            <w:hideMark/>
          </w:tcPr>
          <w:p w:rsidR="00E23A55" w:rsidRPr="00702F8F" w:rsidRDefault="00E23A55" w:rsidP="00B26224">
            <w:pPr>
              <w:ind w:right="-108"/>
              <w:jc w:val="right"/>
              <w:rPr>
                <w:i/>
                <w:caps/>
              </w:rPr>
            </w:pPr>
            <w:r>
              <w:rPr>
                <w:i/>
                <w:caps/>
              </w:rPr>
              <w:t>1201802,62</w:t>
            </w:r>
          </w:p>
        </w:tc>
      </w:tr>
      <w:tr w:rsidR="00E23A55" w:rsidRPr="007C4D02"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23A55" w:rsidRPr="007C4D02" w:rsidRDefault="00E23A55" w:rsidP="00B26224">
            <w:pPr>
              <w:ind w:left="-85"/>
            </w:pPr>
            <w:r w:rsidRPr="00420F2F">
              <w:rPr>
                <w:caps/>
                <w:sz w:val="20"/>
                <w:szCs w:val="20"/>
              </w:rPr>
              <w:lastRenderedPageBreak/>
              <w:t>VÝDAVKY</w:t>
            </w:r>
            <w:r w:rsidRPr="00C13E07">
              <w:rPr>
                <w:sz w:val="20"/>
                <w:szCs w:val="20"/>
              </w:rPr>
              <w:t xml:space="preserve"> SPOLU</w:t>
            </w:r>
          </w:p>
        </w:tc>
        <w:tc>
          <w:tcPr>
            <w:tcW w:w="3686" w:type="dxa"/>
            <w:shd w:val="clear" w:color="auto" w:fill="auto"/>
            <w:hideMark/>
          </w:tcPr>
          <w:p w:rsidR="00E23A55" w:rsidRPr="00702F8F" w:rsidRDefault="00E23A55" w:rsidP="00B26224">
            <w:pPr>
              <w:ind w:right="-108"/>
              <w:jc w:val="right"/>
              <w:rPr>
                <w:i/>
              </w:rPr>
            </w:pPr>
            <w:r>
              <w:rPr>
                <w:i/>
              </w:rPr>
              <w:t>1201802,62</w:t>
            </w:r>
          </w:p>
        </w:tc>
      </w:tr>
      <w:tr w:rsidR="00E23A55" w:rsidRPr="00AE531C"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E23A55" w:rsidRPr="007C4D02" w:rsidRDefault="00E23A55" w:rsidP="00B26224">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E23A55" w:rsidRPr="00F94216" w:rsidRDefault="00E23A55" w:rsidP="00B26224">
            <w:pPr>
              <w:ind w:right="-108"/>
              <w:jc w:val="right"/>
              <w:rPr>
                <w:b/>
                <w:i/>
              </w:rPr>
            </w:pPr>
            <w:r>
              <w:rPr>
                <w:b/>
                <w:i/>
              </w:rPr>
              <w:t>0,00</w:t>
            </w:r>
          </w:p>
        </w:tc>
      </w:tr>
      <w:tr w:rsidR="00E23A55" w:rsidRPr="007C4D02"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23A55" w:rsidRPr="00C13E07" w:rsidRDefault="00E23A55" w:rsidP="00B26224">
            <w:pPr>
              <w:ind w:left="-85"/>
              <w:rPr>
                <w:b/>
              </w:rPr>
            </w:pPr>
            <w:r w:rsidRPr="00C13E07">
              <w:rPr>
                <w:rStyle w:val="Zvraznenie"/>
                <w:b/>
                <w:sz w:val="20"/>
                <w:szCs w:val="20"/>
              </w:rPr>
              <w:t>Vylúčenie z prebytku</w:t>
            </w:r>
          </w:p>
        </w:tc>
        <w:tc>
          <w:tcPr>
            <w:tcW w:w="3686" w:type="dxa"/>
            <w:shd w:val="clear" w:color="auto" w:fill="auto"/>
            <w:hideMark/>
          </w:tcPr>
          <w:p w:rsidR="00E23A55" w:rsidRPr="007C4D02" w:rsidRDefault="00B26224" w:rsidP="00B26224">
            <w:pPr>
              <w:ind w:right="-108"/>
              <w:jc w:val="right"/>
            </w:pPr>
            <w:r>
              <w:t>0,00</w:t>
            </w:r>
          </w:p>
        </w:tc>
      </w:tr>
      <w:tr w:rsidR="00E23A55" w:rsidRPr="007C4D02"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E23A55" w:rsidRPr="007C4D02" w:rsidRDefault="00E23A55" w:rsidP="00B26224">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E23A55" w:rsidRPr="007C4D02" w:rsidRDefault="00E23A55" w:rsidP="00B26224">
            <w:pPr>
              <w:tabs>
                <w:tab w:val="left" w:pos="2805"/>
              </w:tabs>
              <w:ind w:right="-108"/>
              <w:jc w:val="right"/>
            </w:pPr>
            <w:r>
              <w:tab/>
            </w:r>
            <w:r w:rsidR="00B26224">
              <w:rPr>
                <w:i/>
              </w:rPr>
              <w:t>0,00</w:t>
            </w:r>
          </w:p>
        </w:tc>
      </w:tr>
    </w:tbl>
    <w:p w:rsidR="00E23A55" w:rsidRDefault="00E23A55" w:rsidP="00E23A55">
      <w:pPr>
        <w:pStyle w:val="Zkladntext"/>
        <w:rPr>
          <w:b w:val="0"/>
          <w:i/>
        </w:rPr>
      </w:pPr>
    </w:p>
    <w:p w:rsidR="00E23A55" w:rsidRDefault="00E23A55" w:rsidP="00E23A55">
      <w:pPr>
        <w:pStyle w:val="Zkladntext"/>
      </w:pPr>
      <w:r>
        <w:rPr>
          <w:b w:val="0"/>
          <w:i/>
        </w:rPr>
        <w:t xml:space="preserve"> </w:t>
      </w:r>
    </w:p>
    <w:p w:rsidR="00E23A55" w:rsidRPr="000520D1" w:rsidRDefault="00E23A55" w:rsidP="00E23A55">
      <w:pPr>
        <w:jc w:val="both"/>
        <w:rPr>
          <w:b/>
          <w:color w:val="0000FF"/>
          <w:sz w:val="28"/>
          <w:szCs w:val="28"/>
        </w:rPr>
      </w:pPr>
      <w:r w:rsidRPr="00390C60">
        <w:rPr>
          <w:b/>
          <w:color w:val="0000FF"/>
          <w:sz w:val="28"/>
          <w:szCs w:val="28"/>
        </w:rPr>
        <w:t xml:space="preserve">5. Tvorba a použitie </w:t>
      </w:r>
      <w:r w:rsidRPr="000520D1">
        <w:rPr>
          <w:b/>
          <w:color w:val="0000FF"/>
          <w:sz w:val="28"/>
          <w:szCs w:val="28"/>
        </w:rPr>
        <w:t>prostriedkov peňažných fondov (rezervného fondu) a sociálneho fondu</w:t>
      </w:r>
    </w:p>
    <w:p w:rsidR="00E23A55" w:rsidRDefault="00E23A55" w:rsidP="00E23A55">
      <w:pPr>
        <w:jc w:val="both"/>
      </w:pPr>
    </w:p>
    <w:p w:rsidR="00E23A55" w:rsidRPr="00A265B2" w:rsidRDefault="00E23A55" w:rsidP="00E23A55">
      <w:pPr>
        <w:jc w:val="both"/>
        <w:rPr>
          <w:b/>
        </w:rPr>
      </w:pPr>
      <w:r w:rsidRPr="00A265B2">
        <w:rPr>
          <w:b/>
        </w:rPr>
        <w:t>Rezervný fond</w:t>
      </w:r>
    </w:p>
    <w:p w:rsidR="00E23A55" w:rsidRPr="00A265B2" w:rsidRDefault="00E23A55" w:rsidP="00E23A55">
      <w:pPr>
        <w:jc w:val="both"/>
      </w:pPr>
      <w:r>
        <w:t>Obec</w:t>
      </w:r>
      <w:r w:rsidRPr="00A265B2">
        <w:t xml:space="preserve"> vytvára rezervný fond </w:t>
      </w:r>
      <w:r>
        <w:t>v zmysle ustanovenia § 15 zákona č.583/2004 Z.z. v z.n.p..</w:t>
      </w:r>
      <w:r w:rsidRPr="00A265B2">
        <w:t xml:space="preserve"> O použití rezervného fo</w:t>
      </w:r>
      <w:r>
        <w:t>ndu rozhoduje obecné</w:t>
      </w:r>
      <w:r w:rsidRPr="00A265B2">
        <w:t xml:space="preserve"> zastupiteľstvo.</w:t>
      </w:r>
    </w:p>
    <w:p w:rsidR="00E23A55" w:rsidRPr="00A265B2" w:rsidRDefault="00E23A55" w:rsidP="00E23A55">
      <w:pPr>
        <w:tabs>
          <w:tab w:val="right" w:pos="7560"/>
        </w:tabs>
      </w:pPr>
      <w:r w:rsidRPr="00A265B2">
        <w:tab/>
      </w:r>
      <w:r>
        <w:tab/>
      </w:r>
      <w: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4253"/>
      </w:tblGrid>
      <w:tr w:rsidR="00E23A55" w:rsidRPr="00747363" w:rsidTr="00B26224">
        <w:tc>
          <w:tcPr>
            <w:tcW w:w="5103" w:type="dxa"/>
            <w:shd w:val="clear" w:color="auto" w:fill="D9D9D9"/>
          </w:tcPr>
          <w:p w:rsidR="00E23A55" w:rsidRPr="00747363" w:rsidRDefault="00E23A55" w:rsidP="00B26224">
            <w:pPr>
              <w:rPr>
                <w:b/>
              </w:rPr>
            </w:pPr>
            <w:r w:rsidRPr="00747363">
              <w:rPr>
                <w:b/>
              </w:rPr>
              <w:t>Fond rezervný</w:t>
            </w:r>
          </w:p>
        </w:tc>
        <w:tc>
          <w:tcPr>
            <w:tcW w:w="4253" w:type="dxa"/>
            <w:shd w:val="clear" w:color="auto" w:fill="D9D9D9"/>
          </w:tcPr>
          <w:p w:rsidR="00E23A55" w:rsidRPr="00747363" w:rsidRDefault="00E23A55" w:rsidP="00B26224">
            <w:pPr>
              <w:jc w:val="center"/>
              <w:rPr>
                <w:b/>
              </w:rPr>
            </w:pPr>
            <w:r>
              <w:rPr>
                <w:b/>
              </w:rPr>
              <w:t>Suma v EUR</w:t>
            </w:r>
          </w:p>
        </w:tc>
      </w:tr>
      <w:tr w:rsidR="00E23A55" w:rsidRPr="006B6E33" w:rsidTr="00B26224">
        <w:tc>
          <w:tcPr>
            <w:tcW w:w="5103" w:type="dxa"/>
          </w:tcPr>
          <w:p w:rsidR="00E23A55" w:rsidRPr="006B6E33" w:rsidRDefault="00E23A55" w:rsidP="00B26224">
            <w:r w:rsidRPr="006B6E33">
              <w:t>Z</w:t>
            </w:r>
            <w:r>
              <w:t>S k 1.1.2017</w:t>
            </w:r>
          </w:p>
        </w:tc>
        <w:tc>
          <w:tcPr>
            <w:tcW w:w="4253" w:type="dxa"/>
          </w:tcPr>
          <w:p w:rsidR="00E23A55" w:rsidRPr="006B6E33" w:rsidRDefault="00E23A55" w:rsidP="00B26224">
            <w:pPr>
              <w:jc w:val="center"/>
            </w:pPr>
            <w:r>
              <w:t>25509,75</w:t>
            </w:r>
          </w:p>
        </w:tc>
      </w:tr>
      <w:tr w:rsidR="00E23A55" w:rsidRPr="006B6E33" w:rsidTr="00B26224">
        <w:tc>
          <w:tcPr>
            <w:tcW w:w="5103" w:type="dxa"/>
          </w:tcPr>
          <w:p w:rsidR="00E23A55" w:rsidRDefault="00E23A55" w:rsidP="00B26224">
            <w:r w:rsidRPr="006B6E33">
              <w:t xml:space="preserve">Prírastky </w:t>
            </w:r>
            <w:r>
              <w:t xml:space="preserve">- z prebytku rozpočtu za uplynulý </w:t>
            </w:r>
          </w:p>
          <w:p w:rsidR="00E23A55" w:rsidRPr="006B6E33" w:rsidRDefault="00E23A55" w:rsidP="00B26224">
            <w:r>
              <w:t xml:space="preserve">                  rozpočtový rok </w:t>
            </w:r>
          </w:p>
        </w:tc>
        <w:tc>
          <w:tcPr>
            <w:tcW w:w="4253" w:type="dxa"/>
          </w:tcPr>
          <w:p w:rsidR="00E23A55" w:rsidRPr="006B6E33" w:rsidRDefault="00E23A55" w:rsidP="00B26224">
            <w:pPr>
              <w:jc w:val="center"/>
            </w:pPr>
            <w:r>
              <w:t xml:space="preserve"> 3207,98    </w:t>
            </w:r>
          </w:p>
        </w:tc>
      </w:tr>
      <w:tr w:rsidR="00E23A55" w:rsidTr="00B26224">
        <w:tc>
          <w:tcPr>
            <w:tcW w:w="5103" w:type="dxa"/>
          </w:tcPr>
          <w:p w:rsidR="00E23A55" w:rsidRDefault="00E23A55" w:rsidP="00B26224">
            <w:r>
              <w:t xml:space="preserve">                - z rozdielu medzi výnosmi a nákladmi </w:t>
            </w:r>
          </w:p>
          <w:p w:rsidR="00E23A55" w:rsidRDefault="00E23A55" w:rsidP="00B26224">
            <w:r>
              <w:t xml:space="preserve">                  z podnikateľskej činnosti po zdanení </w:t>
            </w:r>
          </w:p>
        </w:tc>
        <w:tc>
          <w:tcPr>
            <w:tcW w:w="4253" w:type="dxa"/>
          </w:tcPr>
          <w:p w:rsidR="00E23A55" w:rsidRDefault="00E23A55" w:rsidP="00B26224">
            <w:pPr>
              <w:jc w:val="center"/>
            </w:pPr>
          </w:p>
        </w:tc>
      </w:tr>
      <w:tr w:rsidR="00E23A55" w:rsidTr="00B26224">
        <w:tc>
          <w:tcPr>
            <w:tcW w:w="5103" w:type="dxa"/>
          </w:tcPr>
          <w:p w:rsidR="00E23A55" w:rsidRDefault="00E23A55" w:rsidP="00B26224">
            <w:r>
              <w:t xml:space="preserve">                - z finančných operácií</w:t>
            </w:r>
          </w:p>
        </w:tc>
        <w:tc>
          <w:tcPr>
            <w:tcW w:w="4253" w:type="dxa"/>
          </w:tcPr>
          <w:p w:rsidR="00E23A55" w:rsidRDefault="00E23A55" w:rsidP="00B26224">
            <w:pPr>
              <w:jc w:val="center"/>
            </w:pPr>
          </w:p>
        </w:tc>
      </w:tr>
      <w:tr w:rsidR="00E23A55" w:rsidRPr="006B6E33" w:rsidTr="00B26224">
        <w:tc>
          <w:tcPr>
            <w:tcW w:w="5103" w:type="dxa"/>
          </w:tcPr>
          <w:p w:rsidR="00E23A55" w:rsidRDefault="00E23A55" w:rsidP="00B26224">
            <w:r w:rsidRPr="006B6E33">
              <w:t xml:space="preserve">Úbytky </w:t>
            </w:r>
            <w:r>
              <w:t xml:space="preserve">  </w:t>
            </w:r>
            <w:r w:rsidRPr="006B6E33">
              <w:t xml:space="preserve">- </w:t>
            </w:r>
            <w:r>
              <w:t>použitie rezervného fondu :</w:t>
            </w:r>
          </w:p>
          <w:p w:rsidR="00E23A55" w:rsidRDefault="00E23A55" w:rsidP="00B26224">
            <w:r>
              <w:t xml:space="preserve">- uznesenie č.      zo dňa ......... obstaranie ..........      </w:t>
            </w:r>
          </w:p>
          <w:p w:rsidR="00E23A55" w:rsidRPr="006B6E33" w:rsidRDefault="00E23A55" w:rsidP="00B26224">
            <w:r>
              <w:t xml:space="preserve">- uznesenie č.      zo dňa ......... obstaranie ..........  </w:t>
            </w:r>
          </w:p>
        </w:tc>
        <w:tc>
          <w:tcPr>
            <w:tcW w:w="4253" w:type="dxa"/>
          </w:tcPr>
          <w:p w:rsidR="00054746" w:rsidRDefault="00054746" w:rsidP="00B26224">
            <w:pPr>
              <w:jc w:val="center"/>
            </w:pPr>
          </w:p>
          <w:p w:rsidR="00054746" w:rsidRDefault="00054746" w:rsidP="00B26224">
            <w:pPr>
              <w:jc w:val="center"/>
            </w:pPr>
          </w:p>
          <w:p w:rsidR="00054746" w:rsidRDefault="00054746" w:rsidP="00B26224">
            <w:pPr>
              <w:jc w:val="center"/>
            </w:pPr>
          </w:p>
          <w:p w:rsidR="00054746" w:rsidRDefault="00054746" w:rsidP="00B26224">
            <w:pPr>
              <w:jc w:val="center"/>
            </w:pPr>
          </w:p>
          <w:p w:rsidR="00E23A55" w:rsidRPr="006B6E33" w:rsidRDefault="00E23A55" w:rsidP="00B26224">
            <w:pPr>
              <w:jc w:val="center"/>
            </w:pPr>
            <w:r>
              <w:t xml:space="preserve">4898,27      </w:t>
            </w:r>
          </w:p>
        </w:tc>
      </w:tr>
      <w:tr w:rsidR="00E23A55" w:rsidTr="00B26224">
        <w:tc>
          <w:tcPr>
            <w:tcW w:w="5103" w:type="dxa"/>
          </w:tcPr>
          <w:p w:rsidR="00E23A55" w:rsidRDefault="00E23A55" w:rsidP="00B26224">
            <w:r>
              <w:t xml:space="preserve">               - krytie schodku rozpočtu</w:t>
            </w:r>
          </w:p>
        </w:tc>
        <w:tc>
          <w:tcPr>
            <w:tcW w:w="4253" w:type="dxa"/>
          </w:tcPr>
          <w:p w:rsidR="00E23A55" w:rsidRDefault="00E23A55" w:rsidP="00B26224">
            <w:pPr>
              <w:jc w:val="center"/>
            </w:pPr>
          </w:p>
        </w:tc>
      </w:tr>
      <w:tr w:rsidR="00E23A55" w:rsidTr="00B26224">
        <w:tc>
          <w:tcPr>
            <w:tcW w:w="5103" w:type="dxa"/>
          </w:tcPr>
          <w:p w:rsidR="00E23A55" w:rsidRPr="006B6E33" w:rsidRDefault="00E23A55" w:rsidP="00B26224">
            <w:r>
              <w:t xml:space="preserve">               - ostatné úbytky </w:t>
            </w:r>
          </w:p>
        </w:tc>
        <w:tc>
          <w:tcPr>
            <w:tcW w:w="4253" w:type="dxa"/>
          </w:tcPr>
          <w:p w:rsidR="00E23A55" w:rsidRDefault="00E23A55" w:rsidP="00B26224">
            <w:pPr>
              <w:jc w:val="center"/>
            </w:pPr>
          </w:p>
        </w:tc>
      </w:tr>
      <w:tr w:rsidR="00E23A55" w:rsidRPr="006B6E33" w:rsidTr="00B26224">
        <w:tc>
          <w:tcPr>
            <w:tcW w:w="5103" w:type="dxa"/>
            <w:shd w:val="clear" w:color="auto" w:fill="D9D9D9"/>
          </w:tcPr>
          <w:p w:rsidR="00E23A55" w:rsidRPr="006B6E33" w:rsidRDefault="00E23A55" w:rsidP="00B26224">
            <w:r w:rsidRPr="006B6E33">
              <w:t>KZ k</w:t>
            </w:r>
            <w:r>
              <w:t> </w:t>
            </w:r>
            <w:r w:rsidRPr="006B6E33">
              <w:t>3</w:t>
            </w:r>
            <w:r>
              <w:t>1.12.2017</w:t>
            </w:r>
          </w:p>
        </w:tc>
        <w:tc>
          <w:tcPr>
            <w:tcW w:w="4253" w:type="dxa"/>
            <w:shd w:val="clear" w:color="auto" w:fill="D9D9D9"/>
          </w:tcPr>
          <w:p w:rsidR="00E23A55" w:rsidRPr="006B6E33" w:rsidRDefault="00E23A55" w:rsidP="00B26224">
            <w:pPr>
              <w:jc w:val="center"/>
            </w:pPr>
            <w:r>
              <w:t xml:space="preserve">23819,46  </w:t>
            </w:r>
          </w:p>
        </w:tc>
      </w:tr>
    </w:tbl>
    <w:p w:rsidR="00E23A55" w:rsidRDefault="00E23A55" w:rsidP="00E23A55">
      <w:pPr>
        <w:rPr>
          <w:b/>
        </w:rPr>
      </w:pPr>
    </w:p>
    <w:p w:rsidR="00E23A55" w:rsidRDefault="00E23A55" w:rsidP="00E23A55">
      <w:pPr>
        <w:rPr>
          <w:b/>
        </w:rPr>
      </w:pPr>
    </w:p>
    <w:p w:rsidR="00E23A55" w:rsidRDefault="00E23A55" w:rsidP="00E23A55">
      <w:pPr>
        <w:rPr>
          <w:b/>
        </w:rPr>
      </w:pPr>
    </w:p>
    <w:p w:rsidR="00E23A55" w:rsidRPr="00A54DB5" w:rsidRDefault="00E23A55" w:rsidP="00E23A55">
      <w:pPr>
        <w:rPr>
          <w:b/>
          <w:i/>
        </w:rPr>
      </w:pPr>
      <w:r w:rsidRPr="00A265B2">
        <w:rPr>
          <w:b/>
        </w:rPr>
        <w:t>S</w:t>
      </w:r>
      <w:r w:rsidRPr="00A54DB5">
        <w:rPr>
          <w:b/>
          <w:i/>
        </w:rPr>
        <w:t>ociálny fond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08"/>
        <w:gridCol w:w="4172"/>
      </w:tblGrid>
      <w:tr w:rsidR="00E23A55" w:rsidRPr="00A54DB5" w:rsidTr="00B26224">
        <w:tc>
          <w:tcPr>
            <w:tcW w:w="5103" w:type="dxa"/>
            <w:shd w:val="clear" w:color="auto" w:fill="D9D9D9"/>
          </w:tcPr>
          <w:p w:rsidR="00E23A55" w:rsidRPr="00A54DB5" w:rsidRDefault="00E23A55" w:rsidP="00B26224">
            <w:pPr>
              <w:rPr>
                <w:b/>
                <w:i/>
              </w:rPr>
            </w:pPr>
            <w:r w:rsidRPr="00A54DB5">
              <w:rPr>
                <w:b/>
                <w:i/>
              </w:rPr>
              <w:t>Sociálny fond</w:t>
            </w:r>
          </w:p>
        </w:tc>
        <w:tc>
          <w:tcPr>
            <w:tcW w:w="4253" w:type="dxa"/>
            <w:shd w:val="clear" w:color="auto" w:fill="D9D9D9"/>
          </w:tcPr>
          <w:p w:rsidR="00E23A55" w:rsidRPr="00A54DB5" w:rsidRDefault="00E23A55" w:rsidP="00B26224">
            <w:pPr>
              <w:jc w:val="center"/>
              <w:rPr>
                <w:b/>
                <w:i/>
              </w:rPr>
            </w:pPr>
            <w:r w:rsidRPr="00A54DB5">
              <w:rPr>
                <w:b/>
                <w:i/>
              </w:rPr>
              <w:t>Suma v EUR</w:t>
            </w:r>
          </w:p>
        </w:tc>
      </w:tr>
      <w:tr w:rsidR="00E23A55" w:rsidRPr="00A54DB5" w:rsidTr="00B26224">
        <w:tc>
          <w:tcPr>
            <w:tcW w:w="5103" w:type="dxa"/>
          </w:tcPr>
          <w:p w:rsidR="00E23A55" w:rsidRPr="00A54DB5" w:rsidRDefault="00E23A55" w:rsidP="00B26224">
            <w:pPr>
              <w:rPr>
                <w:i/>
              </w:rPr>
            </w:pPr>
            <w:r w:rsidRPr="00A54DB5">
              <w:rPr>
                <w:i/>
              </w:rPr>
              <w:t>ZS k 1.1.201</w:t>
            </w:r>
            <w:r w:rsidR="00B26224">
              <w:rPr>
                <w:i/>
              </w:rPr>
              <w:t>7</w:t>
            </w:r>
          </w:p>
        </w:tc>
        <w:tc>
          <w:tcPr>
            <w:tcW w:w="4253" w:type="dxa"/>
          </w:tcPr>
          <w:p w:rsidR="00E23A55" w:rsidRPr="00A54DB5" w:rsidRDefault="00432358" w:rsidP="00B26224">
            <w:pPr>
              <w:jc w:val="center"/>
              <w:rPr>
                <w:i/>
              </w:rPr>
            </w:pPr>
            <w:r>
              <w:rPr>
                <w:i/>
              </w:rPr>
              <w:t>808,09</w:t>
            </w:r>
          </w:p>
        </w:tc>
      </w:tr>
      <w:tr w:rsidR="00E23A55" w:rsidRPr="00A54DB5" w:rsidTr="00B26224">
        <w:tc>
          <w:tcPr>
            <w:tcW w:w="5103" w:type="dxa"/>
          </w:tcPr>
          <w:p w:rsidR="00E23A55" w:rsidRPr="00A54DB5" w:rsidRDefault="00E23A55" w:rsidP="00B26224">
            <w:pPr>
              <w:rPr>
                <w:i/>
              </w:rPr>
            </w:pPr>
            <w:r w:rsidRPr="00A54DB5">
              <w:rPr>
                <w:i/>
              </w:rPr>
              <w:t xml:space="preserve">Prírastky - povinný prídel -    1    %                   </w:t>
            </w:r>
          </w:p>
        </w:tc>
        <w:tc>
          <w:tcPr>
            <w:tcW w:w="4253" w:type="dxa"/>
          </w:tcPr>
          <w:p w:rsidR="00E23A55" w:rsidRPr="00A54DB5" w:rsidRDefault="00753B60" w:rsidP="00753B60">
            <w:pPr>
              <w:jc w:val="center"/>
              <w:rPr>
                <w:i/>
              </w:rPr>
            </w:pPr>
            <w:r>
              <w:rPr>
                <w:i/>
              </w:rPr>
              <w:t>902,70</w:t>
            </w:r>
          </w:p>
        </w:tc>
      </w:tr>
      <w:tr w:rsidR="00E23A55" w:rsidRPr="00A54DB5" w:rsidTr="00B26224">
        <w:tc>
          <w:tcPr>
            <w:tcW w:w="5103" w:type="dxa"/>
          </w:tcPr>
          <w:p w:rsidR="00E23A55" w:rsidRPr="00A54DB5" w:rsidRDefault="00E23A55" w:rsidP="00B26224">
            <w:pPr>
              <w:rPr>
                <w:i/>
              </w:rPr>
            </w:pPr>
            <w:r w:rsidRPr="00A54DB5">
              <w:rPr>
                <w:i/>
              </w:rPr>
              <w:t xml:space="preserve">Úbytky   </w:t>
            </w:r>
          </w:p>
        </w:tc>
        <w:tc>
          <w:tcPr>
            <w:tcW w:w="4253" w:type="dxa"/>
          </w:tcPr>
          <w:p w:rsidR="00E23A55" w:rsidRPr="00A54DB5" w:rsidRDefault="00753B60" w:rsidP="00B26224">
            <w:pPr>
              <w:jc w:val="center"/>
              <w:rPr>
                <w:i/>
              </w:rPr>
            </w:pPr>
            <w:r>
              <w:rPr>
                <w:i/>
              </w:rPr>
              <w:t>1500,00</w:t>
            </w:r>
            <w:r w:rsidR="00E23A55" w:rsidRPr="00A54DB5">
              <w:rPr>
                <w:i/>
              </w:rPr>
              <w:t xml:space="preserve">  </w:t>
            </w:r>
          </w:p>
        </w:tc>
      </w:tr>
      <w:tr w:rsidR="00E23A55" w:rsidRPr="00A54DB5" w:rsidTr="00B26224">
        <w:tc>
          <w:tcPr>
            <w:tcW w:w="5103" w:type="dxa"/>
            <w:shd w:val="clear" w:color="auto" w:fill="D9D9D9"/>
          </w:tcPr>
          <w:p w:rsidR="00E23A55" w:rsidRPr="00A54DB5" w:rsidRDefault="00E23A55" w:rsidP="00FD5041">
            <w:pPr>
              <w:rPr>
                <w:i/>
              </w:rPr>
            </w:pPr>
            <w:r w:rsidRPr="00A54DB5">
              <w:rPr>
                <w:i/>
              </w:rPr>
              <w:t>KZ k 31.12.201</w:t>
            </w:r>
            <w:r w:rsidR="00FD5041">
              <w:rPr>
                <w:i/>
              </w:rPr>
              <w:t>7</w:t>
            </w:r>
          </w:p>
        </w:tc>
        <w:tc>
          <w:tcPr>
            <w:tcW w:w="4253" w:type="dxa"/>
            <w:shd w:val="clear" w:color="auto" w:fill="D9D9D9"/>
          </w:tcPr>
          <w:p w:rsidR="00E23A55" w:rsidRPr="00A54DB5" w:rsidRDefault="00EA20CE" w:rsidP="00B26224">
            <w:pPr>
              <w:jc w:val="center"/>
              <w:rPr>
                <w:i/>
              </w:rPr>
            </w:pPr>
            <w:r>
              <w:rPr>
                <w:i/>
              </w:rPr>
              <w:t>210,79</w:t>
            </w:r>
          </w:p>
        </w:tc>
      </w:tr>
    </w:tbl>
    <w:p w:rsidR="00E23A55" w:rsidRPr="00A54DB5" w:rsidRDefault="00E23A55" w:rsidP="00E23A55">
      <w:pPr>
        <w:tabs>
          <w:tab w:val="left" w:pos="360"/>
          <w:tab w:val="left" w:pos="720"/>
        </w:tabs>
        <w:suppressAutoHyphens/>
        <w:rPr>
          <w:b/>
          <w:bCs/>
          <w:i/>
        </w:rPr>
      </w:pPr>
    </w:p>
    <w:p w:rsidR="00E23A55" w:rsidRDefault="00E23A55" w:rsidP="00E23A55"/>
    <w:p w:rsidR="00E23A55" w:rsidRDefault="009E2B06" w:rsidP="00E23A55">
      <w:pPr>
        <w:rPr>
          <w:b/>
          <w:color w:val="0000FF"/>
          <w:sz w:val="28"/>
          <w:szCs w:val="28"/>
        </w:rPr>
      </w:pPr>
      <w:r>
        <w:rPr>
          <w:b/>
          <w:color w:val="0000FF"/>
          <w:sz w:val="28"/>
          <w:szCs w:val="28"/>
        </w:rPr>
        <w:t>8</w:t>
      </w:r>
      <w:r w:rsidR="00E23A55" w:rsidRPr="00390C60">
        <w:rPr>
          <w:b/>
          <w:color w:val="0000FF"/>
          <w:sz w:val="28"/>
          <w:szCs w:val="28"/>
        </w:rPr>
        <w:t>. Bilancia aktív a pasív k 31.12.</w:t>
      </w:r>
      <w:r w:rsidR="00E23A55">
        <w:rPr>
          <w:b/>
          <w:color w:val="0000FF"/>
          <w:sz w:val="28"/>
          <w:szCs w:val="28"/>
        </w:rPr>
        <w:t>2017</w:t>
      </w:r>
    </w:p>
    <w:p w:rsidR="009E2B06" w:rsidRPr="00390C60" w:rsidRDefault="009E2B06" w:rsidP="00E23A55">
      <w:pPr>
        <w:rPr>
          <w:b/>
          <w:color w:val="0000FF"/>
          <w:sz w:val="28"/>
          <w:szCs w:val="28"/>
        </w:rPr>
      </w:pPr>
      <w:r>
        <w:rPr>
          <w:b/>
          <w:color w:val="0000FF"/>
          <w:sz w:val="28"/>
          <w:szCs w:val="28"/>
        </w:rPr>
        <w:t>8.1  Obec</w:t>
      </w:r>
    </w:p>
    <w:p w:rsidR="00E23A55" w:rsidRPr="00550196" w:rsidRDefault="00E23A55" w:rsidP="00E23A55">
      <w:pPr>
        <w:rPr>
          <w:b/>
          <w:color w:val="6600FF"/>
          <w:sz w:val="28"/>
          <w:szCs w:val="28"/>
        </w:rPr>
      </w:pPr>
    </w:p>
    <w:p w:rsidR="00E23A55" w:rsidRPr="00B764B2" w:rsidRDefault="00E23A55" w:rsidP="00E23A55">
      <w:pPr>
        <w:spacing w:line="360" w:lineRule="auto"/>
        <w:jc w:val="both"/>
        <w:rPr>
          <w:b/>
          <w:i/>
        </w:rPr>
      </w:pPr>
      <w:r w:rsidRPr="00B764B2">
        <w:rPr>
          <w:b/>
          <w:i/>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E23A55" w:rsidRPr="00B764B2" w:rsidTr="00B26224">
        <w:tc>
          <w:tcPr>
            <w:tcW w:w="3756" w:type="dxa"/>
            <w:shd w:val="clear" w:color="auto" w:fill="D9D9D9"/>
          </w:tcPr>
          <w:p w:rsidR="00E23A55" w:rsidRPr="00B764B2" w:rsidRDefault="00E23A55" w:rsidP="00B26224">
            <w:pPr>
              <w:spacing w:line="360" w:lineRule="auto"/>
              <w:jc w:val="center"/>
              <w:rPr>
                <w:b/>
                <w:i/>
              </w:rPr>
            </w:pPr>
            <w:r w:rsidRPr="00B764B2">
              <w:rPr>
                <w:b/>
                <w:i/>
              </w:rPr>
              <w:t xml:space="preserve">Názov  </w:t>
            </w:r>
          </w:p>
        </w:tc>
        <w:tc>
          <w:tcPr>
            <w:tcW w:w="2870" w:type="dxa"/>
            <w:shd w:val="clear" w:color="auto" w:fill="D9D9D9"/>
          </w:tcPr>
          <w:p w:rsidR="00E23A55" w:rsidRPr="00B764B2" w:rsidRDefault="00E23A55" w:rsidP="00B26224">
            <w:pPr>
              <w:spacing w:line="360" w:lineRule="auto"/>
              <w:jc w:val="center"/>
              <w:rPr>
                <w:b/>
                <w:i/>
              </w:rPr>
            </w:pPr>
            <w:r w:rsidRPr="00B764B2">
              <w:rPr>
                <w:b/>
                <w:i/>
              </w:rPr>
              <w:t>ZS  k  1.1.2017  v EUR</w:t>
            </w:r>
          </w:p>
        </w:tc>
        <w:tc>
          <w:tcPr>
            <w:tcW w:w="2800" w:type="dxa"/>
            <w:shd w:val="clear" w:color="auto" w:fill="D9D9D9"/>
          </w:tcPr>
          <w:p w:rsidR="00E23A55" w:rsidRPr="00B764B2" w:rsidRDefault="00E23A55" w:rsidP="00B26224">
            <w:pPr>
              <w:spacing w:line="360" w:lineRule="auto"/>
              <w:jc w:val="center"/>
              <w:rPr>
                <w:b/>
                <w:i/>
              </w:rPr>
            </w:pPr>
            <w:r w:rsidRPr="00B764B2">
              <w:rPr>
                <w:b/>
                <w:i/>
              </w:rPr>
              <w:t>KZ  k  31.12.2017  v EUR</w:t>
            </w:r>
          </w:p>
        </w:tc>
      </w:tr>
      <w:tr w:rsidR="00E23A55" w:rsidRPr="00B764B2" w:rsidTr="00B26224">
        <w:tc>
          <w:tcPr>
            <w:tcW w:w="3756" w:type="dxa"/>
            <w:shd w:val="clear" w:color="auto" w:fill="C4BC96"/>
          </w:tcPr>
          <w:p w:rsidR="00E23A55" w:rsidRPr="00B764B2" w:rsidRDefault="00E23A55" w:rsidP="00B26224">
            <w:pPr>
              <w:spacing w:line="360" w:lineRule="auto"/>
              <w:jc w:val="both"/>
              <w:rPr>
                <w:b/>
                <w:i/>
              </w:rPr>
            </w:pPr>
            <w:r w:rsidRPr="00B764B2">
              <w:rPr>
                <w:b/>
                <w:i/>
              </w:rPr>
              <w:t>Majetok spolu</w:t>
            </w:r>
          </w:p>
        </w:tc>
        <w:tc>
          <w:tcPr>
            <w:tcW w:w="2870" w:type="dxa"/>
            <w:shd w:val="clear" w:color="auto" w:fill="C4BC96"/>
          </w:tcPr>
          <w:p w:rsidR="00E23A55" w:rsidRPr="00B764B2" w:rsidRDefault="00E23A55" w:rsidP="00B26224">
            <w:pPr>
              <w:spacing w:line="360" w:lineRule="auto"/>
              <w:jc w:val="right"/>
              <w:rPr>
                <w:i/>
              </w:rPr>
            </w:pPr>
            <w:r w:rsidRPr="00B764B2">
              <w:rPr>
                <w:i/>
              </w:rPr>
              <w:t>3560001,94</w:t>
            </w:r>
          </w:p>
        </w:tc>
        <w:tc>
          <w:tcPr>
            <w:tcW w:w="2800" w:type="dxa"/>
            <w:shd w:val="clear" w:color="auto" w:fill="C4BC96"/>
          </w:tcPr>
          <w:p w:rsidR="00E23A55" w:rsidRPr="00B764B2" w:rsidRDefault="00E23A55" w:rsidP="00B26224">
            <w:pPr>
              <w:spacing w:line="360" w:lineRule="auto"/>
              <w:jc w:val="right"/>
              <w:rPr>
                <w:i/>
              </w:rPr>
            </w:pPr>
            <w:r>
              <w:rPr>
                <w:i/>
              </w:rPr>
              <w:t>3392100,02</w:t>
            </w:r>
          </w:p>
        </w:tc>
      </w:tr>
      <w:tr w:rsidR="00E23A55" w:rsidRPr="00B764B2" w:rsidTr="00B26224">
        <w:tc>
          <w:tcPr>
            <w:tcW w:w="3756" w:type="dxa"/>
          </w:tcPr>
          <w:p w:rsidR="00E23A55" w:rsidRPr="00B764B2" w:rsidRDefault="00E23A55" w:rsidP="00B26224">
            <w:pPr>
              <w:spacing w:line="360" w:lineRule="auto"/>
              <w:jc w:val="both"/>
              <w:rPr>
                <w:b/>
                <w:i/>
              </w:rPr>
            </w:pPr>
            <w:r w:rsidRPr="00B764B2">
              <w:rPr>
                <w:b/>
                <w:i/>
              </w:rPr>
              <w:t>Neobežný majetok spolu</w:t>
            </w:r>
          </w:p>
        </w:tc>
        <w:tc>
          <w:tcPr>
            <w:tcW w:w="2870" w:type="dxa"/>
          </w:tcPr>
          <w:p w:rsidR="00E23A55" w:rsidRPr="00B764B2" w:rsidRDefault="00E23A55" w:rsidP="00B26224">
            <w:pPr>
              <w:spacing w:line="360" w:lineRule="auto"/>
              <w:jc w:val="right"/>
              <w:rPr>
                <w:b/>
                <w:i/>
              </w:rPr>
            </w:pPr>
            <w:r w:rsidRPr="00B764B2">
              <w:rPr>
                <w:b/>
                <w:i/>
              </w:rPr>
              <w:t>3480662,49</w:t>
            </w:r>
          </w:p>
        </w:tc>
        <w:tc>
          <w:tcPr>
            <w:tcW w:w="2800" w:type="dxa"/>
          </w:tcPr>
          <w:p w:rsidR="00E23A55" w:rsidRPr="00B764B2" w:rsidRDefault="00E23A55" w:rsidP="00B26224">
            <w:pPr>
              <w:tabs>
                <w:tab w:val="center" w:pos="1330"/>
                <w:tab w:val="right" w:pos="2660"/>
              </w:tabs>
              <w:spacing w:line="360" w:lineRule="auto"/>
              <w:jc w:val="right"/>
              <w:rPr>
                <w:b/>
                <w:i/>
              </w:rPr>
            </w:pPr>
            <w:r>
              <w:rPr>
                <w:b/>
                <w:i/>
              </w:rPr>
              <w:tab/>
              <w:t>3345820,03</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z toho :</w:t>
            </w:r>
          </w:p>
        </w:tc>
        <w:tc>
          <w:tcPr>
            <w:tcW w:w="2870" w:type="dxa"/>
          </w:tcPr>
          <w:p w:rsidR="00E23A55" w:rsidRPr="00B764B2" w:rsidRDefault="00E23A55" w:rsidP="00B26224">
            <w:pPr>
              <w:spacing w:line="360" w:lineRule="auto"/>
              <w:jc w:val="right"/>
              <w:rPr>
                <w:i/>
              </w:rPr>
            </w:pPr>
          </w:p>
        </w:tc>
        <w:tc>
          <w:tcPr>
            <w:tcW w:w="2800" w:type="dxa"/>
          </w:tcPr>
          <w:p w:rsidR="00E23A55" w:rsidRPr="00B764B2" w:rsidRDefault="00E23A55" w:rsidP="00B26224">
            <w:pPr>
              <w:spacing w:line="360" w:lineRule="auto"/>
              <w:jc w:val="right"/>
              <w:rPr>
                <w:i/>
              </w:rPr>
            </w:pPr>
          </w:p>
        </w:tc>
      </w:tr>
      <w:tr w:rsidR="00E23A55" w:rsidRPr="00B764B2" w:rsidTr="00B26224">
        <w:tc>
          <w:tcPr>
            <w:tcW w:w="3756" w:type="dxa"/>
          </w:tcPr>
          <w:p w:rsidR="00E23A55" w:rsidRPr="00B764B2" w:rsidRDefault="00E23A55" w:rsidP="00B26224">
            <w:pPr>
              <w:spacing w:line="360" w:lineRule="auto"/>
              <w:jc w:val="both"/>
              <w:rPr>
                <w:i/>
              </w:rPr>
            </w:pPr>
            <w:r w:rsidRPr="00B764B2">
              <w:rPr>
                <w:i/>
              </w:rPr>
              <w:t>Dlhodobý nehmotný majetok</w:t>
            </w:r>
          </w:p>
        </w:tc>
        <w:tc>
          <w:tcPr>
            <w:tcW w:w="2870" w:type="dxa"/>
          </w:tcPr>
          <w:p w:rsidR="00E23A55" w:rsidRPr="00B764B2" w:rsidRDefault="00E23A55" w:rsidP="00B26224">
            <w:pPr>
              <w:spacing w:line="360" w:lineRule="auto"/>
              <w:jc w:val="right"/>
              <w:rPr>
                <w:i/>
              </w:rPr>
            </w:pPr>
            <w:r w:rsidRPr="00B764B2">
              <w:rPr>
                <w:i/>
              </w:rPr>
              <w:t>3618,54</w:t>
            </w:r>
          </w:p>
        </w:tc>
        <w:tc>
          <w:tcPr>
            <w:tcW w:w="2800" w:type="dxa"/>
          </w:tcPr>
          <w:p w:rsidR="00E23A55" w:rsidRPr="00B764B2" w:rsidRDefault="00E23A55" w:rsidP="00B26224">
            <w:pPr>
              <w:spacing w:line="360" w:lineRule="auto"/>
              <w:jc w:val="right"/>
              <w:rPr>
                <w:i/>
              </w:rPr>
            </w:pPr>
            <w:r>
              <w:rPr>
                <w:i/>
              </w:rPr>
              <w:t>0,00</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Dlhodobý hmotný majetok</w:t>
            </w:r>
          </w:p>
        </w:tc>
        <w:tc>
          <w:tcPr>
            <w:tcW w:w="2870" w:type="dxa"/>
          </w:tcPr>
          <w:p w:rsidR="00E23A55" w:rsidRPr="00B764B2" w:rsidRDefault="00E23A55" w:rsidP="00B26224">
            <w:pPr>
              <w:spacing w:line="360" w:lineRule="auto"/>
              <w:jc w:val="right"/>
              <w:rPr>
                <w:i/>
              </w:rPr>
            </w:pPr>
            <w:r w:rsidRPr="00B764B2">
              <w:rPr>
                <w:i/>
              </w:rPr>
              <w:t>3150421,16</w:t>
            </w:r>
          </w:p>
        </w:tc>
        <w:tc>
          <w:tcPr>
            <w:tcW w:w="2800" w:type="dxa"/>
          </w:tcPr>
          <w:p w:rsidR="00E23A55" w:rsidRPr="00B764B2" w:rsidRDefault="00E23A55" w:rsidP="00B26224">
            <w:pPr>
              <w:spacing w:line="360" w:lineRule="auto"/>
              <w:jc w:val="right"/>
              <w:rPr>
                <w:i/>
              </w:rPr>
            </w:pPr>
            <w:r>
              <w:rPr>
                <w:i/>
              </w:rPr>
              <w:t>3019197,24</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Dlhodobý finančný majetok</w:t>
            </w:r>
          </w:p>
        </w:tc>
        <w:tc>
          <w:tcPr>
            <w:tcW w:w="2870" w:type="dxa"/>
          </w:tcPr>
          <w:p w:rsidR="00E23A55" w:rsidRPr="00B764B2" w:rsidRDefault="00E23A55" w:rsidP="00B26224">
            <w:pPr>
              <w:spacing w:line="360" w:lineRule="auto"/>
              <w:jc w:val="right"/>
              <w:rPr>
                <w:i/>
              </w:rPr>
            </w:pPr>
            <w:r w:rsidRPr="00B764B2">
              <w:rPr>
                <w:i/>
              </w:rPr>
              <w:t>326622,79</w:t>
            </w:r>
          </w:p>
        </w:tc>
        <w:tc>
          <w:tcPr>
            <w:tcW w:w="2800" w:type="dxa"/>
          </w:tcPr>
          <w:p w:rsidR="00E23A55" w:rsidRPr="00B764B2" w:rsidRDefault="00E23A55" w:rsidP="00B26224">
            <w:pPr>
              <w:spacing w:line="360" w:lineRule="auto"/>
              <w:jc w:val="right"/>
              <w:rPr>
                <w:i/>
              </w:rPr>
            </w:pPr>
            <w:r w:rsidRPr="00B764B2">
              <w:rPr>
                <w:i/>
              </w:rPr>
              <w:t>326622,79</w:t>
            </w:r>
          </w:p>
        </w:tc>
      </w:tr>
      <w:tr w:rsidR="00E23A55" w:rsidRPr="00B764B2" w:rsidTr="00B26224">
        <w:tc>
          <w:tcPr>
            <w:tcW w:w="3756" w:type="dxa"/>
          </w:tcPr>
          <w:p w:rsidR="00E23A55" w:rsidRPr="00B764B2" w:rsidRDefault="00E23A55" w:rsidP="00B26224">
            <w:pPr>
              <w:spacing w:line="360" w:lineRule="auto"/>
              <w:jc w:val="both"/>
              <w:rPr>
                <w:b/>
                <w:i/>
              </w:rPr>
            </w:pPr>
            <w:r w:rsidRPr="00B764B2">
              <w:rPr>
                <w:b/>
                <w:i/>
              </w:rPr>
              <w:t>Obežný majetok spolu</w:t>
            </w:r>
          </w:p>
        </w:tc>
        <w:tc>
          <w:tcPr>
            <w:tcW w:w="2870" w:type="dxa"/>
          </w:tcPr>
          <w:p w:rsidR="00E23A55" w:rsidRPr="00B764B2" w:rsidRDefault="00E23A55" w:rsidP="00B26224">
            <w:pPr>
              <w:spacing w:line="360" w:lineRule="auto"/>
              <w:jc w:val="right"/>
              <w:rPr>
                <w:b/>
                <w:i/>
              </w:rPr>
            </w:pPr>
            <w:r w:rsidRPr="00B764B2">
              <w:rPr>
                <w:b/>
                <w:i/>
              </w:rPr>
              <w:t>78101,49</w:t>
            </w:r>
          </w:p>
        </w:tc>
        <w:tc>
          <w:tcPr>
            <w:tcW w:w="2800" w:type="dxa"/>
          </w:tcPr>
          <w:p w:rsidR="00E23A55" w:rsidRPr="00B764B2" w:rsidRDefault="00E23A55" w:rsidP="00B26224">
            <w:pPr>
              <w:spacing w:line="360" w:lineRule="auto"/>
              <w:jc w:val="right"/>
              <w:rPr>
                <w:b/>
                <w:i/>
              </w:rPr>
            </w:pPr>
            <w:r>
              <w:rPr>
                <w:b/>
                <w:i/>
              </w:rPr>
              <w:t>45476,56</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z toho :</w:t>
            </w:r>
          </w:p>
        </w:tc>
        <w:tc>
          <w:tcPr>
            <w:tcW w:w="2870" w:type="dxa"/>
          </w:tcPr>
          <w:p w:rsidR="00E23A55" w:rsidRPr="00B764B2" w:rsidRDefault="00E23A55" w:rsidP="00B26224">
            <w:pPr>
              <w:spacing w:line="360" w:lineRule="auto"/>
              <w:jc w:val="right"/>
              <w:rPr>
                <w:i/>
              </w:rPr>
            </w:pPr>
          </w:p>
        </w:tc>
        <w:tc>
          <w:tcPr>
            <w:tcW w:w="2800" w:type="dxa"/>
          </w:tcPr>
          <w:p w:rsidR="00E23A55" w:rsidRPr="00B764B2" w:rsidRDefault="00E23A55" w:rsidP="00B26224">
            <w:pPr>
              <w:spacing w:line="360" w:lineRule="auto"/>
              <w:jc w:val="right"/>
              <w:rPr>
                <w:i/>
              </w:rPr>
            </w:pPr>
          </w:p>
        </w:tc>
      </w:tr>
      <w:tr w:rsidR="00E23A55" w:rsidRPr="00B764B2" w:rsidTr="00B26224">
        <w:tc>
          <w:tcPr>
            <w:tcW w:w="3756" w:type="dxa"/>
          </w:tcPr>
          <w:p w:rsidR="00E23A55" w:rsidRPr="00B764B2" w:rsidRDefault="00E23A55" w:rsidP="00B26224">
            <w:pPr>
              <w:spacing w:line="360" w:lineRule="auto"/>
              <w:jc w:val="both"/>
              <w:rPr>
                <w:i/>
              </w:rPr>
            </w:pPr>
            <w:r w:rsidRPr="00B764B2">
              <w:rPr>
                <w:i/>
              </w:rPr>
              <w:lastRenderedPageBreak/>
              <w:t>Zásoby</w:t>
            </w:r>
          </w:p>
        </w:tc>
        <w:tc>
          <w:tcPr>
            <w:tcW w:w="2870" w:type="dxa"/>
          </w:tcPr>
          <w:p w:rsidR="00E23A55" w:rsidRPr="00B764B2" w:rsidRDefault="00E23A55" w:rsidP="00B26224">
            <w:pPr>
              <w:spacing w:line="360" w:lineRule="auto"/>
              <w:jc w:val="right"/>
              <w:rPr>
                <w:i/>
              </w:rPr>
            </w:pPr>
            <w:r w:rsidRPr="00B764B2">
              <w:rPr>
                <w:i/>
              </w:rPr>
              <w:t>180,00</w:t>
            </w:r>
          </w:p>
        </w:tc>
        <w:tc>
          <w:tcPr>
            <w:tcW w:w="2800" w:type="dxa"/>
          </w:tcPr>
          <w:p w:rsidR="00E23A55" w:rsidRPr="00B764B2" w:rsidRDefault="00E23A55" w:rsidP="00B26224">
            <w:pPr>
              <w:spacing w:line="360" w:lineRule="auto"/>
              <w:jc w:val="right"/>
              <w:rPr>
                <w:i/>
              </w:rPr>
            </w:pPr>
            <w:r>
              <w:rPr>
                <w:i/>
              </w:rPr>
              <w:t>0,00</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Zúčtovanie medzi subjektami VS</w:t>
            </w:r>
          </w:p>
        </w:tc>
        <w:tc>
          <w:tcPr>
            <w:tcW w:w="2870" w:type="dxa"/>
          </w:tcPr>
          <w:p w:rsidR="00E23A55" w:rsidRPr="00B764B2" w:rsidRDefault="00E23A55" w:rsidP="00B26224">
            <w:pPr>
              <w:spacing w:line="360" w:lineRule="auto"/>
              <w:jc w:val="right"/>
              <w:rPr>
                <w:i/>
              </w:rPr>
            </w:pPr>
            <w:r w:rsidRPr="00B764B2">
              <w:rPr>
                <w:i/>
              </w:rPr>
              <w:t>25,15</w:t>
            </w:r>
          </w:p>
        </w:tc>
        <w:tc>
          <w:tcPr>
            <w:tcW w:w="2800" w:type="dxa"/>
          </w:tcPr>
          <w:p w:rsidR="00E23A55" w:rsidRPr="00B764B2" w:rsidRDefault="00E23A55" w:rsidP="00B26224">
            <w:pPr>
              <w:spacing w:line="360" w:lineRule="auto"/>
              <w:jc w:val="right"/>
              <w:rPr>
                <w:i/>
              </w:rPr>
            </w:pPr>
            <w:r>
              <w:rPr>
                <w:i/>
              </w:rPr>
              <w:t>5997,31</w:t>
            </w:r>
          </w:p>
        </w:tc>
      </w:tr>
      <w:tr w:rsidR="00E23A55" w:rsidRPr="00B764B2" w:rsidTr="00B26224">
        <w:trPr>
          <w:trHeight w:val="799"/>
        </w:trPr>
        <w:tc>
          <w:tcPr>
            <w:tcW w:w="3756" w:type="dxa"/>
          </w:tcPr>
          <w:p w:rsidR="00E23A55" w:rsidRPr="00B764B2" w:rsidRDefault="00E23A55" w:rsidP="00B26224">
            <w:pPr>
              <w:spacing w:line="360" w:lineRule="auto"/>
              <w:jc w:val="both"/>
              <w:rPr>
                <w:i/>
              </w:rPr>
            </w:pPr>
            <w:r w:rsidRPr="00B764B2">
              <w:rPr>
                <w:i/>
              </w:rPr>
              <w:t>Dlhodobé pohľadávky</w:t>
            </w:r>
          </w:p>
        </w:tc>
        <w:tc>
          <w:tcPr>
            <w:tcW w:w="2870" w:type="dxa"/>
          </w:tcPr>
          <w:p w:rsidR="00E23A55" w:rsidRPr="00B764B2" w:rsidRDefault="00E23A55" w:rsidP="00B26224">
            <w:pPr>
              <w:spacing w:line="360" w:lineRule="auto"/>
              <w:jc w:val="right"/>
              <w:rPr>
                <w:i/>
              </w:rPr>
            </w:pPr>
            <w:r w:rsidRPr="00B764B2">
              <w:rPr>
                <w:i/>
              </w:rPr>
              <w:t>0,00</w:t>
            </w:r>
          </w:p>
        </w:tc>
        <w:tc>
          <w:tcPr>
            <w:tcW w:w="2800" w:type="dxa"/>
          </w:tcPr>
          <w:p w:rsidR="00E23A55" w:rsidRPr="00B764B2" w:rsidRDefault="00E23A55" w:rsidP="00B26224">
            <w:pPr>
              <w:spacing w:line="360" w:lineRule="auto"/>
              <w:jc w:val="right"/>
              <w:rPr>
                <w:i/>
              </w:rPr>
            </w:pPr>
            <w:r w:rsidRPr="00B764B2">
              <w:rPr>
                <w:i/>
              </w:rPr>
              <w:t>0,00</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 xml:space="preserve">Krátkodobé pohľadávky </w:t>
            </w:r>
          </w:p>
        </w:tc>
        <w:tc>
          <w:tcPr>
            <w:tcW w:w="2870" w:type="dxa"/>
          </w:tcPr>
          <w:p w:rsidR="00E23A55" w:rsidRPr="00B764B2" w:rsidRDefault="00E23A55" w:rsidP="00B26224">
            <w:pPr>
              <w:spacing w:line="360" w:lineRule="auto"/>
              <w:jc w:val="right"/>
              <w:rPr>
                <w:i/>
              </w:rPr>
            </w:pPr>
            <w:r w:rsidRPr="00B764B2">
              <w:rPr>
                <w:i/>
              </w:rPr>
              <w:t>12767,28</w:t>
            </w:r>
          </w:p>
        </w:tc>
        <w:tc>
          <w:tcPr>
            <w:tcW w:w="2800" w:type="dxa"/>
          </w:tcPr>
          <w:p w:rsidR="00E23A55" w:rsidRPr="00B764B2" w:rsidRDefault="00E23A55" w:rsidP="00B26224">
            <w:pPr>
              <w:spacing w:line="360" w:lineRule="auto"/>
              <w:jc w:val="right"/>
              <w:rPr>
                <w:i/>
              </w:rPr>
            </w:pPr>
            <w:r>
              <w:rPr>
                <w:i/>
              </w:rPr>
              <w:t>11822,99</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 xml:space="preserve">Finančné účty </w:t>
            </w:r>
          </w:p>
        </w:tc>
        <w:tc>
          <w:tcPr>
            <w:tcW w:w="2870" w:type="dxa"/>
          </w:tcPr>
          <w:p w:rsidR="00E23A55" w:rsidRPr="00B764B2" w:rsidRDefault="00E23A55" w:rsidP="00B26224">
            <w:pPr>
              <w:spacing w:line="360" w:lineRule="auto"/>
              <w:jc w:val="right"/>
              <w:rPr>
                <w:i/>
              </w:rPr>
            </w:pPr>
            <w:r w:rsidRPr="00B764B2">
              <w:rPr>
                <w:i/>
              </w:rPr>
              <w:t>65129,06</w:t>
            </w:r>
          </w:p>
        </w:tc>
        <w:tc>
          <w:tcPr>
            <w:tcW w:w="2800" w:type="dxa"/>
          </w:tcPr>
          <w:p w:rsidR="00E23A55" w:rsidRPr="00B764B2" w:rsidRDefault="00E23A55" w:rsidP="00B26224">
            <w:pPr>
              <w:spacing w:line="360" w:lineRule="auto"/>
              <w:jc w:val="right"/>
              <w:rPr>
                <w:i/>
              </w:rPr>
            </w:pPr>
            <w:r>
              <w:rPr>
                <w:i/>
              </w:rPr>
              <w:t>27656,26</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Poskytnuté návratné fin. výpomoci dlh.</w:t>
            </w:r>
          </w:p>
        </w:tc>
        <w:tc>
          <w:tcPr>
            <w:tcW w:w="2870" w:type="dxa"/>
          </w:tcPr>
          <w:p w:rsidR="00E23A55" w:rsidRPr="00B764B2" w:rsidRDefault="00E23A55" w:rsidP="00B26224">
            <w:pPr>
              <w:spacing w:line="360" w:lineRule="auto"/>
              <w:jc w:val="right"/>
              <w:rPr>
                <w:i/>
              </w:rPr>
            </w:pPr>
          </w:p>
        </w:tc>
        <w:tc>
          <w:tcPr>
            <w:tcW w:w="2800" w:type="dxa"/>
          </w:tcPr>
          <w:p w:rsidR="00E23A55" w:rsidRPr="00B764B2" w:rsidRDefault="00E23A55" w:rsidP="00B26224">
            <w:pPr>
              <w:spacing w:line="360" w:lineRule="auto"/>
              <w:jc w:val="right"/>
              <w:rPr>
                <w:i/>
              </w:rPr>
            </w:pPr>
          </w:p>
        </w:tc>
      </w:tr>
      <w:tr w:rsidR="00E23A55" w:rsidRPr="00B764B2" w:rsidTr="00B26224">
        <w:tc>
          <w:tcPr>
            <w:tcW w:w="3756" w:type="dxa"/>
          </w:tcPr>
          <w:p w:rsidR="00E23A55" w:rsidRPr="00B764B2" w:rsidRDefault="00E23A55" w:rsidP="00B26224">
            <w:pPr>
              <w:spacing w:line="360" w:lineRule="auto"/>
              <w:jc w:val="both"/>
              <w:rPr>
                <w:i/>
              </w:rPr>
            </w:pPr>
            <w:r w:rsidRPr="00B764B2">
              <w:rPr>
                <w:i/>
              </w:rPr>
              <w:t>Poskytnuté návratné fin. výpomoci krát.</w:t>
            </w:r>
          </w:p>
        </w:tc>
        <w:tc>
          <w:tcPr>
            <w:tcW w:w="2870" w:type="dxa"/>
          </w:tcPr>
          <w:p w:rsidR="00E23A55" w:rsidRPr="00B764B2" w:rsidRDefault="00E23A55" w:rsidP="00B26224">
            <w:pPr>
              <w:spacing w:line="360" w:lineRule="auto"/>
              <w:jc w:val="right"/>
              <w:rPr>
                <w:i/>
              </w:rPr>
            </w:pPr>
          </w:p>
        </w:tc>
        <w:tc>
          <w:tcPr>
            <w:tcW w:w="2800" w:type="dxa"/>
          </w:tcPr>
          <w:p w:rsidR="00E23A55" w:rsidRPr="00B764B2" w:rsidRDefault="00E23A55" w:rsidP="00B26224">
            <w:pPr>
              <w:spacing w:line="360" w:lineRule="auto"/>
              <w:jc w:val="right"/>
              <w:rPr>
                <w:i/>
              </w:rPr>
            </w:pPr>
          </w:p>
        </w:tc>
      </w:tr>
      <w:tr w:rsidR="00E23A55" w:rsidRPr="00B764B2" w:rsidTr="00B26224">
        <w:tc>
          <w:tcPr>
            <w:tcW w:w="3756" w:type="dxa"/>
          </w:tcPr>
          <w:p w:rsidR="00E23A55" w:rsidRPr="00B764B2" w:rsidRDefault="00E23A55" w:rsidP="00B26224">
            <w:pPr>
              <w:spacing w:line="360" w:lineRule="auto"/>
              <w:jc w:val="both"/>
              <w:rPr>
                <w:b/>
                <w:i/>
              </w:rPr>
            </w:pPr>
            <w:r w:rsidRPr="00B764B2">
              <w:rPr>
                <w:b/>
                <w:i/>
              </w:rPr>
              <w:t xml:space="preserve">Časové rozlíšenie </w:t>
            </w:r>
          </w:p>
        </w:tc>
        <w:tc>
          <w:tcPr>
            <w:tcW w:w="2870" w:type="dxa"/>
          </w:tcPr>
          <w:p w:rsidR="00E23A55" w:rsidRPr="00B764B2" w:rsidRDefault="00E23A55" w:rsidP="00B26224">
            <w:pPr>
              <w:spacing w:line="360" w:lineRule="auto"/>
              <w:jc w:val="right"/>
              <w:rPr>
                <w:b/>
                <w:i/>
              </w:rPr>
            </w:pPr>
            <w:r w:rsidRPr="00B764B2">
              <w:rPr>
                <w:b/>
                <w:i/>
              </w:rPr>
              <w:t>1237,96</w:t>
            </w:r>
          </w:p>
        </w:tc>
        <w:tc>
          <w:tcPr>
            <w:tcW w:w="2800" w:type="dxa"/>
          </w:tcPr>
          <w:p w:rsidR="00E23A55" w:rsidRPr="00B764B2" w:rsidRDefault="00E23A55" w:rsidP="00B26224">
            <w:pPr>
              <w:spacing w:line="360" w:lineRule="auto"/>
              <w:jc w:val="right"/>
              <w:rPr>
                <w:b/>
                <w:i/>
              </w:rPr>
            </w:pPr>
            <w:r>
              <w:rPr>
                <w:b/>
                <w:i/>
              </w:rPr>
              <w:t>803,43</w:t>
            </w:r>
          </w:p>
        </w:tc>
      </w:tr>
    </w:tbl>
    <w:p w:rsidR="00E23A55" w:rsidRDefault="00E23A55" w:rsidP="00E23A55">
      <w:pPr>
        <w:spacing w:line="360" w:lineRule="auto"/>
        <w:jc w:val="both"/>
        <w:rPr>
          <w:b/>
        </w:rPr>
      </w:pPr>
      <w:r>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E23A55" w:rsidTr="00B26224">
        <w:trPr>
          <w:trHeight w:val="714"/>
        </w:trPr>
        <w:tc>
          <w:tcPr>
            <w:tcW w:w="3756" w:type="dxa"/>
            <w:shd w:val="clear" w:color="auto" w:fill="D9D9D9"/>
          </w:tcPr>
          <w:p w:rsidR="00E23A55" w:rsidRPr="00710BA4" w:rsidRDefault="00E23A55" w:rsidP="00B26224">
            <w:pPr>
              <w:spacing w:line="360" w:lineRule="auto"/>
              <w:rPr>
                <w:b/>
                <w:i/>
              </w:rPr>
            </w:pPr>
            <w:r w:rsidRPr="00710BA4">
              <w:rPr>
                <w:b/>
                <w:i/>
              </w:rPr>
              <w:t>Názov</w:t>
            </w:r>
          </w:p>
        </w:tc>
        <w:tc>
          <w:tcPr>
            <w:tcW w:w="2870" w:type="dxa"/>
            <w:shd w:val="clear" w:color="auto" w:fill="D9D9D9"/>
          </w:tcPr>
          <w:p w:rsidR="00E23A55" w:rsidRPr="00710BA4" w:rsidRDefault="00E23A55" w:rsidP="00B26224">
            <w:pPr>
              <w:spacing w:line="360" w:lineRule="auto"/>
              <w:jc w:val="center"/>
              <w:rPr>
                <w:b/>
                <w:i/>
              </w:rPr>
            </w:pPr>
            <w:r w:rsidRPr="00710BA4">
              <w:rPr>
                <w:b/>
                <w:i/>
              </w:rPr>
              <w:t>ZS  k  1.1.2017 v EUR</w:t>
            </w:r>
          </w:p>
        </w:tc>
        <w:tc>
          <w:tcPr>
            <w:tcW w:w="2800" w:type="dxa"/>
            <w:shd w:val="clear" w:color="auto" w:fill="D9D9D9"/>
          </w:tcPr>
          <w:p w:rsidR="00E23A55" w:rsidRPr="00710BA4" w:rsidRDefault="00E23A55" w:rsidP="00B26224">
            <w:pPr>
              <w:spacing w:line="360" w:lineRule="auto"/>
              <w:jc w:val="center"/>
              <w:rPr>
                <w:b/>
                <w:i/>
              </w:rPr>
            </w:pPr>
            <w:r w:rsidRPr="00710BA4">
              <w:rPr>
                <w:b/>
                <w:i/>
              </w:rPr>
              <w:t>KZ  k  31.12.2017 v EUR</w:t>
            </w:r>
          </w:p>
        </w:tc>
      </w:tr>
      <w:tr w:rsidR="00E23A55" w:rsidTr="00B26224">
        <w:tc>
          <w:tcPr>
            <w:tcW w:w="3756" w:type="dxa"/>
            <w:shd w:val="clear" w:color="auto" w:fill="C4BC96"/>
          </w:tcPr>
          <w:p w:rsidR="00E23A55" w:rsidRPr="004C3EB5" w:rsidRDefault="00E23A55" w:rsidP="00B26224">
            <w:pPr>
              <w:spacing w:line="360" w:lineRule="auto"/>
              <w:jc w:val="both"/>
              <w:rPr>
                <w:b/>
                <w:i/>
              </w:rPr>
            </w:pPr>
            <w:r w:rsidRPr="004C3EB5">
              <w:rPr>
                <w:b/>
                <w:i/>
              </w:rPr>
              <w:t>Vlastné imanie a záväzky spolu</w:t>
            </w:r>
          </w:p>
        </w:tc>
        <w:tc>
          <w:tcPr>
            <w:tcW w:w="2870" w:type="dxa"/>
            <w:shd w:val="clear" w:color="auto" w:fill="C4BC96"/>
          </w:tcPr>
          <w:p w:rsidR="00E23A55" w:rsidRPr="004C3EB5" w:rsidRDefault="00E23A55" w:rsidP="00B26224">
            <w:pPr>
              <w:spacing w:line="360" w:lineRule="auto"/>
              <w:jc w:val="right"/>
              <w:rPr>
                <w:i/>
              </w:rPr>
            </w:pPr>
            <w:r>
              <w:rPr>
                <w:i/>
              </w:rPr>
              <w:t>3560001,94</w:t>
            </w:r>
          </w:p>
        </w:tc>
        <w:tc>
          <w:tcPr>
            <w:tcW w:w="2800" w:type="dxa"/>
            <w:shd w:val="clear" w:color="auto" w:fill="C4BC96"/>
          </w:tcPr>
          <w:p w:rsidR="00E23A55" w:rsidRPr="004C3EB5" w:rsidRDefault="00E23A55" w:rsidP="00B26224">
            <w:pPr>
              <w:spacing w:line="360" w:lineRule="auto"/>
              <w:jc w:val="right"/>
              <w:rPr>
                <w:i/>
              </w:rPr>
            </w:pPr>
            <w:r>
              <w:rPr>
                <w:i/>
              </w:rPr>
              <w:t>3392100,02</w:t>
            </w:r>
          </w:p>
        </w:tc>
      </w:tr>
      <w:tr w:rsidR="00E23A55" w:rsidTr="00B26224">
        <w:tc>
          <w:tcPr>
            <w:tcW w:w="3756" w:type="dxa"/>
          </w:tcPr>
          <w:p w:rsidR="00E23A55" w:rsidRPr="004C3EB5" w:rsidRDefault="00E23A55" w:rsidP="00B26224">
            <w:pPr>
              <w:spacing w:line="360" w:lineRule="auto"/>
              <w:jc w:val="both"/>
              <w:rPr>
                <w:b/>
              </w:rPr>
            </w:pPr>
            <w:r w:rsidRPr="004C3EB5">
              <w:rPr>
                <w:b/>
                <w:i/>
              </w:rPr>
              <w:t xml:space="preserve">Vlastné imanie </w:t>
            </w:r>
          </w:p>
        </w:tc>
        <w:tc>
          <w:tcPr>
            <w:tcW w:w="2870" w:type="dxa"/>
          </w:tcPr>
          <w:p w:rsidR="00E23A55" w:rsidRPr="004C3EB5" w:rsidRDefault="00E23A55" w:rsidP="00B26224">
            <w:pPr>
              <w:spacing w:line="360" w:lineRule="auto"/>
              <w:jc w:val="right"/>
              <w:rPr>
                <w:b/>
                <w:i/>
              </w:rPr>
            </w:pPr>
            <w:r>
              <w:rPr>
                <w:b/>
                <w:i/>
              </w:rPr>
              <w:t>1815789,51</w:t>
            </w:r>
          </w:p>
        </w:tc>
        <w:tc>
          <w:tcPr>
            <w:tcW w:w="2800" w:type="dxa"/>
          </w:tcPr>
          <w:p w:rsidR="00E23A55" w:rsidRPr="004C3EB5" w:rsidRDefault="00E23A55" w:rsidP="00B26224">
            <w:pPr>
              <w:spacing w:line="360" w:lineRule="auto"/>
              <w:jc w:val="right"/>
              <w:rPr>
                <w:b/>
                <w:i/>
              </w:rPr>
            </w:pPr>
            <w:r>
              <w:rPr>
                <w:b/>
                <w:i/>
              </w:rPr>
              <w:t>1818050,75</w:t>
            </w:r>
          </w:p>
        </w:tc>
      </w:tr>
      <w:tr w:rsidR="00E23A55" w:rsidTr="00B26224">
        <w:tc>
          <w:tcPr>
            <w:tcW w:w="3756" w:type="dxa"/>
          </w:tcPr>
          <w:p w:rsidR="00E23A55" w:rsidRPr="004C3EB5" w:rsidRDefault="00E23A55" w:rsidP="00B26224">
            <w:pPr>
              <w:spacing w:line="360" w:lineRule="auto"/>
              <w:jc w:val="both"/>
              <w:rPr>
                <w:i/>
              </w:rPr>
            </w:pPr>
            <w:r w:rsidRPr="004C3EB5">
              <w:rPr>
                <w:i/>
              </w:rPr>
              <w:t>z toho :</w:t>
            </w:r>
          </w:p>
        </w:tc>
        <w:tc>
          <w:tcPr>
            <w:tcW w:w="2870" w:type="dxa"/>
          </w:tcPr>
          <w:p w:rsidR="00E23A55" w:rsidRPr="004C3EB5" w:rsidRDefault="00E23A55" w:rsidP="00B26224">
            <w:pPr>
              <w:spacing w:line="360" w:lineRule="auto"/>
              <w:jc w:val="right"/>
              <w:rPr>
                <w:i/>
              </w:rPr>
            </w:pPr>
          </w:p>
        </w:tc>
        <w:tc>
          <w:tcPr>
            <w:tcW w:w="2800" w:type="dxa"/>
          </w:tcPr>
          <w:p w:rsidR="00E23A55" w:rsidRPr="004C3EB5" w:rsidRDefault="00E23A55" w:rsidP="00B26224">
            <w:pPr>
              <w:spacing w:line="360" w:lineRule="auto"/>
              <w:jc w:val="right"/>
              <w:rPr>
                <w:i/>
              </w:rPr>
            </w:pPr>
          </w:p>
        </w:tc>
      </w:tr>
      <w:tr w:rsidR="00E23A55" w:rsidTr="00B26224">
        <w:tc>
          <w:tcPr>
            <w:tcW w:w="3756" w:type="dxa"/>
          </w:tcPr>
          <w:p w:rsidR="00E23A55" w:rsidRPr="004C3EB5" w:rsidRDefault="00E23A55" w:rsidP="00B26224">
            <w:pPr>
              <w:spacing w:line="360" w:lineRule="auto"/>
              <w:jc w:val="both"/>
              <w:rPr>
                <w:i/>
              </w:rPr>
            </w:pPr>
            <w:r w:rsidRPr="004C3EB5">
              <w:rPr>
                <w:i/>
              </w:rPr>
              <w:t xml:space="preserve">Oceňovacie rozdiely </w:t>
            </w:r>
          </w:p>
        </w:tc>
        <w:tc>
          <w:tcPr>
            <w:tcW w:w="2870" w:type="dxa"/>
          </w:tcPr>
          <w:p w:rsidR="00E23A55" w:rsidRPr="004C3EB5" w:rsidRDefault="00E23A55" w:rsidP="00B26224">
            <w:pPr>
              <w:spacing w:line="360" w:lineRule="auto"/>
              <w:jc w:val="right"/>
              <w:rPr>
                <w:i/>
              </w:rPr>
            </w:pPr>
            <w:r w:rsidRPr="004C3EB5">
              <w:rPr>
                <w:i/>
              </w:rPr>
              <w:t>0,00</w:t>
            </w:r>
          </w:p>
        </w:tc>
        <w:tc>
          <w:tcPr>
            <w:tcW w:w="2800" w:type="dxa"/>
          </w:tcPr>
          <w:p w:rsidR="00E23A55" w:rsidRPr="004C3EB5" w:rsidRDefault="00E23A55" w:rsidP="00B26224">
            <w:pPr>
              <w:spacing w:line="360" w:lineRule="auto"/>
              <w:jc w:val="right"/>
              <w:rPr>
                <w:i/>
              </w:rPr>
            </w:pPr>
            <w:r w:rsidRPr="004C3EB5">
              <w:rPr>
                <w:i/>
              </w:rPr>
              <w:t>0,00</w:t>
            </w:r>
          </w:p>
        </w:tc>
      </w:tr>
      <w:tr w:rsidR="00E23A55" w:rsidTr="00B26224">
        <w:tc>
          <w:tcPr>
            <w:tcW w:w="3756" w:type="dxa"/>
          </w:tcPr>
          <w:p w:rsidR="00E23A55" w:rsidRPr="004C3EB5" w:rsidRDefault="00E23A55" w:rsidP="00B26224">
            <w:pPr>
              <w:spacing w:line="360" w:lineRule="auto"/>
              <w:jc w:val="both"/>
              <w:rPr>
                <w:i/>
              </w:rPr>
            </w:pPr>
            <w:r w:rsidRPr="004C3EB5">
              <w:rPr>
                <w:i/>
              </w:rPr>
              <w:t>Fondy</w:t>
            </w:r>
          </w:p>
        </w:tc>
        <w:tc>
          <w:tcPr>
            <w:tcW w:w="2870" w:type="dxa"/>
          </w:tcPr>
          <w:p w:rsidR="00E23A55" w:rsidRPr="004C3EB5" w:rsidRDefault="00E23A55" w:rsidP="00B26224">
            <w:pPr>
              <w:spacing w:line="360" w:lineRule="auto"/>
              <w:jc w:val="right"/>
              <w:rPr>
                <w:i/>
              </w:rPr>
            </w:pPr>
            <w:r w:rsidRPr="004C3EB5">
              <w:rPr>
                <w:i/>
              </w:rPr>
              <w:t>0,00</w:t>
            </w:r>
          </w:p>
        </w:tc>
        <w:tc>
          <w:tcPr>
            <w:tcW w:w="2800" w:type="dxa"/>
          </w:tcPr>
          <w:p w:rsidR="00E23A55" w:rsidRPr="004C3EB5" w:rsidRDefault="00E23A55" w:rsidP="00B26224">
            <w:pPr>
              <w:spacing w:line="360" w:lineRule="auto"/>
              <w:jc w:val="right"/>
              <w:rPr>
                <w:i/>
              </w:rPr>
            </w:pPr>
            <w:r w:rsidRPr="004C3EB5">
              <w:rPr>
                <w:i/>
              </w:rPr>
              <w:t>0,00</w:t>
            </w:r>
          </w:p>
        </w:tc>
      </w:tr>
      <w:tr w:rsidR="00E23A55" w:rsidTr="00B26224">
        <w:tc>
          <w:tcPr>
            <w:tcW w:w="3756" w:type="dxa"/>
          </w:tcPr>
          <w:p w:rsidR="00E23A55" w:rsidRPr="004C3EB5" w:rsidRDefault="00E23A55" w:rsidP="00B26224">
            <w:pPr>
              <w:spacing w:line="360" w:lineRule="auto"/>
              <w:jc w:val="both"/>
              <w:rPr>
                <w:i/>
              </w:rPr>
            </w:pPr>
            <w:r w:rsidRPr="004C3EB5">
              <w:rPr>
                <w:i/>
              </w:rPr>
              <w:t xml:space="preserve">Výsledok hospodárenia </w:t>
            </w:r>
          </w:p>
        </w:tc>
        <w:tc>
          <w:tcPr>
            <w:tcW w:w="2870" w:type="dxa"/>
          </w:tcPr>
          <w:p w:rsidR="00E23A55" w:rsidRPr="004C3EB5" w:rsidRDefault="00E23A55" w:rsidP="00B26224">
            <w:pPr>
              <w:spacing w:line="360" w:lineRule="auto"/>
              <w:jc w:val="right"/>
              <w:rPr>
                <w:i/>
              </w:rPr>
            </w:pPr>
            <w:r>
              <w:rPr>
                <w:i/>
              </w:rPr>
              <w:t>1815789,51</w:t>
            </w:r>
          </w:p>
        </w:tc>
        <w:tc>
          <w:tcPr>
            <w:tcW w:w="2800" w:type="dxa"/>
          </w:tcPr>
          <w:p w:rsidR="00E23A55" w:rsidRPr="004C3EB5" w:rsidRDefault="00E23A55" w:rsidP="00B26224">
            <w:pPr>
              <w:spacing w:line="360" w:lineRule="auto"/>
              <w:jc w:val="right"/>
              <w:rPr>
                <w:i/>
              </w:rPr>
            </w:pPr>
            <w:r>
              <w:rPr>
                <w:i/>
              </w:rPr>
              <w:t>1818050,75</w:t>
            </w:r>
          </w:p>
        </w:tc>
      </w:tr>
      <w:tr w:rsidR="00E23A55" w:rsidTr="00B26224">
        <w:tc>
          <w:tcPr>
            <w:tcW w:w="3756" w:type="dxa"/>
          </w:tcPr>
          <w:p w:rsidR="00E23A55" w:rsidRPr="004C3EB5" w:rsidRDefault="00E23A55" w:rsidP="00B26224">
            <w:pPr>
              <w:spacing w:line="360" w:lineRule="auto"/>
              <w:jc w:val="both"/>
              <w:rPr>
                <w:b/>
                <w:i/>
              </w:rPr>
            </w:pPr>
            <w:r w:rsidRPr="004C3EB5">
              <w:rPr>
                <w:b/>
                <w:i/>
              </w:rPr>
              <w:t>Záväzky</w:t>
            </w:r>
          </w:p>
        </w:tc>
        <w:tc>
          <w:tcPr>
            <w:tcW w:w="2870" w:type="dxa"/>
          </w:tcPr>
          <w:p w:rsidR="00E23A55" w:rsidRPr="004C3EB5" w:rsidRDefault="00E23A55" w:rsidP="00B26224">
            <w:pPr>
              <w:spacing w:line="360" w:lineRule="auto"/>
              <w:jc w:val="right"/>
              <w:rPr>
                <w:b/>
                <w:i/>
              </w:rPr>
            </w:pPr>
            <w:r>
              <w:rPr>
                <w:b/>
                <w:i/>
              </w:rPr>
              <w:t>191141,59</w:t>
            </w:r>
          </w:p>
        </w:tc>
        <w:tc>
          <w:tcPr>
            <w:tcW w:w="2800" w:type="dxa"/>
          </w:tcPr>
          <w:p w:rsidR="00E23A55" w:rsidRPr="004C3EB5" w:rsidRDefault="00E23A55" w:rsidP="00B26224">
            <w:pPr>
              <w:spacing w:line="360" w:lineRule="auto"/>
              <w:jc w:val="right"/>
              <w:rPr>
                <w:b/>
                <w:i/>
              </w:rPr>
            </w:pPr>
            <w:r>
              <w:rPr>
                <w:b/>
                <w:i/>
              </w:rPr>
              <w:t>133801,66</w:t>
            </w:r>
          </w:p>
        </w:tc>
      </w:tr>
      <w:tr w:rsidR="00E23A55" w:rsidTr="00B26224">
        <w:tc>
          <w:tcPr>
            <w:tcW w:w="3756" w:type="dxa"/>
          </w:tcPr>
          <w:p w:rsidR="00E23A55" w:rsidRPr="004C3EB5" w:rsidRDefault="00E23A55" w:rsidP="00B26224">
            <w:pPr>
              <w:spacing w:line="360" w:lineRule="auto"/>
              <w:jc w:val="both"/>
              <w:rPr>
                <w:i/>
              </w:rPr>
            </w:pPr>
            <w:r w:rsidRPr="004C3EB5">
              <w:rPr>
                <w:i/>
              </w:rPr>
              <w:t>z toho :</w:t>
            </w:r>
          </w:p>
        </w:tc>
        <w:tc>
          <w:tcPr>
            <w:tcW w:w="2870" w:type="dxa"/>
          </w:tcPr>
          <w:p w:rsidR="00E23A55" w:rsidRPr="004C3EB5" w:rsidRDefault="00E23A55" w:rsidP="00B26224">
            <w:pPr>
              <w:spacing w:line="360" w:lineRule="auto"/>
              <w:jc w:val="right"/>
              <w:rPr>
                <w:i/>
              </w:rPr>
            </w:pPr>
          </w:p>
        </w:tc>
        <w:tc>
          <w:tcPr>
            <w:tcW w:w="2800" w:type="dxa"/>
          </w:tcPr>
          <w:p w:rsidR="00E23A55" w:rsidRPr="004C3EB5" w:rsidRDefault="00E23A55" w:rsidP="00B26224">
            <w:pPr>
              <w:spacing w:line="360" w:lineRule="auto"/>
              <w:jc w:val="right"/>
              <w:rPr>
                <w:i/>
              </w:rPr>
            </w:pPr>
          </w:p>
        </w:tc>
      </w:tr>
      <w:tr w:rsidR="00E23A55" w:rsidTr="00B26224">
        <w:tc>
          <w:tcPr>
            <w:tcW w:w="3756" w:type="dxa"/>
          </w:tcPr>
          <w:p w:rsidR="00E23A55" w:rsidRPr="004C3EB5" w:rsidRDefault="00E23A55" w:rsidP="00B26224">
            <w:pPr>
              <w:spacing w:line="360" w:lineRule="auto"/>
              <w:jc w:val="both"/>
              <w:rPr>
                <w:i/>
              </w:rPr>
            </w:pPr>
            <w:r w:rsidRPr="004C3EB5">
              <w:rPr>
                <w:i/>
              </w:rPr>
              <w:t xml:space="preserve">Rezervy </w:t>
            </w:r>
          </w:p>
        </w:tc>
        <w:tc>
          <w:tcPr>
            <w:tcW w:w="2870" w:type="dxa"/>
          </w:tcPr>
          <w:p w:rsidR="00E23A55" w:rsidRPr="004C3EB5" w:rsidRDefault="00E23A55" w:rsidP="00B26224">
            <w:pPr>
              <w:spacing w:line="360" w:lineRule="auto"/>
              <w:jc w:val="right"/>
              <w:rPr>
                <w:i/>
              </w:rPr>
            </w:pPr>
            <w:r>
              <w:rPr>
                <w:i/>
              </w:rPr>
              <w:t>2500,00</w:t>
            </w:r>
          </w:p>
        </w:tc>
        <w:tc>
          <w:tcPr>
            <w:tcW w:w="2800" w:type="dxa"/>
          </w:tcPr>
          <w:p w:rsidR="00E23A55" w:rsidRPr="004C3EB5" w:rsidRDefault="00E23A55" w:rsidP="00B26224">
            <w:pPr>
              <w:spacing w:line="360" w:lineRule="auto"/>
              <w:jc w:val="right"/>
              <w:rPr>
                <w:i/>
              </w:rPr>
            </w:pPr>
            <w:r>
              <w:rPr>
                <w:i/>
              </w:rPr>
              <w:t>2400,00</w:t>
            </w:r>
          </w:p>
        </w:tc>
      </w:tr>
      <w:tr w:rsidR="00E23A55" w:rsidRPr="00F14DA9" w:rsidTr="00B26224">
        <w:trPr>
          <w:trHeight w:val="312"/>
        </w:trPr>
        <w:tc>
          <w:tcPr>
            <w:tcW w:w="3756" w:type="dxa"/>
          </w:tcPr>
          <w:p w:rsidR="00E23A55" w:rsidRPr="004C3EB5" w:rsidRDefault="00E23A55" w:rsidP="00B26224">
            <w:pPr>
              <w:spacing w:line="360" w:lineRule="auto"/>
              <w:jc w:val="both"/>
              <w:rPr>
                <w:i/>
              </w:rPr>
            </w:pPr>
            <w:r w:rsidRPr="004C3EB5">
              <w:rPr>
                <w:i/>
              </w:rPr>
              <w:t>Zúčtovanie medzi subjektami VS</w:t>
            </w:r>
          </w:p>
        </w:tc>
        <w:tc>
          <w:tcPr>
            <w:tcW w:w="2870" w:type="dxa"/>
          </w:tcPr>
          <w:p w:rsidR="00E23A55" w:rsidRPr="004C3EB5" w:rsidRDefault="00E23A55" w:rsidP="00B26224">
            <w:pPr>
              <w:spacing w:line="360" w:lineRule="auto"/>
              <w:jc w:val="right"/>
              <w:rPr>
                <w:i/>
              </w:rPr>
            </w:pPr>
            <w:r>
              <w:rPr>
                <w:i/>
              </w:rPr>
              <w:t>0,00</w:t>
            </w:r>
          </w:p>
        </w:tc>
        <w:tc>
          <w:tcPr>
            <w:tcW w:w="2800" w:type="dxa"/>
          </w:tcPr>
          <w:p w:rsidR="00E23A55" w:rsidRPr="004C3EB5" w:rsidRDefault="00E23A55" w:rsidP="00B26224">
            <w:pPr>
              <w:spacing w:line="360" w:lineRule="auto"/>
              <w:jc w:val="right"/>
              <w:rPr>
                <w:i/>
              </w:rPr>
            </w:pPr>
            <w:r>
              <w:rPr>
                <w:i/>
              </w:rPr>
              <w:t>0,00</w:t>
            </w:r>
          </w:p>
        </w:tc>
      </w:tr>
      <w:tr w:rsidR="00E23A55" w:rsidTr="00B26224">
        <w:tc>
          <w:tcPr>
            <w:tcW w:w="3756" w:type="dxa"/>
          </w:tcPr>
          <w:p w:rsidR="00E23A55" w:rsidRPr="004C3EB5" w:rsidRDefault="00E23A55" w:rsidP="00B26224">
            <w:pPr>
              <w:spacing w:line="360" w:lineRule="auto"/>
              <w:jc w:val="both"/>
              <w:rPr>
                <w:i/>
              </w:rPr>
            </w:pPr>
            <w:r w:rsidRPr="004C3EB5">
              <w:rPr>
                <w:i/>
              </w:rPr>
              <w:t>Dlhodobé záväzky</w:t>
            </w:r>
          </w:p>
        </w:tc>
        <w:tc>
          <w:tcPr>
            <w:tcW w:w="2870" w:type="dxa"/>
          </w:tcPr>
          <w:p w:rsidR="00E23A55" w:rsidRPr="004C3EB5" w:rsidRDefault="00E23A55" w:rsidP="00B26224">
            <w:pPr>
              <w:spacing w:line="360" w:lineRule="auto"/>
              <w:jc w:val="right"/>
              <w:rPr>
                <w:i/>
              </w:rPr>
            </w:pPr>
            <w:r>
              <w:rPr>
                <w:i/>
              </w:rPr>
              <w:t>23013,21</w:t>
            </w:r>
          </w:p>
        </w:tc>
        <w:tc>
          <w:tcPr>
            <w:tcW w:w="2800" w:type="dxa"/>
          </w:tcPr>
          <w:p w:rsidR="00E23A55" w:rsidRPr="004C3EB5" w:rsidRDefault="00E23A55" w:rsidP="00B26224">
            <w:pPr>
              <w:spacing w:line="360" w:lineRule="auto"/>
              <w:jc w:val="right"/>
              <w:rPr>
                <w:i/>
              </w:rPr>
            </w:pPr>
            <w:r>
              <w:rPr>
                <w:i/>
              </w:rPr>
              <w:t>15973,20</w:t>
            </w:r>
          </w:p>
        </w:tc>
      </w:tr>
      <w:tr w:rsidR="00E23A55" w:rsidRPr="00970F72" w:rsidTr="00B26224">
        <w:tc>
          <w:tcPr>
            <w:tcW w:w="3756" w:type="dxa"/>
          </w:tcPr>
          <w:p w:rsidR="00E23A55" w:rsidRPr="004C3EB5" w:rsidRDefault="00E23A55" w:rsidP="00B26224">
            <w:pPr>
              <w:spacing w:line="360" w:lineRule="auto"/>
              <w:jc w:val="both"/>
              <w:rPr>
                <w:i/>
              </w:rPr>
            </w:pPr>
            <w:r w:rsidRPr="004C3EB5">
              <w:rPr>
                <w:i/>
              </w:rPr>
              <w:t>Krátkodobé záväzky</w:t>
            </w:r>
          </w:p>
        </w:tc>
        <w:tc>
          <w:tcPr>
            <w:tcW w:w="2870" w:type="dxa"/>
          </w:tcPr>
          <w:p w:rsidR="00E23A55" w:rsidRPr="004C3EB5" w:rsidRDefault="00E23A55" w:rsidP="00B26224">
            <w:pPr>
              <w:spacing w:line="360" w:lineRule="auto"/>
              <w:jc w:val="right"/>
              <w:rPr>
                <w:i/>
              </w:rPr>
            </w:pPr>
            <w:r>
              <w:rPr>
                <w:i/>
              </w:rPr>
              <w:t>32319,92</w:t>
            </w:r>
          </w:p>
        </w:tc>
        <w:tc>
          <w:tcPr>
            <w:tcW w:w="2800" w:type="dxa"/>
          </w:tcPr>
          <w:p w:rsidR="00E23A55" w:rsidRPr="004C3EB5" w:rsidRDefault="00E23A55" w:rsidP="00B26224">
            <w:pPr>
              <w:spacing w:line="360" w:lineRule="auto"/>
              <w:jc w:val="right"/>
              <w:rPr>
                <w:i/>
              </w:rPr>
            </w:pPr>
            <w:r>
              <w:rPr>
                <w:i/>
              </w:rPr>
              <w:t>30315,49</w:t>
            </w:r>
          </w:p>
        </w:tc>
      </w:tr>
      <w:tr w:rsidR="00E23A55" w:rsidTr="00B26224">
        <w:tc>
          <w:tcPr>
            <w:tcW w:w="3756" w:type="dxa"/>
          </w:tcPr>
          <w:p w:rsidR="00E23A55" w:rsidRPr="004C3EB5" w:rsidRDefault="00E23A55" w:rsidP="00B26224">
            <w:pPr>
              <w:spacing w:line="360" w:lineRule="auto"/>
              <w:jc w:val="both"/>
              <w:rPr>
                <w:i/>
              </w:rPr>
            </w:pPr>
            <w:r w:rsidRPr="004C3EB5">
              <w:rPr>
                <w:i/>
              </w:rPr>
              <w:lastRenderedPageBreak/>
              <w:t>Bankové úvery a výpomoci</w:t>
            </w:r>
          </w:p>
        </w:tc>
        <w:tc>
          <w:tcPr>
            <w:tcW w:w="2870" w:type="dxa"/>
          </w:tcPr>
          <w:p w:rsidR="00E23A55" w:rsidRPr="004C3EB5" w:rsidRDefault="00E23A55" w:rsidP="00B26224">
            <w:pPr>
              <w:spacing w:line="360" w:lineRule="auto"/>
              <w:jc w:val="right"/>
              <w:rPr>
                <w:i/>
              </w:rPr>
            </w:pPr>
            <w:r>
              <w:rPr>
                <w:i/>
              </w:rPr>
              <w:t>133308,46</w:t>
            </w:r>
          </w:p>
        </w:tc>
        <w:tc>
          <w:tcPr>
            <w:tcW w:w="2800" w:type="dxa"/>
          </w:tcPr>
          <w:p w:rsidR="00E23A55" w:rsidRPr="004C3EB5" w:rsidRDefault="00E23A55" w:rsidP="00B26224">
            <w:pPr>
              <w:spacing w:line="360" w:lineRule="auto"/>
              <w:jc w:val="right"/>
              <w:rPr>
                <w:i/>
              </w:rPr>
            </w:pPr>
            <w:r>
              <w:rPr>
                <w:i/>
              </w:rPr>
              <w:t>85112,97</w:t>
            </w:r>
          </w:p>
        </w:tc>
      </w:tr>
      <w:tr w:rsidR="00E23A55" w:rsidTr="00B26224">
        <w:tc>
          <w:tcPr>
            <w:tcW w:w="3756" w:type="dxa"/>
          </w:tcPr>
          <w:p w:rsidR="00E23A55" w:rsidRPr="004C3EB5" w:rsidRDefault="00E23A55" w:rsidP="00B26224">
            <w:pPr>
              <w:spacing w:line="360" w:lineRule="auto"/>
              <w:jc w:val="both"/>
              <w:rPr>
                <w:i/>
              </w:rPr>
            </w:pPr>
            <w:r w:rsidRPr="004C3EB5">
              <w:rPr>
                <w:b/>
                <w:i/>
              </w:rPr>
              <w:t>Časové rozlíšenie</w:t>
            </w:r>
          </w:p>
        </w:tc>
        <w:tc>
          <w:tcPr>
            <w:tcW w:w="2870" w:type="dxa"/>
          </w:tcPr>
          <w:p w:rsidR="00E23A55" w:rsidRPr="004C3EB5" w:rsidRDefault="00E23A55" w:rsidP="00B26224">
            <w:pPr>
              <w:spacing w:line="360" w:lineRule="auto"/>
              <w:jc w:val="right"/>
              <w:rPr>
                <w:b/>
                <w:i/>
              </w:rPr>
            </w:pPr>
            <w:r>
              <w:rPr>
                <w:b/>
                <w:i/>
              </w:rPr>
              <w:t>1553070,84</w:t>
            </w:r>
          </w:p>
        </w:tc>
        <w:tc>
          <w:tcPr>
            <w:tcW w:w="2800" w:type="dxa"/>
          </w:tcPr>
          <w:p w:rsidR="00E23A55" w:rsidRPr="004C3EB5" w:rsidRDefault="00E23A55" w:rsidP="00B26224">
            <w:pPr>
              <w:spacing w:line="360" w:lineRule="auto"/>
              <w:jc w:val="right"/>
              <w:rPr>
                <w:b/>
                <w:i/>
              </w:rPr>
            </w:pPr>
            <w:r>
              <w:rPr>
                <w:b/>
                <w:i/>
              </w:rPr>
              <w:t>1440247,61</w:t>
            </w:r>
          </w:p>
        </w:tc>
      </w:tr>
    </w:tbl>
    <w:p w:rsidR="00C146FA" w:rsidRDefault="00C146FA" w:rsidP="005E15BF">
      <w:pPr>
        <w:jc w:val="both"/>
      </w:pPr>
    </w:p>
    <w:p w:rsidR="00C146FA" w:rsidRDefault="00C146FA" w:rsidP="00C146FA">
      <w:pPr>
        <w:ind w:left="360"/>
        <w:jc w:val="both"/>
      </w:pPr>
    </w:p>
    <w:p w:rsidR="00E23A55" w:rsidRDefault="00E23A55" w:rsidP="00E23A55">
      <w:pPr>
        <w:rPr>
          <w:b/>
        </w:rPr>
      </w:pPr>
      <w:r>
        <w:rPr>
          <w:b/>
        </w:rPr>
        <w:t xml:space="preserve">  </w:t>
      </w:r>
    </w:p>
    <w:p w:rsidR="00E23A55" w:rsidRDefault="00E23A55" w:rsidP="00E23A55">
      <w:pPr>
        <w:rPr>
          <w:b/>
        </w:rPr>
      </w:pPr>
    </w:p>
    <w:p w:rsidR="00E23A55" w:rsidRPr="005868C7" w:rsidRDefault="00C146FA" w:rsidP="00E23A55">
      <w:pPr>
        <w:rPr>
          <w:b/>
          <w:i/>
          <w:color w:val="0000FF"/>
          <w:sz w:val="28"/>
          <w:szCs w:val="28"/>
        </w:rPr>
      </w:pPr>
      <w:r>
        <w:rPr>
          <w:b/>
          <w:i/>
          <w:color w:val="0000FF"/>
          <w:sz w:val="28"/>
          <w:szCs w:val="28"/>
        </w:rPr>
        <w:t>8.2 Konsolidovaný   celok</w:t>
      </w:r>
    </w:p>
    <w:p w:rsidR="00E23A55" w:rsidRPr="005868C7" w:rsidRDefault="00E23A55" w:rsidP="00E23A55">
      <w:pPr>
        <w:rPr>
          <w:b/>
          <w:i/>
          <w:color w:val="0000FF"/>
          <w:sz w:val="28"/>
          <w:szCs w:val="28"/>
        </w:rPr>
      </w:pPr>
    </w:p>
    <w:p w:rsidR="00D71E92" w:rsidRDefault="00D71E92" w:rsidP="00D71E92">
      <w:pPr>
        <w:jc w:val="both"/>
        <w:rPr>
          <w:rFonts w:ascii="Calibri" w:eastAsia="Calibri" w:hAnsi="Calibri" w:cs="Times New Roman"/>
          <w:i/>
        </w:rPr>
      </w:pPr>
      <w:r>
        <w:rPr>
          <w:b/>
          <w:color w:val="0000FF"/>
          <w:sz w:val="28"/>
          <w:szCs w:val="28"/>
        </w:rPr>
        <w:t>8.2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D71E92" w:rsidTr="00D71E92">
        <w:tc>
          <w:tcPr>
            <w:tcW w:w="3756" w:type="dxa"/>
            <w:shd w:val="clear" w:color="auto" w:fill="D9D9D9"/>
          </w:tcPr>
          <w:p w:rsidR="00D71E92" w:rsidRPr="004C3EB5" w:rsidRDefault="00D71E92" w:rsidP="00BA6846">
            <w:pPr>
              <w:spacing w:line="360" w:lineRule="auto"/>
              <w:jc w:val="center"/>
              <w:rPr>
                <w:rFonts w:ascii="Calibri" w:eastAsia="Calibri" w:hAnsi="Calibri" w:cs="Times New Roman"/>
                <w:b/>
                <w:i/>
              </w:rPr>
            </w:pPr>
            <w:r w:rsidRPr="004C3EB5">
              <w:rPr>
                <w:rFonts w:ascii="Calibri" w:eastAsia="Calibri" w:hAnsi="Calibri" w:cs="Times New Roman"/>
                <w:b/>
                <w:i/>
              </w:rPr>
              <w:t xml:space="preserve">Názov  </w:t>
            </w:r>
          </w:p>
        </w:tc>
        <w:tc>
          <w:tcPr>
            <w:tcW w:w="2870" w:type="dxa"/>
            <w:shd w:val="clear" w:color="auto" w:fill="D9D9D9"/>
          </w:tcPr>
          <w:p w:rsidR="00D71E92" w:rsidRPr="004C3EB5" w:rsidRDefault="00D71E92" w:rsidP="00E8712F">
            <w:pPr>
              <w:spacing w:line="360" w:lineRule="auto"/>
              <w:jc w:val="center"/>
              <w:rPr>
                <w:rFonts w:ascii="Calibri" w:eastAsia="Calibri" w:hAnsi="Calibri" w:cs="Times New Roman"/>
                <w:b/>
                <w:i/>
              </w:rPr>
            </w:pPr>
            <w:r>
              <w:rPr>
                <w:rFonts w:ascii="Calibri" w:eastAsia="Calibri" w:hAnsi="Calibri" w:cs="Times New Roman"/>
                <w:b/>
                <w:i/>
              </w:rPr>
              <w:t>ZS</w:t>
            </w:r>
            <w:r w:rsidRPr="004C3EB5">
              <w:rPr>
                <w:rFonts w:ascii="Calibri" w:eastAsia="Calibri" w:hAnsi="Calibri" w:cs="Times New Roman"/>
                <w:b/>
                <w:i/>
              </w:rPr>
              <w:t xml:space="preserve">  k  </w:t>
            </w:r>
            <w:r>
              <w:rPr>
                <w:rFonts w:ascii="Calibri" w:eastAsia="Calibri" w:hAnsi="Calibri" w:cs="Times New Roman"/>
                <w:b/>
                <w:i/>
              </w:rPr>
              <w:t xml:space="preserve"> 1.1.201</w:t>
            </w:r>
            <w:r w:rsidR="00E8712F">
              <w:rPr>
                <w:rFonts w:ascii="Calibri" w:eastAsia="Calibri" w:hAnsi="Calibri" w:cs="Times New Roman"/>
                <w:b/>
                <w:i/>
              </w:rPr>
              <w:t>7</w:t>
            </w:r>
            <w:r>
              <w:rPr>
                <w:rFonts w:ascii="Calibri" w:eastAsia="Calibri" w:hAnsi="Calibri" w:cs="Times New Roman"/>
                <w:b/>
                <w:i/>
              </w:rPr>
              <w:t xml:space="preserve"> </w:t>
            </w:r>
            <w:r w:rsidRPr="004C3EB5">
              <w:rPr>
                <w:rFonts w:ascii="Calibri" w:eastAsia="Calibri" w:hAnsi="Calibri" w:cs="Times New Roman"/>
                <w:b/>
                <w:i/>
              </w:rPr>
              <w:t>v EUR</w:t>
            </w:r>
          </w:p>
        </w:tc>
        <w:tc>
          <w:tcPr>
            <w:tcW w:w="2800" w:type="dxa"/>
            <w:shd w:val="clear" w:color="auto" w:fill="D9D9D9"/>
          </w:tcPr>
          <w:p w:rsidR="00D71E92" w:rsidRPr="004C3EB5" w:rsidRDefault="00D71E92" w:rsidP="00D71E92">
            <w:pPr>
              <w:spacing w:line="360" w:lineRule="auto"/>
              <w:jc w:val="center"/>
              <w:rPr>
                <w:rFonts w:ascii="Calibri" w:eastAsia="Calibri" w:hAnsi="Calibri" w:cs="Times New Roman"/>
                <w:b/>
                <w:i/>
              </w:rPr>
            </w:pPr>
            <w:r w:rsidRPr="004C3EB5">
              <w:rPr>
                <w:rFonts w:ascii="Calibri" w:eastAsia="Calibri" w:hAnsi="Calibri" w:cs="Times New Roman"/>
                <w:b/>
                <w:i/>
              </w:rPr>
              <w:t>KZ  k  31.12.201</w:t>
            </w:r>
            <w:r>
              <w:rPr>
                <w:rFonts w:ascii="Calibri" w:eastAsia="Calibri" w:hAnsi="Calibri" w:cs="Times New Roman"/>
                <w:b/>
                <w:i/>
              </w:rPr>
              <w:t>7</w:t>
            </w:r>
            <w:r w:rsidRPr="004C3EB5">
              <w:rPr>
                <w:rFonts w:ascii="Calibri" w:eastAsia="Calibri" w:hAnsi="Calibri" w:cs="Times New Roman"/>
                <w:b/>
                <w:i/>
              </w:rPr>
              <w:t xml:space="preserve"> v EUR</w:t>
            </w:r>
          </w:p>
        </w:tc>
      </w:tr>
      <w:tr w:rsidR="00D71E92" w:rsidTr="00D71E92">
        <w:tc>
          <w:tcPr>
            <w:tcW w:w="3756" w:type="dxa"/>
            <w:shd w:val="clear" w:color="auto" w:fill="C4BC96"/>
          </w:tcPr>
          <w:p w:rsidR="00D71E92" w:rsidRPr="004C3EB5" w:rsidRDefault="00D71E92" w:rsidP="00BA6846">
            <w:pPr>
              <w:spacing w:line="360" w:lineRule="auto"/>
              <w:jc w:val="both"/>
              <w:rPr>
                <w:rFonts w:ascii="Calibri" w:eastAsia="Calibri" w:hAnsi="Calibri" w:cs="Times New Roman"/>
                <w:b/>
                <w:i/>
              </w:rPr>
            </w:pPr>
            <w:r w:rsidRPr="004C3EB5">
              <w:rPr>
                <w:rFonts w:ascii="Calibri" w:eastAsia="Calibri" w:hAnsi="Calibri" w:cs="Times New Roman"/>
                <w:b/>
                <w:i/>
              </w:rPr>
              <w:t>Majetok spolu</w:t>
            </w:r>
          </w:p>
        </w:tc>
        <w:tc>
          <w:tcPr>
            <w:tcW w:w="2870" w:type="dxa"/>
            <w:shd w:val="clear" w:color="auto" w:fill="C4BC96"/>
          </w:tcPr>
          <w:p w:rsidR="00D71E92" w:rsidRPr="004C3EB5" w:rsidRDefault="00D71E92" w:rsidP="00BA6846">
            <w:pPr>
              <w:spacing w:line="360" w:lineRule="auto"/>
              <w:jc w:val="right"/>
              <w:rPr>
                <w:rFonts w:ascii="Calibri" w:eastAsia="Calibri" w:hAnsi="Calibri" w:cs="Times New Roman"/>
                <w:i/>
              </w:rPr>
            </w:pPr>
            <w:r>
              <w:rPr>
                <w:i/>
              </w:rPr>
              <w:t>3600366,69</w:t>
            </w:r>
          </w:p>
        </w:tc>
        <w:tc>
          <w:tcPr>
            <w:tcW w:w="2800" w:type="dxa"/>
            <w:shd w:val="clear" w:color="auto" w:fill="C4BC96"/>
          </w:tcPr>
          <w:p w:rsidR="00D71E92" w:rsidRPr="004C3EB5" w:rsidRDefault="00D71E92" w:rsidP="00BA6846">
            <w:pPr>
              <w:spacing w:line="360" w:lineRule="auto"/>
              <w:jc w:val="right"/>
              <w:rPr>
                <w:rFonts w:ascii="Calibri" w:eastAsia="Calibri" w:hAnsi="Calibri" w:cs="Times New Roman"/>
                <w:i/>
              </w:rPr>
            </w:pPr>
            <w:r>
              <w:rPr>
                <w:i/>
              </w:rPr>
              <w:t>3431632,51</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b/>
                <w:i/>
              </w:rPr>
            </w:pPr>
            <w:r>
              <w:rPr>
                <w:b/>
                <w:i/>
              </w:rPr>
              <w:t xml:space="preserve"> A: </w:t>
            </w:r>
            <w:r w:rsidRPr="004C3EB5">
              <w:rPr>
                <w:rFonts w:ascii="Calibri" w:eastAsia="Calibri" w:hAnsi="Calibri" w:cs="Times New Roman"/>
                <w:b/>
                <w:i/>
              </w:rPr>
              <w:t>Neobežný majetok spolu</w:t>
            </w:r>
          </w:p>
        </w:tc>
        <w:tc>
          <w:tcPr>
            <w:tcW w:w="2870" w:type="dxa"/>
          </w:tcPr>
          <w:p w:rsidR="00D71E92" w:rsidRPr="004C3EB5" w:rsidRDefault="00D71E92" w:rsidP="00BA6846">
            <w:pPr>
              <w:spacing w:line="360" w:lineRule="auto"/>
              <w:jc w:val="right"/>
              <w:rPr>
                <w:rFonts w:ascii="Calibri" w:eastAsia="Calibri" w:hAnsi="Calibri" w:cs="Times New Roman"/>
                <w:b/>
                <w:i/>
              </w:rPr>
            </w:pPr>
            <w:r>
              <w:rPr>
                <w:rFonts w:ascii="Calibri" w:eastAsia="Calibri" w:hAnsi="Calibri" w:cs="Times New Roman"/>
                <w:b/>
                <w:i/>
              </w:rPr>
              <w:t>3480662,49</w:t>
            </w:r>
          </w:p>
        </w:tc>
        <w:tc>
          <w:tcPr>
            <w:tcW w:w="2800" w:type="dxa"/>
          </w:tcPr>
          <w:p w:rsidR="00D71E92" w:rsidRPr="004C3EB5" w:rsidRDefault="00D71E92" w:rsidP="00BA6846">
            <w:pPr>
              <w:spacing w:line="360" w:lineRule="auto"/>
              <w:jc w:val="right"/>
              <w:rPr>
                <w:rFonts w:ascii="Calibri" w:eastAsia="Calibri" w:hAnsi="Calibri" w:cs="Times New Roman"/>
                <w:b/>
                <w:i/>
              </w:rPr>
            </w:pPr>
            <w:r>
              <w:rPr>
                <w:rFonts w:ascii="Calibri" w:eastAsia="Calibri" w:hAnsi="Calibri" w:cs="Times New Roman"/>
                <w:b/>
                <w:i/>
              </w:rPr>
              <w:t>3351798,78</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D71E92" w:rsidRPr="004C3EB5" w:rsidRDefault="00D71E92" w:rsidP="00BA6846">
            <w:pPr>
              <w:spacing w:line="360" w:lineRule="auto"/>
              <w:jc w:val="right"/>
              <w:rPr>
                <w:rFonts w:ascii="Calibri" w:eastAsia="Calibri" w:hAnsi="Calibri" w:cs="Times New Roman"/>
                <w:i/>
              </w:rPr>
            </w:pPr>
          </w:p>
        </w:tc>
        <w:tc>
          <w:tcPr>
            <w:tcW w:w="2800" w:type="dxa"/>
          </w:tcPr>
          <w:p w:rsidR="00D71E92" w:rsidRPr="004C3EB5" w:rsidRDefault="00D71E92" w:rsidP="00BA6846">
            <w:pPr>
              <w:spacing w:line="360" w:lineRule="auto"/>
              <w:jc w:val="right"/>
              <w:rPr>
                <w:rFonts w:ascii="Calibri" w:eastAsia="Calibri" w:hAnsi="Calibri" w:cs="Times New Roman"/>
                <w:i/>
              </w:rPr>
            </w:pP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Dlhodobý nehmotný majetok</w:t>
            </w:r>
          </w:p>
        </w:tc>
        <w:tc>
          <w:tcPr>
            <w:tcW w:w="2870" w:type="dxa"/>
          </w:tcPr>
          <w:p w:rsidR="00D71E92" w:rsidRPr="004C3EB5" w:rsidRDefault="00D71E92" w:rsidP="00BA6846">
            <w:pPr>
              <w:spacing w:line="360" w:lineRule="auto"/>
              <w:jc w:val="right"/>
              <w:rPr>
                <w:rFonts w:ascii="Calibri" w:eastAsia="Calibri" w:hAnsi="Calibri" w:cs="Times New Roman"/>
                <w:i/>
              </w:rPr>
            </w:pPr>
            <w:r>
              <w:rPr>
                <w:rFonts w:ascii="Calibri" w:eastAsia="Calibri" w:hAnsi="Calibri" w:cs="Times New Roman"/>
                <w:i/>
              </w:rPr>
              <w:t>3618,54</w:t>
            </w:r>
          </w:p>
        </w:tc>
        <w:tc>
          <w:tcPr>
            <w:tcW w:w="2800" w:type="dxa"/>
          </w:tcPr>
          <w:p w:rsidR="00D71E92" w:rsidRPr="004C3EB5" w:rsidRDefault="00D71E92" w:rsidP="00BA6846">
            <w:pPr>
              <w:spacing w:line="360" w:lineRule="auto"/>
              <w:jc w:val="right"/>
              <w:rPr>
                <w:rFonts w:ascii="Calibri" w:eastAsia="Calibri" w:hAnsi="Calibri" w:cs="Times New Roman"/>
                <w:i/>
              </w:rPr>
            </w:pPr>
            <w:r>
              <w:rPr>
                <w:rFonts w:ascii="Calibri" w:eastAsia="Calibri" w:hAnsi="Calibri" w:cs="Times New Roman"/>
                <w:i/>
              </w:rPr>
              <w:t>0,00</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Dlhodobý hmotný majetok</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3150421,16</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3025175,99</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Dlhodobý finančný majetok</w:t>
            </w:r>
          </w:p>
        </w:tc>
        <w:tc>
          <w:tcPr>
            <w:tcW w:w="2870" w:type="dxa"/>
          </w:tcPr>
          <w:p w:rsidR="00D71E92" w:rsidRPr="004C3EB5" w:rsidRDefault="00D71E92" w:rsidP="00BA6846">
            <w:pPr>
              <w:spacing w:line="360" w:lineRule="auto"/>
              <w:jc w:val="right"/>
              <w:rPr>
                <w:rFonts w:ascii="Calibri" w:eastAsia="Calibri" w:hAnsi="Calibri" w:cs="Times New Roman"/>
                <w:i/>
              </w:rPr>
            </w:pPr>
            <w:r>
              <w:rPr>
                <w:rFonts w:ascii="Calibri" w:eastAsia="Calibri" w:hAnsi="Calibri" w:cs="Times New Roman"/>
                <w:i/>
              </w:rPr>
              <w:t>326622,79</w:t>
            </w:r>
          </w:p>
        </w:tc>
        <w:tc>
          <w:tcPr>
            <w:tcW w:w="2800" w:type="dxa"/>
          </w:tcPr>
          <w:p w:rsidR="00D71E92" w:rsidRPr="004C3EB5" w:rsidRDefault="00D71E92" w:rsidP="00BA6846">
            <w:pPr>
              <w:spacing w:line="360" w:lineRule="auto"/>
              <w:jc w:val="right"/>
              <w:rPr>
                <w:rFonts w:ascii="Calibri" w:eastAsia="Calibri" w:hAnsi="Calibri" w:cs="Times New Roman"/>
                <w:i/>
              </w:rPr>
            </w:pPr>
            <w:r>
              <w:rPr>
                <w:rFonts w:ascii="Calibri" w:eastAsia="Calibri" w:hAnsi="Calibri" w:cs="Times New Roman"/>
                <w:i/>
              </w:rPr>
              <w:t>326622,79</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b/>
                <w:i/>
              </w:rPr>
            </w:pPr>
            <w:r>
              <w:rPr>
                <w:b/>
                <w:i/>
              </w:rPr>
              <w:t xml:space="preserve">B: </w:t>
            </w:r>
            <w:r w:rsidRPr="004C3EB5">
              <w:rPr>
                <w:rFonts w:ascii="Calibri" w:eastAsia="Calibri" w:hAnsi="Calibri" w:cs="Times New Roman"/>
                <w:b/>
                <w:i/>
              </w:rPr>
              <w:t>Obežný majetok spolu</w:t>
            </w:r>
          </w:p>
        </w:tc>
        <w:tc>
          <w:tcPr>
            <w:tcW w:w="2870" w:type="dxa"/>
          </w:tcPr>
          <w:p w:rsidR="00D71E92" w:rsidRPr="004C3EB5" w:rsidRDefault="00D71E92" w:rsidP="00BA6846">
            <w:pPr>
              <w:spacing w:line="360" w:lineRule="auto"/>
              <w:jc w:val="right"/>
              <w:rPr>
                <w:rFonts w:ascii="Calibri" w:eastAsia="Calibri" w:hAnsi="Calibri" w:cs="Times New Roman"/>
                <w:b/>
                <w:i/>
              </w:rPr>
            </w:pPr>
            <w:r>
              <w:rPr>
                <w:b/>
                <w:i/>
              </w:rPr>
              <w:t>118466,24</w:t>
            </w:r>
          </w:p>
        </w:tc>
        <w:tc>
          <w:tcPr>
            <w:tcW w:w="2800" w:type="dxa"/>
          </w:tcPr>
          <w:p w:rsidR="00D71E92" w:rsidRPr="004C3EB5" w:rsidRDefault="00D71E92" w:rsidP="00BA6846">
            <w:pPr>
              <w:spacing w:line="360" w:lineRule="auto"/>
              <w:jc w:val="right"/>
              <w:rPr>
                <w:rFonts w:ascii="Calibri" w:eastAsia="Calibri" w:hAnsi="Calibri" w:cs="Times New Roman"/>
                <w:b/>
                <w:i/>
              </w:rPr>
            </w:pPr>
            <w:r>
              <w:rPr>
                <w:b/>
                <w:i/>
              </w:rPr>
              <w:t>79030,30</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D71E92" w:rsidRPr="004C3EB5" w:rsidRDefault="00D71E92" w:rsidP="00BA6846">
            <w:pPr>
              <w:spacing w:line="360" w:lineRule="auto"/>
              <w:jc w:val="right"/>
              <w:rPr>
                <w:rFonts w:ascii="Calibri" w:eastAsia="Calibri" w:hAnsi="Calibri" w:cs="Times New Roman"/>
                <w:i/>
              </w:rPr>
            </w:pPr>
          </w:p>
        </w:tc>
        <w:tc>
          <w:tcPr>
            <w:tcW w:w="2800" w:type="dxa"/>
          </w:tcPr>
          <w:p w:rsidR="00D71E92" w:rsidRPr="004C3EB5" w:rsidRDefault="00D71E92" w:rsidP="00BA6846">
            <w:pPr>
              <w:spacing w:line="360" w:lineRule="auto"/>
              <w:jc w:val="right"/>
              <w:rPr>
                <w:rFonts w:ascii="Calibri" w:eastAsia="Calibri" w:hAnsi="Calibri" w:cs="Times New Roman"/>
                <w:i/>
              </w:rPr>
            </w:pP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Zásoby</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1716,98</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1084,26</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Zúčtovanie medzi subjektami VS</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0,00</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0,00</w:t>
            </w:r>
          </w:p>
        </w:tc>
      </w:tr>
      <w:tr w:rsidR="00D71E92" w:rsidTr="00D71E92">
        <w:trPr>
          <w:trHeight w:val="799"/>
        </w:trPr>
        <w:tc>
          <w:tcPr>
            <w:tcW w:w="3756" w:type="dxa"/>
          </w:tcPr>
          <w:p w:rsidR="00D71E92" w:rsidRPr="004C3EB5" w:rsidRDefault="00D71E92" w:rsidP="00BA6846">
            <w:pPr>
              <w:spacing w:line="360" w:lineRule="auto"/>
              <w:jc w:val="both"/>
              <w:rPr>
                <w:rFonts w:ascii="Calibri" w:eastAsia="Calibri" w:hAnsi="Calibri" w:cs="Times New Roman"/>
                <w:i/>
              </w:rPr>
            </w:pPr>
            <w:r>
              <w:rPr>
                <w:i/>
              </w:rPr>
              <w:t>P</w:t>
            </w:r>
            <w:r w:rsidRPr="004C3EB5">
              <w:rPr>
                <w:rFonts w:ascii="Calibri" w:eastAsia="Calibri" w:hAnsi="Calibri" w:cs="Times New Roman"/>
                <w:i/>
              </w:rPr>
              <w:t>ohľadávky</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12767,28</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11822,99</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Finančné účty </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103981,98</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66123,05</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b/>
                <w:i/>
              </w:rPr>
            </w:pPr>
            <w:r>
              <w:rPr>
                <w:b/>
                <w:i/>
              </w:rPr>
              <w:t>C: Náklady budúcich období</w:t>
            </w:r>
            <w:r w:rsidRPr="004C3EB5">
              <w:rPr>
                <w:rFonts w:ascii="Calibri" w:eastAsia="Calibri" w:hAnsi="Calibri" w:cs="Times New Roman"/>
                <w:b/>
                <w:i/>
              </w:rPr>
              <w:t xml:space="preserve"> </w:t>
            </w:r>
          </w:p>
        </w:tc>
        <w:tc>
          <w:tcPr>
            <w:tcW w:w="2870" w:type="dxa"/>
          </w:tcPr>
          <w:p w:rsidR="00D71E92" w:rsidRPr="004C3EB5" w:rsidRDefault="00D71E92" w:rsidP="00BA6846">
            <w:pPr>
              <w:spacing w:line="360" w:lineRule="auto"/>
              <w:jc w:val="right"/>
              <w:rPr>
                <w:rFonts w:ascii="Calibri" w:eastAsia="Calibri" w:hAnsi="Calibri" w:cs="Times New Roman"/>
                <w:b/>
                <w:i/>
              </w:rPr>
            </w:pPr>
            <w:r>
              <w:rPr>
                <w:rFonts w:ascii="Calibri" w:eastAsia="Calibri" w:hAnsi="Calibri" w:cs="Times New Roman"/>
                <w:b/>
                <w:i/>
              </w:rPr>
              <w:t>1237,96</w:t>
            </w:r>
          </w:p>
        </w:tc>
        <w:tc>
          <w:tcPr>
            <w:tcW w:w="2800" w:type="dxa"/>
          </w:tcPr>
          <w:p w:rsidR="00D71E92" w:rsidRPr="004C3EB5" w:rsidRDefault="00D71E92" w:rsidP="00BA6846">
            <w:pPr>
              <w:spacing w:line="360" w:lineRule="auto"/>
              <w:jc w:val="right"/>
              <w:rPr>
                <w:rFonts w:ascii="Calibri" w:eastAsia="Calibri" w:hAnsi="Calibri" w:cs="Times New Roman"/>
                <w:b/>
                <w:i/>
              </w:rPr>
            </w:pPr>
            <w:r>
              <w:rPr>
                <w:rFonts w:ascii="Calibri" w:eastAsia="Calibri" w:hAnsi="Calibri" w:cs="Times New Roman"/>
                <w:b/>
                <w:i/>
              </w:rPr>
              <w:t>803,43</w:t>
            </w:r>
          </w:p>
        </w:tc>
      </w:tr>
    </w:tbl>
    <w:p w:rsidR="00D71E92" w:rsidRDefault="00D71E92" w:rsidP="00D71E92">
      <w:pPr>
        <w:spacing w:line="360" w:lineRule="auto"/>
        <w:jc w:val="both"/>
        <w:rPr>
          <w:rFonts w:ascii="Calibri" w:eastAsia="Calibri" w:hAnsi="Calibri" w:cs="Times New Roman"/>
          <w:b/>
        </w:rPr>
      </w:pPr>
      <w:r>
        <w:rPr>
          <w:rFonts w:ascii="Calibri" w:eastAsia="Calibri" w:hAnsi="Calibri" w:cs="Times New Roman"/>
          <w:b/>
        </w:rPr>
        <w:lastRenderedPageBreak/>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E8712F" w:rsidTr="00E8712F">
        <w:trPr>
          <w:trHeight w:val="714"/>
        </w:trPr>
        <w:tc>
          <w:tcPr>
            <w:tcW w:w="3756" w:type="dxa"/>
            <w:shd w:val="clear" w:color="auto" w:fill="D9D9D9"/>
          </w:tcPr>
          <w:p w:rsidR="00E8712F" w:rsidRDefault="00E8712F" w:rsidP="00BA6846">
            <w:pPr>
              <w:spacing w:line="360" w:lineRule="auto"/>
              <w:jc w:val="center"/>
              <w:rPr>
                <w:rFonts w:ascii="Calibri" w:eastAsia="Calibri" w:hAnsi="Calibri" w:cs="Times New Roman"/>
                <w:b/>
              </w:rPr>
            </w:pPr>
            <w:r>
              <w:rPr>
                <w:rFonts w:ascii="Calibri" w:eastAsia="Calibri" w:hAnsi="Calibri" w:cs="Times New Roman"/>
                <w:b/>
              </w:rPr>
              <w:t>Názov</w:t>
            </w:r>
          </w:p>
        </w:tc>
        <w:tc>
          <w:tcPr>
            <w:tcW w:w="2870" w:type="dxa"/>
            <w:shd w:val="clear" w:color="auto" w:fill="D9D9D9"/>
          </w:tcPr>
          <w:p w:rsidR="00E8712F" w:rsidRDefault="00E8712F" w:rsidP="00E8712F">
            <w:pPr>
              <w:spacing w:line="360" w:lineRule="auto"/>
              <w:jc w:val="center"/>
              <w:rPr>
                <w:rFonts w:ascii="Calibri" w:eastAsia="Calibri" w:hAnsi="Calibri" w:cs="Times New Roman"/>
                <w:b/>
              </w:rPr>
            </w:pPr>
            <w:r>
              <w:rPr>
                <w:rFonts w:ascii="Calibri" w:eastAsia="Calibri" w:hAnsi="Calibri" w:cs="Times New Roman"/>
                <w:b/>
              </w:rPr>
              <w:t>ZS   k  1.1.2017 v EUR</w:t>
            </w:r>
          </w:p>
        </w:tc>
        <w:tc>
          <w:tcPr>
            <w:tcW w:w="2800" w:type="dxa"/>
            <w:shd w:val="clear" w:color="auto" w:fill="D9D9D9"/>
          </w:tcPr>
          <w:p w:rsidR="00E8712F" w:rsidRDefault="00E8712F" w:rsidP="00E8712F">
            <w:pPr>
              <w:spacing w:line="360" w:lineRule="auto"/>
              <w:jc w:val="center"/>
              <w:rPr>
                <w:rFonts w:ascii="Calibri" w:eastAsia="Calibri" w:hAnsi="Calibri" w:cs="Times New Roman"/>
                <w:b/>
              </w:rPr>
            </w:pPr>
            <w:r>
              <w:rPr>
                <w:rFonts w:ascii="Calibri" w:eastAsia="Calibri" w:hAnsi="Calibri" w:cs="Times New Roman"/>
                <w:b/>
              </w:rPr>
              <w:t>KZ  k  31.12.2017 v EUR</w:t>
            </w:r>
          </w:p>
        </w:tc>
      </w:tr>
      <w:tr w:rsidR="00E8712F" w:rsidTr="00E8712F">
        <w:tc>
          <w:tcPr>
            <w:tcW w:w="3756" w:type="dxa"/>
            <w:shd w:val="clear" w:color="auto" w:fill="C4BC96"/>
          </w:tcPr>
          <w:p w:rsidR="00E8712F" w:rsidRPr="004C3EB5" w:rsidRDefault="00E8712F" w:rsidP="00BA6846">
            <w:pPr>
              <w:spacing w:line="360" w:lineRule="auto"/>
              <w:jc w:val="both"/>
              <w:rPr>
                <w:rFonts w:ascii="Calibri" w:eastAsia="Calibri" w:hAnsi="Calibri" w:cs="Times New Roman"/>
                <w:b/>
                <w:i/>
              </w:rPr>
            </w:pPr>
            <w:r w:rsidRPr="004C3EB5">
              <w:rPr>
                <w:rFonts w:ascii="Calibri" w:eastAsia="Calibri" w:hAnsi="Calibri" w:cs="Times New Roman"/>
                <w:b/>
                <w:i/>
              </w:rPr>
              <w:t>Vlastné imanie a záväzky spolu</w:t>
            </w:r>
          </w:p>
        </w:tc>
        <w:tc>
          <w:tcPr>
            <w:tcW w:w="2870" w:type="dxa"/>
            <w:shd w:val="clear" w:color="auto" w:fill="C4BC96"/>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3600366,69</w:t>
            </w:r>
          </w:p>
        </w:tc>
        <w:tc>
          <w:tcPr>
            <w:tcW w:w="2800" w:type="dxa"/>
            <w:shd w:val="clear" w:color="auto" w:fill="C4BC96"/>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3431632,51</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b/>
              </w:rPr>
            </w:pPr>
            <w:r w:rsidRPr="004C3EB5">
              <w:rPr>
                <w:rFonts w:ascii="Calibri" w:eastAsia="Calibri" w:hAnsi="Calibri" w:cs="Times New Roman"/>
                <w:b/>
                <w:i/>
              </w:rPr>
              <w:t xml:space="preserve">Vlastné imanie </w:t>
            </w:r>
          </w:p>
        </w:tc>
        <w:tc>
          <w:tcPr>
            <w:tcW w:w="287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1815826,14</w:t>
            </w:r>
          </w:p>
        </w:tc>
        <w:tc>
          <w:tcPr>
            <w:tcW w:w="280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1818973,85</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E8712F" w:rsidRPr="004C3EB5" w:rsidRDefault="00E8712F" w:rsidP="00BA6846">
            <w:pPr>
              <w:spacing w:line="360" w:lineRule="auto"/>
              <w:jc w:val="right"/>
              <w:rPr>
                <w:rFonts w:ascii="Calibri" w:eastAsia="Calibri" w:hAnsi="Calibri" w:cs="Times New Roman"/>
                <w:i/>
              </w:rPr>
            </w:pPr>
          </w:p>
        </w:tc>
        <w:tc>
          <w:tcPr>
            <w:tcW w:w="2800" w:type="dxa"/>
          </w:tcPr>
          <w:p w:rsidR="00E8712F" w:rsidRPr="004C3EB5" w:rsidRDefault="00E8712F" w:rsidP="00BA6846">
            <w:pPr>
              <w:spacing w:line="360" w:lineRule="auto"/>
              <w:jc w:val="right"/>
              <w:rPr>
                <w:rFonts w:ascii="Calibri" w:eastAsia="Calibri" w:hAnsi="Calibri" w:cs="Times New Roman"/>
                <w:i/>
              </w:rPr>
            </w:pP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Oceňovacie rozdiely </w:t>
            </w:r>
          </w:p>
        </w:tc>
        <w:tc>
          <w:tcPr>
            <w:tcW w:w="2870" w:type="dxa"/>
          </w:tcPr>
          <w:p w:rsidR="00E8712F" w:rsidRPr="004C3EB5" w:rsidRDefault="00E8712F" w:rsidP="00BA6846">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E8712F" w:rsidRPr="004C3EB5" w:rsidRDefault="00E8712F" w:rsidP="00BA6846">
            <w:pPr>
              <w:spacing w:line="360" w:lineRule="auto"/>
              <w:jc w:val="right"/>
              <w:rPr>
                <w:rFonts w:ascii="Calibri" w:eastAsia="Calibri" w:hAnsi="Calibri" w:cs="Times New Roman"/>
                <w:i/>
              </w:rPr>
            </w:pPr>
            <w:r w:rsidRPr="004C3EB5">
              <w:rPr>
                <w:rFonts w:ascii="Calibri" w:eastAsia="Calibri" w:hAnsi="Calibri" w:cs="Times New Roman"/>
                <w:i/>
              </w:rPr>
              <w:t>0,00</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Fondy</w:t>
            </w:r>
          </w:p>
        </w:tc>
        <w:tc>
          <w:tcPr>
            <w:tcW w:w="2870" w:type="dxa"/>
          </w:tcPr>
          <w:p w:rsidR="00E8712F" w:rsidRPr="004C3EB5" w:rsidRDefault="00E8712F" w:rsidP="00BA6846">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E8712F" w:rsidRPr="004C3EB5" w:rsidRDefault="00E8712F" w:rsidP="00BA6846">
            <w:pPr>
              <w:spacing w:line="360" w:lineRule="auto"/>
              <w:jc w:val="right"/>
              <w:rPr>
                <w:rFonts w:ascii="Calibri" w:eastAsia="Calibri" w:hAnsi="Calibri" w:cs="Times New Roman"/>
                <w:i/>
              </w:rPr>
            </w:pPr>
            <w:r w:rsidRPr="004C3EB5">
              <w:rPr>
                <w:rFonts w:ascii="Calibri" w:eastAsia="Calibri" w:hAnsi="Calibri" w:cs="Times New Roman"/>
                <w:i/>
              </w:rPr>
              <w:t>0,00</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Výsledok hospodárenia </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1815826,14</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1818973,85</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b/>
                <w:i/>
              </w:rPr>
            </w:pPr>
            <w:r w:rsidRPr="004C3EB5">
              <w:rPr>
                <w:rFonts w:ascii="Calibri" w:eastAsia="Calibri" w:hAnsi="Calibri" w:cs="Times New Roman"/>
                <w:b/>
                <w:i/>
              </w:rPr>
              <w:t>Záväzky</w:t>
            </w:r>
          </w:p>
        </w:tc>
        <w:tc>
          <w:tcPr>
            <w:tcW w:w="287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231469,71</w:t>
            </w:r>
          </w:p>
        </w:tc>
        <w:tc>
          <w:tcPr>
            <w:tcW w:w="280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172411,05</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E8712F" w:rsidRPr="004C3EB5" w:rsidRDefault="00E8712F" w:rsidP="00BA6846">
            <w:pPr>
              <w:spacing w:line="360" w:lineRule="auto"/>
              <w:jc w:val="right"/>
              <w:rPr>
                <w:rFonts w:ascii="Calibri" w:eastAsia="Calibri" w:hAnsi="Calibri" w:cs="Times New Roman"/>
                <w:i/>
              </w:rPr>
            </w:pPr>
          </w:p>
        </w:tc>
        <w:tc>
          <w:tcPr>
            <w:tcW w:w="2800" w:type="dxa"/>
          </w:tcPr>
          <w:p w:rsidR="00E8712F" w:rsidRPr="004C3EB5" w:rsidRDefault="00E8712F" w:rsidP="00BA6846">
            <w:pPr>
              <w:spacing w:line="360" w:lineRule="auto"/>
              <w:jc w:val="right"/>
              <w:rPr>
                <w:rFonts w:ascii="Calibri" w:eastAsia="Calibri" w:hAnsi="Calibri" w:cs="Times New Roman"/>
                <w:i/>
              </w:rPr>
            </w:pP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Rezervy </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2500,00</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2400,00</w:t>
            </w:r>
          </w:p>
        </w:tc>
      </w:tr>
      <w:tr w:rsidR="00E8712F" w:rsidRPr="00F14DA9" w:rsidTr="00E8712F">
        <w:trPr>
          <w:trHeight w:val="312"/>
        </w:trPr>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Zúčtovanie medzi subjektami VS</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0,00</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0,00</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Dlhodobé záväzky</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24031,34</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16732,09</w:t>
            </w:r>
          </w:p>
        </w:tc>
      </w:tr>
      <w:tr w:rsidR="00E8712F" w:rsidRPr="00970F72"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Krátkodobé záväzky</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71629,9</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68165,99</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Bankové úvery a výpomoci</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133308,46</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85112,97</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b/>
                <w:i/>
              </w:rPr>
              <w:t>Časové rozlíšenie</w:t>
            </w:r>
          </w:p>
        </w:tc>
        <w:tc>
          <w:tcPr>
            <w:tcW w:w="287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1553070,84</w:t>
            </w:r>
          </w:p>
        </w:tc>
        <w:tc>
          <w:tcPr>
            <w:tcW w:w="280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1440247,61</w:t>
            </w:r>
          </w:p>
        </w:tc>
      </w:tr>
    </w:tbl>
    <w:p w:rsidR="00D71E92" w:rsidRDefault="00D71E92" w:rsidP="00D71E92">
      <w:pPr>
        <w:tabs>
          <w:tab w:val="left" w:pos="2010"/>
        </w:tabs>
        <w:jc w:val="both"/>
        <w:rPr>
          <w:rFonts w:ascii="Arial" w:hAnsi="Arial" w:cs="Arial"/>
          <w:b/>
          <w:u w:val="single"/>
        </w:rPr>
      </w:pPr>
    </w:p>
    <w:p w:rsidR="00D71E92" w:rsidRDefault="00D71E92" w:rsidP="00D71E92">
      <w:pPr>
        <w:tabs>
          <w:tab w:val="left" w:pos="2010"/>
        </w:tabs>
        <w:jc w:val="both"/>
        <w:rPr>
          <w:rFonts w:ascii="Arial" w:hAnsi="Arial" w:cs="Arial"/>
          <w:b/>
          <w:u w:val="single"/>
        </w:rPr>
      </w:pPr>
    </w:p>
    <w:p w:rsidR="00D71E92" w:rsidRDefault="00D71E92" w:rsidP="00D71E92">
      <w:pPr>
        <w:jc w:val="both"/>
        <w:rPr>
          <w:rFonts w:ascii="Calibri" w:eastAsia="Calibri" w:hAnsi="Calibri" w:cs="Times New Roman"/>
          <w:i/>
        </w:rPr>
      </w:pPr>
      <w:r>
        <w:rPr>
          <w:b/>
          <w:color w:val="0000FF"/>
          <w:sz w:val="28"/>
          <w:szCs w:val="28"/>
        </w:rPr>
        <w:t>9.   Hlavné údaje z konsolidovaného výkazu  ziskov a strát /v eurách/</w:t>
      </w:r>
    </w:p>
    <w:p w:rsidR="00D71E92" w:rsidRDefault="00D71E92" w:rsidP="00D71E92">
      <w:pPr>
        <w:tabs>
          <w:tab w:val="left" w:pos="2010"/>
        </w:tabs>
        <w:jc w:val="both"/>
        <w:rPr>
          <w:rFonts w:ascii="Arial" w:hAnsi="Arial" w:cs="Arial"/>
          <w:b/>
          <w:u w:val="single"/>
        </w:rPr>
      </w:pPr>
    </w:p>
    <w:p w:rsidR="00D71E92" w:rsidRPr="004D58C6" w:rsidRDefault="00D71E92" w:rsidP="00D71E92">
      <w:pPr>
        <w:tabs>
          <w:tab w:val="left" w:pos="2010"/>
        </w:tabs>
        <w:jc w:val="both"/>
        <w:rPr>
          <w:rFonts w:ascii="Arial" w:hAnsi="Arial" w:cs="Arial"/>
          <w:b/>
          <w:u w:val="single"/>
        </w:rPr>
      </w:pPr>
    </w:p>
    <w:p w:rsidR="00D71E92" w:rsidRDefault="00D71E92" w:rsidP="00D71E92">
      <w:pPr>
        <w:ind w:left="284"/>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D71E92" w:rsidRPr="00A6137D" w:rsidTr="00BA6846">
        <w:tc>
          <w:tcPr>
            <w:tcW w:w="4140" w:type="dxa"/>
            <w:tcBorders>
              <w:bottom w:val="single" w:sz="4" w:space="0" w:color="auto"/>
            </w:tcBorders>
          </w:tcPr>
          <w:p w:rsidR="00D71E92" w:rsidRPr="00074670" w:rsidRDefault="00D71E92" w:rsidP="00BA6846">
            <w:pPr>
              <w:jc w:val="center"/>
              <w:rPr>
                <w:b/>
              </w:rPr>
            </w:pPr>
            <w:r w:rsidRPr="00074670">
              <w:rPr>
                <w:b/>
              </w:rPr>
              <w:t>Druh výnosov</w:t>
            </w:r>
          </w:p>
        </w:tc>
        <w:tc>
          <w:tcPr>
            <w:tcW w:w="4791" w:type="dxa"/>
          </w:tcPr>
          <w:p w:rsidR="00D71E92" w:rsidRPr="00074670" w:rsidRDefault="00D71E92" w:rsidP="00BA6846">
            <w:pPr>
              <w:jc w:val="center"/>
              <w:rPr>
                <w:b/>
              </w:rPr>
            </w:pPr>
            <w:r w:rsidRPr="00074670">
              <w:rPr>
                <w:b/>
              </w:rPr>
              <w:t xml:space="preserve">Popis /číslo účtu a názov/ </w:t>
            </w:r>
          </w:p>
        </w:tc>
        <w:tc>
          <w:tcPr>
            <w:tcW w:w="1329" w:type="dxa"/>
          </w:tcPr>
          <w:p w:rsidR="00D71E92" w:rsidRPr="00074670" w:rsidRDefault="00D71E92" w:rsidP="00BA6846">
            <w:pPr>
              <w:jc w:val="center"/>
              <w:rPr>
                <w:b/>
              </w:rPr>
            </w:pPr>
            <w:r w:rsidRPr="00074670">
              <w:rPr>
                <w:b/>
              </w:rPr>
              <w:t xml:space="preserve">Suma </w:t>
            </w: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lastRenderedPageBreak/>
              <w:t>t</w:t>
            </w:r>
            <w:r w:rsidRPr="00074670">
              <w:t>ržby za vlastné výkony  a tovar</w:t>
            </w:r>
          </w:p>
        </w:tc>
        <w:tc>
          <w:tcPr>
            <w:tcW w:w="4791" w:type="dxa"/>
            <w:tcBorders>
              <w:left w:val="single" w:sz="4" w:space="0" w:color="auto"/>
            </w:tcBorders>
          </w:tcPr>
          <w:p w:rsidR="00D71E92" w:rsidRPr="00074670" w:rsidRDefault="00D71E92" w:rsidP="00BA6846">
            <w:r>
              <w:t>602 -</w:t>
            </w:r>
            <w:r w:rsidRPr="00074670">
              <w:t xml:space="preserve"> Tržby z predaja služieb</w:t>
            </w:r>
          </w:p>
        </w:tc>
        <w:tc>
          <w:tcPr>
            <w:tcW w:w="1329" w:type="dxa"/>
          </w:tcPr>
          <w:p w:rsidR="00D71E92" w:rsidRPr="00C958C7" w:rsidRDefault="002F1187" w:rsidP="00BA6846">
            <w:pPr>
              <w:jc w:val="right"/>
            </w:pPr>
            <w:r>
              <w:t>19049,79</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tc>
        <w:tc>
          <w:tcPr>
            <w:tcW w:w="1329" w:type="dxa"/>
          </w:tcPr>
          <w:p w:rsidR="00D71E92" w:rsidRPr="00C958C7" w:rsidRDefault="00D71E92" w:rsidP="00BA6846">
            <w:pPr>
              <w:jc w:val="right"/>
            </w:pP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t>z</w:t>
            </w:r>
            <w:r w:rsidRPr="00074670">
              <w:t xml:space="preserve">mena stavu vnútroorganizačných zásob </w:t>
            </w:r>
          </w:p>
        </w:tc>
        <w:tc>
          <w:tcPr>
            <w:tcW w:w="4791" w:type="dxa"/>
            <w:tcBorders>
              <w:left w:val="single" w:sz="4" w:space="0" w:color="auto"/>
            </w:tcBorders>
          </w:tcPr>
          <w:p w:rsidR="00D71E92" w:rsidRPr="00074670" w:rsidRDefault="00D71E92" w:rsidP="00BA6846"/>
        </w:tc>
        <w:tc>
          <w:tcPr>
            <w:tcW w:w="1329" w:type="dxa"/>
          </w:tcPr>
          <w:p w:rsidR="00D71E92" w:rsidRPr="00C958C7" w:rsidRDefault="00D71E92" w:rsidP="00BA6846">
            <w:pPr>
              <w:jc w:val="right"/>
            </w:pP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t>a</w:t>
            </w:r>
            <w:r w:rsidRPr="00074670">
              <w:t xml:space="preserve">ktivácia </w:t>
            </w:r>
          </w:p>
        </w:tc>
        <w:tc>
          <w:tcPr>
            <w:tcW w:w="4791" w:type="dxa"/>
            <w:tcBorders>
              <w:left w:val="single" w:sz="4" w:space="0" w:color="auto"/>
            </w:tcBorders>
          </w:tcPr>
          <w:p w:rsidR="00D71E92" w:rsidRPr="00074670" w:rsidRDefault="00D71E92" w:rsidP="00BA6846">
            <w:r>
              <w:t>624 - Aktivácia DHM</w:t>
            </w:r>
          </w:p>
        </w:tc>
        <w:tc>
          <w:tcPr>
            <w:tcW w:w="1329" w:type="dxa"/>
          </w:tcPr>
          <w:p w:rsidR="00D71E92" w:rsidRPr="00C958C7" w:rsidRDefault="00D71E92" w:rsidP="00BA6846">
            <w:pPr>
              <w:jc w:val="right"/>
            </w:pPr>
            <w:r>
              <w:t>0</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tc>
        <w:tc>
          <w:tcPr>
            <w:tcW w:w="1329" w:type="dxa"/>
          </w:tcPr>
          <w:p w:rsidR="00D71E92" w:rsidRPr="00C958C7" w:rsidRDefault="00D71E92" w:rsidP="00BA6846">
            <w:pPr>
              <w:jc w:val="right"/>
            </w:pP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t>d</w:t>
            </w:r>
            <w:r w:rsidRPr="00074670">
              <w:t>aňové a colné výnosy a výnosy z poplatkov</w:t>
            </w:r>
          </w:p>
        </w:tc>
        <w:tc>
          <w:tcPr>
            <w:tcW w:w="4791" w:type="dxa"/>
            <w:tcBorders>
              <w:left w:val="single" w:sz="4" w:space="0" w:color="auto"/>
            </w:tcBorders>
          </w:tcPr>
          <w:p w:rsidR="00D71E92" w:rsidRPr="00074670" w:rsidRDefault="00D71E92" w:rsidP="00BA6846">
            <w:r>
              <w:t>632 -</w:t>
            </w:r>
            <w:r w:rsidRPr="00074670">
              <w:t xml:space="preserve"> Daňové výnosy samosprávy</w:t>
            </w:r>
          </w:p>
        </w:tc>
        <w:tc>
          <w:tcPr>
            <w:tcW w:w="1329" w:type="dxa"/>
          </w:tcPr>
          <w:p w:rsidR="00D71E92" w:rsidRPr="00C958C7" w:rsidRDefault="002F1187" w:rsidP="00BA6846">
            <w:pPr>
              <w:jc w:val="right"/>
            </w:pPr>
            <w:r>
              <w:t>635970,77</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633 -</w:t>
            </w:r>
            <w:r w:rsidRPr="00074670">
              <w:t xml:space="preserve"> Výnosy z poplatkov </w:t>
            </w:r>
          </w:p>
        </w:tc>
        <w:tc>
          <w:tcPr>
            <w:tcW w:w="1329" w:type="dxa"/>
          </w:tcPr>
          <w:p w:rsidR="00D71E92" w:rsidRPr="00C958C7" w:rsidRDefault="002F1187" w:rsidP="00BA6846">
            <w:pPr>
              <w:jc w:val="right"/>
            </w:pPr>
            <w:r>
              <w:t>41586,69</w:t>
            </w:r>
          </w:p>
        </w:tc>
      </w:tr>
      <w:tr w:rsidR="00D71E92" w:rsidRPr="00A6137D" w:rsidTr="00BA6846">
        <w:tc>
          <w:tcPr>
            <w:tcW w:w="4140" w:type="dxa"/>
            <w:tcBorders>
              <w:top w:val="single" w:sz="4" w:space="0" w:color="auto"/>
              <w:bottom w:val="nil"/>
            </w:tcBorders>
          </w:tcPr>
          <w:p w:rsidR="00D71E92" w:rsidRPr="00074670" w:rsidRDefault="00D71E92" w:rsidP="00BA6846">
            <w:pPr>
              <w:numPr>
                <w:ilvl w:val="0"/>
                <w:numId w:val="7"/>
              </w:numPr>
              <w:spacing w:after="0" w:line="240" w:lineRule="auto"/>
              <w:ind w:left="356" w:hanging="284"/>
            </w:pPr>
            <w:r>
              <w:t>f</w:t>
            </w:r>
            <w:r w:rsidRPr="00074670">
              <w:t>inančné výnosy</w:t>
            </w:r>
          </w:p>
        </w:tc>
        <w:tc>
          <w:tcPr>
            <w:tcW w:w="4791" w:type="dxa"/>
          </w:tcPr>
          <w:p w:rsidR="00D71E92" w:rsidRPr="00074670" w:rsidRDefault="00D71E92" w:rsidP="00BA6846">
            <w:r>
              <w:t>644–Zmluvné pokuty</w:t>
            </w:r>
          </w:p>
        </w:tc>
        <w:tc>
          <w:tcPr>
            <w:tcW w:w="1329" w:type="dxa"/>
          </w:tcPr>
          <w:p w:rsidR="00D71E92" w:rsidRPr="00C958C7" w:rsidRDefault="00D71E92" w:rsidP="00BA6846">
            <w:pPr>
              <w:jc w:val="right"/>
            </w:pPr>
            <w:r>
              <w:t>0,00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662 – Úroky</w:t>
            </w:r>
          </w:p>
        </w:tc>
        <w:tc>
          <w:tcPr>
            <w:tcW w:w="1329" w:type="dxa"/>
          </w:tcPr>
          <w:p w:rsidR="00D71E92" w:rsidRPr="00C958C7" w:rsidRDefault="002F1187" w:rsidP="00BA6846">
            <w:pPr>
              <w:jc w:val="right"/>
            </w:pPr>
            <w:r>
              <w:t>69,37</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Default="00D71E92" w:rsidP="00BA6846">
            <w:r>
              <w:t>668 - Ostatné finančné výnosy</w:t>
            </w:r>
          </w:p>
        </w:tc>
        <w:tc>
          <w:tcPr>
            <w:tcW w:w="1329" w:type="dxa"/>
          </w:tcPr>
          <w:p w:rsidR="00D71E92" w:rsidRPr="00C958C7" w:rsidRDefault="00D71E92" w:rsidP="00BA6846">
            <w:pPr>
              <w:jc w:val="right"/>
            </w:pPr>
            <w:r>
              <w:t>0</w:t>
            </w: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t>m</w:t>
            </w:r>
            <w:r w:rsidRPr="00074670">
              <w:t>imoriadne výnosy</w:t>
            </w:r>
          </w:p>
        </w:tc>
        <w:tc>
          <w:tcPr>
            <w:tcW w:w="4791" w:type="dxa"/>
            <w:tcBorders>
              <w:left w:val="single" w:sz="4" w:space="0" w:color="auto"/>
            </w:tcBorders>
          </w:tcPr>
          <w:p w:rsidR="00D71E92" w:rsidRPr="00074670" w:rsidRDefault="00D71E92" w:rsidP="00BA6846">
            <w:r>
              <w:t>672 - Náhrady škôd</w:t>
            </w:r>
          </w:p>
        </w:tc>
        <w:tc>
          <w:tcPr>
            <w:tcW w:w="1329" w:type="dxa"/>
          </w:tcPr>
          <w:p w:rsidR="00D71E92" w:rsidRPr="00C958C7" w:rsidRDefault="00D71E92" w:rsidP="00BA6846">
            <w:pPr>
              <w:jc w:val="right"/>
            </w:pPr>
            <w:r>
              <w:t>0</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tc>
        <w:tc>
          <w:tcPr>
            <w:tcW w:w="1329" w:type="dxa"/>
          </w:tcPr>
          <w:p w:rsidR="00D71E92" w:rsidRPr="00C958C7" w:rsidRDefault="00D71E92" w:rsidP="00BA6846">
            <w:pPr>
              <w:jc w:val="right"/>
            </w:pP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911237" w:rsidRDefault="00D71E92" w:rsidP="00BA6846">
            <w:pPr>
              <w:numPr>
                <w:ilvl w:val="0"/>
                <w:numId w:val="7"/>
              </w:numPr>
              <w:spacing w:after="0" w:line="240" w:lineRule="auto"/>
              <w:ind w:left="356" w:hanging="284"/>
            </w:pPr>
            <w:r w:rsidRPr="00911237">
              <w:t>výnosy z transferov</w:t>
            </w:r>
          </w:p>
        </w:tc>
        <w:tc>
          <w:tcPr>
            <w:tcW w:w="4791" w:type="dxa"/>
            <w:tcBorders>
              <w:left w:val="single" w:sz="4" w:space="0" w:color="auto"/>
            </w:tcBorders>
          </w:tcPr>
          <w:p w:rsidR="00D71E92" w:rsidRPr="00915134" w:rsidRDefault="00D71E92" w:rsidP="00BA6846">
            <w:r w:rsidRPr="00915134">
              <w:t>691 - Výnosy z bežných transferov z rozpočtu obce, VÚC</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911237" w:rsidRDefault="00D71E92" w:rsidP="00BA6846">
            <w:pPr>
              <w:rPr>
                <w:color w:val="FF0000"/>
              </w:rPr>
            </w:pPr>
          </w:p>
        </w:tc>
        <w:tc>
          <w:tcPr>
            <w:tcW w:w="4791" w:type="dxa"/>
            <w:tcBorders>
              <w:left w:val="single" w:sz="4" w:space="0" w:color="auto"/>
            </w:tcBorders>
          </w:tcPr>
          <w:p w:rsidR="00D71E92" w:rsidRPr="00074670" w:rsidRDefault="00D71E92" w:rsidP="00BA6846">
            <w:r>
              <w:t>692 -</w:t>
            </w:r>
            <w:r w:rsidRPr="00915134">
              <w:t xml:space="preserve"> Výnosy z</w:t>
            </w:r>
            <w:r>
              <w:t> kapit.</w:t>
            </w:r>
            <w:r w:rsidRPr="00915134">
              <w:t xml:space="preserve"> transferov z rozpočtu obce, VÚC</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693 -</w:t>
            </w:r>
            <w:r w:rsidRPr="00915134">
              <w:t xml:space="preserve"> Výnosy </w:t>
            </w:r>
            <w:r>
              <w:t xml:space="preserve">samosprávy </w:t>
            </w:r>
            <w:r w:rsidRPr="00915134">
              <w:t xml:space="preserve">z bežných transferov </w:t>
            </w:r>
            <w:r>
              <w:t>zo ŠR</w:t>
            </w:r>
          </w:p>
        </w:tc>
        <w:tc>
          <w:tcPr>
            <w:tcW w:w="1329" w:type="dxa"/>
          </w:tcPr>
          <w:p w:rsidR="00D71E92" w:rsidRPr="00074670" w:rsidRDefault="002F1187" w:rsidP="00BA6846">
            <w:pPr>
              <w:jc w:val="right"/>
            </w:pPr>
            <w:r>
              <w:t>354842,65</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D71E92" w:rsidRPr="00074670" w:rsidRDefault="002F1187" w:rsidP="00BA6846">
            <w:pPr>
              <w:jc w:val="right"/>
            </w:pPr>
            <w:r>
              <w:t>99637,92</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 xml:space="preserve">695 - </w:t>
            </w:r>
            <w:r w:rsidRPr="00915134">
              <w:t xml:space="preserve">Výnosy </w:t>
            </w:r>
            <w:r>
              <w:t xml:space="preserve">samosprávy </w:t>
            </w:r>
            <w:r w:rsidRPr="00915134">
              <w:t xml:space="preserve">z bežných transferov </w:t>
            </w:r>
            <w:r>
              <w:t>od EÚ</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D71E92" w:rsidRPr="00074670" w:rsidRDefault="002F1187" w:rsidP="00BA6846">
            <w:pPr>
              <w:jc w:val="right"/>
            </w:pPr>
            <w:r>
              <w:t>318,60</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D71E92" w:rsidRPr="00074670" w:rsidRDefault="00D71E92" w:rsidP="00BA6846">
            <w:pPr>
              <w:jc w:val="right"/>
            </w:pPr>
            <w:r>
              <w:t>0</w:t>
            </w:r>
          </w:p>
        </w:tc>
      </w:tr>
      <w:tr w:rsidR="00D71E92" w:rsidRPr="00A6137D" w:rsidTr="00BA6846">
        <w:tc>
          <w:tcPr>
            <w:tcW w:w="4140" w:type="dxa"/>
            <w:tcBorders>
              <w:top w:val="single" w:sz="4" w:space="0" w:color="auto"/>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Default="00D71E92" w:rsidP="00BA6846">
            <w:r>
              <w:t>699 - Výnosy samosprávy  z odvodu rozpočtových príjmov</w:t>
            </w:r>
          </w:p>
        </w:tc>
        <w:tc>
          <w:tcPr>
            <w:tcW w:w="1329" w:type="dxa"/>
          </w:tcPr>
          <w:p w:rsidR="00D71E92" w:rsidRPr="00074670" w:rsidRDefault="00D71E92" w:rsidP="00BA6846">
            <w:pPr>
              <w:jc w:val="right"/>
            </w:pPr>
            <w:r>
              <w:t>0</w:t>
            </w: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911237" w:rsidRDefault="00D71E92" w:rsidP="00BA6846">
            <w:pPr>
              <w:numPr>
                <w:ilvl w:val="0"/>
                <w:numId w:val="7"/>
              </w:numPr>
              <w:spacing w:after="0" w:line="240" w:lineRule="auto"/>
              <w:ind w:left="356" w:hanging="284"/>
            </w:pPr>
            <w:r w:rsidRPr="00911237">
              <w:t>ostatné výnosy</w:t>
            </w:r>
          </w:p>
        </w:tc>
        <w:tc>
          <w:tcPr>
            <w:tcW w:w="4791" w:type="dxa"/>
            <w:tcBorders>
              <w:left w:val="single" w:sz="4" w:space="0" w:color="auto"/>
            </w:tcBorders>
          </w:tcPr>
          <w:p w:rsidR="00D71E92" w:rsidRPr="00074670" w:rsidRDefault="00D71E92" w:rsidP="00BA6846">
            <w:r>
              <w:t>652–Zúčtovanie zákonných rezerv</w:t>
            </w:r>
          </w:p>
        </w:tc>
        <w:tc>
          <w:tcPr>
            <w:tcW w:w="1329" w:type="dxa"/>
          </w:tcPr>
          <w:p w:rsidR="00D71E92" w:rsidRPr="00074670" w:rsidRDefault="00D71E92" w:rsidP="00BA6846">
            <w:pPr>
              <w:jc w:val="right"/>
            </w:pPr>
            <w:r>
              <w:t>0,00</w:t>
            </w:r>
          </w:p>
        </w:tc>
      </w:tr>
      <w:tr w:rsidR="00D71E92" w:rsidRPr="00A6137D" w:rsidTr="00BA6846">
        <w:tc>
          <w:tcPr>
            <w:tcW w:w="4140" w:type="dxa"/>
            <w:tcBorders>
              <w:top w:val="nil"/>
              <w:left w:val="single" w:sz="4" w:space="0" w:color="auto"/>
              <w:bottom w:val="nil"/>
              <w:right w:val="single" w:sz="4" w:space="0" w:color="auto"/>
            </w:tcBorders>
          </w:tcPr>
          <w:p w:rsidR="00D71E92" w:rsidRPr="00911237" w:rsidRDefault="00D71E92" w:rsidP="00BA6846">
            <w:pPr>
              <w:rPr>
                <w:color w:val="FF0000"/>
              </w:rPr>
            </w:pPr>
          </w:p>
        </w:tc>
        <w:tc>
          <w:tcPr>
            <w:tcW w:w="4791" w:type="dxa"/>
            <w:tcBorders>
              <w:left w:val="single" w:sz="4" w:space="0" w:color="auto"/>
            </w:tcBorders>
          </w:tcPr>
          <w:p w:rsidR="00D71E92" w:rsidRPr="00074670" w:rsidRDefault="00D71E92" w:rsidP="00BA6846">
            <w:r>
              <w:t>653–Zúčtovanie ostatných rezerv</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Default="00D71E92" w:rsidP="00BA6846">
            <w:r>
              <w:t>648 - Ostatné výnosy</w:t>
            </w:r>
          </w:p>
        </w:tc>
        <w:tc>
          <w:tcPr>
            <w:tcW w:w="1329" w:type="dxa"/>
            <w:vAlign w:val="bottom"/>
          </w:tcPr>
          <w:p w:rsidR="00D71E92" w:rsidRPr="00074670" w:rsidRDefault="002F1187" w:rsidP="00BA6846">
            <w:pPr>
              <w:jc w:val="right"/>
            </w:pPr>
            <w:r>
              <w:t>108292,24</w:t>
            </w:r>
          </w:p>
        </w:tc>
      </w:tr>
    </w:tbl>
    <w:p w:rsidR="00D71E92" w:rsidRDefault="00D71E92" w:rsidP="00D71E92">
      <w:pPr>
        <w:ind w:left="284"/>
        <w:rPr>
          <w:b/>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791"/>
        <w:gridCol w:w="1329"/>
      </w:tblGrid>
      <w:tr w:rsidR="00D71E92" w:rsidRPr="009410A9" w:rsidTr="00BA6846">
        <w:tc>
          <w:tcPr>
            <w:tcW w:w="4140" w:type="dxa"/>
            <w:shd w:val="clear" w:color="auto" w:fill="auto"/>
          </w:tcPr>
          <w:p w:rsidR="00D71E92" w:rsidRPr="009410A9" w:rsidRDefault="00D71E92" w:rsidP="00BA6846">
            <w:pPr>
              <w:jc w:val="center"/>
              <w:rPr>
                <w:b/>
              </w:rPr>
            </w:pPr>
            <w:r w:rsidRPr="009410A9">
              <w:rPr>
                <w:b/>
              </w:rPr>
              <w:t>Druh nákladov</w:t>
            </w:r>
          </w:p>
        </w:tc>
        <w:tc>
          <w:tcPr>
            <w:tcW w:w="4791" w:type="dxa"/>
            <w:shd w:val="clear" w:color="auto" w:fill="auto"/>
          </w:tcPr>
          <w:p w:rsidR="00D71E92" w:rsidRPr="009410A9" w:rsidRDefault="00D71E92" w:rsidP="00BA6846">
            <w:pPr>
              <w:jc w:val="center"/>
              <w:rPr>
                <w:b/>
              </w:rPr>
            </w:pPr>
            <w:r w:rsidRPr="009410A9">
              <w:rPr>
                <w:b/>
              </w:rPr>
              <w:t xml:space="preserve">Popis /číslo účtu a názov/ </w:t>
            </w:r>
          </w:p>
        </w:tc>
        <w:tc>
          <w:tcPr>
            <w:tcW w:w="1329" w:type="dxa"/>
            <w:shd w:val="clear" w:color="auto" w:fill="auto"/>
          </w:tcPr>
          <w:p w:rsidR="00D71E92" w:rsidRPr="009410A9" w:rsidRDefault="00D71E92" w:rsidP="00BA6846">
            <w:pPr>
              <w:jc w:val="center"/>
              <w:rPr>
                <w:b/>
              </w:rPr>
            </w:pPr>
            <w:r w:rsidRPr="009410A9">
              <w:rPr>
                <w:b/>
              </w:rPr>
              <w:t xml:space="preserve">Suma  </w:t>
            </w:r>
          </w:p>
        </w:tc>
      </w:tr>
      <w:tr w:rsidR="00D71E92" w:rsidRPr="009410A9" w:rsidTr="00BA6846">
        <w:tc>
          <w:tcPr>
            <w:tcW w:w="4140" w:type="dxa"/>
            <w:shd w:val="clear" w:color="auto" w:fill="auto"/>
          </w:tcPr>
          <w:p w:rsidR="00D71E92" w:rsidRPr="00074670" w:rsidRDefault="00D71E92" w:rsidP="00BA6846">
            <w:pPr>
              <w:numPr>
                <w:ilvl w:val="0"/>
                <w:numId w:val="8"/>
              </w:numPr>
              <w:spacing w:after="0" w:line="240" w:lineRule="auto"/>
              <w:ind w:left="356" w:hanging="284"/>
            </w:pPr>
            <w:r>
              <w:t>s</w:t>
            </w:r>
            <w:r w:rsidRPr="00074670">
              <w:t>potrebované nákupy</w:t>
            </w:r>
          </w:p>
        </w:tc>
        <w:tc>
          <w:tcPr>
            <w:tcW w:w="4791" w:type="dxa"/>
            <w:shd w:val="clear" w:color="auto" w:fill="auto"/>
          </w:tcPr>
          <w:p w:rsidR="00D71E92" w:rsidRPr="00074670" w:rsidRDefault="00D71E92" w:rsidP="00BA6846">
            <w:r>
              <w:t>501 -</w:t>
            </w:r>
            <w:r w:rsidRPr="00074670">
              <w:t xml:space="preserve"> Spotreba materiálu </w:t>
            </w:r>
          </w:p>
        </w:tc>
        <w:tc>
          <w:tcPr>
            <w:tcW w:w="1329" w:type="dxa"/>
            <w:shd w:val="clear" w:color="auto" w:fill="auto"/>
          </w:tcPr>
          <w:p w:rsidR="00D71E92" w:rsidRPr="008A784C" w:rsidRDefault="00EB75AC" w:rsidP="00BA6846">
            <w:pPr>
              <w:jc w:val="right"/>
            </w:pPr>
            <w:r>
              <w:t>84583,03</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502 -</w:t>
            </w:r>
            <w:r w:rsidRPr="00074670">
              <w:t xml:space="preserve"> Spotreba energie</w:t>
            </w:r>
          </w:p>
        </w:tc>
        <w:tc>
          <w:tcPr>
            <w:tcW w:w="1329" w:type="dxa"/>
            <w:shd w:val="clear" w:color="auto" w:fill="auto"/>
          </w:tcPr>
          <w:p w:rsidR="00D71E92" w:rsidRPr="008A784C" w:rsidRDefault="00EB75AC" w:rsidP="00BA6846">
            <w:pPr>
              <w:jc w:val="right"/>
            </w:pPr>
            <w:r>
              <w:t>109175,75</w:t>
            </w:r>
          </w:p>
        </w:tc>
      </w:tr>
      <w:tr w:rsidR="00D71E92" w:rsidRPr="009410A9" w:rsidTr="00BA6846">
        <w:tc>
          <w:tcPr>
            <w:tcW w:w="4140" w:type="dxa"/>
            <w:shd w:val="clear" w:color="auto" w:fill="auto"/>
          </w:tcPr>
          <w:p w:rsidR="00D71E92" w:rsidRPr="00074670" w:rsidRDefault="00D71E92" w:rsidP="00BA6846">
            <w:pPr>
              <w:numPr>
                <w:ilvl w:val="0"/>
                <w:numId w:val="8"/>
              </w:numPr>
              <w:spacing w:after="0" w:line="240" w:lineRule="auto"/>
              <w:ind w:left="356" w:hanging="284"/>
            </w:pPr>
            <w:r>
              <w:t>s</w:t>
            </w:r>
            <w:r w:rsidRPr="00074670">
              <w:t xml:space="preserve">lužby </w:t>
            </w:r>
          </w:p>
        </w:tc>
        <w:tc>
          <w:tcPr>
            <w:tcW w:w="4791" w:type="dxa"/>
            <w:shd w:val="clear" w:color="auto" w:fill="auto"/>
          </w:tcPr>
          <w:p w:rsidR="00D71E92" w:rsidRPr="00074670" w:rsidRDefault="00D71E92" w:rsidP="00BA6846">
            <w:r>
              <w:t>511 -</w:t>
            </w:r>
            <w:r w:rsidRPr="00074670">
              <w:t xml:space="preserve"> Opravy a</w:t>
            </w:r>
            <w:r>
              <w:t> </w:t>
            </w:r>
            <w:r w:rsidRPr="00074670">
              <w:t>udržiavanie</w:t>
            </w:r>
          </w:p>
        </w:tc>
        <w:tc>
          <w:tcPr>
            <w:tcW w:w="1329" w:type="dxa"/>
            <w:shd w:val="clear" w:color="auto" w:fill="auto"/>
          </w:tcPr>
          <w:p w:rsidR="00D71E92" w:rsidRPr="008A784C" w:rsidRDefault="00EB75AC" w:rsidP="00BA6846">
            <w:pPr>
              <w:jc w:val="right"/>
            </w:pPr>
            <w:r>
              <w:t>65827,89</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rsidRPr="00074670">
              <w:t xml:space="preserve">512 </w:t>
            </w:r>
            <w:r>
              <w:t>–</w:t>
            </w:r>
            <w:r w:rsidRPr="00074670">
              <w:t xml:space="preserve"> Cestovné</w:t>
            </w:r>
          </w:p>
        </w:tc>
        <w:tc>
          <w:tcPr>
            <w:tcW w:w="1329" w:type="dxa"/>
            <w:shd w:val="clear" w:color="auto" w:fill="auto"/>
          </w:tcPr>
          <w:p w:rsidR="00D71E92" w:rsidRPr="008A784C" w:rsidRDefault="00EB75AC" w:rsidP="00BA6846">
            <w:pPr>
              <w:jc w:val="right"/>
            </w:pPr>
            <w:r>
              <w:t>339,10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513 -</w:t>
            </w:r>
            <w:r w:rsidRPr="00074670">
              <w:t xml:space="preserve"> Náklady na reprezentáciu </w:t>
            </w:r>
          </w:p>
        </w:tc>
        <w:tc>
          <w:tcPr>
            <w:tcW w:w="1329" w:type="dxa"/>
            <w:shd w:val="clear" w:color="auto" w:fill="auto"/>
          </w:tcPr>
          <w:p w:rsidR="00D71E92" w:rsidRPr="008A784C" w:rsidRDefault="000D780F" w:rsidP="00BA6846">
            <w:pPr>
              <w:jc w:val="right"/>
            </w:pPr>
            <w:r>
              <w:t>2623,84</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518 -</w:t>
            </w:r>
            <w:r w:rsidRPr="00074670">
              <w:t xml:space="preserve"> Ostatné služby </w:t>
            </w:r>
          </w:p>
        </w:tc>
        <w:tc>
          <w:tcPr>
            <w:tcW w:w="1329" w:type="dxa"/>
            <w:shd w:val="clear" w:color="auto" w:fill="auto"/>
          </w:tcPr>
          <w:p w:rsidR="00D71E92" w:rsidRPr="008A784C" w:rsidRDefault="00D67B26" w:rsidP="00BA6846">
            <w:pPr>
              <w:jc w:val="right"/>
            </w:pPr>
            <w:r>
              <w:t>108615,91</w:t>
            </w:r>
          </w:p>
        </w:tc>
      </w:tr>
      <w:tr w:rsidR="00D71E92" w:rsidRPr="009410A9" w:rsidTr="00BA6846">
        <w:tc>
          <w:tcPr>
            <w:tcW w:w="4140" w:type="dxa"/>
            <w:shd w:val="clear" w:color="auto" w:fill="auto"/>
          </w:tcPr>
          <w:p w:rsidR="00D71E92" w:rsidRPr="00074670" w:rsidRDefault="00D71E92" w:rsidP="00BA6846">
            <w:pPr>
              <w:numPr>
                <w:ilvl w:val="0"/>
                <w:numId w:val="8"/>
              </w:numPr>
              <w:spacing w:after="0" w:line="240" w:lineRule="auto"/>
              <w:ind w:left="356" w:hanging="284"/>
            </w:pPr>
            <w:r>
              <w:t>o</w:t>
            </w:r>
            <w:r w:rsidRPr="00074670">
              <w:t>sobné náklady</w:t>
            </w:r>
          </w:p>
        </w:tc>
        <w:tc>
          <w:tcPr>
            <w:tcW w:w="4791" w:type="dxa"/>
            <w:tcBorders>
              <w:bottom w:val="single" w:sz="4" w:space="0" w:color="auto"/>
            </w:tcBorders>
            <w:shd w:val="clear" w:color="auto" w:fill="auto"/>
          </w:tcPr>
          <w:p w:rsidR="00D71E92" w:rsidRPr="00074670" w:rsidRDefault="00D71E92" w:rsidP="00BA6846">
            <w:r>
              <w:t>521 -</w:t>
            </w:r>
            <w:r w:rsidRPr="00074670">
              <w:t xml:space="preserve"> Mzdové náklady </w:t>
            </w:r>
          </w:p>
        </w:tc>
        <w:tc>
          <w:tcPr>
            <w:tcW w:w="1329" w:type="dxa"/>
            <w:tcBorders>
              <w:bottom w:val="single" w:sz="4" w:space="0" w:color="auto"/>
            </w:tcBorders>
            <w:shd w:val="clear" w:color="auto" w:fill="auto"/>
          </w:tcPr>
          <w:p w:rsidR="00D71E92" w:rsidRPr="008A784C" w:rsidRDefault="00D67B26" w:rsidP="00BA6846">
            <w:pPr>
              <w:jc w:val="right"/>
            </w:pPr>
            <w:r>
              <w:t>489965,05</w:t>
            </w:r>
          </w:p>
        </w:tc>
      </w:tr>
      <w:tr w:rsidR="00D71E92" w:rsidRPr="009410A9" w:rsidTr="00BA6846">
        <w:tc>
          <w:tcPr>
            <w:tcW w:w="4140" w:type="dxa"/>
            <w:shd w:val="clear" w:color="auto" w:fill="auto"/>
          </w:tcPr>
          <w:p w:rsidR="00D71E92" w:rsidRPr="00074670" w:rsidRDefault="00D71E92" w:rsidP="00BA6846"/>
        </w:tc>
        <w:tc>
          <w:tcPr>
            <w:tcW w:w="4791" w:type="dxa"/>
            <w:tcBorders>
              <w:bottom w:val="single" w:sz="4" w:space="0" w:color="auto"/>
            </w:tcBorders>
            <w:shd w:val="clear" w:color="auto" w:fill="auto"/>
          </w:tcPr>
          <w:p w:rsidR="00D71E92" w:rsidRPr="00074670" w:rsidRDefault="00D71E92" w:rsidP="00BA6846">
            <w:r>
              <w:t>524 - Zákonné sociálne náklady</w:t>
            </w:r>
          </w:p>
        </w:tc>
        <w:tc>
          <w:tcPr>
            <w:tcW w:w="1329" w:type="dxa"/>
            <w:tcBorders>
              <w:bottom w:val="single" w:sz="4" w:space="0" w:color="auto"/>
            </w:tcBorders>
            <w:shd w:val="clear" w:color="auto" w:fill="auto"/>
          </w:tcPr>
          <w:p w:rsidR="00D71E92" w:rsidRPr="008A784C" w:rsidRDefault="00D67B26" w:rsidP="00BA6846">
            <w:pPr>
              <w:jc w:val="right"/>
            </w:pPr>
            <w:r>
              <w:t>139138,78</w:t>
            </w:r>
          </w:p>
        </w:tc>
      </w:tr>
      <w:tr w:rsidR="00D71E92" w:rsidRPr="009410A9" w:rsidTr="00BA6846">
        <w:tc>
          <w:tcPr>
            <w:tcW w:w="4140" w:type="dxa"/>
            <w:shd w:val="clear" w:color="auto" w:fill="auto"/>
          </w:tcPr>
          <w:p w:rsidR="00D71E92" w:rsidRPr="00074670" w:rsidRDefault="00D71E92" w:rsidP="00BA6846"/>
        </w:tc>
        <w:tc>
          <w:tcPr>
            <w:tcW w:w="4791" w:type="dxa"/>
            <w:tcBorders>
              <w:bottom w:val="single" w:sz="4" w:space="0" w:color="auto"/>
            </w:tcBorders>
            <w:shd w:val="clear" w:color="auto" w:fill="auto"/>
          </w:tcPr>
          <w:p w:rsidR="00D71E92" w:rsidRDefault="00D71E92" w:rsidP="00BA6846">
            <w:r>
              <w:t>527 – Zákonné sociálne náklady</w:t>
            </w:r>
          </w:p>
        </w:tc>
        <w:tc>
          <w:tcPr>
            <w:tcW w:w="1329" w:type="dxa"/>
            <w:tcBorders>
              <w:bottom w:val="single" w:sz="4" w:space="0" w:color="auto"/>
            </w:tcBorders>
            <w:shd w:val="clear" w:color="auto" w:fill="auto"/>
          </w:tcPr>
          <w:p w:rsidR="00D71E92" w:rsidRDefault="00D67B26" w:rsidP="00BA6846">
            <w:pPr>
              <w:jc w:val="right"/>
            </w:pPr>
            <w:r>
              <w:t>16464,14</w:t>
            </w:r>
          </w:p>
        </w:tc>
      </w:tr>
      <w:tr w:rsidR="00D71E92" w:rsidRPr="009410A9" w:rsidTr="00BA6846">
        <w:tc>
          <w:tcPr>
            <w:tcW w:w="4140" w:type="dxa"/>
            <w:shd w:val="clear" w:color="auto" w:fill="auto"/>
          </w:tcPr>
          <w:p w:rsidR="00D71E92" w:rsidRPr="00074670" w:rsidRDefault="00D71E92" w:rsidP="00BA6846"/>
        </w:tc>
        <w:tc>
          <w:tcPr>
            <w:tcW w:w="4791" w:type="dxa"/>
            <w:tcBorders>
              <w:bottom w:val="single" w:sz="4" w:space="0" w:color="auto"/>
            </w:tcBorders>
            <w:shd w:val="clear" w:color="auto" w:fill="auto"/>
          </w:tcPr>
          <w:p w:rsidR="00D71E92" w:rsidRDefault="00D71E92" w:rsidP="00BA6846">
            <w:r>
              <w:t>528 – Ostatné sociálne náklady</w:t>
            </w:r>
          </w:p>
        </w:tc>
        <w:tc>
          <w:tcPr>
            <w:tcW w:w="1329" w:type="dxa"/>
            <w:tcBorders>
              <w:bottom w:val="single" w:sz="4" w:space="0" w:color="auto"/>
            </w:tcBorders>
            <w:shd w:val="clear" w:color="auto" w:fill="auto"/>
          </w:tcPr>
          <w:p w:rsidR="00D71E92" w:rsidRDefault="00D67B26" w:rsidP="00BA6846">
            <w:pPr>
              <w:jc w:val="right"/>
            </w:pPr>
            <w:r>
              <w:t>110,00</w:t>
            </w:r>
          </w:p>
        </w:tc>
      </w:tr>
      <w:tr w:rsidR="00D71E92" w:rsidRPr="009410A9" w:rsidTr="00BA6846">
        <w:tc>
          <w:tcPr>
            <w:tcW w:w="4140" w:type="dxa"/>
            <w:shd w:val="clear" w:color="auto" w:fill="auto"/>
          </w:tcPr>
          <w:p w:rsidR="00D71E92" w:rsidRPr="00074670" w:rsidRDefault="00D71E92" w:rsidP="00BA6846">
            <w:pPr>
              <w:numPr>
                <w:ilvl w:val="0"/>
                <w:numId w:val="8"/>
              </w:numPr>
              <w:spacing w:after="0" w:line="240" w:lineRule="auto"/>
              <w:ind w:left="356" w:hanging="284"/>
            </w:pPr>
            <w:r>
              <w:t>d</w:t>
            </w:r>
            <w:r w:rsidRPr="00074670">
              <w:t xml:space="preserve">ane a poplatky </w:t>
            </w:r>
          </w:p>
        </w:tc>
        <w:tc>
          <w:tcPr>
            <w:tcW w:w="4791" w:type="dxa"/>
            <w:tcBorders>
              <w:top w:val="single" w:sz="4" w:space="0" w:color="auto"/>
            </w:tcBorders>
            <w:shd w:val="clear" w:color="auto" w:fill="auto"/>
          </w:tcPr>
          <w:p w:rsidR="00D71E92" w:rsidRPr="00074670" w:rsidRDefault="00D71E92" w:rsidP="00BA6846">
            <w:r>
              <w:t>532 - Daň z nehnuteľností</w:t>
            </w:r>
          </w:p>
        </w:tc>
        <w:tc>
          <w:tcPr>
            <w:tcW w:w="1329" w:type="dxa"/>
            <w:tcBorders>
              <w:top w:val="single" w:sz="4" w:space="0" w:color="auto"/>
            </w:tcBorders>
            <w:shd w:val="clear" w:color="auto" w:fill="auto"/>
          </w:tcPr>
          <w:p w:rsidR="00D71E92" w:rsidRPr="008A784C" w:rsidRDefault="00D71E92" w:rsidP="00BA6846">
            <w:pPr>
              <w:jc w:val="right"/>
            </w:pPr>
            <w:r>
              <w:t>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538 - Ostatné dane a poplatky</w:t>
            </w:r>
          </w:p>
        </w:tc>
        <w:tc>
          <w:tcPr>
            <w:tcW w:w="1329" w:type="dxa"/>
            <w:shd w:val="clear" w:color="auto" w:fill="auto"/>
          </w:tcPr>
          <w:p w:rsidR="00D71E92" w:rsidRPr="008A784C" w:rsidRDefault="00D67B26" w:rsidP="00BA6846">
            <w:pPr>
              <w:jc w:val="right"/>
            </w:pPr>
            <w:r>
              <w:t>597,06</w:t>
            </w:r>
          </w:p>
        </w:tc>
      </w:tr>
      <w:tr w:rsidR="00D71E92" w:rsidRPr="009410A9" w:rsidTr="00BA6846">
        <w:tc>
          <w:tcPr>
            <w:tcW w:w="4140" w:type="dxa"/>
            <w:shd w:val="clear" w:color="auto" w:fill="auto"/>
          </w:tcPr>
          <w:p w:rsidR="00D71E92" w:rsidRPr="00074670" w:rsidRDefault="00D71E92" w:rsidP="00BA6846">
            <w:r>
              <w:t xml:space="preserve"> e)  ostat.náklady na prevádz. činnosti</w:t>
            </w:r>
          </w:p>
        </w:tc>
        <w:tc>
          <w:tcPr>
            <w:tcW w:w="4791" w:type="dxa"/>
            <w:shd w:val="clear" w:color="auto" w:fill="auto"/>
          </w:tcPr>
          <w:p w:rsidR="00D71E92" w:rsidRDefault="00D71E92" w:rsidP="00BA6846">
            <w:r>
              <w:t>544 – pokuty,penále</w:t>
            </w:r>
          </w:p>
        </w:tc>
        <w:tc>
          <w:tcPr>
            <w:tcW w:w="1329" w:type="dxa"/>
            <w:shd w:val="clear" w:color="auto" w:fill="auto"/>
          </w:tcPr>
          <w:p w:rsidR="00D71E92" w:rsidRDefault="00D71E92" w:rsidP="00BA6846">
            <w:pPr>
              <w:jc w:val="right"/>
            </w:pPr>
            <w:r>
              <w:t xml:space="preserve">0,00 </w:t>
            </w:r>
          </w:p>
        </w:tc>
      </w:tr>
      <w:tr w:rsidR="00D71E92" w:rsidRPr="009410A9" w:rsidTr="00BA6846">
        <w:tc>
          <w:tcPr>
            <w:tcW w:w="4140" w:type="dxa"/>
            <w:shd w:val="clear" w:color="auto" w:fill="auto"/>
          </w:tcPr>
          <w:p w:rsidR="00D71E92" w:rsidRDefault="00D71E92" w:rsidP="00BA6846"/>
        </w:tc>
        <w:tc>
          <w:tcPr>
            <w:tcW w:w="4791" w:type="dxa"/>
            <w:shd w:val="clear" w:color="auto" w:fill="auto"/>
          </w:tcPr>
          <w:p w:rsidR="00D71E92" w:rsidRDefault="00D71E92" w:rsidP="00BA6846">
            <w:r>
              <w:t>545 – ostatné pokuty ,penále</w:t>
            </w:r>
          </w:p>
        </w:tc>
        <w:tc>
          <w:tcPr>
            <w:tcW w:w="1329" w:type="dxa"/>
            <w:shd w:val="clear" w:color="auto" w:fill="auto"/>
          </w:tcPr>
          <w:p w:rsidR="00D71E92" w:rsidRDefault="00D67B26" w:rsidP="00BA6846">
            <w:pPr>
              <w:jc w:val="right"/>
            </w:pPr>
            <w:r>
              <w:t>0,00</w:t>
            </w:r>
          </w:p>
        </w:tc>
      </w:tr>
      <w:tr w:rsidR="00D71E92" w:rsidRPr="009410A9" w:rsidTr="00BA6846">
        <w:tc>
          <w:tcPr>
            <w:tcW w:w="4140" w:type="dxa"/>
            <w:shd w:val="clear" w:color="auto" w:fill="auto"/>
          </w:tcPr>
          <w:p w:rsidR="00D71E92" w:rsidRDefault="00D71E92" w:rsidP="00BA6846">
            <w:pPr>
              <w:numPr>
                <w:ilvl w:val="0"/>
                <w:numId w:val="10"/>
              </w:numPr>
              <w:spacing w:after="0" w:line="240" w:lineRule="auto"/>
            </w:pPr>
          </w:p>
        </w:tc>
        <w:tc>
          <w:tcPr>
            <w:tcW w:w="4791" w:type="dxa"/>
            <w:shd w:val="clear" w:color="auto" w:fill="auto"/>
          </w:tcPr>
          <w:p w:rsidR="00D71E92" w:rsidRDefault="00D71E92" w:rsidP="00BA6846">
            <w:r>
              <w:t>548- ost.nákl.na prevádz.činnosť</w:t>
            </w:r>
          </w:p>
        </w:tc>
        <w:tc>
          <w:tcPr>
            <w:tcW w:w="1329" w:type="dxa"/>
            <w:shd w:val="clear" w:color="auto" w:fill="auto"/>
          </w:tcPr>
          <w:p w:rsidR="00D71E92" w:rsidRDefault="00D67B26" w:rsidP="00BA6846">
            <w:pPr>
              <w:jc w:val="right"/>
            </w:pPr>
            <w:r>
              <w:t>14367,78</w:t>
            </w:r>
          </w:p>
        </w:tc>
      </w:tr>
      <w:tr w:rsidR="00D71E92" w:rsidRPr="009410A9" w:rsidTr="00BA6846">
        <w:tc>
          <w:tcPr>
            <w:tcW w:w="4140" w:type="dxa"/>
            <w:shd w:val="clear" w:color="auto" w:fill="auto"/>
          </w:tcPr>
          <w:p w:rsidR="00D71E92" w:rsidRPr="00074670" w:rsidRDefault="00D71E92" w:rsidP="00BA6846">
            <w:pPr>
              <w:numPr>
                <w:ilvl w:val="0"/>
                <w:numId w:val="10"/>
              </w:numPr>
              <w:spacing w:after="0" w:line="240" w:lineRule="auto"/>
            </w:pPr>
            <w:r>
              <w:t>o</w:t>
            </w:r>
            <w:r w:rsidRPr="00074670">
              <w:t>dpisy, rezervy a opravné položky</w:t>
            </w:r>
          </w:p>
        </w:tc>
        <w:tc>
          <w:tcPr>
            <w:tcW w:w="4791" w:type="dxa"/>
            <w:shd w:val="clear" w:color="auto" w:fill="auto"/>
          </w:tcPr>
          <w:p w:rsidR="00D71E92" w:rsidRPr="00074670" w:rsidRDefault="00D71E92" w:rsidP="00BA6846">
            <w:r>
              <w:t>551 - Odpisy  DNM a DHM</w:t>
            </w:r>
          </w:p>
        </w:tc>
        <w:tc>
          <w:tcPr>
            <w:tcW w:w="1329" w:type="dxa"/>
            <w:shd w:val="clear" w:color="auto" w:fill="auto"/>
          </w:tcPr>
          <w:p w:rsidR="00D71E92" w:rsidRPr="008A784C" w:rsidRDefault="00D67B26" w:rsidP="00BA6846">
            <w:pPr>
              <w:jc w:val="right"/>
            </w:pPr>
            <w:r>
              <w:t>191809,83</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553 - Tvorba ostatných rezerv</w:t>
            </w:r>
          </w:p>
        </w:tc>
        <w:tc>
          <w:tcPr>
            <w:tcW w:w="1329" w:type="dxa"/>
            <w:shd w:val="clear" w:color="auto" w:fill="auto"/>
          </w:tcPr>
          <w:p w:rsidR="00D71E92" w:rsidRPr="008A784C" w:rsidRDefault="0001286E" w:rsidP="00BA6846">
            <w:pPr>
              <w:jc w:val="right"/>
            </w:pPr>
            <w:r>
              <w:t>2400,00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558 - Tvorba ostatných opravných položiek</w:t>
            </w:r>
          </w:p>
        </w:tc>
        <w:tc>
          <w:tcPr>
            <w:tcW w:w="1329" w:type="dxa"/>
            <w:shd w:val="clear" w:color="auto" w:fill="auto"/>
          </w:tcPr>
          <w:p w:rsidR="00D71E92" w:rsidRPr="008A784C" w:rsidRDefault="00D67B26" w:rsidP="00BA6846">
            <w:pPr>
              <w:jc w:val="right"/>
            </w:pPr>
            <w:r>
              <w:t>1028,58</w:t>
            </w:r>
          </w:p>
        </w:tc>
      </w:tr>
      <w:tr w:rsidR="00D71E92" w:rsidRPr="009410A9" w:rsidTr="00BA6846">
        <w:tc>
          <w:tcPr>
            <w:tcW w:w="4140" w:type="dxa"/>
            <w:shd w:val="clear" w:color="auto" w:fill="auto"/>
          </w:tcPr>
          <w:p w:rsidR="00D71E92" w:rsidRPr="00074670" w:rsidRDefault="00D71E92" w:rsidP="00BA6846">
            <w:pPr>
              <w:numPr>
                <w:ilvl w:val="0"/>
                <w:numId w:val="10"/>
              </w:numPr>
              <w:spacing w:after="0" w:line="240" w:lineRule="auto"/>
            </w:pPr>
            <w:r>
              <w:t>f</w:t>
            </w:r>
            <w:r w:rsidRPr="00074670">
              <w:t>inančné náklady</w:t>
            </w:r>
          </w:p>
        </w:tc>
        <w:tc>
          <w:tcPr>
            <w:tcW w:w="4791" w:type="dxa"/>
            <w:shd w:val="clear" w:color="auto" w:fill="auto"/>
          </w:tcPr>
          <w:p w:rsidR="00D71E92" w:rsidRPr="00074670" w:rsidRDefault="00D71E92" w:rsidP="00BA6846">
            <w:r>
              <w:t>561 - Predané CP a podiely</w:t>
            </w:r>
          </w:p>
        </w:tc>
        <w:tc>
          <w:tcPr>
            <w:tcW w:w="1329" w:type="dxa"/>
            <w:shd w:val="clear" w:color="auto" w:fill="auto"/>
          </w:tcPr>
          <w:p w:rsidR="00D71E92" w:rsidRPr="008A784C" w:rsidRDefault="00D71E92" w:rsidP="00BA6846">
            <w:pPr>
              <w:jc w:val="right"/>
            </w:pPr>
            <w:r>
              <w:t>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562 – Úroky</w:t>
            </w:r>
          </w:p>
        </w:tc>
        <w:tc>
          <w:tcPr>
            <w:tcW w:w="1329" w:type="dxa"/>
            <w:shd w:val="clear" w:color="auto" w:fill="auto"/>
          </w:tcPr>
          <w:p w:rsidR="00D71E92" w:rsidRPr="00074670" w:rsidRDefault="00D67B26" w:rsidP="00BA6846">
            <w:pPr>
              <w:jc w:val="right"/>
            </w:pPr>
            <w:r>
              <w:t>3771,14</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568 - Ostatné finančné náklady</w:t>
            </w:r>
          </w:p>
        </w:tc>
        <w:tc>
          <w:tcPr>
            <w:tcW w:w="1329" w:type="dxa"/>
            <w:shd w:val="clear" w:color="auto" w:fill="auto"/>
          </w:tcPr>
          <w:p w:rsidR="00D71E92" w:rsidRPr="00074670" w:rsidRDefault="00D67B26" w:rsidP="00BA6846">
            <w:pPr>
              <w:jc w:val="right"/>
            </w:pPr>
            <w:r>
              <w:t>3068,37</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Default="00D71E92" w:rsidP="00BA6846">
            <w:r>
              <w:t>591 – Splatná daň z príjmov</w:t>
            </w:r>
          </w:p>
        </w:tc>
        <w:tc>
          <w:tcPr>
            <w:tcW w:w="1329" w:type="dxa"/>
            <w:shd w:val="clear" w:color="auto" w:fill="auto"/>
          </w:tcPr>
          <w:p w:rsidR="00D71E92" w:rsidRDefault="0001286E" w:rsidP="00BA6846">
            <w:pPr>
              <w:jc w:val="right"/>
            </w:pPr>
            <w:r>
              <w:t>2,33</w:t>
            </w:r>
          </w:p>
        </w:tc>
      </w:tr>
      <w:tr w:rsidR="00D71E92" w:rsidRPr="009410A9" w:rsidTr="00BA6846">
        <w:tc>
          <w:tcPr>
            <w:tcW w:w="4140" w:type="dxa"/>
            <w:shd w:val="clear" w:color="auto" w:fill="auto"/>
          </w:tcPr>
          <w:p w:rsidR="00D71E92" w:rsidRPr="00074670" w:rsidRDefault="00D71E92" w:rsidP="00BA6846">
            <w:pPr>
              <w:numPr>
                <w:ilvl w:val="0"/>
                <w:numId w:val="10"/>
              </w:numPr>
              <w:spacing w:after="0" w:line="240" w:lineRule="auto"/>
              <w:ind w:left="356" w:hanging="284"/>
            </w:pPr>
            <w:r>
              <w:lastRenderedPageBreak/>
              <w:t>n</w:t>
            </w:r>
            <w:r w:rsidRPr="00074670">
              <w:t>áklady na transfery a náklady z odvodu príjmov</w:t>
            </w:r>
          </w:p>
        </w:tc>
        <w:tc>
          <w:tcPr>
            <w:tcW w:w="4791" w:type="dxa"/>
            <w:shd w:val="clear" w:color="auto" w:fill="auto"/>
          </w:tcPr>
          <w:p w:rsidR="00D71E92" w:rsidRPr="00074670" w:rsidRDefault="00D71E92" w:rsidP="00BA6846">
            <w:r>
              <w:t>584 - Náklady na transfery z rozpočtu obce, VÚC do RO, PO zriadených obcou alebo VÚC</w:t>
            </w:r>
          </w:p>
        </w:tc>
        <w:tc>
          <w:tcPr>
            <w:tcW w:w="1329" w:type="dxa"/>
            <w:shd w:val="clear" w:color="auto" w:fill="auto"/>
          </w:tcPr>
          <w:p w:rsidR="00D71E92" w:rsidRPr="00074670" w:rsidRDefault="00D71E92" w:rsidP="00BA6846">
            <w:pPr>
              <w:jc w:val="right"/>
            </w:pPr>
            <w:r>
              <w:t>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 xml:space="preserve">587 - Náklady na ostatné  transfery </w:t>
            </w:r>
          </w:p>
        </w:tc>
        <w:tc>
          <w:tcPr>
            <w:tcW w:w="1329" w:type="dxa"/>
            <w:shd w:val="clear" w:color="auto" w:fill="auto"/>
          </w:tcPr>
          <w:p w:rsidR="00D71E92" w:rsidRPr="00074670" w:rsidRDefault="0001286E" w:rsidP="0001286E">
            <w:pPr>
              <w:jc w:val="right"/>
            </w:pPr>
            <w:r>
              <w:t>2829,00</w:t>
            </w:r>
          </w:p>
        </w:tc>
      </w:tr>
      <w:tr w:rsidR="00D71E92" w:rsidRPr="009410A9" w:rsidTr="00BA6846">
        <w:tc>
          <w:tcPr>
            <w:tcW w:w="4140" w:type="dxa"/>
            <w:shd w:val="clear" w:color="auto" w:fill="auto"/>
          </w:tcPr>
          <w:p w:rsidR="00D71E92" w:rsidRPr="00074670" w:rsidRDefault="00D71E92" w:rsidP="00BA6846">
            <w:pPr>
              <w:numPr>
                <w:ilvl w:val="0"/>
                <w:numId w:val="10"/>
              </w:numPr>
              <w:spacing w:after="0" w:line="240" w:lineRule="auto"/>
              <w:ind w:left="356" w:hanging="284"/>
            </w:pPr>
            <w:r>
              <w:t>náklady podľa rozpočtových programov</w:t>
            </w:r>
          </w:p>
        </w:tc>
        <w:tc>
          <w:tcPr>
            <w:tcW w:w="4791" w:type="dxa"/>
            <w:shd w:val="clear" w:color="auto" w:fill="auto"/>
          </w:tcPr>
          <w:p w:rsidR="00D71E92" w:rsidRPr="00074670" w:rsidRDefault="00D71E92" w:rsidP="00BA6846">
            <w:r>
              <w:t>Účtovná jednotka nemá obsahovú náplň</w:t>
            </w:r>
          </w:p>
        </w:tc>
        <w:tc>
          <w:tcPr>
            <w:tcW w:w="1329" w:type="dxa"/>
            <w:shd w:val="clear" w:color="auto" w:fill="auto"/>
          </w:tcPr>
          <w:p w:rsidR="00D71E92" w:rsidRPr="008A784C" w:rsidRDefault="00D71E92" w:rsidP="00BA6846">
            <w:pPr>
              <w:jc w:val="right"/>
            </w:pPr>
          </w:p>
        </w:tc>
      </w:tr>
      <w:tr w:rsidR="00D71E92" w:rsidRPr="009410A9" w:rsidTr="00BA6846">
        <w:tc>
          <w:tcPr>
            <w:tcW w:w="4140" w:type="dxa"/>
            <w:shd w:val="clear" w:color="auto" w:fill="auto"/>
          </w:tcPr>
          <w:p w:rsidR="00D71E92" w:rsidRPr="009410A9" w:rsidRDefault="00D71E92" w:rsidP="00BA6846">
            <w:pPr>
              <w:rPr>
                <w:b/>
              </w:rPr>
            </w:pPr>
          </w:p>
        </w:tc>
        <w:tc>
          <w:tcPr>
            <w:tcW w:w="4791" w:type="dxa"/>
            <w:shd w:val="clear" w:color="auto" w:fill="auto"/>
          </w:tcPr>
          <w:p w:rsidR="00D71E92" w:rsidRDefault="00D71E92" w:rsidP="00BA6846"/>
        </w:tc>
        <w:tc>
          <w:tcPr>
            <w:tcW w:w="1329" w:type="dxa"/>
            <w:shd w:val="clear" w:color="auto" w:fill="auto"/>
          </w:tcPr>
          <w:p w:rsidR="00D71E92" w:rsidRPr="008A784C" w:rsidRDefault="00D71E92" w:rsidP="00BA6846">
            <w:pPr>
              <w:jc w:val="right"/>
            </w:pPr>
          </w:p>
        </w:tc>
      </w:tr>
      <w:tr w:rsidR="00D71E92" w:rsidRPr="009410A9" w:rsidTr="00BA6846">
        <w:tc>
          <w:tcPr>
            <w:tcW w:w="4140" w:type="dxa"/>
            <w:shd w:val="clear" w:color="auto" w:fill="auto"/>
          </w:tcPr>
          <w:p w:rsidR="00D71E92" w:rsidRPr="009410A9" w:rsidRDefault="00D71E92" w:rsidP="00BA6846">
            <w:pPr>
              <w:rPr>
                <w:b/>
              </w:rPr>
            </w:pPr>
            <w:r w:rsidRPr="009410A9">
              <w:rPr>
                <w:b/>
              </w:rPr>
              <w:t>Osobitné náklady podľa zákona o účtovníctve</w:t>
            </w:r>
          </w:p>
          <w:p w:rsidR="00D71E92" w:rsidRDefault="00D71E92" w:rsidP="00BA6846">
            <w:r w:rsidRPr="009410A9">
              <w:rPr>
                <w:b/>
              </w:rPr>
              <w:t>§ 18 ods.6</w:t>
            </w:r>
          </w:p>
        </w:tc>
        <w:tc>
          <w:tcPr>
            <w:tcW w:w="4791" w:type="dxa"/>
            <w:shd w:val="clear" w:color="auto" w:fill="auto"/>
          </w:tcPr>
          <w:p w:rsidR="00D71E92" w:rsidRDefault="00D71E92" w:rsidP="00BA6846">
            <w:r>
              <w:t>Náklady voči audítorovi alebo audítorskej spoločnosti v členení na náklady za:</w:t>
            </w:r>
          </w:p>
        </w:tc>
        <w:tc>
          <w:tcPr>
            <w:tcW w:w="1329" w:type="dxa"/>
            <w:shd w:val="clear" w:color="auto" w:fill="auto"/>
          </w:tcPr>
          <w:p w:rsidR="00D71E92" w:rsidRPr="008A784C" w:rsidRDefault="0001286E" w:rsidP="00BA6846">
            <w:pPr>
              <w:jc w:val="right"/>
            </w:pPr>
            <w:r>
              <w:t>2400,00</w:t>
            </w:r>
          </w:p>
        </w:tc>
      </w:tr>
      <w:tr w:rsidR="00D71E92" w:rsidRPr="009410A9" w:rsidTr="00BA6846">
        <w:tc>
          <w:tcPr>
            <w:tcW w:w="4140" w:type="dxa"/>
            <w:shd w:val="clear" w:color="auto" w:fill="auto"/>
          </w:tcPr>
          <w:p w:rsidR="00D71E92" w:rsidRPr="00074670" w:rsidRDefault="00D71E92" w:rsidP="00BA6846">
            <w:pPr>
              <w:ind w:left="720"/>
            </w:pPr>
          </w:p>
        </w:tc>
        <w:tc>
          <w:tcPr>
            <w:tcW w:w="4791" w:type="dxa"/>
            <w:shd w:val="clear" w:color="auto" w:fill="auto"/>
          </w:tcPr>
          <w:p w:rsidR="00D71E92" w:rsidRDefault="00D71E92" w:rsidP="00BA6846">
            <w:pPr>
              <w:numPr>
                <w:ilvl w:val="0"/>
                <w:numId w:val="9"/>
              </w:numPr>
              <w:spacing w:after="0" w:line="240" w:lineRule="auto"/>
              <w:ind w:left="326" w:hanging="283"/>
            </w:pPr>
            <w:r w:rsidRPr="009410A9">
              <w:rPr>
                <w:rFonts w:ascii="ms sans serif" w:hAnsi="ms sans serif"/>
                <w:color w:val="000000"/>
              </w:rPr>
              <w:t>overenie účtovnej závierky</w:t>
            </w:r>
          </w:p>
        </w:tc>
        <w:tc>
          <w:tcPr>
            <w:tcW w:w="1329" w:type="dxa"/>
            <w:shd w:val="clear" w:color="auto" w:fill="auto"/>
          </w:tcPr>
          <w:p w:rsidR="00D71E92" w:rsidRPr="008A784C" w:rsidRDefault="0001286E" w:rsidP="00BA6846">
            <w:pPr>
              <w:jc w:val="right"/>
            </w:pPr>
            <w:r>
              <w:t>2400,00</w:t>
            </w:r>
          </w:p>
        </w:tc>
      </w:tr>
    </w:tbl>
    <w:p w:rsidR="00D71E92" w:rsidRDefault="00D71E92" w:rsidP="00D71E92">
      <w:pPr>
        <w:tabs>
          <w:tab w:val="left" w:pos="2010"/>
        </w:tabs>
        <w:ind w:left="360" w:firstLine="348"/>
        <w:jc w:val="both"/>
        <w:rPr>
          <w:rFonts w:ascii="Arial" w:hAnsi="Arial" w:cs="Arial"/>
          <w:b/>
          <w:bCs/>
        </w:rPr>
      </w:pPr>
    </w:p>
    <w:p w:rsidR="00D85C83" w:rsidRDefault="00D85C83" w:rsidP="00D85C83">
      <w:pPr>
        <w:jc w:val="both"/>
        <w:rPr>
          <w:b/>
          <w:color w:val="0000FF"/>
          <w:sz w:val="28"/>
          <w:szCs w:val="28"/>
        </w:rPr>
      </w:pPr>
      <w:r>
        <w:rPr>
          <w:b/>
          <w:color w:val="0000FF"/>
          <w:sz w:val="28"/>
          <w:szCs w:val="28"/>
        </w:rPr>
        <w:t>10. Ostatné dôležité  informácie</w:t>
      </w:r>
    </w:p>
    <w:p w:rsidR="005E15BF" w:rsidRPr="000A6AAF" w:rsidRDefault="00D85C83" w:rsidP="005E15BF">
      <w:pPr>
        <w:jc w:val="both"/>
        <w:rPr>
          <w:b/>
          <w:i/>
          <w:color w:val="0000FF"/>
          <w:sz w:val="28"/>
          <w:szCs w:val="28"/>
        </w:rPr>
      </w:pPr>
      <w:r>
        <w:rPr>
          <w:b/>
          <w:color w:val="0000FF"/>
          <w:sz w:val="28"/>
          <w:szCs w:val="28"/>
        </w:rPr>
        <w:t>10.1   Prehľad o poskytnutých dotáciách  právnickým osobám  a fyzickým o</w:t>
      </w:r>
      <w:r w:rsidR="005E15BF" w:rsidRPr="005E15BF">
        <w:rPr>
          <w:b/>
          <w:i/>
          <w:color w:val="0000FF"/>
          <w:sz w:val="28"/>
          <w:szCs w:val="28"/>
        </w:rPr>
        <w:t xml:space="preserve"> </w:t>
      </w:r>
      <w:r w:rsidR="005E15BF" w:rsidRPr="000A6AAF">
        <w:rPr>
          <w:b/>
          <w:i/>
          <w:color w:val="0000FF"/>
          <w:sz w:val="28"/>
          <w:szCs w:val="28"/>
        </w:rPr>
        <w:t>Prehľad o poskytnutých dotáciách  právnickým osobám a fyzickým osobám - podnikateľom podľa § 7 ods. 4 zákona č.583/2004 Z.z.</w:t>
      </w:r>
    </w:p>
    <w:p w:rsidR="005E15BF" w:rsidRPr="000A6AAF" w:rsidRDefault="005E15BF" w:rsidP="005E15BF">
      <w:pPr>
        <w:rPr>
          <w:i/>
        </w:rPr>
      </w:pPr>
    </w:p>
    <w:p w:rsidR="005E15BF" w:rsidRPr="000A6AAF" w:rsidRDefault="005E15BF" w:rsidP="005E15BF">
      <w:pPr>
        <w:jc w:val="both"/>
        <w:rPr>
          <w:i/>
        </w:rPr>
      </w:pPr>
      <w:r w:rsidRPr="000A6AAF">
        <w:rPr>
          <w:i/>
        </w:rPr>
        <w:t>Obec v roku 2017 poskytla dotácie v súlade so VZN č</w:t>
      </w:r>
      <w:r>
        <w:rPr>
          <w:i/>
        </w:rPr>
        <w:t xml:space="preserve">. </w:t>
      </w:r>
      <w:r w:rsidRPr="000A6AAF">
        <w:rPr>
          <w:i/>
        </w:rPr>
        <w:t>1/201</w:t>
      </w:r>
      <w:r>
        <w:rPr>
          <w:i/>
        </w:rPr>
        <w:t>5</w:t>
      </w:r>
      <w:r w:rsidRPr="000A6AAF">
        <w:rPr>
          <w:i/>
        </w:rPr>
        <w:t xml:space="preserve">  o dotáciách, právnickým osobám, fyzickým osobám - podnikateľom na podporu všeobecne prospešných služieb,  na všeobecne prospešný alebo verejnoprospešný účel. </w:t>
      </w:r>
    </w:p>
    <w:p w:rsidR="005E15BF" w:rsidRDefault="005E15BF" w:rsidP="005E15BF">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985"/>
        <w:gridCol w:w="1701"/>
        <w:gridCol w:w="1275"/>
      </w:tblGrid>
      <w:tr w:rsidR="005E15BF" w:rsidRPr="00747363" w:rsidTr="00BA6846">
        <w:tc>
          <w:tcPr>
            <w:tcW w:w="4678" w:type="dxa"/>
            <w:shd w:val="clear" w:color="auto" w:fill="D9D9D9"/>
          </w:tcPr>
          <w:p w:rsidR="005E15BF" w:rsidRDefault="005E15BF" w:rsidP="00BA6846">
            <w:pPr>
              <w:rPr>
                <w:b/>
                <w:sz w:val="20"/>
                <w:szCs w:val="20"/>
              </w:rPr>
            </w:pPr>
            <w:r w:rsidRPr="00747363">
              <w:rPr>
                <w:b/>
                <w:sz w:val="20"/>
                <w:szCs w:val="20"/>
              </w:rPr>
              <w:t>Žiadateľ dotácie</w:t>
            </w:r>
          </w:p>
          <w:p w:rsidR="005E15BF" w:rsidRDefault="005E15BF" w:rsidP="00BA6846">
            <w:pPr>
              <w:rPr>
                <w:b/>
                <w:sz w:val="20"/>
                <w:szCs w:val="20"/>
              </w:rPr>
            </w:pPr>
          </w:p>
          <w:p w:rsidR="005E15BF" w:rsidRDefault="005E15BF" w:rsidP="00BA6846">
            <w:pPr>
              <w:rPr>
                <w:b/>
                <w:sz w:val="20"/>
                <w:szCs w:val="20"/>
              </w:rPr>
            </w:pPr>
          </w:p>
          <w:p w:rsidR="005E15BF" w:rsidRPr="00747363" w:rsidRDefault="005E15BF" w:rsidP="00BA6846">
            <w:pPr>
              <w:rPr>
                <w:b/>
                <w:sz w:val="20"/>
                <w:szCs w:val="20"/>
              </w:rPr>
            </w:pPr>
          </w:p>
          <w:p w:rsidR="005E15BF" w:rsidRPr="00747363" w:rsidRDefault="005E15BF" w:rsidP="00BA6846">
            <w:pPr>
              <w:jc w:val="center"/>
              <w:rPr>
                <w:b/>
                <w:sz w:val="20"/>
                <w:szCs w:val="20"/>
              </w:rPr>
            </w:pPr>
            <w:r w:rsidRPr="00747363">
              <w:rPr>
                <w:b/>
                <w:sz w:val="20"/>
                <w:szCs w:val="20"/>
              </w:rPr>
              <w:t>- 1 -</w:t>
            </w:r>
          </w:p>
        </w:tc>
        <w:tc>
          <w:tcPr>
            <w:tcW w:w="1985" w:type="dxa"/>
            <w:shd w:val="clear" w:color="auto" w:fill="D9D9D9"/>
          </w:tcPr>
          <w:p w:rsidR="005E15BF" w:rsidRPr="00747363" w:rsidRDefault="005E15BF" w:rsidP="00BA6846">
            <w:pPr>
              <w:jc w:val="center"/>
              <w:rPr>
                <w:b/>
                <w:sz w:val="20"/>
                <w:szCs w:val="20"/>
              </w:rPr>
            </w:pPr>
            <w:r w:rsidRPr="00747363">
              <w:rPr>
                <w:b/>
                <w:sz w:val="20"/>
                <w:szCs w:val="20"/>
              </w:rPr>
              <w:t>Suma poskytnutých finančných prostriedkov</w:t>
            </w:r>
          </w:p>
          <w:p w:rsidR="005E15BF" w:rsidRPr="00747363" w:rsidRDefault="005E15BF" w:rsidP="00BA6846">
            <w:pPr>
              <w:jc w:val="center"/>
              <w:rPr>
                <w:b/>
                <w:sz w:val="20"/>
                <w:szCs w:val="20"/>
              </w:rPr>
            </w:pPr>
          </w:p>
          <w:p w:rsidR="005E15BF" w:rsidRPr="00747363" w:rsidRDefault="005E15BF" w:rsidP="00BA6846">
            <w:pPr>
              <w:jc w:val="center"/>
              <w:rPr>
                <w:b/>
                <w:sz w:val="20"/>
                <w:szCs w:val="20"/>
              </w:rPr>
            </w:pPr>
            <w:r w:rsidRPr="00747363">
              <w:rPr>
                <w:b/>
                <w:sz w:val="20"/>
                <w:szCs w:val="20"/>
              </w:rPr>
              <w:t>- 2 -</w:t>
            </w:r>
          </w:p>
        </w:tc>
        <w:tc>
          <w:tcPr>
            <w:tcW w:w="1701" w:type="dxa"/>
            <w:shd w:val="clear" w:color="auto" w:fill="D9D9D9"/>
          </w:tcPr>
          <w:p w:rsidR="005E15BF" w:rsidRPr="00747363" w:rsidRDefault="005E15BF" w:rsidP="00BA6846">
            <w:pPr>
              <w:jc w:val="center"/>
              <w:rPr>
                <w:b/>
                <w:sz w:val="20"/>
                <w:szCs w:val="20"/>
              </w:rPr>
            </w:pPr>
            <w:r w:rsidRPr="00747363">
              <w:rPr>
                <w:b/>
                <w:sz w:val="20"/>
                <w:szCs w:val="20"/>
              </w:rPr>
              <w:t>Suma skutočne použitých finančných prostriedkov</w:t>
            </w:r>
          </w:p>
          <w:p w:rsidR="005E15BF" w:rsidRPr="00747363" w:rsidRDefault="005E15BF" w:rsidP="00BA6846">
            <w:pPr>
              <w:jc w:val="center"/>
              <w:rPr>
                <w:b/>
                <w:sz w:val="20"/>
                <w:szCs w:val="20"/>
              </w:rPr>
            </w:pPr>
            <w:r w:rsidRPr="00747363">
              <w:rPr>
                <w:b/>
                <w:sz w:val="20"/>
                <w:szCs w:val="20"/>
              </w:rPr>
              <w:t>- 3 -</w:t>
            </w:r>
          </w:p>
        </w:tc>
        <w:tc>
          <w:tcPr>
            <w:tcW w:w="1275" w:type="dxa"/>
            <w:shd w:val="clear" w:color="auto" w:fill="D9D9D9"/>
          </w:tcPr>
          <w:p w:rsidR="005E15BF" w:rsidRPr="00747363" w:rsidRDefault="005E15BF" w:rsidP="00BA6846">
            <w:pPr>
              <w:jc w:val="center"/>
              <w:rPr>
                <w:b/>
                <w:sz w:val="20"/>
                <w:szCs w:val="20"/>
              </w:rPr>
            </w:pPr>
            <w:r w:rsidRPr="00747363">
              <w:rPr>
                <w:b/>
                <w:sz w:val="20"/>
                <w:szCs w:val="20"/>
              </w:rPr>
              <w:t>Rozdiel</w:t>
            </w:r>
          </w:p>
          <w:p w:rsidR="005E15BF" w:rsidRPr="00747363" w:rsidRDefault="005E15BF" w:rsidP="00BA6846">
            <w:pPr>
              <w:jc w:val="center"/>
              <w:rPr>
                <w:b/>
                <w:sz w:val="20"/>
                <w:szCs w:val="20"/>
              </w:rPr>
            </w:pPr>
            <w:r w:rsidRPr="00747363">
              <w:rPr>
                <w:b/>
                <w:sz w:val="20"/>
                <w:szCs w:val="20"/>
              </w:rPr>
              <w:t>(stĺ.2 - stĺ.3 )</w:t>
            </w:r>
          </w:p>
          <w:p w:rsidR="005E15BF" w:rsidRPr="00747363" w:rsidRDefault="005E15BF" w:rsidP="00BA6846">
            <w:pPr>
              <w:jc w:val="center"/>
              <w:rPr>
                <w:b/>
                <w:sz w:val="20"/>
                <w:szCs w:val="20"/>
              </w:rPr>
            </w:pPr>
          </w:p>
          <w:p w:rsidR="005E15BF" w:rsidRPr="00747363" w:rsidRDefault="005E15BF" w:rsidP="00BA6846">
            <w:pPr>
              <w:jc w:val="center"/>
              <w:rPr>
                <w:b/>
                <w:sz w:val="20"/>
                <w:szCs w:val="20"/>
              </w:rPr>
            </w:pPr>
          </w:p>
          <w:p w:rsidR="005E15BF" w:rsidRPr="00747363" w:rsidRDefault="005E15BF" w:rsidP="00BA6846">
            <w:pPr>
              <w:jc w:val="center"/>
              <w:rPr>
                <w:sz w:val="20"/>
                <w:szCs w:val="20"/>
              </w:rPr>
            </w:pPr>
            <w:r w:rsidRPr="00747363">
              <w:rPr>
                <w:b/>
                <w:sz w:val="20"/>
                <w:szCs w:val="20"/>
              </w:rPr>
              <w:t>- 4 -</w:t>
            </w:r>
          </w:p>
        </w:tc>
      </w:tr>
      <w:tr w:rsidR="005E15BF" w:rsidRPr="00747363" w:rsidTr="00BA6846">
        <w:tc>
          <w:tcPr>
            <w:tcW w:w="4678" w:type="dxa"/>
          </w:tcPr>
          <w:p w:rsidR="005E15BF" w:rsidRPr="00A256C7" w:rsidRDefault="005E15BF" w:rsidP="00BA6846">
            <w:pPr>
              <w:rPr>
                <w:b/>
                <w:i/>
              </w:rPr>
            </w:pPr>
            <w:r w:rsidRPr="00A256C7">
              <w:rPr>
                <w:b/>
                <w:i/>
              </w:rPr>
              <w:t>Telovýchovná jednota  FC 31  Jarok</w:t>
            </w:r>
          </w:p>
        </w:tc>
        <w:tc>
          <w:tcPr>
            <w:tcW w:w="1985" w:type="dxa"/>
          </w:tcPr>
          <w:p w:rsidR="005E15BF" w:rsidRPr="00A256C7" w:rsidRDefault="005E15BF" w:rsidP="00BA6846">
            <w:pPr>
              <w:jc w:val="right"/>
              <w:rPr>
                <w:i/>
              </w:rPr>
            </w:pPr>
            <w:r>
              <w:rPr>
                <w:i/>
              </w:rPr>
              <w:t>4302,00</w:t>
            </w:r>
          </w:p>
        </w:tc>
        <w:tc>
          <w:tcPr>
            <w:tcW w:w="1701" w:type="dxa"/>
          </w:tcPr>
          <w:p w:rsidR="005E15BF" w:rsidRPr="00A256C7" w:rsidRDefault="005E15BF" w:rsidP="00BA6846">
            <w:pPr>
              <w:jc w:val="right"/>
              <w:rPr>
                <w:i/>
              </w:rPr>
            </w:pPr>
            <w:r>
              <w:rPr>
                <w:i/>
              </w:rPr>
              <w:t>4302,00</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sidRPr="00A256C7">
              <w:rPr>
                <w:b/>
                <w:i/>
              </w:rPr>
              <w:t xml:space="preserve">Íreckí  seniori </w:t>
            </w:r>
          </w:p>
        </w:tc>
        <w:tc>
          <w:tcPr>
            <w:tcW w:w="1985" w:type="dxa"/>
          </w:tcPr>
          <w:p w:rsidR="005E15BF" w:rsidRPr="00A256C7" w:rsidRDefault="005E15BF" w:rsidP="00BA6846">
            <w:pPr>
              <w:jc w:val="right"/>
              <w:rPr>
                <w:i/>
              </w:rPr>
            </w:pPr>
            <w:r>
              <w:rPr>
                <w:i/>
              </w:rPr>
              <w:t>945,00</w:t>
            </w:r>
          </w:p>
        </w:tc>
        <w:tc>
          <w:tcPr>
            <w:tcW w:w="1701" w:type="dxa"/>
          </w:tcPr>
          <w:p w:rsidR="005E15BF" w:rsidRPr="00A256C7" w:rsidRDefault="005E15BF" w:rsidP="00BA6846">
            <w:pPr>
              <w:jc w:val="right"/>
              <w:rPr>
                <w:i/>
              </w:rPr>
            </w:pPr>
            <w:r>
              <w:rPr>
                <w:i/>
              </w:rPr>
              <w:t>945,00</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sidRPr="00A256C7">
              <w:rPr>
                <w:b/>
                <w:i/>
              </w:rPr>
              <w:t>Jaročan</w:t>
            </w:r>
          </w:p>
        </w:tc>
        <w:tc>
          <w:tcPr>
            <w:tcW w:w="1985" w:type="dxa"/>
          </w:tcPr>
          <w:p w:rsidR="005E15BF" w:rsidRPr="00A256C7" w:rsidRDefault="005E15BF" w:rsidP="00BA6846">
            <w:pPr>
              <w:jc w:val="right"/>
              <w:rPr>
                <w:i/>
              </w:rPr>
            </w:pPr>
            <w:r>
              <w:rPr>
                <w:i/>
              </w:rPr>
              <w:t>1305,00</w:t>
            </w:r>
          </w:p>
        </w:tc>
        <w:tc>
          <w:tcPr>
            <w:tcW w:w="1701" w:type="dxa"/>
          </w:tcPr>
          <w:p w:rsidR="005E15BF" w:rsidRPr="00A256C7" w:rsidRDefault="005E15BF" w:rsidP="00BA6846">
            <w:pPr>
              <w:jc w:val="right"/>
              <w:rPr>
                <w:i/>
              </w:rPr>
            </w:pPr>
            <w:r>
              <w:rPr>
                <w:i/>
              </w:rPr>
              <w:t>1305</w:t>
            </w:r>
            <w:r w:rsidR="00A41A86">
              <w:rPr>
                <w:i/>
              </w:rPr>
              <w:t>,</w:t>
            </w:r>
            <w:r>
              <w:rPr>
                <w:i/>
              </w:rPr>
              <w:t>00</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sidRPr="00A256C7">
              <w:rPr>
                <w:b/>
                <w:i/>
              </w:rPr>
              <w:t>Vinohradnícky spolok</w:t>
            </w:r>
            <w:r>
              <w:rPr>
                <w:b/>
                <w:i/>
              </w:rPr>
              <w:t xml:space="preserve">  Stará Hora  Jarok</w:t>
            </w:r>
          </w:p>
        </w:tc>
        <w:tc>
          <w:tcPr>
            <w:tcW w:w="1985" w:type="dxa"/>
          </w:tcPr>
          <w:p w:rsidR="005E15BF" w:rsidRPr="00A256C7" w:rsidRDefault="005E15BF" w:rsidP="00BA6846">
            <w:pPr>
              <w:jc w:val="right"/>
              <w:rPr>
                <w:i/>
              </w:rPr>
            </w:pPr>
            <w:r>
              <w:rPr>
                <w:i/>
              </w:rPr>
              <w:t>628,88</w:t>
            </w:r>
          </w:p>
        </w:tc>
        <w:tc>
          <w:tcPr>
            <w:tcW w:w="1701" w:type="dxa"/>
          </w:tcPr>
          <w:p w:rsidR="005E15BF" w:rsidRPr="00A256C7" w:rsidRDefault="005E15BF" w:rsidP="00BA6846">
            <w:pPr>
              <w:jc w:val="right"/>
              <w:rPr>
                <w:i/>
              </w:rPr>
            </w:pPr>
            <w:r>
              <w:rPr>
                <w:i/>
              </w:rPr>
              <w:t>628,88</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sidRPr="00A256C7">
              <w:rPr>
                <w:b/>
                <w:i/>
              </w:rPr>
              <w:t>Stolnotenisový klub</w:t>
            </w:r>
          </w:p>
        </w:tc>
        <w:tc>
          <w:tcPr>
            <w:tcW w:w="1985" w:type="dxa"/>
          </w:tcPr>
          <w:p w:rsidR="005E15BF" w:rsidRPr="00A256C7" w:rsidRDefault="005E15BF" w:rsidP="00BA6846">
            <w:pPr>
              <w:jc w:val="right"/>
              <w:rPr>
                <w:i/>
              </w:rPr>
            </w:pPr>
            <w:r>
              <w:rPr>
                <w:i/>
              </w:rPr>
              <w:t>181,60</w:t>
            </w:r>
          </w:p>
        </w:tc>
        <w:tc>
          <w:tcPr>
            <w:tcW w:w="1701" w:type="dxa"/>
          </w:tcPr>
          <w:p w:rsidR="005E15BF" w:rsidRPr="00A256C7" w:rsidRDefault="005E15BF" w:rsidP="00BA6846">
            <w:pPr>
              <w:jc w:val="right"/>
              <w:rPr>
                <w:i/>
              </w:rPr>
            </w:pPr>
            <w:r>
              <w:rPr>
                <w:i/>
              </w:rPr>
              <w:t>181,60</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Pr>
                <w:b/>
                <w:i/>
              </w:rPr>
              <w:lastRenderedPageBreak/>
              <w:t>Poľovnícka spoločnosť  Jarok</w:t>
            </w:r>
          </w:p>
        </w:tc>
        <w:tc>
          <w:tcPr>
            <w:tcW w:w="1985" w:type="dxa"/>
          </w:tcPr>
          <w:p w:rsidR="005E15BF" w:rsidRPr="00A256C7" w:rsidRDefault="005E15BF" w:rsidP="00BA6846">
            <w:pPr>
              <w:jc w:val="right"/>
              <w:rPr>
                <w:i/>
              </w:rPr>
            </w:pPr>
            <w:r>
              <w:rPr>
                <w:i/>
              </w:rPr>
              <w:t>121,12</w:t>
            </w:r>
          </w:p>
        </w:tc>
        <w:tc>
          <w:tcPr>
            <w:tcW w:w="1701" w:type="dxa"/>
          </w:tcPr>
          <w:p w:rsidR="005E15BF" w:rsidRPr="00A256C7" w:rsidRDefault="005E15BF" w:rsidP="00BA6846">
            <w:pPr>
              <w:jc w:val="right"/>
              <w:rPr>
                <w:i/>
              </w:rPr>
            </w:pPr>
            <w:r>
              <w:rPr>
                <w:i/>
              </w:rPr>
              <w:t>121,12</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Pr>
                <w:b/>
                <w:i/>
              </w:rPr>
              <w:t>Jednota dôchodcov</w:t>
            </w:r>
          </w:p>
        </w:tc>
        <w:tc>
          <w:tcPr>
            <w:tcW w:w="1985" w:type="dxa"/>
          </w:tcPr>
          <w:p w:rsidR="005E15BF" w:rsidRPr="00A256C7" w:rsidRDefault="005E15BF" w:rsidP="00BA6846">
            <w:pPr>
              <w:jc w:val="right"/>
              <w:rPr>
                <w:i/>
              </w:rPr>
            </w:pPr>
            <w:r>
              <w:rPr>
                <w:i/>
              </w:rPr>
              <w:t>750,00</w:t>
            </w:r>
          </w:p>
        </w:tc>
        <w:tc>
          <w:tcPr>
            <w:tcW w:w="1701" w:type="dxa"/>
          </w:tcPr>
          <w:p w:rsidR="005E15BF" w:rsidRPr="00A256C7" w:rsidRDefault="005E15BF" w:rsidP="00BA6846">
            <w:pPr>
              <w:jc w:val="right"/>
              <w:rPr>
                <w:i/>
              </w:rPr>
            </w:pPr>
            <w:r>
              <w:rPr>
                <w:i/>
              </w:rPr>
              <w:t>750,00</w:t>
            </w:r>
          </w:p>
        </w:tc>
        <w:tc>
          <w:tcPr>
            <w:tcW w:w="1275" w:type="dxa"/>
          </w:tcPr>
          <w:p w:rsidR="005E15BF" w:rsidRPr="00A256C7" w:rsidRDefault="005E15BF" w:rsidP="00BA6846">
            <w:pPr>
              <w:jc w:val="right"/>
              <w:rPr>
                <w:i/>
              </w:rPr>
            </w:pPr>
            <w:r>
              <w:rPr>
                <w:i/>
              </w:rPr>
              <w:t>0</w:t>
            </w:r>
          </w:p>
        </w:tc>
      </w:tr>
      <w:tr w:rsidR="005E15BF" w:rsidRPr="00747363" w:rsidTr="00BA6846">
        <w:tc>
          <w:tcPr>
            <w:tcW w:w="4678" w:type="dxa"/>
          </w:tcPr>
          <w:p w:rsidR="005E15BF" w:rsidRDefault="005E15BF" w:rsidP="00BA6846">
            <w:pPr>
              <w:rPr>
                <w:b/>
                <w:i/>
              </w:rPr>
            </w:pPr>
            <w:r>
              <w:rPr>
                <w:b/>
                <w:i/>
              </w:rPr>
              <w:t>Monika  Zeleňáková /šport - atletika/</w:t>
            </w:r>
          </w:p>
        </w:tc>
        <w:tc>
          <w:tcPr>
            <w:tcW w:w="1985" w:type="dxa"/>
          </w:tcPr>
          <w:p w:rsidR="005E15BF" w:rsidRDefault="005E15BF" w:rsidP="00BA6846">
            <w:pPr>
              <w:jc w:val="right"/>
              <w:rPr>
                <w:i/>
              </w:rPr>
            </w:pPr>
            <w:r>
              <w:rPr>
                <w:i/>
              </w:rPr>
              <w:t>500,00</w:t>
            </w:r>
          </w:p>
        </w:tc>
        <w:tc>
          <w:tcPr>
            <w:tcW w:w="1701" w:type="dxa"/>
          </w:tcPr>
          <w:p w:rsidR="005E15BF" w:rsidRDefault="005E15BF" w:rsidP="00BA6846">
            <w:pPr>
              <w:jc w:val="right"/>
              <w:rPr>
                <w:i/>
              </w:rPr>
            </w:pPr>
            <w:r>
              <w:rPr>
                <w:i/>
              </w:rPr>
              <w:t>500,00</w:t>
            </w:r>
          </w:p>
        </w:tc>
        <w:tc>
          <w:tcPr>
            <w:tcW w:w="1275" w:type="dxa"/>
          </w:tcPr>
          <w:p w:rsidR="005E15BF" w:rsidRDefault="005E15BF" w:rsidP="00BA6846">
            <w:pPr>
              <w:jc w:val="right"/>
              <w:rPr>
                <w:i/>
              </w:rPr>
            </w:pPr>
            <w:r>
              <w:rPr>
                <w:i/>
              </w:rPr>
              <w:t>0</w:t>
            </w:r>
          </w:p>
        </w:tc>
      </w:tr>
    </w:tbl>
    <w:p w:rsidR="005E15BF" w:rsidRDefault="005E15BF" w:rsidP="005E15BF">
      <w:pPr>
        <w:tabs>
          <w:tab w:val="left" w:pos="3060"/>
          <w:tab w:val="left" w:pos="5400"/>
          <w:tab w:val="left" w:pos="7560"/>
        </w:tabs>
        <w:ind w:left="360"/>
        <w:jc w:val="right"/>
      </w:pPr>
    </w:p>
    <w:p w:rsidR="005E15BF" w:rsidRDefault="005E15BF" w:rsidP="005E15BF">
      <w:pPr>
        <w:jc w:val="both"/>
      </w:pPr>
      <w:r>
        <w:t>K 31.12.2017 boli všetky dotácie zúčtované.</w:t>
      </w:r>
    </w:p>
    <w:p w:rsidR="00077915" w:rsidRDefault="00077915" w:rsidP="00077915">
      <w:pPr>
        <w:ind w:left="360"/>
        <w:jc w:val="both"/>
        <w:rPr>
          <w:rFonts w:ascii="Calibri" w:eastAsia="Calibri" w:hAnsi="Calibri" w:cs="Times New Roman"/>
          <w:i/>
        </w:rPr>
      </w:pPr>
      <w:r w:rsidRPr="004D7DE7">
        <w:rPr>
          <w:rFonts w:ascii="Calibri" w:eastAsia="Calibri" w:hAnsi="Calibri" w:cs="Times New Roman"/>
          <w:i/>
        </w:rPr>
        <w:t>.</w:t>
      </w:r>
    </w:p>
    <w:p w:rsidR="00D85C83" w:rsidRDefault="00D85C83" w:rsidP="00077915">
      <w:pPr>
        <w:ind w:left="360"/>
        <w:jc w:val="both"/>
        <w:rPr>
          <w:rFonts w:ascii="Calibri" w:eastAsia="Calibri" w:hAnsi="Calibri" w:cs="Times New Roman"/>
          <w:i/>
        </w:rPr>
      </w:pPr>
    </w:p>
    <w:p w:rsidR="00D85C83" w:rsidRDefault="00D85C83" w:rsidP="00D85C83">
      <w:pPr>
        <w:jc w:val="both"/>
        <w:rPr>
          <w:b/>
          <w:color w:val="0000FF"/>
          <w:sz w:val="28"/>
          <w:szCs w:val="28"/>
        </w:rPr>
      </w:pPr>
      <w:r>
        <w:rPr>
          <w:b/>
          <w:color w:val="0000FF"/>
          <w:sz w:val="28"/>
          <w:szCs w:val="28"/>
        </w:rPr>
        <w:t xml:space="preserve">10.2  Prijaté  granty a transéry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2551"/>
        <w:gridCol w:w="1727"/>
        <w:gridCol w:w="1559"/>
        <w:gridCol w:w="1227"/>
      </w:tblGrid>
      <w:tr w:rsidR="005E15BF" w:rsidRPr="00597D41" w:rsidTr="00BA6846">
        <w:tc>
          <w:tcPr>
            <w:tcW w:w="2093" w:type="dxa"/>
          </w:tcPr>
          <w:p w:rsidR="005E15BF" w:rsidRPr="00597D41" w:rsidRDefault="005E15BF" w:rsidP="00BA6846">
            <w:pPr>
              <w:snapToGrid w:val="0"/>
              <w:rPr>
                <w:i/>
              </w:rPr>
            </w:pPr>
            <w:r w:rsidRPr="00597D41">
              <w:rPr>
                <w:i/>
              </w:rPr>
              <w:t>Poskytovateľ</w:t>
            </w:r>
          </w:p>
        </w:tc>
        <w:tc>
          <w:tcPr>
            <w:tcW w:w="2551" w:type="dxa"/>
          </w:tcPr>
          <w:p w:rsidR="005E15BF" w:rsidRPr="00597D41" w:rsidRDefault="005E15BF" w:rsidP="00BA6846">
            <w:pPr>
              <w:snapToGrid w:val="0"/>
              <w:rPr>
                <w:i/>
              </w:rPr>
            </w:pPr>
            <w:r w:rsidRPr="00597D41">
              <w:rPr>
                <w:i/>
              </w:rPr>
              <w:t>Účel</w:t>
            </w:r>
          </w:p>
        </w:tc>
        <w:tc>
          <w:tcPr>
            <w:tcW w:w="1727" w:type="dxa"/>
          </w:tcPr>
          <w:p w:rsidR="005E15BF" w:rsidRPr="00597D41" w:rsidRDefault="005E15BF" w:rsidP="00BA6846">
            <w:pPr>
              <w:snapToGrid w:val="0"/>
              <w:rPr>
                <w:i/>
              </w:rPr>
            </w:pPr>
            <w:r w:rsidRPr="00597D41">
              <w:rPr>
                <w:i/>
              </w:rPr>
              <w:t>Poskytnuté FP</w:t>
            </w:r>
          </w:p>
        </w:tc>
        <w:tc>
          <w:tcPr>
            <w:tcW w:w="1559" w:type="dxa"/>
          </w:tcPr>
          <w:p w:rsidR="005E15BF" w:rsidRPr="00597D41" w:rsidRDefault="005E15BF" w:rsidP="00BA6846">
            <w:pPr>
              <w:snapToGrid w:val="0"/>
              <w:rPr>
                <w:i/>
              </w:rPr>
            </w:pPr>
            <w:r w:rsidRPr="00597D41">
              <w:rPr>
                <w:i/>
              </w:rPr>
              <w:t>Použité  FP</w:t>
            </w:r>
          </w:p>
        </w:tc>
        <w:tc>
          <w:tcPr>
            <w:tcW w:w="1227" w:type="dxa"/>
          </w:tcPr>
          <w:p w:rsidR="005E15BF" w:rsidRPr="00597D41" w:rsidRDefault="005E15BF" w:rsidP="00BA6846">
            <w:pPr>
              <w:snapToGrid w:val="0"/>
              <w:rPr>
                <w:i/>
              </w:rPr>
            </w:pPr>
            <w:r w:rsidRPr="00597D41">
              <w:rPr>
                <w:i/>
              </w:rPr>
              <w:t xml:space="preserve"> Rozdiel</w:t>
            </w:r>
          </w:p>
        </w:tc>
      </w:tr>
      <w:tr w:rsidR="005E15BF" w:rsidRPr="00597D41" w:rsidTr="00BA6846">
        <w:tc>
          <w:tcPr>
            <w:tcW w:w="2093" w:type="dxa"/>
          </w:tcPr>
          <w:p w:rsidR="005E15BF" w:rsidRPr="00597D41" w:rsidRDefault="005E15BF" w:rsidP="00BA6846">
            <w:pPr>
              <w:snapToGrid w:val="0"/>
              <w:rPr>
                <w:i/>
              </w:rPr>
            </w:pPr>
            <w:r>
              <w:rPr>
                <w:i/>
              </w:rPr>
              <w:t xml:space="preserve">Okresný </w:t>
            </w:r>
            <w:r w:rsidRPr="00597D41">
              <w:rPr>
                <w:i/>
              </w:rPr>
              <w:t xml:space="preserve"> úrad</w:t>
            </w:r>
            <w:r>
              <w:rPr>
                <w:i/>
              </w:rPr>
              <w:t xml:space="preserve"> Nitra</w:t>
            </w:r>
          </w:p>
        </w:tc>
        <w:tc>
          <w:tcPr>
            <w:tcW w:w="2551" w:type="dxa"/>
          </w:tcPr>
          <w:p w:rsidR="005E15BF" w:rsidRPr="00597D41" w:rsidRDefault="005E15BF" w:rsidP="00BA6846">
            <w:pPr>
              <w:snapToGrid w:val="0"/>
              <w:rPr>
                <w:i/>
              </w:rPr>
            </w:pPr>
            <w:r w:rsidRPr="00597D41">
              <w:rPr>
                <w:i/>
              </w:rPr>
              <w:t>Školstvo</w:t>
            </w:r>
          </w:p>
        </w:tc>
        <w:tc>
          <w:tcPr>
            <w:tcW w:w="1727" w:type="dxa"/>
          </w:tcPr>
          <w:p w:rsidR="005E15BF" w:rsidRPr="00597D41" w:rsidRDefault="005E15BF" w:rsidP="00BA6846">
            <w:pPr>
              <w:snapToGrid w:val="0"/>
              <w:jc w:val="right"/>
              <w:rPr>
                <w:i/>
              </w:rPr>
            </w:pPr>
            <w:r>
              <w:rPr>
                <w:i/>
              </w:rPr>
              <w:t>317820,00</w:t>
            </w:r>
          </w:p>
        </w:tc>
        <w:tc>
          <w:tcPr>
            <w:tcW w:w="1559" w:type="dxa"/>
          </w:tcPr>
          <w:p w:rsidR="005E15BF" w:rsidRPr="00597D41" w:rsidRDefault="005E15BF" w:rsidP="00BA6846">
            <w:pPr>
              <w:snapToGrid w:val="0"/>
              <w:jc w:val="right"/>
              <w:rPr>
                <w:i/>
              </w:rPr>
            </w:pPr>
            <w:r>
              <w:rPr>
                <w:i/>
              </w:rPr>
              <w:t>317820,00</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Pr>
                <w:i/>
              </w:rPr>
              <w:t>Okresný úrad Nitra</w:t>
            </w:r>
          </w:p>
        </w:tc>
        <w:tc>
          <w:tcPr>
            <w:tcW w:w="2551" w:type="dxa"/>
          </w:tcPr>
          <w:p w:rsidR="005E15BF" w:rsidRPr="00597D41" w:rsidRDefault="005E15BF" w:rsidP="00BA6846">
            <w:pPr>
              <w:snapToGrid w:val="0"/>
              <w:rPr>
                <w:i/>
              </w:rPr>
            </w:pPr>
            <w:r w:rsidRPr="00597D41">
              <w:rPr>
                <w:i/>
              </w:rPr>
              <w:t>Matrika</w:t>
            </w:r>
          </w:p>
        </w:tc>
        <w:tc>
          <w:tcPr>
            <w:tcW w:w="1727" w:type="dxa"/>
          </w:tcPr>
          <w:p w:rsidR="005E15BF" w:rsidRPr="00597D41" w:rsidRDefault="005E15BF" w:rsidP="00BA6846">
            <w:pPr>
              <w:snapToGrid w:val="0"/>
              <w:jc w:val="right"/>
              <w:rPr>
                <w:i/>
              </w:rPr>
            </w:pPr>
            <w:r>
              <w:rPr>
                <w:i/>
              </w:rPr>
              <w:t>1932,48</w:t>
            </w:r>
          </w:p>
        </w:tc>
        <w:tc>
          <w:tcPr>
            <w:tcW w:w="1559" w:type="dxa"/>
          </w:tcPr>
          <w:p w:rsidR="005E15BF" w:rsidRPr="00597D41" w:rsidRDefault="005E15BF" w:rsidP="00BA6846">
            <w:pPr>
              <w:snapToGrid w:val="0"/>
              <w:jc w:val="right"/>
              <w:rPr>
                <w:i/>
              </w:rPr>
            </w:pPr>
            <w:r>
              <w:rPr>
                <w:i/>
              </w:rPr>
              <w:t>1932,48</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Pr>
                <w:i/>
              </w:rPr>
              <w:t>Okresný  úrad  Nitra</w:t>
            </w:r>
          </w:p>
        </w:tc>
        <w:tc>
          <w:tcPr>
            <w:tcW w:w="2551" w:type="dxa"/>
          </w:tcPr>
          <w:p w:rsidR="005E15BF" w:rsidRPr="00597D41" w:rsidRDefault="005E15BF" w:rsidP="00BA6846">
            <w:pPr>
              <w:snapToGrid w:val="0"/>
              <w:rPr>
                <w:i/>
              </w:rPr>
            </w:pPr>
            <w:r w:rsidRPr="00597D41">
              <w:rPr>
                <w:i/>
              </w:rPr>
              <w:t>Životné prostredie</w:t>
            </w:r>
          </w:p>
        </w:tc>
        <w:tc>
          <w:tcPr>
            <w:tcW w:w="1727" w:type="dxa"/>
          </w:tcPr>
          <w:p w:rsidR="005E15BF" w:rsidRPr="00597D41" w:rsidRDefault="005E15BF" w:rsidP="00BA6846">
            <w:pPr>
              <w:snapToGrid w:val="0"/>
              <w:jc w:val="right"/>
              <w:rPr>
                <w:i/>
              </w:rPr>
            </w:pPr>
            <w:r>
              <w:rPr>
                <w:i/>
              </w:rPr>
              <w:t>184,84</w:t>
            </w:r>
          </w:p>
        </w:tc>
        <w:tc>
          <w:tcPr>
            <w:tcW w:w="1559" w:type="dxa"/>
          </w:tcPr>
          <w:p w:rsidR="005E15BF" w:rsidRPr="00597D41" w:rsidRDefault="005E15BF" w:rsidP="00BA6846">
            <w:pPr>
              <w:snapToGrid w:val="0"/>
              <w:jc w:val="right"/>
              <w:rPr>
                <w:i/>
              </w:rPr>
            </w:pPr>
            <w:r>
              <w:rPr>
                <w:i/>
              </w:rPr>
              <w:t>184,84</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Pr>
                <w:i/>
              </w:rPr>
              <w:t>Okresný  úrad  Nitra</w:t>
            </w:r>
          </w:p>
        </w:tc>
        <w:tc>
          <w:tcPr>
            <w:tcW w:w="2551" w:type="dxa"/>
          </w:tcPr>
          <w:p w:rsidR="005E15BF" w:rsidRPr="00597D41" w:rsidRDefault="005E15BF" w:rsidP="00BA6846">
            <w:pPr>
              <w:snapToGrid w:val="0"/>
              <w:rPr>
                <w:i/>
              </w:rPr>
            </w:pPr>
            <w:r w:rsidRPr="00597D41">
              <w:rPr>
                <w:i/>
              </w:rPr>
              <w:t>Skladník  CO</w:t>
            </w:r>
          </w:p>
        </w:tc>
        <w:tc>
          <w:tcPr>
            <w:tcW w:w="1727" w:type="dxa"/>
          </w:tcPr>
          <w:p w:rsidR="005E15BF" w:rsidRPr="00597D41" w:rsidRDefault="005E15BF" w:rsidP="00BA6846">
            <w:pPr>
              <w:snapToGrid w:val="0"/>
              <w:jc w:val="right"/>
              <w:rPr>
                <w:i/>
              </w:rPr>
            </w:pPr>
            <w:r>
              <w:rPr>
                <w:i/>
              </w:rPr>
              <w:t>110,00</w:t>
            </w:r>
          </w:p>
        </w:tc>
        <w:tc>
          <w:tcPr>
            <w:tcW w:w="1559" w:type="dxa"/>
          </w:tcPr>
          <w:p w:rsidR="005E15BF" w:rsidRPr="00597D41" w:rsidRDefault="005E15BF" w:rsidP="00BA6846">
            <w:pPr>
              <w:snapToGrid w:val="0"/>
              <w:jc w:val="right"/>
              <w:rPr>
                <w:i/>
              </w:rPr>
            </w:pPr>
            <w:r>
              <w:rPr>
                <w:i/>
              </w:rPr>
              <w:t>110,00</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sidRPr="00597D41">
              <w:rPr>
                <w:i/>
              </w:rPr>
              <w:t>ÚPSVaR*</w:t>
            </w:r>
            <w:r>
              <w:rPr>
                <w:i/>
              </w:rPr>
              <w:t xml:space="preserve"> Nitra</w:t>
            </w:r>
          </w:p>
        </w:tc>
        <w:tc>
          <w:tcPr>
            <w:tcW w:w="2551" w:type="dxa"/>
          </w:tcPr>
          <w:p w:rsidR="005E15BF" w:rsidRPr="00597D41" w:rsidRDefault="005E15BF" w:rsidP="00BA6846">
            <w:pPr>
              <w:snapToGrid w:val="0"/>
              <w:rPr>
                <w:i/>
              </w:rPr>
            </w:pPr>
            <w:r w:rsidRPr="00597D41">
              <w:rPr>
                <w:i/>
              </w:rPr>
              <w:t>Školské potreby</w:t>
            </w:r>
          </w:p>
        </w:tc>
        <w:tc>
          <w:tcPr>
            <w:tcW w:w="1727" w:type="dxa"/>
          </w:tcPr>
          <w:p w:rsidR="005E15BF" w:rsidRPr="00597D41" w:rsidRDefault="005E15BF" w:rsidP="00BA6846">
            <w:pPr>
              <w:snapToGrid w:val="0"/>
              <w:jc w:val="right"/>
              <w:rPr>
                <w:i/>
              </w:rPr>
            </w:pPr>
            <w:r>
              <w:rPr>
                <w:i/>
              </w:rPr>
              <w:t>16,60</w:t>
            </w:r>
            <w:r w:rsidRPr="00597D41">
              <w:rPr>
                <w:i/>
              </w:rPr>
              <w:t xml:space="preserve"> </w:t>
            </w:r>
          </w:p>
        </w:tc>
        <w:tc>
          <w:tcPr>
            <w:tcW w:w="1559" w:type="dxa"/>
          </w:tcPr>
          <w:p w:rsidR="005E15BF" w:rsidRPr="00597D41" w:rsidRDefault="005E15BF" w:rsidP="00BA6846">
            <w:pPr>
              <w:snapToGrid w:val="0"/>
              <w:jc w:val="right"/>
              <w:rPr>
                <w:i/>
              </w:rPr>
            </w:pPr>
            <w:r>
              <w:rPr>
                <w:i/>
              </w:rPr>
              <w:t>16,60</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sidRPr="00597D41">
              <w:rPr>
                <w:i/>
              </w:rPr>
              <w:t>ÚPSVaR*</w:t>
            </w:r>
            <w:r>
              <w:rPr>
                <w:i/>
              </w:rPr>
              <w:t xml:space="preserve"> Nitra</w:t>
            </w:r>
          </w:p>
        </w:tc>
        <w:tc>
          <w:tcPr>
            <w:tcW w:w="2551" w:type="dxa"/>
          </w:tcPr>
          <w:p w:rsidR="005E15BF" w:rsidRPr="00597D41" w:rsidRDefault="005E15BF" w:rsidP="00BA6846">
            <w:pPr>
              <w:snapToGrid w:val="0"/>
              <w:rPr>
                <w:i/>
              </w:rPr>
            </w:pPr>
            <w:r w:rsidRPr="00597D41">
              <w:rPr>
                <w:i/>
              </w:rPr>
              <w:t>Strava</w:t>
            </w:r>
          </w:p>
        </w:tc>
        <w:tc>
          <w:tcPr>
            <w:tcW w:w="1727" w:type="dxa"/>
          </w:tcPr>
          <w:p w:rsidR="005E15BF" w:rsidRPr="00597D41" w:rsidRDefault="005E15BF" w:rsidP="00BA6846">
            <w:pPr>
              <w:snapToGrid w:val="0"/>
              <w:jc w:val="right"/>
              <w:rPr>
                <w:i/>
              </w:rPr>
            </w:pPr>
            <w:r>
              <w:rPr>
                <w:i/>
              </w:rPr>
              <w:t>110,00</w:t>
            </w:r>
          </w:p>
        </w:tc>
        <w:tc>
          <w:tcPr>
            <w:tcW w:w="1559" w:type="dxa"/>
          </w:tcPr>
          <w:p w:rsidR="005E15BF" w:rsidRPr="00597D41" w:rsidRDefault="005E15BF" w:rsidP="00BA6846">
            <w:pPr>
              <w:snapToGrid w:val="0"/>
              <w:jc w:val="right"/>
              <w:rPr>
                <w:i/>
              </w:rPr>
            </w:pPr>
            <w:r>
              <w:rPr>
                <w:i/>
              </w:rPr>
              <w:t>110,00</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Pr>
                <w:i/>
              </w:rPr>
              <w:t>Okresný úrad  Nitra</w:t>
            </w:r>
          </w:p>
        </w:tc>
        <w:tc>
          <w:tcPr>
            <w:tcW w:w="2551" w:type="dxa"/>
          </w:tcPr>
          <w:p w:rsidR="005E15BF" w:rsidRPr="00597D41" w:rsidRDefault="005E15BF" w:rsidP="00BA6846">
            <w:pPr>
              <w:snapToGrid w:val="0"/>
              <w:rPr>
                <w:i/>
              </w:rPr>
            </w:pPr>
            <w:r w:rsidRPr="00597D41">
              <w:rPr>
                <w:i/>
              </w:rPr>
              <w:t>Evidencia obyv</w:t>
            </w:r>
            <w:r>
              <w:rPr>
                <w:i/>
              </w:rPr>
              <w:t>ateľov</w:t>
            </w:r>
          </w:p>
        </w:tc>
        <w:tc>
          <w:tcPr>
            <w:tcW w:w="1727" w:type="dxa"/>
          </w:tcPr>
          <w:p w:rsidR="005E15BF" w:rsidRPr="00597D41" w:rsidRDefault="005E15BF" w:rsidP="00BA6846">
            <w:pPr>
              <w:snapToGrid w:val="0"/>
              <w:jc w:val="right"/>
              <w:rPr>
                <w:i/>
              </w:rPr>
            </w:pPr>
            <w:r>
              <w:rPr>
                <w:i/>
              </w:rPr>
              <w:t>728,34</w:t>
            </w:r>
          </w:p>
        </w:tc>
        <w:tc>
          <w:tcPr>
            <w:tcW w:w="1559" w:type="dxa"/>
          </w:tcPr>
          <w:p w:rsidR="005E15BF" w:rsidRPr="00597D41" w:rsidRDefault="005E15BF" w:rsidP="00BA6846">
            <w:pPr>
              <w:snapToGrid w:val="0"/>
              <w:jc w:val="right"/>
              <w:rPr>
                <w:i/>
              </w:rPr>
            </w:pPr>
            <w:r>
              <w:rPr>
                <w:i/>
              </w:rPr>
              <w:t>728,34</w:t>
            </w:r>
          </w:p>
        </w:tc>
        <w:tc>
          <w:tcPr>
            <w:tcW w:w="1227" w:type="dxa"/>
          </w:tcPr>
          <w:p w:rsidR="005E15BF" w:rsidRPr="00597D41" w:rsidRDefault="005E15BF" w:rsidP="00BA6846">
            <w:pPr>
              <w:snapToGrid w:val="0"/>
              <w:rPr>
                <w:i/>
              </w:rPr>
            </w:pPr>
            <w:r w:rsidRPr="00597D41">
              <w:rPr>
                <w:i/>
              </w:rPr>
              <w:t>0</w:t>
            </w:r>
          </w:p>
        </w:tc>
      </w:tr>
      <w:tr w:rsidR="005E15BF" w:rsidRPr="00597D41" w:rsidTr="00BA6846">
        <w:trPr>
          <w:trHeight w:val="300"/>
        </w:trPr>
        <w:tc>
          <w:tcPr>
            <w:tcW w:w="2093" w:type="dxa"/>
            <w:tcBorders>
              <w:top w:val="single" w:sz="4" w:space="0" w:color="auto"/>
              <w:bottom w:val="single" w:sz="4" w:space="0" w:color="auto"/>
            </w:tcBorders>
          </w:tcPr>
          <w:p w:rsidR="005E15BF" w:rsidRPr="00597D41" w:rsidRDefault="005E15BF" w:rsidP="00BA6846">
            <w:pPr>
              <w:snapToGrid w:val="0"/>
              <w:rPr>
                <w:i/>
              </w:rPr>
            </w:pPr>
            <w:r w:rsidRPr="00597D41">
              <w:rPr>
                <w:i/>
              </w:rPr>
              <w:t>VÚC Nitra</w:t>
            </w:r>
          </w:p>
        </w:tc>
        <w:tc>
          <w:tcPr>
            <w:tcW w:w="2551" w:type="dxa"/>
            <w:tcBorders>
              <w:top w:val="single" w:sz="4" w:space="0" w:color="auto"/>
              <w:bottom w:val="single" w:sz="4" w:space="0" w:color="auto"/>
            </w:tcBorders>
          </w:tcPr>
          <w:p w:rsidR="005E15BF" w:rsidRPr="00597D41" w:rsidRDefault="005E15BF" w:rsidP="00BA6846">
            <w:pPr>
              <w:snapToGrid w:val="0"/>
              <w:rPr>
                <w:i/>
              </w:rPr>
            </w:pPr>
            <w:r w:rsidRPr="00597D41">
              <w:rPr>
                <w:i/>
              </w:rPr>
              <w:t xml:space="preserve"> </w:t>
            </w:r>
            <w:r>
              <w:rPr>
                <w:i/>
              </w:rPr>
              <w:t>Folklórny deň,  FC 31 Jarok</w:t>
            </w:r>
          </w:p>
        </w:tc>
        <w:tc>
          <w:tcPr>
            <w:tcW w:w="1727" w:type="dxa"/>
            <w:tcBorders>
              <w:top w:val="single" w:sz="4" w:space="0" w:color="auto"/>
              <w:bottom w:val="single" w:sz="4" w:space="0" w:color="auto"/>
            </w:tcBorders>
          </w:tcPr>
          <w:p w:rsidR="005E15BF" w:rsidRPr="00597D41" w:rsidRDefault="005E15BF" w:rsidP="00BA6846">
            <w:pPr>
              <w:snapToGrid w:val="0"/>
              <w:jc w:val="right"/>
              <w:rPr>
                <w:i/>
              </w:rPr>
            </w:pPr>
            <w:r>
              <w:rPr>
                <w:i/>
              </w:rPr>
              <w:t>1300,00</w:t>
            </w:r>
          </w:p>
        </w:tc>
        <w:tc>
          <w:tcPr>
            <w:tcW w:w="1559" w:type="dxa"/>
            <w:tcBorders>
              <w:top w:val="single" w:sz="4" w:space="0" w:color="auto"/>
              <w:bottom w:val="single" w:sz="4" w:space="0" w:color="auto"/>
            </w:tcBorders>
          </w:tcPr>
          <w:p w:rsidR="005E15BF" w:rsidRPr="00597D41" w:rsidRDefault="005E15BF" w:rsidP="00BA6846">
            <w:pPr>
              <w:snapToGrid w:val="0"/>
              <w:jc w:val="right"/>
              <w:rPr>
                <w:i/>
              </w:rPr>
            </w:pPr>
            <w:r>
              <w:rPr>
                <w:i/>
              </w:rPr>
              <w:t>1300,00</w:t>
            </w:r>
          </w:p>
        </w:tc>
        <w:tc>
          <w:tcPr>
            <w:tcW w:w="1227" w:type="dxa"/>
            <w:tcBorders>
              <w:top w:val="single" w:sz="4" w:space="0" w:color="auto"/>
              <w:bottom w:val="single" w:sz="4" w:space="0" w:color="auto"/>
            </w:tcBorders>
          </w:tcPr>
          <w:p w:rsidR="005E15BF" w:rsidRPr="00597D41" w:rsidRDefault="005E15BF" w:rsidP="00BA6846">
            <w:pPr>
              <w:snapToGrid w:val="0"/>
              <w:rPr>
                <w:i/>
              </w:rPr>
            </w:pPr>
            <w:r w:rsidRPr="00597D41">
              <w:rPr>
                <w:i/>
              </w:rPr>
              <w:t>0</w:t>
            </w:r>
          </w:p>
        </w:tc>
      </w:tr>
      <w:tr w:rsidR="005E15BF" w:rsidRPr="00597D41" w:rsidTr="00BA6846">
        <w:trPr>
          <w:trHeight w:val="240"/>
        </w:trPr>
        <w:tc>
          <w:tcPr>
            <w:tcW w:w="2093" w:type="dxa"/>
            <w:tcBorders>
              <w:top w:val="single" w:sz="4" w:space="0" w:color="auto"/>
              <w:bottom w:val="single" w:sz="4" w:space="0" w:color="auto"/>
            </w:tcBorders>
          </w:tcPr>
          <w:p w:rsidR="005E15BF" w:rsidRPr="00597D41" w:rsidRDefault="005E15BF" w:rsidP="00BA6846">
            <w:pPr>
              <w:snapToGrid w:val="0"/>
              <w:rPr>
                <w:i/>
              </w:rPr>
            </w:pPr>
            <w:r>
              <w:rPr>
                <w:i/>
              </w:rPr>
              <w:t>Okresný úrad  Nitra</w:t>
            </w:r>
          </w:p>
        </w:tc>
        <w:tc>
          <w:tcPr>
            <w:tcW w:w="2551" w:type="dxa"/>
            <w:tcBorders>
              <w:top w:val="single" w:sz="4" w:space="0" w:color="auto"/>
              <w:bottom w:val="single" w:sz="4" w:space="0" w:color="auto"/>
            </w:tcBorders>
          </w:tcPr>
          <w:p w:rsidR="005E15BF" w:rsidRPr="00597D41" w:rsidRDefault="005E15BF" w:rsidP="00BA6846">
            <w:pPr>
              <w:snapToGrid w:val="0"/>
              <w:rPr>
                <w:i/>
              </w:rPr>
            </w:pPr>
            <w:r>
              <w:rPr>
                <w:i/>
              </w:rPr>
              <w:t>Voľby  do VUC</w:t>
            </w:r>
          </w:p>
        </w:tc>
        <w:tc>
          <w:tcPr>
            <w:tcW w:w="1727" w:type="dxa"/>
            <w:tcBorders>
              <w:top w:val="single" w:sz="4" w:space="0" w:color="auto"/>
              <w:bottom w:val="single" w:sz="4" w:space="0" w:color="auto"/>
            </w:tcBorders>
          </w:tcPr>
          <w:p w:rsidR="005E15BF" w:rsidRPr="00597D41" w:rsidRDefault="005E15BF" w:rsidP="00BA6846">
            <w:pPr>
              <w:snapToGrid w:val="0"/>
              <w:jc w:val="right"/>
              <w:rPr>
                <w:i/>
              </w:rPr>
            </w:pPr>
            <w:r>
              <w:rPr>
                <w:i/>
              </w:rPr>
              <w:t>892,39</w:t>
            </w:r>
          </w:p>
        </w:tc>
        <w:tc>
          <w:tcPr>
            <w:tcW w:w="1559" w:type="dxa"/>
            <w:tcBorders>
              <w:top w:val="single" w:sz="4" w:space="0" w:color="auto"/>
              <w:bottom w:val="single" w:sz="4" w:space="0" w:color="auto"/>
            </w:tcBorders>
          </w:tcPr>
          <w:p w:rsidR="005E15BF" w:rsidRPr="00597D41" w:rsidRDefault="005E15BF" w:rsidP="00BA6846">
            <w:pPr>
              <w:snapToGrid w:val="0"/>
              <w:jc w:val="right"/>
              <w:rPr>
                <w:i/>
              </w:rPr>
            </w:pPr>
            <w:r w:rsidRPr="00597D41">
              <w:rPr>
                <w:i/>
              </w:rPr>
              <w:t xml:space="preserve">     </w:t>
            </w:r>
            <w:r>
              <w:rPr>
                <w:i/>
              </w:rPr>
              <w:t>892, 39</w:t>
            </w:r>
          </w:p>
        </w:tc>
        <w:tc>
          <w:tcPr>
            <w:tcW w:w="1227" w:type="dxa"/>
            <w:tcBorders>
              <w:top w:val="single" w:sz="4" w:space="0" w:color="auto"/>
              <w:bottom w:val="single" w:sz="4" w:space="0" w:color="auto"/>
            </w:tcBorders>
          </w:tcPr>
          <w:p w:rsidR="005E15BF" w:rsidRPr="00597D41" w:rsidRDefault="005E15BF" w:rsidP="00BA6846">
            <w:pPr>
              <w:snapToGrid w:val="0"/>
              <w:rPr>
                <w:i/>
              </w:rPr>
            </w:pPr>
            <w:r w:rsidRPr="00597D41">
              <w:rPr>
                <w:i/>
              </w:rPr>
              <w:t>0</w:t>
            </w:r>
          </w:p>
        </w:tc>
      </w:tr>
      <w:tr w:rsidR="005E15BF" w:rsidRPr="00597D41" w:rsidTr="00BA6846">
        <w:trPr>
          <w:trHeight w:val="240"/>
        </w:trPr>
        <w:tc>
          <w:tcPr>
            <w:tcW w:w="2093" w:type="dxa"/>
            <w:tcBorders>
              <w:top w:val="single" w:sz="4" w:space="0" w:color="auto"/>
              <w:bottom w:val="single" w:sz="4" w:space="0" w:color="auto"/>
            </w:tcBorders>
          </w:tcPr>
          <w:p w:rsidR="005E15BF" w:rsidRDefault="005E15BF" w:rsidP="00BA6846">
            <w:pPr>
              <w:snapToGrid w:val="0"/>
              <w:rPr>
                <w:i/>
              </w:rPr>
            </w:pPr>
            <w:r>
              <w:rPr>
                <w:i/>
              </w:rPr>
              <w:t>Dobrovoľná požiarna ochrana</w:t>
            </w:r>
          </w:p>
        </w:tc>
        <w:tc>
          <w:tcPr>
            <w:tcW w:w="2551" w:type="dxa"/>
            <w:tcBorders>
              <w:top w:val="single" w:sz="4" w:space="0" w:color="auto"/>
              <w:bottom w:val="single" w:sz="4" w:space="0" w:color="auto"/>
            </w:tcBorders>
          </w:tcPr>
          <w:p w:rsidR="005E15BF" w:rsidRDefault="005E15BF" w:rsidP="00BA6846">
            <w:pPr>
              <w:snapToGrid w:val="0"/>
              <w:rPr>
                <w:i/>
              </w:rPr>
            </w:pPr>
            <w:r>
              <w:rPr>
                <w:i/>
              </w:rPr>
              <w:t xml:space="preserve"> Materiálno-technické vybavenie DHZO</w:t>
            </w:r>
          </w:p>
        </w:tc>
        <w:tc>
          <w:tcPr>
            <w:tcW w:w="1727" w:type="dxa"/>
            <w:tcBorders>
              <w:top w:val="single" w:sz="4" w:space="0" w:color="auto"/>
              <w:bottom w:val="single" w:sz="4" w:space="0" w:color="auto"/>
            </w:tcBorders>
          </w:tcPr>
          <w:p w:rsidR="005E15BF" w:rsidRDefault="005E15BF" w:rsidP="00BA6846">
            <w:pPr>
              <w:snapToGrid w:val="0"/>
              <w:jc w:val="right"/>
              <w:rPr>
                <w:i/>
              </w:rPr>
            </w:pPr>
            <w:r>
              <w:rPr>
                <w:i/>
              </w:rPr>
              <w:t>1400,00</w:t>
            </w:r>
          </w:p>
        </w:tc>
        <w:tc>
          <w:tcPr>
            <w:tcW w:w="1559" w:type="dxa"/>
            <w:tcBorders>
              <w:top w:val="single" w:sz="4" w:space="0" w:color="auto"/>
              <w:bottom w:val="single" w:sz="4" w:space="0" w:color="auto"/>
            </w:tcBorders>
          </w:tcPr>
          <w:p w:rsidR="005E15BF" w:rsidRPr="00597D41" w:rsidRDefault="005E15BF" w:rsidP="00BA6846">
            <w:pPr>
              <w:snapToGrid w:val="0"/>
              <w:jc w:val="right"/>
              <w:rPr>
                <w:i/>
              </w:rPr>
            </w:pPr>
            <w:r>
              <w:rPr>
                <w:i/>
              </w:rPr>
              <w:t>1400,00</w:t>
            </w:r>
          </w:p>
        </w:tc>
        <w:tc>
          <w:tcPr>
            <w:tcW w:w="1227" w:type="dxa"/>
            <w:tcBorders>
              <w:top w:val="single" w:sz="4" w:space="0" w:color="auto"/>
              <w:bottom w:val="single" w:sz="4" w:space="0" w:color="auto"/>
            </w:tcBorders>
          </w:tcPr>
          <w:p w:rsidR="005E15BF" w:rsidRPr="00597D41" w:rsidRDefault="005E15BF" w:rsidP="00BA6846">
            <w:pPr>
              <w:snapToGrid w:val="0"/>
              <w:rPr>
                <w:i/>
              </w:rPr>
            </w:pPr>
            <w:r>
              <w:rPr>
                <w:i/>
              </w:rPr>
              <w:t>0</w:t>
            </w:r>
          </w:p>
        </w:tc>
      </w:tr>
      <w:tr w:rsidR="005E15BF" w:rsidRPr="00597D41" w:rsidTr="00BA6846">
        <w:trPr>
          <w:trHeight w:val="240"/>
        </w:trPr>
        <w:tc>
          <w:tcPr>
            <w:tcW w:w="2093" w:type="dxa"/>
            <w:tcBorders>
              <w:top w:val="single" w:sz="4" w:space="0" w:color="auto"/>
              <w:bottom w:val="single" w:sz="4" w:space="0" w:color="auto"/>
            </w:tcBorders>
          </w:tcPr>
          <w:p w:rsidR="005E15BF" w:rsidRDefault="005E15BF" w:rsidP="00BA6846">
            <w:pPr>
              <w:snapToGrid w:val="0"/>
              <w:rPr>
                <w:i/>
              </w:rPr>
            </w:pPr>
            <w:r>
              <w:rPr>
                <w:i/>
              </w:rPr>
              <w:t>Fond  na podporu  umenia</w:t>
            </w:r>
          </w:p>
        </w:tc>
        <w:tc>
          <w:tcPr>
            <w:tcW w:w="2551" w:type="dxa"/>
            <w:tcBorders>
              <w:top w:val="single" w:sz="4" w:space="0" w:color="auto"/>
              <w:bottom w:val="single" w:sz="4" w:space="0" w:color="auto"/>
            </w:tcBorders>
          </w:tcPr>
          <w:p w:rsidR="005E15BF" w:rsidRDefault="005E15BF" w:rsidP="00BA6846">
            <w:pPr>
              <w:snapToGrid w:val="0"/>
              <w:rPr>
                <w:i/>
              </w:rPr>
            </w:pPr>
            <w:r>
              <w:rPr>
                <w:i/>
              </w:rPr>
              <w:t>Nákup kníh do obecnej knižnice</w:t>
            </w:r>
          </w:p>
        </w:tc>
        <w:tc>
          <w:tcPr>
            <w:tcW w:w="1727" w:type="dxa"/>
            <w:tcBorders>
              <w:top w:val="single" w:sz="4" w:space="0" w:color="auto"/>
              <w:bottom w:val="single" w:sz="4" w:space="0" w:color="auto"/>
            </w:tcBorders>
          </w:tcPr>
          <w:p w:rsidR="005E15BF" w:rsidRDefault="005E15BF" w:rsidP="00BA6846">
            <w:pPr>
              <w:snapToGrid w:val="0"/>
              <w:jc w:val="right"/>
              <w:rPr>
                <w:i/>
              </w:rPr>
            </w:pPr>
            <w:r>
              <w:rPr>
                <w:i/>
              </w:rPr>
              <w:t>1000,00</w:t>
            </w:r>
          </w:p>
        </w:tc>
        <w:tc>
          <w:tcPr>
            <w:tcW w:w="1559" w:type="dxa"/>
            <w:tcBorders>
              <w:top w:val="single" w:sz="4" w:space="0" w:color="auto"/>
              <w:bottom w:val="single" w:sz="4" w:space="0" w:color="auto"/>
            </w:tcBorders>
          </w:tcPr>
          <w:p w:rsidR="005E15BF" w:rsidRDefault="005E15BF" w:rsidP="00BA6846">
            <w:pPr>
              <w:snapToGrid w:val="0"/>
              <w:jc w:val="right"/>
              <w:rPr>
                <w:i/>
              </w:rPr>
            </w:pPr>
            <w:r>
              <w:rPr>
                <w:i/>
              </w:rPr>
              <w:t>1000,00</w:t>
            </w:r>
          </w:p>
        </w:tc>
        <w:tc>
          <w:tcPr>
            <w:tcW w:w="1227" w:type="dxa"/>
            <w:tcBorders>
              <w:top w:val="single" w:sz="4" w:space="0" w:color="auto"/>
              <w:bottom w:val="single" w:sz="4" w:space="0" w:color="auto"/>
            </w:tcBorders>
          </w:tcPr>
          <w:p w:rsidR="005E15BF" w:rsidRDefault="005E15BF" w:rsidP="00BA6846">
            <w:pPr>
              <w:snapToGrid w:val="0"/>
              <w:rPr>
                <w:i/>
              </w:rPr>
            </w:pPr>
            <w:r>
              <w:rPr>
                <w:i/>
              </w:rPr>
              <w:t>0</w:t>
            </w:r>
          </w:p>
        </w:tc>
      </w:tr>
    </w:tbl>
    <w:p w:rsidR="005E15BF" w:rsidRPr="00597D41" w:rsidRDefault="005E15BF" w:rsidP="005E15BF">
      <w:pPr>
        <w:rPr>
          <w:i/>
        </w:rPr>
      </w:pPr>
      <w:r>
        <w:rPr>
          <w:i/>
        </w:rPr>
        <w:t>&amp;</w:t>
      </w:r>
    </w:p>
    <w:p w:rsidR="005E15BF" w:rsidRPr="00597D41" w:rsidRDefault="005E15BF" w:rsidP="005E15BF">
      <w:pPr>
        <w:rPr>
          <w:i/>
        </w:rPr>
      </w:pPr>
      <w:r w:rsidRPr="00597D41">
        <w:rPr>
          <w:i/>
        </w:rPr>
        <w:t>*Úrad práce, sociálnych vecí a rodiny</w:t>
      </w:r>
    </w:p>
    <w:p w:rsidR="005E15BF" w:rsidRPr="00597D41" w:rsidRDefault="005E15BF" w:rsidP="005E15BF">
      <w:pPr>
        <w:rPr>
          <w:i/>
        </w:rPr>
      </w:pPr>
    </w:p>
    <w:p w:rsidR="005E15BF" w:rsidRDefault="005E15BF" w:rsidP="005E15BF">
      <w:pPr>
        <w:rPr>
          <w:b/>
        </w:rPr>
      </w:pPr>
    </w:p>
    <w:p w:rsidR="009F26F0" w:rsidRDefault="009F26F0" w:rsidP="005E15BF">
      <w:pPr>
        <w:rPr>
          <w:b/>
        </w:rPr>
      </w:pPr>
    </w:p>
    <w:p w:rsidR="009F26F0" w:rsidRDefault="009F26F0" w:rsidP="005E15BF">
      <w:pPr>
        <w:rPr>
          <w:b/>
        </w:rPr>
      </w:pPr>
    </w:p>
    <w:p w:rsidR="00077915" w:rsidRDefault="00077915" w:rsidP="00077915">
      <w:pPr>
        <w:ind w:left="360"/>
        <w:jc w:val="both"/>
        <w:rPr>
          <w:rFonts w:ascii="Calibri" w:eastAsia="Calibri" w:hAnsi="Calibri" w:cs="Times New Roman"/>
          <w:i/>
        </w:rPr>
      </w:pPr>
    </w:p>
    <w:p w:rsidR="00077915" w:rsidRPr="003F536D" w:rsidRDefault="00077915" w:rsidP="00077915">
      <w:pPr>
        <w:jc w:val="both"/>
        <w:rPr>
          <w:b/>
          <w:color w:val="0000FF"/>
          <w:sz w:val="28"/>
          <w:szCs w:val="28"/>
        </w:rPr>
      </w:pPr>
      <w:r>
        <w:rPr>
          <w:b/>
          <w:color w:val="0000FF"/>
          <w:sz w:val="28"/>
          <w:szCs w:val="28"/>
        </w:rPr>
        <w:t xml:space="preserve">10.3 Významné investičné akcie v roku </w:t>
      </w:r>
      <w:r w:rsidR="005E15BF">
        <w:rPr>
          <w:b/>
          <w:color w:val="0000FF"/>
          <w:sz w:val="28"/>
          <w:szCs w:val="28"/>
        </w:rPr>
        <w:t>2017</w:t>
      </w:r>
    </w:p>
    <w:p w:rsidR="00077915" w:rsidRPr="004D7DE7" w:rsidRDefault="00077915" w:rsidP="00077915">
      <w:pPr>
        <w:tabs>
          <w:tab w:val="right" w:pos="2520"/>
          <w:tab w:val="right" w:pos="9360"/>
        </w:tabs>
        <w:jc w:val="both"/>
        <w:rPr>
          <w:i/>
        </w:rPr>
      </w:pPr>
      <w:r>
        <w:rPr>
          <w:i/>
        </w:rPr>
        <w:t xml:space="preserve">Medzi významné investičné akcie  patri </w:t>
      </w:r>
      <w:r w:rsidR="005E15BF">
        <w:rPr>
          <w:i/>
        </w:rPr>
        <w:t xml:space="preserve"> kamerový systém v obci   a </w:t>
      </w:r>
      <w:r>
        <w:rPr>
          <w:i/>
        </w:rPr>
        <w:t xml:space="preserve"> rekonštrukcia základnej školy s materskou školou.</w:t>
      </w:r>
    </w:p>
    <w:p w:rsidR="00077915" w:rsidRDefault="00077915" w:rsidP="00077915">
      <w:pPr>
        <w:rPr>
          <w:b/>
          <w:i/>
          <w:color w:val="0000FF"/>
          <w:sz w:val="28"/>
          <w:szCs w:val="28"/>
        </w:rPr>
      </w:pPr>
      <w:r>
        <w:rPr>
          <w:b/>
          <w:i/>
          <w:color w:val="0000FF"/>
          <w:sz w:val="28"/>
          <w:szCs w:val="28"/>
        </w:rPr>
        <w:t>10.4 Predpokladaný budúci vývoj činnosti</w:t>
      </w:r>
    </w:p>
    <w:p w:rsidR="00077915" w:rsidRPr="00516E55" w:rsidRDefault="00077915" w:rsidP="00077915">
      <w:pPr>
        <w:tabs>
          <w:tab w:val="left" w:pos="360"/>
          <w:tab w:val="left" w:pos="720"/>
        </w:tabs>
        <w:suppressAutoHyphens/>
        <w:rPr>
          <w:b/>
          <w:bCs/>
          <w:i/>
        </w:rPr>
      </w:pPr>
      <w:r>
        <w:rPr>
          <w:b/>
          <w:bCs/>
          <w:i/>
        </w:rPr>
        <w:t>Obec  Jarok  v budúcnosti chce dobudovať kanalizáciu v celej obci,  zabezpečiť umiestnenie všetkých detí do materskej školy rozšírením jej kapacít, zabezpečiť kultúrne a športové vyžitie obyvateľov obce.</w:t>
      </w:r>
    </w:p>
    <w:p w:rsidR="00077915" w:rsidRDefault="00077915" w:rsidP="00077915">
      <w:pPr>
        <w:rPr>
          <w:b/>
          <w:i/>
          <w:color w:val="0000FF"/>
          <w:sz w:val="28"/>
          <w:szCs w:val="28"/>
        </w:rPr>
      </w:pPr>
      <w:r>
        <w:rPr>
          <w:b/>
          <w:i/>
          <w:color w:val="0000FF"/>
          <w:sz w:val="28"/>
          <w:szCs w:val="28"/>
        </w:rPr>
        <w:t>10.5 Udalosti osobitného významu po skončení účtovného obdobia</w:t>
      </w:r>
    </w:p>
    <w:p w:rsidR="00077915" w:rsidRDefault="00077915" w:rsidP="00077915">
      <w:r>
        <w:t>Po skončení účtovného obdobia nenastali žiadne  udalosti osobitného významu.</w:t>
      </w:r>
    </w:p>
    <w:p w:rsidR="00077915" w:rsidRDefault="00077915" w:rsidP="00077915">
      <w:r>
        <w:rPr>
          <w:b/>
          <w:i/>
          <w:color w:val="0000FF"/>
          <w:sz w:val="28"/>
          <w:szCs w:val="28"/>
        </w:rPr>
        <w:t>10.6  Významné riziká a neistoty, ktorým je účtovná jednotka vystavená</w:t>
      </w:r>
    </w:p>
    <w:p w:rsidR="00077915" w:rsidRDefault="00077915" w:rsidP="00077915">
      <w:r>
        <w:t>Účtovná jednotka nie je vystavená žiadnym rizikám a neistotám.</w:t>
      </w:r>
    </w:p>
    <w:p w:rsidR="00077915" w:rsidRDefault="00077915" w:rsidP="00077915"/>
    <w:p w:rsidR="00077915" w:rsidRDefault="00077915" w:rsidP="00077915"/>
    <w:p w:rsidR="00077915" w:rsidRDefault="00077915" w:rsidP="00077915"/>
    <w:p w:rsidR="00077915" w:rsidRDefault="00077915" w:rsidP="00077915"/>
    <w:p w:rsidR="00077915" w:rsidRDefault="00077915"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371331" w:rsidRDefault="00371331" w:rsidP="00371331"/>
    <w:p w:rsidR="005967F2" w:rsidRDefault="005967F2" w:rsidP="00371331"/>
    <w:p w:rsidR="003825C1" w:rsidRDefault="003825C1" w:rsidP="00371331"/>
    <w:p w:rsidR="005967F2" w:rsidRDefault="005967F2" w:rsidP="00371331"/>
    <w:p w:rsidR="005967F2" w:rsidRDefault="005967F2" w:rsidP="00371331"/>
    <w:p w:rsidR="005967F2" w:rsidRDefault="005967F2" w:rsidP="00371331"/>
    <w:p w:rsidR="0024052D" w:rsidRDefault="0024052D" w:rsidP="00371331">
      <w:r>
        <w:t xml:space="preserve">                                       </w:t>
      </w:r>
    </w:p>
    <w:p w:rsidR="0024052D" w:rsidRDefault="0024052D" w:rsidP="00371331"/>
    <w:p w:rsidR="00720606" w:rsidRDefault="0024052D" w:rsidP="00371331">
      <w:r>
        <w:t xml:space="preserve">                                                               </w:t>
      </w:r>
      <w:r w:rsidR="00720606">
        <w:t xml:space="preserve">                                              </w:t>
      </w:r>
    </w:p>
    <w:p w:rsidR="00720606" w:rsidRDefault="00720606" w:rsidP="00371331">
      <w:r>
        <w:t xml:space="preserve"> </w:t>
      </w:r>
    </w:p>
    <w:p w:rsidR="00BC255D" w:rsidRDefault="00BC255D" w:rsidP="00371331"/>
    <w:p w:rsidR="00BC255D" w:rsidRDefault="00BC255D" w:rsidP="00371331"/>
    <w:p w:rsidR="00371331" w:rsidRDefault="00371331" w:rsidP="00371331"/>
    <w:sectPr w:rsidR="00371331" w:rsidSect="005B33DD">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5B8B" w:rsidRDefault="00DB5B8B" w:rsidP="00D531E2">
      <w:pPr>
        <w:spacing w:after="0" w:line="240" w:lineRule="auto"/>
      </w:pPr>
      <w:r>
        <w:separator/>
      </w:r>
    </w:p>
  </w:endnote>
  <w:endnote w:type="continuationSeparator" w:id="1">
    <w:p w:rsidR="00DB5B8B" w:rsidRDefault="00DB5B8B" w:rsidP="00D53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1829"/>
      <w:docPartObj>
        <w:docPartGallery w:val="Page Numbers (Bottom of Page)"/>
        <w:docPartUnique/>
      </w:docPartObj>
    </w:sdtPr>
    <w:sdtContent>
      <w:p w:rsidR="00B26224" w:rsidRDefault="00190CA8">
        <w:pPr>
          <w:pStyle w:val="Pta"/>
          <w:jc w:val="right"/>
        </w:pPr>
        <w:fldSimple w:instr=" PAGE   \* MERGEFORMAT ">
          <w:r w:rsidR="00FD5041">
            <w:rPr>
              <w:noProof/>
            </w:rPr>
            <w:t>33</w:t>
          </w:r>
        </w:fldSimple>
      </w:p>
    </w:sdtContent>
  </w:sdt>
  <w:p w:rsidR="00B26224" w:rsidRDefault="00B26224">
    <w:pPr>
      <w:pStyle w:val="Pta"/>
    </w:pPr>
  </w:p>
  <w:p w:rsidR="00B26224" w:rsidRDefault="00B2622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5B8B" w:rsidRDefault="00DB5B8B" w:rsidP="00D531E2">
      <w:pPr>
        <w:spacing w:after="0" w:line="240" w:lineRule="auto"/>
      </w:pPr>
      <w:r>
        <w:separator/>
      </w:r>
    </w:p>
  </w:footnote>
  <w:footnote w:type="continuationSeparator" w:id="1">
    <w:p w:rsidR="00DB5B8B" w:rsidRDefault="00DB5B8B" w:rsidP="00D531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0"/>
        </w:tabs>
        <w:ind w:left="0" w:firstLine="0"/>
      </w:pPr>
    </w:lvl>
  </w:abstractNum>
  <w:abstractNum w:abstractNumId="1">
    <w:nsid w:val="17612C44"/>
    <w:multiLevelType w:val="hybridMultilevel"/>
    <w:tmpl w:val="9B8CF770"/>
    <w:lvl w:ilvl="0" w:tplc="84227ADA">
      <w:start w:val="6"/>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4F415F9"/>
    <w:multiLevelType w:val="multilevel"/>
    <w:tmpl w:val="49E2C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5D040E"/>
    <w:multiLevelType w:val="hybridMultilevel"/>
    <w:tmpl w:val="6F98A54C"/>
    <w:lvl w:ilvl="0" w:tplc="C44086F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9">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abstractNumId w:val="7"/>
  </w:num>
  <w:num w:numId="2">
    <w:abstractNumId w:val="6"/>
  </w:num>
  <w:num w:numId="3">
    <w:abstractNumId w:val="4"/>
  </w:num>
  <w:num w:numId="4">
    <w:abstractNumId w:val="2"/>
  </w:num>
  <w:num w:numId="5">
    <w:abstractNumId w:val="3"/>
  </w:num>
  <w:num w:numId="6">
    <w:abstractNumId w:val="0"/>
  </w:num>
  <w:num w:numId="7">
    <w:abstractNumId w:val="9"/>
  </w:num>
  <w:num w:numId="8">
    <w:abstractNumId w:val="8"/>
  </w:num>
  <w:num w:numId="9">
    <w:abstractNumId w:val="5"/>
  </w:num>
  <w:num w:numId="10">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F69CD"/>
    <w:rsid w:val="00010B7D"/>
    <w:rsid w:val="00011BF7"/>
    <w:rsid w:val="0001286E"/>
    <w:rsid w:val="00054746"/>
    <w:rsid w:val="00074AF1"/>
    <w:rsid w:val="000778E2"/>
    <w:rsid w:val="00077915"/>
    <w:rsid w:val="00081962"/>
    <w:rsid w:val="00082189"/>
    <w:rsid w:val="00082CF6"/>
    <w:rsid w:val="00083A06"/>
    <w:rsid w:val="000C1E3F"/>
    <w:rsid w:val="000D780F"/>
    <w:rsid w:val="001007B9"/>
    <w:rsid w:val="00126CFD"/>
    <w:rsid w:val="00130268"/>
    <w:rsid w:val="00155A33"/>
    <w:rsid w:val="00190CA8"/>
    <w:rsid w:val="00191067"/>
    <w:rsid w:val="001A136A"/>
    <w:rsid w:val="001B77D4"/>
    <w:rsid w:val="001D688E"/>
    <w:rsid w:val="001E327F"/>
    <w:rsid w:val="001E4C92"/>
    <w:rsid w:val="0020111D"/>
    <w:rsid w:val="00233257"/>
    <w:rsid w:val="0024052D"/>
    <w:rsid w:val="002476E9"/>
    <w:rsid w:val="002C7E44"/>
    <w:rsid w:val="002D2C1E"/>
    <w:rsid w:val="002E2CF8"/>
    <w:rsid w:val="002E44E0"/>
    <w:rsid w:val="002F1187"/>
    <w:rsid w:val="002F3EFD"/>
    <w:rsid w:val="0031666C"/>
    <w:rsid w:val="00323F34"/>
    <w:rsid w:val="003329C8"/>
    <w:rsid w:val="0035531D"/>
    <w:rsid w:val="00355709"/>
    <w:rsid w:val="003626A9"/>
    <w:rsid w:val="00371331"/>
    <w:rsid w:val="003728E5"/>
    <w:rsid w:val="00373CB2"/>
    <w:rsid w:val="00377C0D"/>
    <w:rsid w:val="003825C1"/>
    <w:rsid w:val="003A4C40"/>
    <w:rsid w:val="003B3286"/>
    <w:rsid w:val="003C7F85"/>
    <w:rsid w:val="003D49C0"/>
    <w:rsid w:val="003E369D"/>
    <w:rsid w:val="003E4A1D"/>
    <w:rsid w:val="003F536D"/>
    <w:rsid w:val="00406C5D"/>
    <w:rsid w:val="00432358"/>
    <w:rsid w:val="00444613"/>
    <w:rsid w:val="004533DD"/>
    <w:rsid w:val="0045459B"/>
    <w:rsid w:val="00455C09"/>
    <w:rsid w:val="0045668F"/>
    <w:rsid w:val="00493479"/>
    <w:rsid w:val="00495138"/>
    <w:rsid w:val="004B0E3B"/>
    <w:rsid w:val="004B52AD"/>
    <w:rsid w:val="004E5C87"/>
    <w:rsid w:val="0052391B"/>
    <w:rsid w:val="00533829"/>
    <w:rsid w:val="005746A9"/>
    <w:rsid w:val="005813CA"/>
    <w:rsid w:val="005967F2"/>
    <w:rsid w:val="005A15FD"/>
    <w:rsid w:val="005A7563"/>
    <w:rsid w:val="005B07B3"/>
    <w:rsid w:val="005B33DD"/>
    <w:rsid w:val="005E15BF"/>
    <w:rsid w:val="0061753C"/>
    <w:rsid w:val="006300A8"/>
    <w:rsid w:val="00647272"/>
    <w:rsid w:val="006F787F"/>
    <w:rsid w:val="00720606"/>
    <w:rsid w:val="0073635E"/>
    <w:rsid w:val="00746481"/>
    <w:rsid w:val="00753B60"/>
    <w:rsid w:val="00757230"/>
    <w:rsid w:val="00787407"/>
    <w:rsid w:val="007C58A1"/>
    <w:rsid w:val="007D3710"/>
    <w:rsid w:val="007D5BB6"/>
    <w:rsid w:val="00805B67"/>
    <w:rsid w:val="00821A60"/>
    <w:rsid w:val="00873837"/>
    <w:rsid w:val="00892B23"/>
    <w:rsid w:val="008A798F"/>
    <w:rsid w:val="008C202A"/>
    <w:rsid w:val="008C7DFE"/>
    <w:rsid w:val="008D71E4"/>
    <w:rsid w:val="009035A8"/>
    <w:rsid w:val="00906491"/>
    <w:rsid w:val="009308B3"/>
    <w:rsid w:val="00965FB3"/>
    <w:rsid w:val="00986954"/>
    <w:rsid w:val="009876E9"/>
    <w:rsid w:val="009B00BB"/>
    <w:rsid w:val="009E2B06"/>
    <w:rsid w:val="009F26F0"/>
    <w:rsid w:val="00A41A86"/>
    <w:rsid w:val="00A9154A"/>
    <w:rsid w:val="00B056A8"/>
    <w:rsid w:val="00B07513"/>
    <w:rsid w:val="00B1128F"/>
    <w:rsid w:val="00B11A2D"/>
    <w:rsid w:val="00B26224"/>
    <w:rsid w:val="00BC255D"/>
    <w:rsid w:val="00C146FA"/>
    <w:rsid w:val="00C27A44"/>
    <w:rsid w:val="00C31D40"/>
    <w:rsid w:val="00C32E3B"/>
    <w:rsid w:val="00C745B2"/>
    <w:rsid w:val="00C81A76"/>
    <w:rsid w:val="00C901FC"/>
    <w:rsid w:val="00C93709"/>
    <w:rsid w:val="00CC4B13"/>
    <w:rsid w:val="00D17FB5"/>
    <w:rsid w:val="00D473C7"/>
    <w:rsid w:val="00D531E2"/>
    <w:rsid w:val="00D67B26"/>
    <w:rsid w:val="00D71E92"/>
    <w:rsid w:val="00D80435"/>
    <w:rsid w:val="00D85C83"/>
    <w:rsid w:val="00D93E2B"/>
    <w:rsid w:val="00D95463"/>
    <w:rsid w:val="00DB4201"/>
    <w:rsid w:val="00DB5B8B"/>
    <w:rsid w:val="00DF55FB"/>
    <w:rsid w:val="00E02FD9"/>
    <w:rsid w:val="00E23A55"/>
    <w:rsid w:val="00E7135C"/>
    <w:rsid w:val="00E84FD8"/>
    <w:rsid w:val="00E8712F"/>
    <w:rsid w:val="00E97BBC"/>
    <w:rsid w:val="00EA20CE"/>
    <w:rsid w:val="00EB6659"/>
    <w:rsid w:val="00EB75AC"/>
    <w:rsid w:val="00EE0672"/>
    <w:rsid w:val="00F4585B"/>
    <w:rsid w:val="00F75463"/>
    <w:rsid w:val="00F7787C"/>
    <w:rsid w:val="00FD5041"/>
    <w:rsid w:val="00FE4E1D"/>
    <w:rsid w:val="00FF69C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33DD"/>
  </w:style>
  <w:style w:type="paragraph" w:styleId="Nadpis1">
    <w:name w:val="heading 1"/>
    <w:basedOn w:val="Normlny"/>
    <w:next w:val="Normlny"/>
    <w:link w:val="Nadpis1Char"/>
    <w:qFormat/>
    <w:rsid w:val="007C58A1"/>
    <w:pPr>
      <w:keepNext/>
      <w:suppressAutoHyphens/>
      <w:spacing w:after="0" w:line="240" w:lineRule="auto"/>
      <w:outlineLvl w:val="0"/>
    </w:pPr>
    <w:rPr>
      <w:rFonts w:ascii="Times New Roman" w:eastAsia="Times New Roman" w:hAnsi="Times New Roman" w:cs="Times New Roman"/>
      <w:b/>
      <w:bCs/>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D531E2"/>
    <w:pPr>
      <w:tabs>
        <w:tab w:val="center" w:pos="4536"/>
        <w:tab w:val="right" w:pos="9072"/>
      </w:tabs>
      <w:spacing w:after="0" w:line="240" w:lineRule="auto"/>
    </w:pPr>
  </w:style>
  <w:style w:type="character" w:customStyle="1" w:styleId="HlavikaChar">
    <w:name w:val="Hlavička Char"/>
    <w:basedOn w:val="Predvolenpsmoodseku"/>
    <w:link w:val="Hlavika"/>
    <w:rsid w:val="00D531E2"/>
  </w:style>
  <w:style w:type="paragraph" w:styleId="Pta">
    <w:name w:val="footer"/>
    <w:basedOn w:val="Normlny"/>
    <w:link w:val="PtaChar"/>
    <w:unhideWhenUsed/>
    <w:rsid w:val="00D531E2"/>
    <w:pPr>
      <w:tabs>
        <w:tab w:val="center" w:pos="4536"/>
        <w:tab w:val="right" w:pos="9072"/>
      </w:tabs>
      <w:spacing w:after="0" w:line="240" w:lineRule="auto"/>
    </w:pPr>
  </w:style>
  <w:style w:type="character" w:customStyle="1" w:styleId="PtaChar">
    <w:name w:val="Päta Char"/>
    <w:basedOn w:val="Predvolenpsmoodseku"/>
    <w:link w:val="Pta"/>
    <w:rsid w:val="00D531E2"/>
  </w:style>
  <w:style w:type="paragraph" w:styleId="Odsekzoznamu">
    <w:name w:val="List Paragraph"/>
    <w:basedOn w:val="Normlny"/>
    <w:uiPriority w:val="34"/>
    <w:qFormat/>
    <w:rsid w:val="00D531E2"/>
    <w:pPr>
      <w:spacing w:after="0" w:line="240" w:lineRule="auto"/>
      <w:ind w:left="720"/>
      <w:contextualSpacing/>
    </w:pPr>
    <w:rPr>
      <w:rFonts w:ascii="Times New Roman" w:hAnsi="Times New Roman" w:cs="Times New Roman"/>
      <w:sz w:val="24"/>
      <w:szCs w:val="24"/>
    </w:rPr>
  </w:style>
  <w:style w:type="paragraph" w:styleId="Normlnywebov">
    <w:name w:val="Normal (Web)"/>
    <w:basedOn w:val="Normlny"/>
    <w:uiPriority w:val="99"/>
    <w:semiHidden/>
    <w:unhideWhenUsed/>
    <w:rsid w:val="00D531E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unhideWhenUsed/>
    <w:rsid w:val="00D531E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D531E2"/>
    <w:rPr>
      <w:rFonts w:ascii="Tahoma" w:hAnsi="Tahoma" w:cs="Tahoma"/>
      <w:sz w:val="16"/>
      <w:szCs w:val="16"/>
    </w:rPr>
  </w:style>
  <w:style w:type="character" w:customStyle="1" w:styleId="Nadpis1Char">
    <w:name w:val="Nadpis 1 Char"/>
    <w:basedOn w:val="Predvolenpsmoodseku"/>
    <w:link w:val="Nadpis1"/>
    <w:rsid w:val="007C58A1"/>
    <w:rPr>
      <w:rFonts w:ascii="Times New Roman" w:eastAsia="Times New Roman" w:hAnsi="Times New Roman" w:cs="Times New Roman"/>
      <w:b/>
      <w:bCs/>
      <w:sz w:val="24"/>
      <w:szCs w:val="24"/>
      <w:lang w:eastAsia="ar-SA"/>
    </w:rPr>
  </w:style>
  <w:style w:type="table" w:styleId="Mriekatabuky">
    <w:name w:val="Table Grid"/>
    <w:basedOn w:val="Normlnatabuka"/>
    <w:uiPriority w:val="59"/>
    <w:rsid w:val="007C58A1"/>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7C58A1"/>
  </w:style>
  <w:style w:type="character" w:styleId="Siln">
    <w:name w:val="Strong"/>
    <w:basedOn w:val="Predvolenpsmoodseku"/>
    <w:uiPriority w:val="22"/>
    <w:qFormat/>
    <w:rsid w:val="007C58A1"/>
    <w:rPr>
      <w:b/>
      <w:bCs/>
    </w:rPr>
  </w:style>
  <w:style w:type="character" w:styleId="Zvraznenie">
    <w:name w:val="Emphasis"/>
    <w:basedOn w:val="Predvolenpsmoodseku"/>
    <w:uiPriority w:val="20"/>
    <w:qFormat/>
    <w:rsid w:val="007C58A1"/>
    <w:rPr>
      <w:i/>
      <w:iCs/>
    </w:rPr>
  </w:style>
  <w:style w:type="table" w:styleId="Elegantntabuka">
    <w:name w:val="Table Elegant"/>
    <w:basedOn w:val="Normlnatabuka"/>
    <w:rsid w:val="007C58A1"/>
    <w:pPr>
      <w:spacing w:after="0" w:line="240" w:lineRule="auto"/>
    </w:pPr>
    <w:rPr>
      <w:rFonts w:ascii="Times New Roman" w:eastAsia="Times New Roman" w:hAnsi="Times New Roman" w:cs="Times New Roman"/>
      <w:sz w:val="20"/>
      <w:szCs w:val="20"/>
      <w:lang w:eastAsia="sk-SK"/>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bsatz-Standardschriftart">
    <w:name w:val="Absatz-Standardschriftart"/>
    <w:rsid w:val="007C58A1"/>
  </w:style>
  <w:style w:type="character" w:customStyle="1" w:styleId="WW-Absatz-Standardschriftart">
    <w:name w:val="WW-Absatz-Standardschriftart"/>
    <w:rsid w:val="007C58A1"/>
  </w:style>
  <w:style w:type="character" w:customStyle="1" w:styleId="Predvolenpsmoodseku1">
    <w:name w:val="Predvolené písmo odseku1"/>
    <w:rsid w:val="007C58A1"/>
  </w:style>
  <w:style w:type="character" w:customStyle="1" w:styleId="WW-Absatz-Standardschriftart1">
    <w:name w:val="WW-Absatz-Standardschriftart1"/>
    <w:rsid w:val="007C58A1"/>
  </w:style>
  <w:style w:type="character" w:customStyle="1" w:styleId="WW-Absatz-Standardschriftart11">
    <w:name w:val="WW-Absatz-Standardschriftart11"/>
    <w:rsid w:val="007C58A1"/>
  </w:style>
  <w:style w:type="character" w:customStyle="1" w:styleId="WW-Absatz-Standardschriftart111">
    <w:name w:val="WW-Absatz-Standardschriftart111"/>
    <w:rsid w:val="007C58A1"/>
  </w:style>
  <w:style w:type="character" w:customStyle="1" w:styleId="WW-Absatz-Standardschriftart1111">
    <w:name w:val="WW-Absatz-Standardschriftart1111"/>
    <w:rsid w:val="007C58A1"/>
  </w:style>
  <w:style w:type="character" w:customStyle="1" w:styleId="WW8Num5z0">
    <w:name w:val="WW8Num5z0"/>
    <w:rsid w:val="007C58A1"/>
    <w:rPr>
      <w:rFonts w:ascii="Symbol" w:hAnsi="Symbol"/>
    </w:rPr>
  </w:style>
  <w:style w:type="character" w:customStyle="1" w:styleId="WW8Num6z0">
    <w:name w:val="WW8Num6z0"/>
    <w:rsid w:val="007C58A1"/>
    <w:rPr>
      <w:rFonts w:ascii="Symbol" w:hAnsi="Symbol"/>
    </w:rPr>
  </w:style>
  <w:style w:type="character" w:customStyle="1" w:styleId="WW8Num7z0">
    <w:name w:val="WW8Num7z0"/>
    <w:rsid w:val="007C58A1"/>
    <w:rPr>
      <w:rFonts w:ascii="Symbol" w:hAnsi="Symbol"/>
    </w:rPr>
  </w:style>
  <w:style w:type="character" w:customStyle="1" w:styleId="WW8Num8z0">
    <w:name w:val="WW8Num8z0"/>
    <w:rsid w:val="007C58A1"/>
    <w:rPr>
      <w:rFonts w:ascii="Symbol" w:hAnsi="Symbol"/>
    </w:rPr>
  </w:style>
  <w:style w:type="character" w:customStyle="1" w:styleId="WW8Num10z0">
    <w:name w:val="WW8Num10z0"/>
    <w:rsid w:val="007C58A1"/>
    <w:rPr>
      <w:rFonts w:ascii="Symbol" w:hAnsi="Symbol"/>
    </w:rPr>
  </w:style>
  <w:style w:type="character" w:customStyle="1" w:styleId="WW-Predvolenpsmoodseku">
    <w:name w:val="WW-Predvolené písmo odseku"/>
    <w:rsid w:val="007C58A1"/>
  </w:style>
  <w:style w:type="character" w:customStyle="1" w:styleId="Symbolypreslovanie">
    <w:name w:val="Symboly pre číslovanie"/>
    <w:rsid w:val="007C58A1"/>
  </w:style>
  <w:style w:type="paragraph" w:customStyle="1" w:styleId="Nadpis">
    <w:name w:val="Nadpis"/>
    <w:basedOn w:val="Normlny"/>
    <w:next w:val="Zkladntext"/>
    <w:rsid w:val="007C58A1"/>
    <w:pPr>
      <w:keepNext/>
      <w:suppressAutoHyphens/>
      <w:spacing w:before="240" w:after="120" w:line="240" w:lineRule="auto"/>
    </w:pPr>
    <w:rPr>
      <w:rFonts w:ascii="Arial" w:eastAsia="Lucida Sans Unicode" w:hAnsi="Arial" w:cs="Tahoma"/>
      <w:sz w:val="28"/>
      <w:szCs w:val="28"/>
      <w:lang w:eastAsia="ar-SA"/>
    </w:rPr>
  </w:style>
  <w:style w:type="paragraph" w:styleId="Zkladntext">
    <w:name w:val="Body Text"/>
    <w:basedOn w:val="Normlny"/>
    <w:link w:val="ZkladntextChar"/>
    <w:rsid w:val="007C58A1"/>
    <w:pPr>
      <w:suppressAutoHyphens/>
      <w:spacing w:after="0" w:line="240" w:lineRule="auto"/>
    </w:pPr>
    <w:rPr>
      <w:rFonts w:ascii="Times New Roman" w:eastAsia="Times New Roman" w:hAnsi="Times New Roman" w:cs="Times New Roman"/>
      <w:b/>
      <w:bCs/>
      <w:sz w:val="24"/>
      <w:szCs w:val="24"/>
      <w:lang w:eastAsia="ar-SA"/>
    </w:rPr>
  </w:style>
  <w:style w:type="character" w:customStyle="1" w:styleId="ZkladntextChar">
    <w:name w:val="Základný text Char"/>
    <w:basedOn w:val="Predvolenpsmoodseku"/>
    <w:link w:val="Zkladntext"/>
    <w:rsid w:val="007C58A1"/>
    <w:rPr>
      <w:rFonts w:ascii="Times New Roman" w:eastAsia="Times New Roman" w:hAnsi="Times New Roman" w:cs="Times New Roman"/>
      <w:b/>
      <w:bCs/>
      <w:sz w:val="24"/>
      <w:szCs w:val="24"/>
      <w:lang w:eastAsia="ar-SA"/>
    </w:rPr>
  </w:style>
  <w:style w:type="paragraph" w:styleId="Zoznam">
    <w:name w:val="List"/>
    <w:basedOn w:val="Zkladntext"/>
    <w:rsid w:val="007C58A1"/>
    <w:rPr>
      <w:rFonts w:cs="Tahoma"/>
    </w:rPr>
  </w:style>
  <w:style w:type="paragraph" w:customStyle="1" w:styleId="Popisok">
    <w:name w:val="Popisok"/>
    <w:basedOn w:val="Normlny"/>
    <w:rsid w:val="007C58A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lny"/>
    <w:rsid w:val="007C58A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Obsahtabuky">
    <w:name w:val="Obsah tabuľky"/>
    <w:basedOn w:val="Normlny"/>
    <w:rsid w:val="007C58A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dpistabuky">
    <w:name w:val="Nadpis tabuľky"/>
    <w:basedOn w:val="Obsahtabuky"/>
    <w:rsid w:val="007C58A1"/>
    <w:pPr>
      <w:jc w:val="center"/>
    </w:pPr>
    <w:rPr>
      <w:b/>
      <w:bCs/>
    </w:rPr>
  </w:style>
  <w:style w:type="paragraph" w:customStyle="1" w:styleId="Obsahrmca">
    <w:name w:val="Obsah rámca"/>
    <w:basedOn w:val="Zkladntext"/>
    <w:rsid w:val="007C58A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B4293-B2B2-4ADE-9CC5-EE7FC8C1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42</Pages>
  <Words>7849</Words>
  <Characters>44745</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Morvayová</dc:creator>
  <cp:lastModifiedBy>Helena Morvayová</cp:lastModifiedBy>
  <cp:revision>11</cp:revision>
  <cp:lastPrinted>2018-06-06T11:12:00Z</cp:lastPrinted>
  <dcterms:created xsi:type="dcterms:W3CDTF">2018-05-30T14:09:00Z</dcterms:created>
  <dcterms:modified xsi:type="dcterms:W3CDTF">2018-06-06T11:24:00Z</dcterms:modified>
</cp:coreProperties>
</file>