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</w:t>
      </w:r>
      <w:bookmarkStart w:id="0" w:name="_GoBack"/>
      <w:bookmarkEnd w:id="0"/>
      <w:r>
        <w:rPr>
          <w:b/>
          <w:sz w:val="28"/>
          <w:szCs w:val="28"/>
        </w:rPr>
        <w:t>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F213DA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:rsidR="009A6BB0" w:rsidRDefault="009A6BB0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549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213DA">
        <w:rPr>
          <w:sz w:val="28"/>
          <w:szCs w:val="28"/>
        </w:rPr>
        <w:t>8 258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2 063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A6BB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 xml:space="preserve">František </w:t>
      </w:r>
      <w:proofErr w:type="spellStart"/>
      <w:r w:rsidR="00F213DA">
        <w:rPr>
          <w:b/>
          <w:sz w:val="28"/>
          <w:szCs w:val="28"/>
        </w:rPr>
        <w:t>Vicena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2018-06-26T10:32:00Z</dcterms:created>
  <dcterms:modified xsi:type="dcterms:W3CDTF">2018-06-26T10:32:00Z</dcterms:modified>
</cp:coreProperties>
</file>