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6C7" w:rsidRPr="00D10F5D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ČL.I Všeobecné informácie</w:t>
      </w:r>
    </w:p>
    <w:p w:rsidR="005176C7" w:rsidRPr="00D10F5D" w:rsidRDefault="00001A9C" w:rsidP="005176C7">
      <w:pPr>
        <w:spacing w:after="0"/>
        <w:rPr>
          <w:sz w:val="20"/>
          <w:szCs w:val="22"/>
        </w:rPr>
      </w:pPr>
      <w:r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D10F5D" w:rsidTr="005176C7">
        <w:trPr>
          <w:trHeight w:val="110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RPL spol. s </w:t>
            </w:r>
            <w:proofErr w:type="spellStart"/>
            <w:r>
              <w:rPr>
                <w:rFonts w:cs="Arial Narrow"/>
                <w:sz w:val="20"/>
                <w:szCs w:val="22"/>
              </w:rPr>
              <w:t>r.o</w:t>
            </w:r>
            <w:proofErr w:type="spellEnd"/>
            <w:r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5176C7" w:rsidP="005176C7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5176C7" w:rsidRDefault="005176C7" w:rsidP="005176C7">
      <w:pPr>
        <w:jc w:val="both"/>
        <w:rPr>
          <w:b/>
          <w:bCs/>
          <w:sz w:val="20"/>
          <w:szCs w:val="22"/>
        </w:rPr>
      </w:pPr>
      <w:r w:rsidRPr="00507021">
        <w:rPr>
          <w:b/>
          <w:bCs/>
          <w:sz w:val="20"/>
          <w:szCs w:val="22"/>
        </w:rPr>
        <w:t>Kúpa tovaru za účelom predaj</w:t>
      </w:r>
      <w:r w:rsidR="00A85F12" w:rsidRPr="00507021">
        <w:rPr>
          <w:b/>
          <w:bCs/>
          <w:sz w:val="20"/>
          <w:szCs w:val="22"/>
        </w:rPr>
        <w:t>a</w:t>
      </w:r>
      <w:r w:rsidRPr="00507021">
        <w:rPr>
          <w:b/>
          <w:bCs/>
          <w:sz w:val="20"/>
          <w:szCs w:val="22"/>
        </w:rPr>
        <w:t xml:space="preserve"> konečnému spotrebiteľovi.</w:t>
      </w:r>
    </w:p>
    <w:p w:rsidR="00800258" w:rsidRPr="00507021" w:rsidRDefault="00800258" w:rsidP="005176C7">
      <w:pPr>
        <w:jc w:val="both"/>
        <w:rPr>
          <w:b/>
          <w:bCs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5176C7" w:rsidRPr="00D10F5D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265EDA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:rsidR="00265EDA" w:rsidRPr="00D10F5D" w:rsidRDefault="00800258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23.3.2017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rPr>
          <w:sz w:val="20"/>
        </w:rPr>
      </w:pPr>
    </w:p>
    <w:p w:rsidR="00C10D0B" w:rsidRPr="00C10D0B" w:rsidRDefault="005176C7" w:rsidP="00C10D0B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265EDA">
        <w:rPr>
          <w:i/>
          <w:sz w:val="24"/>
          <w:szCs w:val="26"/>
        </w:rPr>
        <w:t>Informácie o</w:t>
      </w:r>
      <w:r w:rsidR="00C10D0B">
        <w:rPr>
          <w:i/>
          <w:sz w:val="24"/>
          <w:szCs w:val="26"/>
        </w:rPr>
        <w:t> </w:t>
      </w:r>
      <w:r w:rsidR="00265EDA">
        <w:rPr>
          <w:i/>
          <w:sz w:val="24"/>
          <w:szCs w:val="26"/>
        </w:rPr>
        <w:t>skupin</w:t>
      </w:r>
      <w:r w:rsidR="00D27970">
        <w:rPr>
          <w:i/>
          <w:sz w:val="24"/>
          <w:szCs w:val="26"/>
        </w:rPr>
        <w:t>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10D0B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 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 xml:space="preserve">ÚJ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  <w:tr w:rsidR="00C10D0B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 nie je materskou účtovnou jednotkou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je materskou účtovnou jednotkou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</w:tbl>
    <w:p w:rsidR="00C10D0B" w:rsidRDefault="00C10D0B" w:rsidP="00C10D0B">
      <w:pPr>
        <w:pStyle w:val="Odsekzoznamu"/>
        <w:spacing w:after="0"/>
        <w:ind w:left="1065"/>
        <w:jc w:val="both"/>
        <w:rPr>
          <w:i/>
          <w:sz w:val="18"/>
          <w:szCs w:val="22"/>
        </w:rPr>
      </w:pPr>
    </w:p>
    <w:p w:rsidR="00265EDA" w:rsidRPr="00265EDA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265EDA">
        <w:rPr>
          <w:i/>
          <w:sz w:val="18"/>
          <w:szCs w:val="22"/>
        </w:rPr>
        <w:t>najväčšiu skupinu</w:t>
      </w:r>
      <w:r w:rsidRPr="00265EDA">
        <w:rPr>
          <w:i/>
          <w:sz w:val="18"/>
          <w:szCs w:val="22"/>
        </w:rPr>
        <w:t xml:space="preserve"> </w:t>
      </w:r>
      <w:r w:rsidR="00265EDA" w:rsidRPr="00265EDA">
        <w:rPr>
          <w:i/>
          <w:sz w:val="18"/>
          <w:szCs w:val="22"/>
        </w:rPr>
        <w:t>, ktorej  súčasťou je účtovná jednotka ako dcérska účtovná</w:t>
      </w:r>
      <w:r w:rsidRPr="00265EDA">
        <w:rPr>
          <w:i/>
          <w:sz w:val="18"/>
          <w:szCs w:val="22"/>
        </w:rPr>
        <w:t xml:space="preserve"> jednotka </w:t>
      </w:r>
    </w:p>
    <w:p w:rsidR="005176C7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>
        <w:rPr>
          <w:i/>
          <w:sz w:val="18"/>
          <w:szCs w:val="22"/>
        </w:rPr>
        <w:t xml:space="preserve">najmenšiu </w:t>
      </w:r>
      <w:r w:rsidRPr="00265EDA">
        <w:rPr>
          <w:i/>
          <w:sz w:val="18"/>
          <w:szCs w:val="22"/>
        </w:rPr>
        <w:t xml:space="preserve"> skupinu </w:t>
      </w:r>
      <w:r w:rsidR="00265EDA">
        <w:rPr>
          <w:i/>
          <w:sz w:val="18"/>
          <w:szCs w:val="22"/>
        </w:rPr>
        <w:t>,</w:t>
      </w:r>
      <w:r w:rsidRPr="00265EDA">
        <w:rPr>
          <w:i/>
          <w:sz w:val="18"/>
          <w:szCs w:val="22"/>
        </w:rPr>
        <w:t>ktor</w:t>
      </w:r>
      <w:r w:rsidR="00265EDA">
        <w:rPr>
          <w:i/>
          <w:sz w:val="18"/>
          <w:szCs w:val="22"/>
        </w:rPr>
        <w:t>ej</w:t>
      </w:r>
      <w:r w:rsidRPr="00265EDA">
        <w:rPr>
          <w:i/>
          <w:sz w:val="18"/>
          <w:szCs w:val="22"/>
        </w:rPr>
        <w:t xml:space="preserve"> súčasťou je a</w:t>
      </w:r>
      <w:r w:rsidR="00265EDA">
        <w:rPr>
          <w:i/>
          <w:sz w:val="18"/>
          <w:szCs w:val="22"/>
        </w:rPr>
        <w:t>j účtovná jednotka</w:t>
      </w:r>
      <w:r w:rsidR="00507021">
        <w:rPr>
          <w:i/>
          <w:sz w:val="18"/>
          <w:szCs w:val="22"/>
        </w:rPr>
        <w:t xml:space="preserve"> </w:t>
      </w:r>
      <w:r w:rsidR="00507021" w:rsidRPr="00265EDA">
        <w:rPr>
          <w:i/>
          <w:sz w:val="18"/>
          <w:szCs w:val="22"/>
        </w:rPr>
        <w:t>ako dcérska účtovná jednotka</w:t>
      </w:r>
    </w:p>
    <w:p w:rsidR="00507021" w:rsidRDefault="00507021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>Adresa, kde sa môže vyžiadať kopia konsolidovaných účtovných závierok uvedených v pís. a.  a  b.</w:t>
      </w:r>
    </w:p>
    <w:p w:rsidR="00507021" w:rsidRPr="00507021" w:rsidRDefault="00507021" w:rsidP="00507021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507021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:rsidR="00507021" w:rsidRPr="00D10F5D" w:rsidRDefault="00507021" w:rsidP="00507021">
      <w:pPr>
        <w:jc w:val="both"/>
        <w:rPr>
          <w:bCs/>
          <w:sz w:val="20"/>
          <w:szCs w:val="22"/>
        </w:rPr>
      </w:pPr>
    </w:p>
    <w:p w:rsidR="00507021" w:rsidRPr="007C263C" w:rsidRDefault="00507021" w:rsidP="00507021">
      <w:pPr>
        <w:pStyle w:val="Nzov"/>
        <w:numPr>
          <w:ilvl w:val="0"/>
          <w:numId w:val="40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507021" w:rsidRPr="00D10F5D" w:rsidTr="00F661E4">
        <w:trPr>
          <w:jc w:val="center"/>
        </w:trPr>
        <w:tc>
          <w:tcPr>
            <w:tcW w:w="4228" w:type="dxa"/>
            <w:shd w:val="clear" w:color="auto" w:fill="auto"/>
            <w:vAlign w:val="center"/>
          </w:tcPr>
          <w:p w:rsidR="00507021" w:rsidRPr="00F661E4" w:rsidRDefault="00507021" w:rsidP="00222354">
            <w:pPr>
              <w:pStyle w:val="TopHeader"/>
              <w:rPr>
                <w:b w:val="0"/>
                <w:sz w:val="20"/>
              </w:rPr>
            </w:pPr>
            <w:r w:rsidRPr="00F661E4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shd w:val="clear" w:color="auto" w:fill="auto"/>
            <w:vAlign w:val="center"/>
          </w:tcPr>
          <w:p w:rsidR="00507021" w:rsidRPr="00F661E4" w:rsidRDefault="00507021" w:rsidP="00222354">
            <w:pPr>
              <w:pStyle w:val="TopHeader"/>
              <w:rPr>
                <w:b w:val="0"/>
                <w:sz w:val="20"/>
              </w:rPr>
            </w:pPr>
            <w:r w:rsidRPr="00F661E4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D10F5D" w:rsidTr="00F661E4">
        <w:trPr>
          <w:trHeight w:val="340"/>
          <w:jc w:val="center"/>
        </w:trPr>
        <w:tc>
          <w:tcPr>
            <w:tcW w:w="4228" w:type="dxa"/>
            <w:shd w:val="clear" w:color="auto" w:fill="auto"/>
            <w:vAlign w:val="center"/>
          </w:tcPr>
          <w:p w:rsidR="00507021" w:rsidRPr="00F661E4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F661E4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  <w:shd w:val="clear" w:color="auto" w:fill="auto"/>
          </w:tcPr>
          <w:p w:rsidR="00507021" w:rsidRPr="00F661E4" w:rsidRDefault="00F661E4" w:rsidP="00800258">
            <w:pPr>
              <w:spacing w:after="0" w:line="240" w:lineRule="auto"/>
              <w:rPr>
                <w:sz w:val="20"/>
                <w:szCs w:val="22"/>
              </w:rPr>
            </w:pPr>
            <w:r w:rsidRPr="00F661E4">
              <w:rPr>
                <w:sz w:val="20"/>
                <w:szCs w:val="22"/>
              </w:rPr>
              <w:t xml:space="preserve">                          101</w:t>
            </w:r>
          </w:p>
        </w:tc>
        <w:tc>
          <w:tcPr>
            <w:tcW w:w="1733" w:type="dxa"/>
          </w:tcPr>
          <w:p w:rsidR="00507021" w:rsidRPr="00D10F5D" w:rsidRDefault="00800258" w:rsidP="00C10D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C10D0B">
              <w:rPr>
                <w:sz w:val="20"/>
                <w:szCs w:val="22"/>
              </w:rPr>
              <w:t>111</w:t>
            </w:r>
          </w:p>
        </w:tc>
      </w:tr>
      <w:tr w:rsidR="00507021" w:rsidRPr="00D10F5D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507021" w:rsidRPr="00D10F5D" w:rsidRDefault="00F661E4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</w:t>
            </w:r>
          </w:p>
        </w:tc>
        <w:tc>
          <w:tcPr>
            <w:tcW w:w="1733" w:type="dxa"/>
          </w:tcPr>
          <w:p w:rsidR="00507021" w:rsidRPr="00D10F5D" w:rsidRDefault="00C10D0B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</w:t>
            </w:r>
          </w:p>
        </w:tc>
      </w:tr>
      <w:tr w:rsidR="00507021" w:rsidRPr="00D10F5D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07021" w:rsidRDefault="00507021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800258" w:rsidRDefault="00800258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Pr="00D10F5D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lastRenderedPageBreak/>
        <w:t>Čl. II Informácie o prijatých postupoch</w:t>
      </w:r>
    </w:p>
    <w:p w:rsidR="00E86AC7" w:rsidRPr="00D10F5D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Transakcie ,ktoré sa neuvádzajú v súvahe a majú vplyv na posúdenie </w:t>
            </w:r>
            <w:proofErr w:type="spellStart"/>
            <w:r>
              <w:rPr>
                <w:sz w:val="20"/>
                <w:szCs w:val="22"/>
              </w:rPr>
              <w:t>fin.situácie</w:t>
            </w:r>
            <w:proofErr w:type="spellEnd"/>
            <w:r>
              <w:rPr>
                <w:sz w:val="20"/>
                <w:szCs w:val="22"/>
              </w:rPr>
              <w:t xml:space="preserve">  UJ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5176C7" w:rsidRPr="00EF3803" w:rsidTr="005176C7">
        <w:trPr>
          <w:trHeight w:hRule="exact" w:val="340"/>
        </w:trPr>
        <w:tc>
          <w:tcPr>
            <w:tcW w:w="578" w:type="dxa"/>
            <w:vAlign w:val="center"/>
          </w:tcPr>
          <w:p w:rsidR="005176C7" w:rsidRPr="00EF3803" w:rsidRDefault="00E86AC7" w:rsidP="00E86AC7">
            <w:pPr>
              <w:spacing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8494" w:type="dxa"/>
            <w:gridSpan w:val="5"/>
            <w:vAlign w:val="center"/>
          </w:tcPr>
          <w:p w:rsidR="005176C7" w:rsidRPr="00EF3803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D864CF" w:rsidRDefault="00D864CF" w:rsidP="00D864CF">
      <w:pPr>
        <w:shd w:val="clear" w:color="auto" w:fill="FFFFFF"/>
        <w:spacing w:after="0" w:line="240" w:lineRule="auto"/>
        <w:jc w:val="both"/>
        <w:rPr>
          <w:sz w:val="20"/>
          <w:szCs w:val="22"/>
        </w:rPr>
      </w:pPr>
    </w:p>
    <w:p w:rsidR="00DD2FA7" w:rsidRDefault="00DD2FA7" w:rsidP="00D864CF">
      <w:pPr>
        <w:shd w:val="clear" w:color="auto" w:fill="FFFFFF"/>
        <w:spacing w:after="0" w:line="240" w:lineRule="auto"/>
        <w:jc w:val="both"/>
        <w:rPr>
          <w:sz w:val="20"/>
          <w:szCs w:val="22"/>
        </w:rPr>
      </w:pPr>
    </w:p>
    <w:p w:rsidR="00382639" w:rsidRPr="00D864CF" w:rsidRDefault="00F661E4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 xml:space="preserve"> </w:t>
      </w:r>
      <w:r w:rsidR="00382639" w:rsidRPr="00D864CF">
        <w:rPr>
          <w:rFonts w:ascii="Calibri" w:hAnsi="Calibri" w:cs="Calibri"/>
          <w:b/>
          <w:szCs w:val="22"/>
          <w:lang w:eastAsia="sk-SK"/>
        </w:rPr>
        <w:t>Dlhodobý nehmotný majetok a dlhodobý hmotný majetok</w:t>
      </w:r>
    </w:p>
    <w:p w:rsidR="00382639" w:rsidRPr="000D51B9" w:rsidRDefault="00F661E4" w:rsidP="000D51B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D51B9">
        <w:rPr>
          <w:rFonts w:ascii="Calibri" w:hAnsi="Calibri" w:cs="Calibri"/>
          <w:i/>
          <w:szCs w:val="22"/>
          <w:lang w:eastAsia="sk-SK"/>
        </w:rPr>
        <w:t xml:space="preserve">Hmotný a nehmotný majetok s výnimkou majetku vytvoreného vlastnou činnosťou je </w:t>
      </w:r>
      <w:r w:rsidR="000D51B9" w:rsidRPr="000D51B9">
        <w:rPr>
          <w:rFonts w:ascii="Calibri" w:hAnsi="Calibri" w:cs="Calibri"/>
          <w:i/>
          <w:szCs w:val="22"/>
          <w:lang w:eastAsia="sk-SK"/>
        </w:rPr>
        <w:t>oceňovaný obstarávacou cenou.</w:t>
      </w:r>
    </w:p>
    <w:p w:rsidR="00382639" w:rsidRPr="0087495B" w:rsidRDefault="0087495B" w:rsidP="0087495B">
      <w:pPr>
        <w:pStyle w:val="Odsekzoznamu"/>
        <w:shd w:val="clear" w:color="auto" w:fill="FFFFFF"/>
        <w:spacing w:after="0" w:line="240" w:lineRule="auto"/>
        <w:ind w:left="567" w:hanging="77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87495B">
        <w:rPr>
          <w:rFonts w:asciiTheme="minorHAnsi" w:hAnsiTheme="minorHAnsi"/>
          <w:i/>
          <w:szCs w:val="22"/>
        </w:rPr>
        <w:t>Dlhodobý hmotný majetok sa odpisuje s ohľadom na opotrebovanie zodpovedajúce bežným</w:t>
      </w:r>
      <w:r>
        <w:rPr>
          <w:rFonts w:asciiTheme="minorHAnsi" w:hAnsiTheme="minorHAnsi"/>
          <w:i/>
          <w:szCs w:val="22"/>
        </w:rPr>
        <w:t xml:space="preserve"> </w:t>
      </w:r>
      <w:r w:rsidRPr="0087495B">
        <w:rPr>
          <w:rFonts w:asciiTheme="minorHAnsi" w:hAnsiTheme="minorHAnsi"/>
          <w:i/>
          <w:szCs w:val="22"/>
        </w:rPr>
        <w:t xml:space="preserve">podmienkam jeho používania. Pri tvorbe odpisového plánu sa zohľadňuje doba použiteľnosti, počet výrobkov alebo podobných jednotiek, u ktorých sa predpokladá ich získanie prostredníctvom majetku. Účtovné a daňové odpisy sa </w:t>
      </w:r>
      <w:r w:rsidRPr="0087495B">
        <w:rPr>
          <w:rFonts w:asciiTheme="minorHAnsi" w:hAnsiTheme="minorHAnsi"/>
          <w:b/>
          <w:i/>
          <w:szCs w:val="22"/>
        </w:rPr>
        <w:t>nerovnajú</w:t>
      </w:r>
    </w:p>
    <w:tbl>
      <w:tblPr>
        <w:tblW w:w="9072" w:type="dxa"/>
        <w:tblInd w:w="108" w:type="dxa"/>
        <w:tblLook w:val="04A0" w:firstRow="1" w:lastRow="0" w:firstColumn="1" w:lastColumn="0" w:noHBand="0" w:noVBand="1"/>
      </w:tblPr>
      <w:tblGrid>
        <w:gridCol w:w="7450"/>
        <w:gridCol w:w="1622"/>
      </w:tblGrid>
      <w:tr w:rsidR="0087495B" w:rsidRPr="0087495B" w:rsidTr="0087495B">
        <w:trPr>
          <w:trHeight w:val="64"/>
        </w:trPr>
        <w:tc>
          <w:tcPr>
            <w:tcW w:w="7070" w:type="dxa"/>
          </w:tcPr>
          <w:p w:rsid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Dlhodobý nehmotný majetok </w:t>
            </w:r>
          </w:p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        </w:t>
            </w:r>
            <w:r w:rsidRPr="0087495B">
              <w:rPr>
                <w:rFonts w:asciiTheme="minorHAnsi" w:hAnsiTheme="minorHAnsi"/>
                <w:i/>
                <w:szCs w:val="22"/>
              </w:rPr>
              <w:t>=</w:t>
            </w:r>
            <w:r>
              <w:rPr>
                <w:rFonts w:asciiTheme="minorHAnsi" w:hAnsiTheme="minorHAnsi"/>
                <w:i/>
                <w:szCs w:val="22"/>
              </w:rPr>
              <w:t xml:space="preserve">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doba použiteľnosti viac ako rok a vstupná cena je  viac ako </w:t>
            </w:r>
            <w:r>
              <w:rPr>
                <w:rFonts w:asciiTheme="minorHAnsi" w:hAnsiTheme="minorHAnsi"/>
                <w:i/>
                <w:szCs w:val="22"/>
              </w:rPr>
              <w:t xml:space="preserve">    2400,- Eur</w:t>
            </w:r>
          </w:p>
        </w:tc>
        <w:tc>
          <w:tcPr>
            <w:tcW w:w="1539" w:type="dxa"/>
          </w:tcPr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87495B" w:rsidRPr="0087495B" w:rsidTr="0087495B">
        <w:trPr>
          <w:trHeight w:val="64"/>
        </w:trPr>
        <w:tc>
          <w:tcPr>
            <w:tcW w:w="7070" w:type="dxa"/>
          </w:tcPr>
          <w:p w:rsid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Samostatné hnuteľné veci sú dlhodobým hmotným majetkom </w:t>
            </w:r>
          </w:p>
          <w:p w:rsidR="0087495B" w:rsidRPr="0087495B" w:rsidRDefault="00DD2FA7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       </w:t>
            </w:r>
            <w:r w:rsidR="0087495B">
              <w:rPr>
                <w:rFonts w:asciiTheme="minorHAnsi" w:hAnsiTheme="minorHAnsi"/>
                <w:i/>
                <w:szCs w:val="22"/>
              </w:rPr>
              <w:t xml:space="preserve">= </w:t>
            </w:r>
            <w:r w:rsidR="0087495B" w:rsidRPr="0087495B">
              <w:rPr>
                <w:rFonts w:asciiTheme="minorHAnsi" w:hAnsiTheme="minorHAnsi"/>
                <w:i/>
                <w:szCs w:val="22"/>
              </w:rPr>
              <w:t>ak doba použiteľnosti je viac ako rok a vstupná cena viac ako</w:t>
            </w:r>
            <w:r w:rsidR="0087495B">
              <w:rPr>
                <w:rFonts w:asciiTheme="minorHAnsi" w:hAnsiTheme="minorHAnsi"/>
                <w:i/>
                <w:szCs w:val="22"/>
              </w:rPr>
              <w:t xml:space="preserve">    1700,- Eur</w:t>
            </w:r>
          </w:p>
        </w:tc>
        <w:tc>
          <w:tcPr>
            <w:tcW w:w="1539" w:type="dxa"/>
          </w:tcPr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</w:tbl>
    <w:p w:rsidR="0087495B" w:rsidRDefault="0087495B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DD2FA7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softwer</w:t>
            </w:r>
            <w:proofErr w:type="spellEnd"/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Kanc.stroje</w:t>
            </w:r>
            <w:proofErr w:type="spellEnd"/>
            <w:r>
              <w:rPr>
                <w:sz w:val="18"/>
              </w:rPr>
              <w:t xml:space="preserve">, PC 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Drobný HIM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DD2FA7" w:rsidRPr="00D10F5D" w:rsidRDefault="00DD2FA7" w:rsidP="00DD2FA7">
      <w:pPr>
        <w:spacing w:after="0"/>
        <w:jc w:val="both"/>
        <w:rPr>
          <w:sz w:val="20"/>
          <w:szCs w:val="22"/>
        </w:rPr>
      </w:pPr>
    </w:p>
    <w:p w:rsidR="00DD2FA7" w:rsidRPr="0087495B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87495B" w:rsidRPr="000D51B9" w:rsidRDefault="0087495B" w:rsidP="00F661E4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="Calibri" w:hAnsi="Calibri" w:cs="Calibri"/>
          <w:i/>
          <w:szCs w:val="22"/>
          <w:lang w:eastAsia="sk-SK"/>
        </w:rPr>
      </w:pPr>
    </w:p>
    <w:p w:rsidR="00382639" w:rsidRPr="001842F2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1842F2">
        <w:rPr>
          <w:rFonts w:ascii="Calibri" w:hAnsi="Calibri" w:cs="Calibri"/>
          <w:b/>
          <w:szCs w:val="22"/>
          <w:lang w:eastAsia="sk-SK"/>
        </w:rPr>
        <w:t>Cenné papiere a podiely</w:t>
      </w:r>
    </w:p>
    <w:p w:rsidR="000D51B9" w:rsidRPr="001842F2" w:rsidRDefault="000D51B9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  <w:r w:rsidRPr="001842F2">
        <w:rPr>
          <w:sz w:val="20"/>
        </w:rPr>
        <w:t xml:space="preserve">              </w:t>
      </w:r>
      <w:r w:rsidRPr="001842F2">
        <w:rPr>
          <w:rFonts w:asciiTheme="minorHAnsi" w:hAnsiTheme="minorHAnsi"/>
          <w:i/>
          <w:szCs w:val="22"/>
        </w:rPr>
        <w:t>podiely na ZI obchodných spoločností, deriváty a cenné papiere okrem cenných papierov, podielov na ZI obchodných spoločností, ktoré nemajú podobu cenného papiera a derivátov oceňujem obstarávacou cenou.</w:t>
      </w:r>
    </w:p>
    <w:p w:rsidR="00DD2FA7" w:rsidRPr="001842F2" w:rsidRDefault="00DD2FA7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>Zásoby</w:t>
      </w:r>
    </w:p>
    <w:p w:rsidR="00D64A86" w:rsidRPr="0064785A" w:rsidRDefault="00D64A86" w:rsidP="00D64A86">
      <w:pPr>
        <w:pStyle w:val="Odsekzoznamu"/>
        <w:numPr>
          <w:ilvl w:val="0"/>
          <w:numId w:val="45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 xml:space="preserve">Zásoby nakupované sa oceňujú obstarávacou cenou, ktorá zahŕňa cenu obstarania a náklady súvisiace s obstaraním. Súčasťou obstarávacej ceny zásob nie sú úroky z úverov. Príjem na sklad sa oceňuje v obstarávacích cenách a vyskladnenie v priemerných cenách. </w:t>
      </w:r>
    </w:p>
    <w:p w:rsidR="00D64A86" w:rsidRPr="00FB6BEF" w:rsidRDefault="000D51B9" w:rsidP="00BE06C5">
      <w:pPr>
        <w:pStyle w:val="Odsekzoznamu"/>
        <w:numPr>
          <w:ilvl w:val="0"/>
          <w:numId w:val="45"/>
        </w:num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D64A86">
        <w:rPr>
          <w:rFonts w:ascii="Calibri" w:hAnsi="Calibri" w:cs="Calibri"/>
          <w:i/>
          <w:szCs w:val="22"/>
          <w:lang w:eastAsia="sk-SK"/>
        </w:rPr>
        <w:t xml:space="preserve">Náklady súvisiace s obstaraním </w:t>
      </w:r>
      <w:r w:rsidR="00D64A86" w:rsidRPr="0064785A">
        <w:rPr>
          <w:rFonts w:ascii="Calibri" w:hAnsi="Calibri" w:cs="Calibri"/>
          <w:i/>
          <w:szCs w:val="22"/>
          <w:lang w:eastAsia="sk-SK"/>
        </w:rPr>
        <w:t>sa oceňujú obstarávacou cenou</w:t>
      </w:r>
      <w:r w:rsidR="00D64A86">
        <w:rPr>
          <w:rFonts w:ascii="Calibri" w:hAnsi="Calibri" w:cs="Calibri"/>
          <w:i/>
          <w:szCs w:val="22"/>
          <w:lang w:eastAsia="sk-SK"/>
        </w:rPr>
        <w:t>.</w:t>
      </w:r>
      <w:r w:rsidR="00382639" w:rsidRPr="00D64A86">
        <w:rPr>
          <w:rFonts w:ascii="Calibri" w:hAnsi="Calibri" w:cs="Calibri"/>
          <w:i/>
          <w:szCs w:val="22"/>
          <w:lang w:eastAsia="sk-SK"/>
        </w:rPr>
        <w:t xml:space="preserve"> </w:t>
      </w:r>
      <w:r w:rsidR="00D64A86" w:rsidRPr="00D64A86">
        <w:rPr>
          <w:rFonts w:asciiTheme="minorHAnsi" w:hAnsiTheme="minorHAnsi"/>
          <w:i/>
          <w:szCs w:val="22"/>
        </w:rPr>
        <w:t>Pri vyskladnení sa VON rozpúšťajú nasledovne :</w:t>
      </w:r>
      <w:r w:rsidR="00D864CF">
        <w:rPr>
          <w:rFonts w:asciiTheme="minorHAnsi" w:hAnsiTheme="minorHAnsi"/>
          <w:i/>
          <w:szCs w:val="22"/>
        </w:rPr>
        <w:t xml:space="preserve">  </w:t>
      </w:r>
      <w:r w:rsidR="00D64A86" w:rsidRPr="00FB6BEF">
        <w:rPr>
          <w:rFonts w:asciiTheme="minorHAnsi" w:hAnsiTheme="minorHAnsi"/>
          <w:i/>
          <w:szCs w:val="22"/>
        </w:rPr>
        <w:t>VON</w:t>
      </w:r>
      <w:r w:rsidR="00D864CF" w:rsidRPr="00FB6BEF">
        <w:rPr>
          <w:rFonts w:asciiTheme="minorHAnsi" w:hAnsiTheme="minorHAnsi"/>
          <w:i/>
          <w:szCs w:val="22"/>
        </w:rPr>
        <w:t xml:space="preserve">  =</w:t>
      </w:r>
      <w:r w:rsidR="00FB6BEF" w:rsidRPr="00FB6BEF">
        <w:rPr>
          <w:rFonts w:asciiTheme="minorHAnsi" w:hAnsiTheme="minorHAnsi"/>
          <w:i/>
          <w:szCs w:val="22"/>
        </w:rPr>
        <w:t xml:space="preserve">    </w:t>
      </w:r>
      <w:r w:rsidR="00FB6BEF" w:rsidRPr="00FB6BEF">
        <w:rPr>
          <w:rFonts w:asciiTheme="minorHAnsi" w:hAnsiTheme="minorHAnsi"/>
          <w:i/>
          <w:szCs w:val="22"/>
          <w:u w:val="single"/>
        </w:rPr>
        <w:t xml:space="preserve">KS ON      </w:t>
      </w:r>
      <w:r w:rsidR="00D64A86" w:rsidRPr="00FB6BEF">
        <w:rPr>
          <w:rFonts w:asciiTheme="minorHAnsi" w:hAnsiTheme="minorHAnsi"/>
          <w:i/>
          <w:szCs w:val="22"/>
        </w:rPr>
        <w:t xml:space="preserve"> x </w:t>
      </w:r>
      <w:r w:rsidR="00FB6BEF" w:rsidRPr="00FB6BEF">
        <w:rPr>
          <w:rFonts w:asciiTheme="minorHAnsi" w:hAnsiTheme="minorHAnsi"/>
          <w:i/>
          <w:szCs w:val="22"/>
        </w:rPr>
        <w:t xml:space="preserve">100 = koeficient x </w:t>
      </w:r>
      <w:r w:rsidR="00D64A86" w:rsidRPr="00FB6BEF">
        <w:rPr>
          <w:rFonts w:asciiTheme="minorHAnsi" w:hAnsiTheme="minorHAnsi"/>
          <w:i/>
          <w:szCs w:val="22"/>
        </w:rPr>
        <w:t>výdaj  zásob</w:t>
      </w:r>
    </w:p>
    <w:p w:rsidR="00FB6BEF" w:rsidRPr="00FB6BEF" w:rsidRDefault="00FB6BEF" w:rsidP="00FB6BEF">
      <w:pPr>
        <w:pStyle w:val="Odsekzoznamu"/>
        <w:shd w:val="clear" w:color="auto" w:fill="FFFFFF"/>
        <w:spacing w:after="0" w:line="240" w:lineRule="auto"/>
        <w:ind w:left="1068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FB6BEF">
        <w:rPr>
          <w:rFonts w:ascii="Calibri" w:hAnsi="Calibri" w:cs="Calibri"/>
          <w:i/>
          <w:szCs w:val="22"/>
          <w:lang w:eastAsia="sk-SK"/>
        </w:rPr>
        <w:t xml:space="preserve">                                                            KS zásob       </w:t>
      </w:r>
    </w:p>
    <w:p w:rsidR="00D64A86" w:rsidRDefault="00D64A86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FB6BEF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FB6BEF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lastRenderedPageBreak/>
        <w:t>Pohľadávky</w:t>
      </w:r>
    </w:p>
    <w:p w:rsidR="00D864CF" w:rsidRDefault="00382639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 xml:space="preserve">Pohľadávky pri vzniku sa oceňujú menovitou hodnotou, postúpené pohľadávky sa oceňujú obstarávacou cenou . Toto ocenenie sa znižuje o  nevymožiteľné pohľadávky. </w:t>
      </w:r>
    </w:p>
    <w:p w:rsidR="00D864CF" w:rsidRDefault="00D864CF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b/>
          <w:szCs w:val="22"/>
          <w:lang w:eastAsia="sk-SK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>Peňažné prostriedky a ceniny</w:t>
      </w:r>
    </w:p>
    <w:p w:rsidR="00382639" w:rsidRDefault="00382639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>Peňažné prostriedky  a ceniny sa oceňujú menovitou hodnotou. Zníženie ich hodnoty sa vyjadruje opravnou položkou.</w:t>
      </w:r>
    </w:p>
    <w:p w:rsidR="00DD2FA7" w:rsidRPr="0064785A" w:rsidRDefault="00DD2FA7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2861F2">
        <w:rPr>
          <w:rFonts w:ascii="Calibri" w:hAnsi="Calibri" w:cs="Calibri"/>
          <w:szCs w:val="22"/>
          <w:lang w:eastAsia="sk-SK"/>
        </w:rPr>
        <w:t xml:space="preserve"> </w:t>
      </w:r>
      <w:r w:rsidRPr="002861F2">
        <w:rPr>
          <w:rFonts w:ascii="Calibri" w:hAnsi="Calibri" w:cs="Calibri"/>
          <w:b/>
          <w:szCs w:val="22"/>
          <w:lang w:eastAsia="sk-SK"/>
        </w:rPr>
        <w:t>Náklady budúcich období a príjmy budúcich období</w:t>
      </w:r>
      <w:r w:rsidRPr="002861F2">
        <w:rPr>
          <w:rFonts w:ascii="Calibri" w:hAnsi="Calibri" w:cs="Calibri"/>
          <w:szCs w:val="22"/>
          <w:lang w:eastAsia="sk-SK"/>
        </w:rPr>
        <w:t xml:space="preserve"> </w:t>
      </w:r>
    </w:p>
    <w:p w:rsidR="00382639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 xml:space="preserve">sa vykazujú vo výške, ktorá je potrebná na dodržanie zásady vecnej a časovej súvislosti </w:t>
      </w:r>
      <w:r w:rsidR="002861F2">
        <w:rPr>
          <w:rFonts w:ascii="Calibri" w:hAnsi="Calibri" w:cs="Calibri"/>
          <w:i/>
          <w:szCs w:val="22"/>
          <w:lang w:eastAsia="sk-SK"/>
        </w:rPr>
        <w:t xml:space="preserve">                                            </w:t>
      </w:r>
      <w:r w:rsidRPr="002861F2">
        <w:rPr>
          <w:rFonts w:ascii="Calibri" w:hAnsi="Calibri" w:cs="Calibri"/>
          <w:i/>
          <w:szCs w:val="22"/>
          <w:lang w:eastAsia="sk-SK"/>
        </w:rPr>
        <w:t>s účtovným obdobím.</w:t>
      </w:r>
    </w:p>
    <w:p w:rsidR="00DD2FA7" w:rsidRPr="002861F2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2861F2">
        <w:rPr>
          <w:rFonts w:ascii="Calibri" w:hAnsi="Calibri" w:cs="Calibri"/>
          <w:b/>
          <w:szCs w:val="22"/>
          <w:lang w:eastAsia="sk-SK"/>
        </w:rPr>
        <w:t>Cudzia mena</w:t>
      </w:r>
      <w:r w:rsidRPr="002861F2">
        <w:rPr>
          <w:rFonts w:ascii="Calibri" w:hAnsi="Calibri" w:cs="Calibri"/>
          <w:szCs w:val="22"/>
          <w:lang w:eastAsia="sk-SK"/>
        </w:rPr>
        <w:t xml:space="preserve">. </w:t>
      </w:r>
    </w:p>
    <w:p w:rsidR="00382639" w:rsidRDefault="00382639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 xml:space="preserve">Majetok a záväzky vyjadrené v cudzej mene sa ku dňu uskutočnenia účtovného prípadu </w:t>
      </w:r>
      <w:r w:rsidR="002861F2">
        <w:rPr>
          <w:rFonts w:ascii="Calibri" w:hAnsi="Calibri" w:cs="Calibri"/>
          <w:i/>
          <w:szCs w:val="22"/>
          <w:lang w:eastAsia="sk-SK"/>
        </w:rPr>
        <w:t xml:space="preserve">            </w:t>
      </w:r>
      <w:r w:rsidRPr="002861F2">
        <w:rPr>
          <w:rFonts w:ascii="Calibri" w:hAnsi="Calibri" w:cs="Calibri"/>
          <w:i/>
          <w:szCs w:val="22"/>
          <w:lang w:eastAsia="sk-SK"/>
        </w:rPr>
        <w:t>prepočítavajú na menu euro referenčným výmenným kurzom určeným a vyhláseným ECB alebo NBS Slovenska v deň predchádzajúci dňu uskutočnenia účtovného prípadu. Na ocenenie prírastku cudzej meny nakúpenej za euro sa použije kurz, za ktorý bola cudzia mena nakúpená. Na úbytok rovnakej cudzej meny v hotovosti alebo z devízového účtu sa na prepočet cudzej meny na eurá použije referenčný výmenný kurz určený a vyhlásený ECB alebo NBS Slovenska v deň predchádzajúci dňu uskutočnenia účtovného prípadu. Majetok a záväzky vyjadrené v cudzej mene, okrem prijatých a poskytnutých preddavkov, sa ku dňu, ku ktorému sa zostavuje účtovná závierka, prepočítavajú na menu euro referenčným výmenným kurzom určeným a vyhláseným ECB alebo NBS Slovenska v deň, ku ktorému sa zostavuje účtovná závierka, a účtujú sa s vplyvom na výsledok hospodárenia. Prijaté a poskytnuté preddavky na devízový účet sa prepočítavajú na menu euro referenčným výmenným kurzom určeným a vyhláseným ECB alebo NBS Slovenska v deň predchádzajúci dňu uskutočnenia účtovného prípadu. Ku dňu, ku ktorému sa zostavuje účtovná závierka sa už neprepočítavajú. Prijaté a poskytnuté preddavky v cudzej mene na účet zriadených v eurách a z účtu zriadeného v eurách sa prepočítavajú na menu euro kurzom, za ktorý boli tieto hodnoty nakúpené alebo predané.</w:t>
      </w:r>
    </w:p>
    <w:p w:rsidR="00DD2FA7" w:rsidRPr="002861F2" w:rsidRDefault="00DD2FA7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2861F2">
        <w:rPr>
          <w:rFonts w:ascii="Calibri" w:hAnsi="Calibri" w:cs="Calibri"/>
          <w:b/>
          <w:szCs w:val="22"/>
          <w:lang w:eastAsia="sk-SK"/>
        </w:rPr>
        <w:t>Vlastné imanie</w:t>
      </w:r>
    </w:p>
    <w:p w:rsidR="002861F2" w:rsidRDefault="00382639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>skladá sa zo základného imania, zákonného rezervného fondu</w:t>
      </w:r>
      <w:r w:rsidR="00F67A7E">
        <w:rPr>
          <w:rFonts w:ascii="Calibri" w:hAnsi="Calibri" w:cs="Calibri"/>
          <w:i/>
          <w:szCs w:val="22"/>
          <w:lang w:eastAsia="sk-SK"/>
        </w:rPr>
        <w:t>,</w:t>
      </w:r>
      <w:r w:rsidRPr="002861F2">
        <w:rPr>
          <w:rFonts w:ascii="Calibri" w:hAnsi="Calibri" w:cs="Calibri"/>
          <w:i/>
          <w:szCs w:val="22"/>
          <w:lang w:eastAsia="sk-SK"/>
        </w:rPr>
        <w:t xml:space="preserve"> výsledku hospodárenia </w:t>
      </w:r>
      <w:r w:rsidR="00F67A7E">
        <w:rPr>
          <w:rFonts w:ascii="Calibri" w:hAnsi="Calibri" w:cs="Calibri"/>
          <w:i/>
          <w:szCs w:val="22"/>
          <w:lang w:eastAsia="sk-SK"/>
        </w:rPr>
        <w:t>minulých rokov a výsledku hospodárenia za účtovné obdobie</w:t>
      </w:r>
      <w:r w:rsidRPr="002861F2">
        <w:rPr>
          <w:rFonts w:ascii="Calibri" w:hAnsi="Calibri" w:cs="Calibri"/>
          <w:i/>
          <w:szCs w:val="22"/>
          <w:lang w:eastAsia="sk-SK"/>
        </w:rPr>
        <w:t xml:space="preserve">. </w:t>
      </w:r>
    </w:p>
    <w:p w:rsidR="00DD2FA7" w:rsidRDefault="00DD2FA7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:rsid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64785A">
        <w:rPr>
          <w:rFonts w:ascii="Calibri" w:hAnsi="Calibri" w:cs="Calibri"/>
          <w:b/>
          <w:szCs w:val="22"/>
          <w:lang w:eastAsia="sk-SK"/>
        </w:rPr>
        <w:t>Výdavky budúcich období a výnosy budúcich období.</w:t>
      </w:r>
    </w:p>
    <w:p w:rsidR="00382639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924BB0">
        <w:rPr>
          <w:rFonts w:ascii="Calibri" w:hAnsi="Calibri" w:cs="Calibri"/>
          <w:szCs w:val="22"/>
          <w:lang w:eastAsia="sk-SK"/>
        </w:rPr>
        <w:t xml:space="preserve"> </w:t>
      </w:r>
      <w:r w:rsidRPr="0064785A">
        <w:rPr>
          <w:rFonts w:ascii="Calibri" w:hAnsi="Calibri" w:cs="Calibri"/>
          <w:i/>
          <w:szCs w:val="22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DD2FA7" w:rsidRPr="0064785A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F67A7E" w:rsidRP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Záväzky vrátane pôžičiek a úverov</w:t>
      </w:r>
      <w:r w:rsidRPr="00F67A7E">
        <w:rPr>
          <w:rFonts w:ascii="Calibri" w:hAnsi="Calibri" w:cs="Calibri"/>
          <w:szCs w:val="22"/>
          <w:lang w:eastAsia="sk-SK"/>
        </w:rPr>
        <w:t xml:space="preserve"> </w:t>
      </w:r>
    </w:p>
    <w:p w:rsidR="00382639" w:rsidRDefault="00382639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>sa pri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D2FA7" w:rsidRPr="00F67A7E" w:rsidRDefault="00DD2FA7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382639" w:rsidRP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Odložené dane sa vzťahujú na</w:t>
      </w:r>
      <w:r w:rsidRPr="00F67A7E">
        <w:rPr>
          <w:rFonts w:ascii="Calibri" w:hAnsi="Calibri" w:cs="Calibri"/>
          <w:szCs w:val="22"/>
          <w:lang w:eastAsia="sk-SK"/>
        </w:rPr>
        <w:t>:</w:t>
      </w:r>
    </w:p>
    <w:p w:rsidR="00382639" w:rsidRPr="007B2CD5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dočasné rozdiely medzi účtovnou hodnotou majetku a účtovnou hodnotou záväzkov vykázanou v súvahe a ich dočasnou daňovou základňou,</w:t>
      </w:r>
    </w:p>
    <w:p w:rsidR="00382639" w:rsidRPr="007B2CD5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možnosť umorovať daňovú stratu v budúcnosti, ktorou sa rozumie možnosť odpočítať daňovú stratu od základu dane v budúcnosti,</w:t>
      </w:r>
    </w:p>
    <w:p w:rsidR="00382639" w:rsidRPr="00924BB0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možnosť previesť nevyužité daňové odpočty a iné daňové nároky do budúcich</w:t>
      </w:r>
      <w:r w:rsidRPr="00924BB0">
        <w:rPr>
          <w:rFonts w:ascii="Calibri" w:hAnsi="Calibri" w:cs="Calibri"/>
          <w:szCs w:val="22"/>
          <w:lang w:eastAsia="sk-SK"/>
        </w:rPr>
        <w:t xml:space="preserve"> období.</w:t>
      </w:r>
    </w:p>
    <w:p w:rsidR="00382639" w:rsidRPr="00924BB0" w:rsidRDefault="00382639" w:rsidP="00382639">
      <w:pPr>
        <w:pStyle w:val="Odsekzoznamu"/>
        <w:shd w:val="clear" w:color="auto" w:fill="FFFFFF"/>
        <w:spacing w:after="0" w:line="240" w:lineRule="auto"/>
        <w:ind w:left="1069"/>
        <w:jc w:val="both"/>
        <w:rPr>
          <w:rFonts w:ascii="Calibri" w:hAnsi="Calibri" w:cs="Calibri"/>
          <w:szCs w:val="22"/>
          <w:lang w:eastAsia="sk-SK"/>
        </w:rPr>
      </w:pPr>
    </w:p>
    <w:p w:rsidR="00382639" w:rsidRDefault="00382639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 xml:space="preserve">V súvahe sa odložená daňová pohľadávka a odložený daňový záväzok vykazujú samostatne </w:t>
      </w:r>
      <w:r w:rsidR="00F67A7E" w:rsidRPr="00F67A7E">
        <w:rPr>
          <w:rFonts w:ascii="Calibri" w:hAnsi="Calibri" w:cs="Calibri"/>
          <w:i/>
          <w:szCs w:val="22"/>
          <w:lang w:eastAsia="sk-SK"/>
        </w:rPr>
        <w:t xml:space="preserve">     </w:t>
      </w:r>
      <w:r w:rsidR="00F67A7E">
        <w:rPr>
          <w:rFonts w:ascii="Calibri" w:hAnsi="Calibri" w:cs="Calibri"/>
          <w:i/>
          <w:szCs w:val="22"/>
          <w:lang w:eastAsia="sk-SK"/>
        </w:rPr>
        <w:t xml:space="preserve">na </w:t>
      </w:r>
      <w:r w:rsidRPr="00F67A7E">
        <w:rPr>
          <w:rFonts w:ascii="Calibri" w:hAnsi="Calibri" w:cs="Calibri"/>
          <w:i/>
          <w:szCs w:val="22"/>
          <w:lang w:eastAsia="sk-SK"/>
        </w:rPr>
        <w:t>účt</w:t>
      </w:r>
      <w:r w:rsidR="00F67A7E">
        <w:rPr>
          <w:rFonts w:ascii="Calibri" w:hAnsi="Calibri" w:cs="Calibri"/>
          <w:i/>
          <w:szCs w:val="22"/>
          <w:lang w:eastAsia="sk-SK"/>
        </w:rPr>
        <w:t xml:space="preserve">e </w:t>
      </w:r>
      <w:r w:rsidRPr="00F67A7E">
        <w:rPr>
          <w:rFonts w:ascii="Calibri" w:hAnsi="Calibri" w:cs="Calibri"/>
          <w:i/>
          <w:szCs w:val="22"/>
          <w:lang w:eastAsia="sk-SK"/>
        </w:rPr>
        <w:t xml:space="preserve"> 481- Odložený daňový záväzok a odložená daňová pohľadávka</w:t>
      </w:r>
      <w:r w:rsidRPr="00F67A7E">
        <w:rPr>
          <w:rFonts w:ascii="Calibri" w:hAnsi="Calibri" w:cs="Calibri"/>
          <w:szCs w:val="22"/>
          <w:lang w:eastAsia="sk-SK"/>
        </w:rPr>
        <w:t>.</w:t>
      </w:r>
    </w:p>
    <w:p w:rsidR="00F67A7E" w:rsidRDefault="00F67A7E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DD2FA7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DD2FA7" w:rsidRPr="00F67A7E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382639" w:rsidRDefault="00382639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Rezervy</w:t>
      </w:r>
    </w:p>
    <w:p w:rsidR="00C10C22" w:rsidRPr="00C10C22" w:rsidRDefault="00C10C22" w:rsidP="00C10C2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Theme="minorHAnsi" w:hAnsiTheme="minorHAnsi"/>
          <w:i/>
          <w:szCs w:val="22"/>
        </w:rPr>
      </w:pPr>
      <w:r w:rsidRPr="00C10C22">
        <w:rPr>
          <w:rFonts w:asciiTheme="minorHAnsi" w:hAnsiTheme="minorHAnsi"/>
          <w:i/>
          <w:szCs w:val="22"/>
        </w:rPr>
        <w:t>Rezervy sú záväzky s neurčitým časovým vymedzením alebo výškou</w:t>
      </w:r>
      <w:r>
        <w:rPr>
          <w:rFonts w:asciiTheme="minorHAnsi" w:hAnsiTheme="minorHAnsi"/>
          <w:i/>
          <w:szCs w:val="22"/>
        </w:rPr>
        <w:t>.</w:t>
      </w:r>
      <w:r w:rsidRPr="00C10C22">
        <w:rPr>
          <w:rFonts w:asciiTheme="minorHAnsi" w:hAnsiTheme="minorHAnsi"/>
          <w:i/>
          <w:szCs w:val="22"/>
        </w:rPr>
        <w:t xml:space="preserve"> </w:t>
      </w:r>
      <w:r>
        <w:rPr>
          <w:rFonts w:asciiTheme="minorHAnsi" w:hAnsiTheme="minorHAnsi"/>
          <w:i/>
          <w:szCs w:val="22"/>
        </w:rPr>
        <w:t>T</w:t>
      </w:r>
      <w:r w:rsidRPr="00C10C22">
        <w:rPr>
          <w:rFonts w:asciiTheme="minorHAnsi" w:hAnsiTheme="minorHAnsi"/>
          <w:i/>
          <w:szCs w:val="22"/>
        </w:rPr>
        <w:t>voria sa na krytie známych rizík alebo strát z podnikania. Oceňujú sa v očakávanej výške záväzku.</w:t>
      </w:r>
    </w:p>
    <w:p w:rsidR="00C10C22" w:rsidRPr="00F67A7E" w:rsidRDefault="00C10C22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</w:p>
    <w:p w:rsidR="00C10C22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 xml:space="preserve">Prenájom, majetok prenajatý na základe </w:t>
      </w:r>
      <w:r w:rsidR="00C10C22">
        <w:rPr>
          <w:rFonts w:ascii="Calibri" w:hAnsi="Calibri" w:cs="Calibri"/>
          <w:b/>
          <w:szCs w:val="22"/>
          <w:lang w:eastAsia="sk-SK"/>
        </w:rPr>
        <w:t>zmluvy o kúpe prenajatej veci</w:t>
      </w:r>
    </w:p>
    <w:p w:rsidR="00382639" w:rsidRDefault="00382639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>Finančný prenájom vykazuje ako svoj majetok a odpisuje ho jeho nájomca, nie vlastník. Prijatie majetku nájomcom sa v účtovníctve nájomcu účtuje v deň prijatia majetku na ťarchu vecne príslušného účtu majetku so súvzťažným zápisom v prospech účtu 474 – Záväzky z nájmu vo výške dohodnutých platieb znížených o nerealizované finančné náklady. 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3 roky. Platba nájomného je alokovaná medzi splátkou istiny a finančné náklady</w:t>
      </w:r>
      <w:r w:rsidR="00F67A7E" w:rsidRPr="00F67A7E">
        <w:rPr>
          <w:rFonts w:ascii="Calibri" w:hAnsi="Calibri" w:cs="Calibri"/>
          <w:i/>
          <w:szCs w:val="22"/>
          <w:lang w:eastAsia="sk-SK"/>
        </w:rPr>
        <w:t xml:space="preserve">. </w:t>
      </w:r>
      <w:r w:rsidRPr="00F67A7E">
        <w:rPr>
          <w:rFonts w:ascii="Calibri" w:hAnsi="Calibri" w:cs="Calibri"/>
          <w:i/>
          <w:szCs w:val="22"/>
          <w:lang w:eastAsia="sk-SK"/>
        </w:rPr>
        <w:t xml:space="preserve"> Finančné náklady sa účtujú na 562- Úroky.</w:t>
      </w:r>
    </w:p>
    <w:p w:rsidR="00DD2FA7" w:rsidRPr="00F67A7E" w:rsidRDefault="00DD2FA7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:rsidR="00C10C22" w:rsidRPr="00C10C22" w:rsidRDefault="00382639" w:rsidP="00C10C2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C10C22">
        <w:rPr>
          <w:rFonts w:ascii="Calibri" w:hAnsi="Calibri" w:cs="Calibri"/>
          <w:b/>
          <w:szCs w:val="22"/>
          <w:lang w:eastAsia="sk-SK"/>
        </w:rPr>
        <w:t>Výnosy, tržby  za vlastné výkony a</w:t>
      </w:r>
      <w:r w:rsidR="00C10C22" w:rsidRPr="00C10C22">
        <w:rPr>
          <w:rFonts w:ascii="Calibri" w:hAnsi="Calibri" w:cs="Calibri"/>
          <w:b/>
          <w:szCs w:val="22"/>
          <w:lang w:eastAsia="sk-SK"/>
        </w:rPr>
        <w:t> </w:t>
      </w:r>
      <w:r w:rsidRPr="00C10C22">
        <w:rPr>
          <w:rFonts w:ascii="Calibri" w:hAnsi="Calibri" w:cs="Calibri"/>
          <w:b/>
          <w:szCs w:val="22"/>
          <w:lang w:eastAsia="sk-SK"/>
        </w:rPr>
        <w:t>tovar</w:t>
      </w:r>
    </w:p>
    <w:p w:rsidR="00382639" w:rsidRDefault="00382639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="Calibri" w:hAnsi="Calibri" w:cs="Calibri"/>
          <w:i/>
          <w:szCs w:val="22"/>
          <w:lang w:eastAsia="sk-SK"/>
        </w:rPr>
      </w:pPr>
      <w:r w:rsidRPr="00C10C22">
        <w:rPr>
          <w:rFonts w:ascii="Calibri" w:hAnsi="Calibri" w:cs="Calibri"/>
          <w:i/>
          <w:szCs w:val="22"/>
          <w:lang w:eastAsia="sk-SK"/>
        </w:rPr>
        <w:t>účtujú bez DPH</w:t>
      </w:r>
      <w:r w:rsidR="00C10C22">
        <w:rPr>
          <w:rFonts w:ascii="Calibri" w:hAnsi="Calibri" w:cs="Calibri"/>
          <w:i/>
          <w:szCs w:val="22"/>
          <w:lang w:eastAsia="sk-SK"/>
        </w:rPr>
        <w:t xml:space="preserve"> a časovo sa rozlišujú.</w:t>
      </w:r>
      <w:r w:rsidRPr="00C10C22">
        <w:rPr>
          <w:rFonts w:ascii="Calibri" w:hAnsi="Calibri" w:cs="Calibri"/>
          <w:i/>
          <w:szCs w:val="22"/>
          <w:lang w:eastAsia="sk-SK"/>
        </w:rPr>
        <w:t xml:space="preserve"> Sú tiež znížené o zľavy a zrážky, bez ohľadu na to, či zákazník mal vopred na zľavu nárok, alebo či ide o dodatočne uznanú zľavu. Tržby z predaja služieb sa vykazujú v účtovnom období, v ktorom boli poskytnuté. Výnosové úroky sa účtujú rovnomerne v účtovných obdobiach, ktorých sa vecne a časovo týkajú.</w:t>
      </w:r>
    </w:p>
    <w:p w:rsidR="00C10C22" w:rsidRDefault="00C10C22" w:rsidP="00C10C22">
      <w:pPr>
        <w:spacing w:after="0" w:line="240" w:lineRule="auto"/>
        <w:jc w:val="both"/>
        <w:rPr>
          <w:sz w:val="20"/>
          <w:szCs w:val="22"/>
        </w:rPr>
      </w:pPr>
      <w:r w:rsidRPr="00C10C22">
        <w:rPr>
          <w:rFonts w:asciiTheme="minorHAnsi" w:hAnsiTheme="minorHAnsi"/>
          <w:b/>
          <w:szCs w:val="22"/>
        </w:rPr>
        <w:t xml:space="preserve">Náklady </w:t>
      </w:r>
    </w:p>
    <w:p w:rsidR="00C10C22" w:rsidRPr="00C10C22" w:rsidRDefault="00C10C22" w:rsidP="00C10C22">
      <w:pPr>
        <w:spacing w:after="0" w:line="240" w:lineRule="auto"/>
        <w:ind w:left="708" w:firstLine="45"/>
        <w:jc w:val="both"/>
        <w:rPr>
          <w:rFonts w:asciiTheme="minorHAnsi" w:hAnsiTheme="minorHAnsi"/>
          <w:i/>
          <w:szCs w:val="22"/>
        </w:rPr>
      </w:pPr>
      <w:r w:rsidRPr="00C10C22">
        <w:rPr>
          <w:rFonts w:asciiTheme="minorHAnsi" w:hAnsiTheme="minorHAnsi"/>
          <w:i/>
          <w:szCs w:val="22"/>
        </w:rPr>
        <w:t xml:space="preserve">časovo </w:t>
      </w:r>
      <w:r>
        <w:rPr>
          <w:rFonts w:asciiTheme="minorHAnsi" w:hAnsiTheme="minorHAnsi"/>
          <w:i/>
          <w:szCs w:val="22"/>
        </w:rPr>
        <w:t xml:space="preserve">sa </w:t>
      </w:r>
      <w:r w:rsidRPr="00C10C22">
        <w:rPr>
          <w:rFonts w:asciiTheme="minorHAnsi" w:hAnsiTheme="minorHAnsi"/>
          <w:i/>
          <w:szCs w:val="22"/>
        </w:rPr>
        <w:t>rozlišujú</w:t>
      </w:r>
      <w:r>
        <w:rPr>
          <w:rFonts w:asciiTheme="minorHAnsi" w:hAnsiTheme="minorHAnsi"/>
          <w:i/>
          <w:szCs w:val="22"/>
        </w:rPr>
        <w:t>,</w:t>
      </w:r>
      <w:r w:rsidRPr="00C10C22">
        <w:rPr>
          <w:rFonts w:asciiTheme="minorHAnsi" w:hAnsiTheme="minorHAnsi"/>
          <w:i/>
          <w:szCs w:val="22"/>
        </w:rPr>
        <w:t xml:space="preserve"> nerozlišujú </w:t>
      </w:r>
      <w:r>
        <w:rPr>
          <w:rFonts w:asciiTheme="minorHAnsi" w:hAnsiTheme="minorHAnsi"/>
          <w:i/>
          <w:szCs w:val="22"/>
        </w:rPr>
        <w:t xml:space="preserve">sa </w:t>
      </w:r>
      <w:r w:rsidRPr="00C10C22">
        <w:rPr>
          <w:rFonts w:asciiTheme="minorHAnsi" w:hAnsiTheme="minorHAnsi"/>
          <w:i/>
          <w:szCs w:val="22"/>
        </w:rPr>
        <w:t>náklady a výnosy, ak ide o nevýznamný a stále sa opakujúci účtovný prípad týkajúci sa časového rozlíšenia nákladov alebo výnosov posledného a prvého mesiaca účtovného obdobia.</w:t>
      </w:r>
    </w:p>
    <w:p w:rsidR="00C10C22" w:rsidRPr="00C10C22" w:rsidRDefault="00C10C22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382639" w:rsidRPr="00C10C22" w:rsidRDefault="00382639" w:rsidP="00C10C22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C10C22">
        <w:rPr>
          <w:rFonts w:ascii="Calibri" w:hAnsi="Calibri" w:cs="Calibri"/>
          <w:b/>
          <w:szCs w:val="22"/>
          <w:lang w:eastAsia="sk-SK"/>
        </w:rPr>
        <w:t>Oprava chýb minulých rokov</w:t>
      </w:r>
    </w:p>
    <w:p w:rsidR="00382639" w:rsidRPr="007B2CD5" w:rsidRDefault="00382639" w:rsidP="00382639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 xml:space="preserve"> Opravy nevýznamných chýb minulých účtovných období sa účtujú v bežnom účtovnom období na príslušný nákladový alebo výnosový účet.</w:t>
      </w:r>
    </w:p>
    <w:p w:rsidR="00382639" w:rsidRDefault="00382639" w:rsidP="005176C7">
      <w:pPr>
        <w:spacing w:after="0"/>
        <w:jc w:val="both"/>
        <w:rPr>
          <w:sz w:val="20"/>
          <w:szCs w:val="22"/>
        </w:rPr>
      </w:pPr>
    </w:p>
    <w:p w:rsidR="00382639" w:rsidRDefault="00382639" w:rsidP="005176C7">
      <w:pPr>
        <w:spacing w:after="0"/>
        <w:jc w:val="both"/>
        <w:rPr>
          <w:sz w:val="20"/>
          <w:szCs w:val="22"/>
        </w:rPr>
      </w:pPr>
    </w:p>
    <w:p w:rsidR="005176C7" w:rsidRPr="00DD2FA7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DD2FA7">
        <w:rPr>
          <w:rFonts w:asciiTheme="minorHAnsi" w:hAnsiTheme="minorHAnsi"/>
          <w:b/>
          <w:szCs w:val="22"/>
        </w:rPr>
        <w:t xml:space="preserve"> D</w:t>
      </w:r>
      <w:r w:rsidR="005176C7" w:rsidRPr="00DD2FA7">
        <w:rPr>
          <w:rFonts w:asciiTheme="minorHAnsi" w:hAnsiTheme="minorHAnsi"/>
          <w:b/>
          <w:szCs w:val="22"/>
        </w:rPr>
        <w:t>otácie poskytnuté na obstaranie majetku  - bez náplne</w:t>
      </w:r>
    </w:p>
    <w:p w:rsidR="005176C7" w:rsidRDefault="005176C7" w:rsidP="005176C7">
      <w:pPr>
        <w:spacing w:after="0"/>
        <w:jc w:val="both"/>
        <w:rPr>
          <w:sz w:val="20"/>
          <w:szCs w:val="22"/>
        </w:rPr>
      </w:pPr>
    </w:p>
    <w:p w:rsidR="005176C7" w:rsidRPr="00DD2FA7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DD2FA7">
        <w:rPr>
          <w:rFonts w:asciiTheme="minorHAnsi" w:hAnsiTheme="minorHAnsi"/>
          <w:b/>
          <w:szCs w:val="22"/>
        </w:rPr>
        <w:t>Daň z príjmu</w:t>
      </w:r>
    </w:p>
    <w:p w:rsidR="007D6576" w:rsidRPr="00DD2FA7" w:rsidRDefault="00DD2FA7" w:rsidP="007D6576">
      <w:pPr>
        <w:pStyle w:val="Nzov"/>
        <w:spacing w:before="0" w:beforeAutospacing="0" w:after="0"/>
        <w:ind w:left="720"/>
        <w:jc w:val="left"/>
        <w:rPr>
          <w:rFonts w:asciiTheme="minorHAnsi" w:hAnsiTheme="minorHAnsi"/>
          <w:b w:val="0"/>
          <w:i/>
          <w:szCs w:val="22"/>
        </w:rPr>
      </w:pPr>
      <w:r w:rsidRPr="00DD2FA7">
        <w:rPr>
          <w:rFonts w:asciiTheme="minorHAnsi" w:hAnsiTheme="minorHAnsi"/>
          <w:b w:val="0"/>
          <w:i/>
          <w:szCs w:val="22"/>
        </w:rPr>
        <w:t xml:space="preserve">Daň sa určuje zo zisku pred zdanením pri sadzbe 21% po úpravách </w:t>
      </w:r>
      <w:r>
        <w:rPr>
          <w:rFonts w:asciiTheme="minorHAnsi" w:hAnsiTheme="minorHAnsi"/>
          <w:b w:val="0"/>
          <w:i/>
          <w:szCs w:val="22"/>
        </w:rPr>
        <w:t>n</w:t>
      </w:r>
      <w:r w:rsidRPr="00DD2FA7">
        <w:rPr>
          <w:rFonts w:asciiTheme="minorHAnsi" w:hAnsiTheme="minorHAnsi"/>
          <w:b w:val="0"/>
          <w:i/>
          <w:szCs w:val="22"/>
        </w:rPr>
        <w:t>a daňové účely podľa Zákona o dani z príjmov</w:t>
      </w:r>
    </w:p>
    <w:p w:rsidR="00DD2FA7" w:rsidRPr="00DD2FA7" w:rsidRDefault="00DD2FA7" w:rsidP="00DD2FA7">
      <w:pPr>
        <w:rPr>
          <w:i/>
        </w:rPr>
      </w:pPr>
    </w:p>
    <w:p w:rsidR="00DD2FA7" w:rsidRDefault="00DD2FA7" w:rsidP="00DD2FA7"/>
    <w:p w:rsidR="00DD2FA7" w:rsidRDefault="00DD2FA7" w:rsidP="00DD2FA7"/>
    <w:p w:rsidR="00DD2FA7" w:rsidRDefault="00DD2FA7" w:rsidP="00DD2FA7"/>
    <w:p w:rsidR="00DD2FA7" w:rsidRPr="00DD2FA7" w:rsidRDefault="00DD2FA7" w:rsidP="00DD2FA7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5176C7" w:rsidRPr="00800549" w:rsidRDefault="007D6576" w:rsidP="007D6576">
      <w:pPr>
        <w:pStyle w:val="Nzov"/>
        <w:spacing w:before="0" w:beforeAutospacing="0" w:after="0"/>
        <w:ind w:left="720"/>
        <w:jc w:val="left"/>
        <w:rPr>
          <w:i/>
          <w:sz w:val="24"/>
          <w:szCs w:val="24"/>
        </w:rPr>
      </w:pPr>
      <w:r w:rsidRPr="00800549">
        <w:rPr>
          <w:i/>
          <w:sz w:val="24"/>
          <w:szCs w:val="24"/>
        </w:rPr>
        <w:t xml:space="preserve">          </w:t>
      </w:r>
      <w:r w:rsidRPr="00800549">
        <w:rPr>
          <w:i/>
          <w:sz w:val="24"/>
          <w:szCs w:val="24"/>
          <w:highlight w:val="lightGray"/>
        </w:rPr>
        <w:t xml:space="preserve">Čl. III  </w:t>
      </w:r>
      <w:r w:rsidR="005176C7" w:rsidRPr="00800549">
        <w:rPr>
          <w:i/>
          <w:sz w:val="24"/>
          <w:szCs w:val="24"/>
          <w:highlight w:val="lightGray"/>
        </w:rPr>
        <w:t>Informácie k</w:t>
      </w:r>
      <w:r w:rsidRPr="00800549">
        <w:rPr>
          <w:i/>
          <w:sz w:val="24"/>
          <w:szCs w:val="24"/>
          <w:highlight w:val="lightGray"/>
        </w:rPr>
        <w:t>toré vysvetľujú a doplňujú položky súvahy</w:t>
      </w:r>
    </w:p>
    <w:p w:rsidR="007D6576" w:rsidRPr="00800549" w:rsidRDefault="007D6576" w:rsidP="007D6576">
      <w:pPr>
        <w:rPr>
          <w:i/>
          <w:sz w:val="24"/>
          <w:szCs w:val="24"/>
        </w:rPr>
      </w:pPr>
    </w:p>
    <w:p w:rsidR="005176C7" w:rsidRPr="00506AB4" w:rsidRDefault="00800549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Informácie  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5176C7" w:rsidRPr="00506AB4" w:rsidTr="005176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DD2FA7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Aktivo-vané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Oceni</w:t>
            </w:r>
            <w:proofErr w:type="spellEnd"/>
            <w:r w:rsidRPr="00506AB4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782A4D">
            <w:proofErr w:type="spellStart"/>
            <w:r w:rsidRPr="00506AB4"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Ostat-ný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Obsta</w:t>
            </w:r>
            <w:proofErr w:type="spellEnd"/>
            <w:r w:rsidRPr="00506AB4">
              <w:rPr>
                <w:bCs/>
                <w:sz w:val="20"/>
                <w:szCs w:val="22"/>
              </w:rPr>
              <w:t>-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rávaný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506AB4" w:rsidTr="005176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506AB4" w:rsidTr="005176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71937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E41BA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1820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73757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10345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E41BA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8525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18870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10345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12039</w:t>
            </w:r>
          </w:p>
        </w:tc>
      </w:tr>
      <w:tr w:rsidR="005176C7" w:rsidRPr="00506AB4" w:rsidTr="007853CF">
        <w:trPr>
          <w:trHeight w:val="35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56622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56622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5362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1694</w:t>
            </w:r>
          </w:p>
        </w:tc>
      </w:tr>
      <w:tr w:rsidR="005176C7" w:rsidRPr="00506AB4" w:rsidTr="007853CF">
        <w:trPr>
          <w:trHeight w:val="21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60290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60290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</w:t>
            </w:r>
          </w:p>
        </w:tc>
      </w:tr>
      <w:tr w:rsidR="005176C7" w:rsidRPr="00506AB4" w:rsidTr="005176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15315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1820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17135</w:t>
            </w: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20298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20298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5176C7"/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969"/>
        <w:gridCol w:w="666"/>
        <w:gridCol w:w="35"/>
        <w:gridCol w:w="843"/>
        <w:gridCol w:w="1138"/>
        <w:gridCol w:w="855"/>
      </w:tblGrid>
      <w:tr w:rsidR="0077712C" w:rsidRPr="00506AB4" w:rsidTr="0077712C">
        <w:trPr>
          <w:trHeight w:val="334"/>
          <w:jc w:val="center"/>
        </w:trPr>
        <w:tc>
          <w:tcPr>
            <w:tcW w:w="18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</w:t>
            </w:r>
            <w:r w:rsidR="0077712C" w:rsidRPr="00506AB4">
              <w:rPr>
                <w:bCs/>
                <w:sz w:val="20"/>
                <w:szCs w:val="22"/>
              </w:rPr>
              <w:t xml:space="preserve"> účtovné obdobie</w:t>
            </w:r>
          </w:p>
        </w:tc>
      </w:tr>
      <w:tr w:rsidR="0077712C" w:rsidRPr="00506AB4" w:rsidTr="0077712C">
        <w:trPr>
          <w:trHeight w:val="1124"/>
          <w:jc w:val="center"/>
        </w:trPr>
        <w:tc>
          <w:tcPr>
            <w:tcW w:w="1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Aktivo-vané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Oceni</w:t>
            </w:r>
            <w:proofErr w:type="spellEnd"/>
            <w:r w:rsidRPr="00506AB4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Ostat-ný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Obsta</w:t>
            </w:r>
            <w:proofErr w:type="spellEnd"/>
            <w:r w:rsidRPr="00506AB4">
              <w:rPr>
                <w:bCs/>
                <w:sz w:val="20"/>
                <w:szCs w:val="22"/>
              </w:rPr>
              <w:t>-</w:t>
            </w:r>
          </w:p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rávaný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77712C" w:rsidRPr="00506AB4" w:rsidTr="0077712C">
        <w:trPr>
          <w:trHeight w:val="80"/>
          <w:jc w:val="center"/>
        </w:trPr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</w:tr>
      <w:tr w:rsidR="0077712C" w:rsidRPr="00506AB4" w:rsidTr="0077712C">
        <w:trPr>
          <w:trHeight w:val="266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80588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60290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60290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6604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6604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66894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66894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650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</w:t>
            </w:r>
          </w:p>
        </w:tc>
      </w:tr>
      <w:tr w:rsidR="0077712C" w:rsidRPr="00506AB4" w:rsidTr="0077712C">
        <w:trPr>
          <w:trHeight w:val="170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20298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20298</w:t>
            </w: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D27970" w:rsidRPr="00506AB4">
              <w:rPr>
                <w:sz w:val="20"/>
                <w:szCs w:val="22"/>
              </w:rPr>
              <w:t>3694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13694</w:t>
            </w:r>
          </w:p>
        </w:tc>
      </w:tr>
    </w:tbl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5176C7" w:rsidRPr="00506AB4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/>
    <w:p w:rsidR="00FE7CE9" w:rsidRPr="00506AB4" w:rsidRDefault="00FE7CE9" w:rsidP="005176C7"/>
    <w:p w:rsidR="005176C7" w:rsidRPr="00506AB4" w:rsidRDefault="005176C7" w:rsidP="005176C7"/>
    <w:p w:rsidR="005176C7" w:rsidRPr="00506AB4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dlhodobom hmotnom majetku</w:t>
      </w:r>
      <w:r w:rsidRPr="00506AB4">
        <w:rPr>
          <w:sz w:val="20"/>
          <w:szCs w:val="22"/>
        </w:rPr>
        <w:tab/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27970" w:rsidRPr="00506AB4" w:rsidTr="00D2797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D27970" w:rsidRPr="00506AB4" w:rsidTr="00D2797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Samos-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veci a </w:t>
            </w:r>
          </w:p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hnuteľ-ných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celky</w:t>
            </w:r>
            <w:r w:rsidRPr="00506AB4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Ob-stará-</w:t>
            </w:r>
            <w:proofErr w:type="spellStart"/>
            <w:r w:rsidRPr="00506AB4">
              <w:rPr>
                <w:bCs/>
                <w:sz w:val="20"/>
                <w:szCs w:val="22"/>
              </w:rPr>
              <w:t>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Poskyt-nuté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506AB4">
              <w:rPr>
                <w:bCs/>
                <w:sz w:val="20"/>
                <w:szCs w:val="22"/>
              </w:rPr>
              <w:t>davky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na </w:t>
            </w:r>
          </w:p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D27970" w:rsidRPr="00506AB4" w:rsidTr="00D2797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j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962826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690359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1654358</w:t>
            </w: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112119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126177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238296</w:t>
            </w: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111820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112119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223939</w:t>
            </w: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963125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690359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15231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1668715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608753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181882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790635</w:t>
            </w: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74842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34543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109385</w:t>
            </w: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111820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111820</w:t>
            </w: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571775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216425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788200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 </w:t>
            </w:r>
          </w:p>
        </w:tc>
      </w:tr>
      <w:tr w:rsidR="00D27970" w:rsidRPr="00506AB4" w:rsidTr="00D2797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354073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508477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863723</w:t>
            </w:r>
          </w:p>
        </w:tc>
      </w:tr>
      <w:tr w:rsidR="00D27970" w:rsidRPr="00506AB4" w:rsidTr="00D2797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391350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473934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15231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880515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883"/>
        <w:gridCol w:w="782"/>
        <w:gridCol w:w="702"/>
        <w:gridCol w:w="842"/>
        <w:gridCol w:w="702"/>
      </w:tblGrid>
      <w:tr w:rsidR="00695592" w:rsidRPr="00506AB4" w:rsidTr="0002674C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4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5592" w:rsidRPr="00506AB4" w:rsidRDefault="00D27970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obdobie</w:t>
            </w:r>
          </w:p>
        </w:tc>
      </w:tr>
      <w:tr w:rsidR="00695592" w:rsidRPr="00506AB4" w:rsidTr="0002674C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Samos-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veci a </w:t>
            </w:r>
          </w:p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hnuteľ-ných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celky</w:t>
            </w:r>
            <w:r w:rsidRPr="00506AB4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Ob-stará-</w:t>
            </w:r>
            <w:proofErr w:type="spellStart"/>
            <w:r w:rsidRPr="00506AB4">
              <w:rPr>
                <w:bCs/>
                <w:sz w:val="20"/>
                <w:szCs w:val="22"/>
              </w:rPr>
              <w:t>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Poskyt-nuté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506AB4">
              <w:rPr>
                <w:bCs/>
                <w:sz w:val="20"/>
                <w:szCs w:val="22"/>
              </w:rPr>
              <w:t>davky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na </w:t>
            </w:r>
          </w:p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695592" w:rsidRPr="00506AB4" w:rsidTr="0002674C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j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D2797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963125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</w:t>
            </w:r>
            <w:r w:rsidR="000208C0" w:rsidRPr="00506AB4">
              <w:rPr>
                <w:sz w:val="20"/>
                <w:szCs w:val="22"/>
              </w:rPr>
              <w:t>90359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15231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C81249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1668715</w:t>
            </w: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107669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132484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22150</w:t>
            </w:r>
            <w:r w:rsidR="00C81249" w:rsidRPr="00506AB4">
              <w:rPr>
                <w:sz w:val="20"/>
                <w:szCs w:val="22"/>
              </w:rPr>
              <w:t>4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C81249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461657</w:t>
            </w: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20381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40069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18636</w:t>
            </w:r>
            <w:r w:rsidR="00C81249" w:rsidRPr="00506AB4">
              <w:rPr>
                <w:sz w:val="20"/>
                <w:szCs w:val="22"/>
              </w:rPr>
              <w:t>2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C81249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246812</w:t>
            </w: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1050413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782774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0208C0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50373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C81249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1883560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</w:t>
            </w:r>
            <w:r w:rsidR="00C81249" w:rsidRPr="00506AB4">
              <w:rPr>
                <w:sz w:val="20"/>
                <w:szCs w:val="22"/>
              </w:rPr>
              <w:t>71775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216425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788200</w:t>
            </w: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C81249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85464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634512" w:rsidRPr="00506AB4">
              <w:rPr>
                <w:sz w:val="20"/>
                <w:szCs w:val="22"/>
              </w:rPr>
              <w:t>642</w:t>
            </w:r>
            <w:r w:rsidR="00190F3F" w:rsidRPr="00506AB4">
              <w:rPr>
                <w:sz w:val="20"/>
                <w:szCs w:val="22"/>
              </w:rPr>
              <w:t>7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12189</w:t>
            </w:r>
            <w:r w:rsidR="00CB0BDA" w:rsidRPr="00506AB4">
              <w:rPr>
                <w:sz w:val="20"/>
                <w:szCs w:val="22"/>
              </w:rPr>
              <w:t>1</w:t>
            </w: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</w:t>
            </w:r>
            <w:r w:rsidR="00C81249" w:rsidRPr="00506AB4">
              <w:rPr>
                <w:sz w:val="20"/>
                <w:szCs w:val="22"/>
              </w:rPr>
              <w:t>57239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25285</w:t>
            </w:r>
            <w:r w:rsidR="00190F3F" w:rsidRPr="00506AB4">
              <w:rPr>
                <w:sz w:val="20"/>
                <w:szCs w:val="22"/>
              </w:rPr>
              <w:t>2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91009</w:t>
            </w:r>
            <w:r w:rsidR="00CB0BDA" w:rsidRPr="00506AB4">
              <w:rPr>
                <w:sz w:val="20"/>
                <w:szCs w:val="22"/>
              </w:rPr>
              <w:t>1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 </w:t>
            </w:r>
          </w:p>
        </w:tc>
      </w:tr>
      <w:tr w:rsidR="00695592" w:rsidRPr="00506AB4" w:rsidTr="0002674C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391350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473934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CB0BDA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15231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190F3F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880515</w:t>
            </w:r>
          </w:p>
        </w:tc>
      </w:tr>
      <w:tr w:rsidR="00695592" w:rsidRPr="00506AB4" w:rsidTr="0002674C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3451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393174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</w:t>
            </w:r>
            <w:r w:rsidR="00634512" w:rsidRPr="00506AB4">
              <w:rPr>
                <w:sz w:val="20"/>
                <w:szCs w:val="22"/>
              </w:rPr>
              <w:t>2992</w:t>
            </w:r>
            <w:r w:rsidR="00CB0BDA" w:rsidRPr="00506AB4">
              <w:rPr>
                <w:sz w:val="20"/>
                <w:szCs w:val="22"/>
              </w:rPr>
              <w:t>2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CB0BDA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50373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506AB4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506AB4" w:rsidRDefault="00190F3F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9734</w:t>
            </w:r>
            <w:r w:rsidR="00CB0BDA" w:rsidRPr="00506AB4">
              <w:rPr>
                <w:sz w:val="20"/>
                <w:szCs w:val="22"/>
              </w:rPr>
              <w:t>69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BD552D" w:rsidRPr="00506AB4" w:rsidRDefault="00BD552D" w:rsidP="00BD552D">
      <w:pPr>
        <w:spacing w:after="0" w:line="240" w:lineRule="auto"/>
        <w:rPr>
          <w:sz w:val="20"/>
          <w:szCs w:val="22"/>
        </w:rPr>
      </w:pPr>
    </w:p>
    <w:p w:rsidR="00FE7CE9" w:rsidRPr="00506AB4" w:rsidRDefault="00FE7CE9" w:rsidP="00BD552D">
      <w:pPr>
        <w:spacing w:after="0" w:line="240" w:lineRule="auto"/>
        <w:rPr>
          <w:sz w:val="20"/>
          <w:szCs w:val="22"/>
        </w:rPr>
      </w:pPr>
    </w:p>
    <w:p w:rsidR="00441914" w:rsidRPr="00506AB4" w:rsidRDefault="00441914" w:rsidP="00BD552D">
      <w:pPr>
        <w:spacing w:after="0" w:line="240" w:lineRule="auto"/>
        <w:rPr>
          <w:sz w:val="20"/>
          <w:szCs w:val="22"/>
        </w:rPr>
      </w:pPr>
    </w:p>
    <w:p w:rsidR="00441914" w:rsidRDefault="00441914" w:rsidP="00BD552D">
      <w:pPr>
        <w:spacing w:after="0" w:line="240" w:lineRule="auto"/>
        <w:rPr>
          <w:sz w:val="20"/>
          <w:szCs w:val="22"/>
        </w:rPr>
      </w:pPr>
    </w:p>
    <w:p w:rsidR="007853CF" w:rsidRDefault="007853CF" w:rsidP="00BD552D">
      <w:pPr>
        <w:spacing w:after="0" w:line="240" w:lineRule="auto"/>
        <w:rPr>
          <w:sz w:val="20"/>
          <w:szCs w:val="22"/>
        </w:rPr>
      </w:pPr>
    </w:p>
    <w:p w:rsidR="007853CF" w:rsidRPr="00506AB4" w:rsidRDefault="007853CF" w:rsidP="00BD552D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BD552D">
      <w:pPr>
        <w:spacing w:after="0" w:line="240" w:lineRule="auto"/>
        <w:rPr>
          <w:b/>
          <w:sz w:val="20"/>
          <w:szCs w:val="22"/>
        </w:rPr>
      </w:pPr>
      <w:r w:rsidRPr="00506AB4">
        <w:rPr>
          <w:b/>
          <w:sz w:val="20"/>
          <w:szCs w:val="22"/>
        </w:rPr>
        <w:lastRenderedPageBreak/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5176C7" w:rsidRPr="00506AB4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441914" w:rsidRPr="00506AB4" w:rsidRDefault="00441914" w:rsidP="005176C7">
      <w:pPr>
        <w:spacing w:after="0"/>
        <w:jc w:val="both"/>
        <w:rPr>
          <w:sz w:val="20"/>
          <w:szCs w:val="22"/>
        </w:rPr>
      </w:pPr>
    </w:p>
    <w:p w:rsidR="005176C7" w:rsidRPr="008C789B" w:rsidRDefault="005176C7" w:rsidP="005176C7">
      <w:pPr>
        <w:spacing w:after="0"/>
        <w:jc w:val="both"/>
        <w:rPr>
          <w:sz w:val="20"/>
          <w:szCs w:val="22"/>
        </w:rPr>
      </w:pPr>
      <w:r w:rsidRPr="008C789B">
        <w:rPr>
          <w:sz w:val="20"/>
          <w:szCs w:val="22"/>
        </w:rPr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76C7" w:rsidRPr="00506AB4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76C7" w:rsidRPr="00506AB4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Poistenie hnuteľných vecí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8C789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3 955 000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8774C6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1.1.201</w:t>
            </w:r>
            <w:r w:rsidR="00D00522" w:rsidRPr="00506AB4">
              <w:rPr>
                <w:sz w:val="18"/>
                <w:szCs w:val="20"/>
              </w:rPr>
              <w:t>6- neurčito</w:t>
            </w:r>
          </w:p>
        </w:tc>
      </w:tr>
      <w:tr w:rsidR="005176C7" w:rsidRPr="00506AB4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Pripoistenie k poisteniu budov a </w:t>
            </w:r>
            <w:proofErr w:type="spellStart"/>
            <w:r w:rsidRPr="00506AB4">
              <w:rPr>
                <w:sz w:val="18"/>
                <w:szCs w:val="20"/>
              </w:rPr>
              <w:t>hnut.veci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D00522" w:rsidRPr="00506AB4">
              <w:rPr>
                <w:sz w:val="18"/>
                <w:szCs w:val="20"/>
              </w:rPr>
              <w:t>15000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8774C6" w:rsidRPr="00506AB4">
              <w:rPr>
                <w:sz w:val="18"/>
                <w:szCs w:val="20"/>
              </w:rPr>
              <w:t>1.1.201</w:t>
            </w:r>
            <w:r w:rsidR="00D00522" w:rsidRPr="00506AB4">
              <w:rPr>
                <w:sz w:val="18"/>
                <w:szCs w:val="20"/>
              </w:rPr>
              <w:t>6</w:t>
            </w:r>
            <w:r w:rsidR="008774C6" w:rsidRPr="00506AB4">
              <w:rPr>
                <w:sz w:val="18"/>
                <w:szCs w:val="20"/>
              </w:rPr>
              <w:t xml:space="preserve">- </w:t>
            </w:r>
            <w:r w:rsidR="00D00522" w:rsidRPr="00506AB4">
              <w:rPr>
                <w:sz w:val="18"/>
                <w:szCs w:val="20"/>
              </w:rPr>
              <w:t>neurčito</w:t>
            </w:r>
          </w:p>
        </w:tc>
      </w:tr>
      <w:tr w:rsidR="005176C7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D00522" w:rsidRPr="00506AB4">
              <w:rPr>
                <w:sz w:val="18"/>
                <w:szCs w:val="20"/>
              </w:rPr>
              <w:t>Poistenie zodpovednosti za škodu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300000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1.1</w:t>
            </w:r>
            <w:r w:rsidR="00D00522" w:rsidRPr="00506AB4">
              <w:rPr>
                <w:sz w:val="18"/>
                <w:szCs w:val="20"/>
              </w:rPr>
              <w:t>.</w:t>
            </w:r>
            <w:r w:rsidRPr="00506AB4">
              <w:rPr>
                <w:sz w:val="18"/>
                <w:szCs w:val="20"/>
              </w:rPr>
              <w:t>.201</w:t>
            </w:r>
            <w:r w:rsidR="00D00522" w:rsidRPr="00506AB4">
              <w:rPr>
                <w:sz w:val="18"/>
                <w:szCs w:val="20"/>
              </w:rPr>
              <w:t>6</w:t>
            </w:r>
            <w:r w:rsidRPr="00506AB4">
              <w:rPr>
                <w:sz w:val="18"/>
                <w:szCs w:val="20"/>
              </w:rPr>
              <w:t>- neurčito</w:t>
            </w:r>
          </w:p>
        </w:tc>
      </w:tr>
      <w:tr w:rsidR="00D00522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17158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21.11.2010- neurčito</w:t>
            </w:r>
          </w:p>
        </w:tc>
      </w:tr>
      <w:tr w:rsidR="00D00522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23496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22.4.2014- neurčito</w:t>
            </w:r>
          </w:p>
        </w:tc>
      </w:tr>
    </w:tbl>
    <w:p w:rsidR="005176C7" w:rsidRPr="00506AB4" w:rsidRDefault="005176C7" w:rsidP="005176C7">
      <w:pPr>
        <w:spacing w:after="0"/>
        <w:rPr>
          <w:sz w:val="20"/>
          <w:szCs w:val="22"/>
        </w:rPr>
      </w:pPr>
    </w:p>
    <w:p w:rsidR="005176C7" w:rsidRPr="00506AB4" w:rsidRDefault="00BD552D" w:rsidP="00155E2B">
      <w:pPr>
        <w:spacing w:after="0" w:line="240" w:lineRule="auto"/>
        <w:ind w:left="45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</w:t>
      </w:r>
      <w:r w:rsidR="00155E2B" w:rsidRPr="00506AB4">
        <w:rPr>
          <w:sz w:val="20"/>
          <w:szCs w:val="22"/>
        </w:rPr>
        <w:t>P</w:t>
      </w:r>
      <w:r w:rsidR="005176C7" w:rsidRPr="00506AB4">
        <w:rPr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 w:rsidRPr="00506AB4">
        <w:rPr>
          <w:sz w:val="20"/>
          <w:szCs w:val="22"/>
        </w:rPr>
        <w:t xml:space="preserve">  </w:t>
      </w:r>
      <w:r w:rsidR="005176C7" w:rsidRPr="00506AB4">
        <w:rPr>
          <w:sz w:val="20"/>
          <w:szCs w:val="22"/>
        </w:rPr>
        <w:t>nakladať –  nie je</w:t>
      </w:r>
    </w:p>
    <w:p w:rsidR="005176C7" w:rsidRPr="00506AB4" w:rsidRDefault="00BD552D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</w:t>
      </w:r>
      <w:r w:rsidR="00155E2B" w:rsidRPr="00506AB4">
        <w:rPr>
          <w:sz w:val="20"/>
          <w:szCs w:val="22"/>
        </w:rPr>
        <w:t>P</w:t>
      </w:r>
      <w:r w:rsidR="005176C7" w:rsidRPr="00506AB4">
        <w:rPr>
          <w:sz w:val="20"/>
          <w:szCs w:val="22"/>
        </w:rPr>
        <w:t>rehľad o dlhodobom majetku, pri ktorom  vlastnícke právo nadobudol veriteľ  zmluvou o zabezpečovacom prevode práva, ale ktorý užíva účtovná jednotka na základe zmluvy o výpožičke– 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dlhodobom nehnuteľnom majetku, pri ktorom nebolo vlastnícke právo zapísané do katastra nehnuteľností ku dňu zostavenia účtovnej závierky a táto ho užíva -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Charakteristika </w:t>
      </w:r>
      <w:proofErr w:type="spellStart"/>
      <w:r w:rsidR="005176C7" w:rsidRPr="00506AB4">
        <w:rPr>
          <w:sz w:val="20"/>
          <w:szCs w:val="22"/>
        </w:rPr>
        <w:t>Goodwilu</w:t>
      </w:r>
      <w:proofErr w:type="spellEnd"/>
      <w:r w:rsidR="005176C7" w:rsidRPr="00506AB4">
        <w:rPr>
          <w:sz w:val="20"/>
          <w:szCs w:val="22"/>
        </w:rPr>
        <w:t xml:space="preserve"> –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položkách účtovaných na účte 097 – opravná položka k nadobudnutému majetku –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výskumnej a vývojovej činnosti v bežnom období–   nie je</w:t>
      </w:r>
    </w:p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 dlhodobom finančnom majetku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3"/>
        <w:gridCol w:w="1078"/>
        <w:gridCol w:w="45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425E2" w:rsidRPr="00506AB4" w:rsidTr="002425E2">
        <w:trPr>
          <w:trHeight w:val="277"/>
          <w:jc w:val="center"/>
        </w:trPr>
        <w:tc>
          <w:tcPr>
            <w:tcW w:w="13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AE1985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425E2" w:rsidRPr="00506AB4" w:rsidTr="002425E2">
        <w:trPr>
          <w:trHeight w:val="1393"/>
          <w:jc w:val="center"/>
        </w:trPr>
        <w:tc>
          <w:tcPr>
            <w:tcW w:w="13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Podielové </w:t>
            </w:r>
            <w:r w:rsidRPr="00506AB4">
              <w:rPr>
                <w:b w:val="0"/>
                <w:sz w:val="20"/>
              </w:rPr>
              <w:br/>
              <w:t xml:space="preserve">CP a podiely </w:t>
            </w:r>
            <w:r w:rsidRPr="00506AB4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506AB4">
              <w:rPr>
                <w:b w:val="0"/>
                <w:sz w:val="20"/>
              </w:rPr>
              <w:t>spoloč-nosti</w:t>
            </w:r>
            <w:proofErr w:type="spellEnd"/>
            <w:r w:rsidRPr="00506AB4">
              <w:rPr>
                <w:b w:val="0"/>
                <w:sz w:val="20"/>
              </w:rPr>
              <w:t xml:space="preserve"> s </w:t>
            </w:r>
            <w:proofErr w:type="spellStart"/>
            <w:r w:rsidRPr="00506AB4">
              <w:rPr>
                <w:b w:val="0"/>
                <w:sz w:val="20"/>
              </w:rPr>
              <w:t>pods-tatným</w:t>
            </w:r>
            <w:proofErr w:type="spellEnd"/>
            <w:r w:rsidRPr="00506AB4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ÚJ </w:t>
            </w:r>
            <w:r w:rsidRPr="00506AB4">
              <w:rPr>
                <w:b w:val="0"/>
                <w:sz w:val="20"/>
              </w:rPr>
              <w:br/>
              <w:t>v </w:t>
            </w:r>
            <w:proofErr w:type="spellStart"/>
            <w:r w:rsidRPr="00506AB4">
              <w:rPr>
                <w:b w:val="0"/>
                <w:sz w:val="20"/>
              </w:rPr>
              <w:t>kons</w:t>
            </w:r>
            <w:proofErr w:type="spellEnd"/>
            <w:r w:rsidRPr="00506AB4">
              <w:rPr>
                <w:b w:val="0"/>
                <w:sz w:val="20"/>
              </w:rPr>
              <w:t>. celku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Ostat-ný</w:t>
            </w:r>
            <w:proofErr w:type="spellEnd"/>
            <w:r w:rsidRPr="00506AB4">
              <w:rPr>
                <w:b w:val="0"/>
                <w:sz w:val="20"/>
              </w:rPr>
              <w:t xml:space="preserve"> DFM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s  dobou </w:t>
            </w:r>
            <w:proofErr w:type="spellStart"/>
            <w:r w:rsidRPr="00506AB4">
              <w:rPr>
                <w:b w:val="0"/>
                <w:sz w:val="20"/>
              </w:rPr>
              <w:t>splat-nosti</w:t>
            </w:r>
            <w:proofErr w:type="spellEnd"/>
            <w:r w:rsidRPr="00506AB4">
              <w:rPr>
                <w:b w:val="0"/>
                <w:sz w:val="20"/>
              </w:rPr>
              <w:t xml:space="preserve"> viac ako jeden rok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Ob-stará-</w:t>
            </w:r>
            <w:proofErr w:type="spellStart"/>
            <w:r w:rsidRPr="00506AB4">
              <w:rPr>
                <w:b w:val="0"/>
                <w:sz w:val="20"/>
              </w:rPr>
              <w:t>vaný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Poskyt-nuté</w:t>
            </w:r>
            <w:proofErr w:type="spellEnd"/>
            <w:r w:rsidRPr="00506AB4">
              <w:rPr>
                <w:b w:val="0"/>
                <w:sz w:val="20"/>
              </w:rPr>
              <w:t xml:space="preserve"> pred-</w:t>
            </w:r>
            <w:proofErr w:type="spellStart"/>
            <w:r w:rsidRPr="00506AB4">
              <w:rPr>
                <w:b w:val="0"/>
                <w:sz w:val="20"/>
              </w:rPr>
              <w:t>davky</w:t>
            </w:r>
            <w:proofErr w:type="spellEnd"/>
            <w:r w:rsidRPr="00506AB4">
              <w:rPr>
                <w:b w:val="0"/>
                <w:sz w:val="20"/>
              </w:rPr>
              <w:t xml:space="preserve"> na </w:t>
            </w:r>
          </w:p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DFM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Spolu</w:t>
            </w:r>
          </w:p>
        </w:tc>
      </w:tr>
      <w:tr w:rsidR="002425E2" w:rsidRPr="00506AB4" w:rsidTr="002425E2">
        <w:trPr>
          <w:trHeight w:val="195"/>
          <w:jc w:val="center"/>
        </w:trPr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</w:t>
            </w:r>
          </w:p>
        </w:tc>
        <w:tc>
          <w:tcPr>
            <w:tcW w:w="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i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j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16034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253288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69322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52490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52490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53477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53477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52301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268335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</w:t>
            </w:r>
          </w:p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7853CF">
        <w:trPr>
          <w:trHeight w:val="29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Účtovná hodnota 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</w:p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53288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53290</w:t>
            </w:r>
          </w:p>
        </w:tc>
      </w:tr>
      <w:tr w:rsidR="002425E2" w:rsidRPr="00506AB4" w:rsidTr="002425E2">
        <w:trPr>
          <w:trHeight w:val="290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AE1985" w:rsidRPr="00506AB4">
              <w:rPr>
                <w:sz w:val="20"/>
                <w:szCs w:val="22"/>
              </w:rPr>
              <w:t>52301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252303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AE1985" w:rsidRPr="00506AB4" w:rsidTr="00AE1985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1985" w:rsidRPr="00506AB4" w:rsidRDefault="00AE1985" w:rsidP="00AE1985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85" w:rsidRPr="00506AB4" w:rsidRDefault="00AE1985" w:rsidP="00AE1985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6C7" w:rsidRPr="00506AB4" w:rsidTr="00AE1985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Podielové </w:t>
            </w:r>
            <w:r w:rsidRPr="00506AB4">
              <w:rPr>
                <w:b w:val="0"/>
                <w:sz w:val="20"/>
              </w:rPr>
              <w:br/>
              <w:t xml:space="preserve">CP a podiely </w:t>
            </w:r>
            <w:r w:rsidRPr="00506AB4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506AB4">
              <w:rPr>
                <w:b w:val="0"/>
                <w:sz w:val="20"/>
              </w:rPr>
              <w:t>spoloč-nosti</w:t>
            </w:r>
            <w:proofErr w:type="spellEnd"/>
            <w:r w:rsidRPr="00506AB4">
              <w:rPr>
                <w:b w:val="0"/>
                <w:sz w:val="20"/>
              </w:rPr>
              <w:t xml:space="preserve"> s </w:t>
            </w:r>
            <w:proofErr w:type="spellStart"/>
            <w:r w:rsidRPr="00506AB4">
              <w:rPr>
                <w:b w:val="0"/>
                <w:sz w:val="20"/>
              </w:rPr>
              <w:t>pods-tatným</w:t>
            </w:r>
            <w:proofErr w:type="spellEnd"/>
            <w:r w:rsidRPr="00506AB4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ÚJ </w:t>
            </w:r>
            <w:r w:rsidRPr="00506AB4">
              <w:rPr>
                <w:b w:val="0"/>
                <w:sz w:val="20"/>
              </w:rPr>
              <w:br/>
              <w:t>v </w:t>
            </w:r>
            <w:proofErr w:type="spellStart"/>
            <w:r w:rsidRPr="00506AB4">
              <w:rPr>
                <w:b w:val="0"/>
                <w:sz w:val="20"/>
              </w:rPr>
              <w:t>kons</w:t>
            </w:r>
            <w:proofErr w:type="spellEnd"/>
            <w:r w:rsidRPr="00506AB4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Ostat-ný</w:t>
            </w:r>
            <w:proofErr w:type="spellEnd"/>
            <w:r w:rsidRPr="00506AB4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EA67D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s  dobou </w:t>
            </w:r>
            <w:proofErr w:type="spellStart"/>
            <w:r w:rsidRPr="00506AB4">
              <w:rPr>
                <w:b w:val="0"/>
                <w:sz w:val="20"/>
              </w:rPr>
              <w:t>splat-nosti</w:t>
            </w:r>
            <w:proofErr w:type="spellEnd"/>
            <w:r w:rsidRPr="00506AB4">
              <w:rPr>
                <w:b w:val="0"/>
                <w:sz w:val="20"/>
              </w:rPr>
              <w:t xml:space="preserve"> viac </w:t>
            </w:r>
            <w:r w:rsidR="00EA67D2" w:rsidRPr="00506AB4">
              <w:rPr>
                <w:b w:val="0"/>
                <w:sz w:val="20"/>
              </w:rPr>
              <w:t xml:space="preserve">ako </w:t>
            </w:r>
            <w:r w:rsidRPr="00506AB4">
              <w:rPr>
                <w:b w:val="0"/>
                <w:sz w:val="20"/>
              </w:rPr>
              <w:t>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Ob-stará-</w:t>
            </w:r>
            <w:proofErr w:type="spellStart"/>
            <w:r w:rsidRPr="00506AB4">
              <w:rPr>
                <w:b w:val="0"/>
                <w:sz w:val="20"/>
              </w:rPr>
              <w:t>vaný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Poskyt-nuté</w:t>
            </w:r>
            <w:proofErr w:type="spellEnd"/>
            <w:r w:rsidRPr="00506AB4">
              <w:rPr>
                <w:b w:val="0"/>
                <w:sz w:val="20"/>
              </w:rPr>
              <w:t xml:space="preserve"> pred-</w:t>
            </w:r>
            <w:proofErr w:type="spellStart"/>
            <w:r w:rsidRPr="00506AB4">
              <w:rPr>
                <w:b w:val="0"/>
                <w:sz w:val="20"/>
              </w:rPr>
              <w:t>davky</w:t>
            </w:r>
            <w:proofErr w:type="spellEnd"/>
            <w:r w:rsidRPr="00506AB4">
              <w:rPr>
                <w:b w:val="0"/>
                <w:sz w:val="20"/>
              </w:rPr>
              <w:t xml:space="preserve"> na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Spolu</w:t>
            </w:r>
          </w:p>
        </w:tc>
      </w:tr>
      <w:tr w:rsidR="005176C7" w:rsidRPr="00506AB4" w:rsidTr="00AE1985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j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16034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270417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286451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3131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3131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20260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20260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16034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253288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269322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</w:tr>
      <w:tr w:rsidR="005176C7" w:rsidRPr="00506AB4" w:rsidTr="00AE1985">
        <w:trPr>
          <w:trHeight w:val="34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16032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Účtovná hodnota 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270417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270419</w:t>
            </w:r>
          </w:p>
        </w:tc>
      </w:tr>
      <w:tr w:rsidR="005176C7" w:rsidRPr="00506AB4" w:rsidTr="00AE1985">
        <w:trPr>
          <w:trHeight w:val="29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253288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253290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5176C7" w:rsidRPr="00506AB4" w:rsidRDefault="005176C7" w:rsidP="0080054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5176C7" w:rsidRPr="00506AB4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Hodnota </w:t>
            </w:r>
            <w:r w:rsidRPr="00506AB4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6"/>
        <w:gridCol w:w="1636"/>
        <w:gridCol w:w="1321"/>
      </w:tblGrid>
      <w:tr w:rsidR="005176C7" w:rsidRPr="00506AB4" w:rsidTr="005176C7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40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506AB4" w:rsidTr="005176C7">
        <w:trPr>
          <w:trHeight w:val="1394"/>
          <w:jc w:val="center"/>
        </w:trPr>
        <w:tc>
          <w:tcPr>
            <w:tcW w:w="195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 ÚJ na ZI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 %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 ÚJ na hlasovacích právach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%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Účtovná hodnota 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Dcérske účtovné jednotky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RPL </w:t>
            </w:r>
            <w:proofErr w:type="spellStart"/>
            <w:r w:rsidRPr="00506AB4">
              <w:rPr>
                <w:sz w:val="20"/>
                <w:szCs w:val="22"/>
              </w:rPr>
              <w:t>Moravia</w:t>
            </w:r>
            <w:proofErr w:type="spellEnd"/>
            <w:r w:rsidRPr="00506AB4">
              <w:rPr>
                <w:sz w:val="20"/>
                <w:szCs w:val="22"/>
              </w:rPr>
              <w:t xml:space="preserve"> v </w:t>
            </w:r>
            <w:proofErr w:type="spellStart"/>
            <w:r w:rsidRPr="00506AB4">
              <w:rPr>
                <w:sz w:val="20"/>
                <w:szCs w:val="22"/>
              </w:rPr>
              <w:t>likvid</w:t>
            </w:r>
            <w:proofErr w:type="spellEnd"/>
            <w:r w:rsidRPr="00506AB4">
              <w:rPr>
                <w:sz w:val="20"/>
                <w:szCs w:val="22"/>
              </w:rPr>
              <w:t>.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100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Účtovné jednotky s podstatným vplyvom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8C789B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8C789B">
              <w:rPr>
                <w:sz w:val="20"/>
                <w:szCs w:val="22"/>
              </w:rPr>
              <w:t>Carpete</w:t>
            </w:r>
            <w:proofErr w:type="spellEnd"/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8C789B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C789B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8C789B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C789B">
              <w:rPr>
                <w:sz w:val="20"/>
                <w:szCs w:val="22"/>
              </w:rPr>
              <w:t>100%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8C789B" w:rsidRDefault="008C789B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C789B">
              <w:rPr>
                <w:sz w:val="20"/>
                <w:szCs w:val="22"/>
              </w:rPr>
              <w:t>20267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8C789B" w:rsidRDefault="008C789B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C789B">
              <w:rPr>
                <w:sz w:val="20"/>
                <w:szCs w:val="22"/>
              </w:rPr>
              <w:t>4346</w:t>
            </w: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506AB4" w:rsidRDefault="0096382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DFM spolu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4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3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5176C7" w:rsidRPr="00506AB4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 dlhových CP držaných do splatnosti 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5176C7" w:rsidRPr="00506AB4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Dlhové CP</w:t>
            </w:r>
            <w:r w:rsidRPr="00506AB4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Vyradenie dlhového CP z účtovníctva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 konci účtov-</w:t>
            </w:r>
            <w:proofErr w:type="spellStart"/>
            <w:r w:rsidRPr="00506AB4">
              <w:rPr>
                <w:b w:val="0"/>
                <w:sz w:val="20"/>
              </w:rPr>
              <w:t>ného</w:t>
            </w:r>
            <w:proofErr w:type="spellEnd"/>
            <w:r w:rsidRPr="00506AB4">
              <w:rPr>
                <w:b w:val="0"/>
                <w:sz w:val="20"/>
              </w:rPr>
              <w:t xml:space="preserve"> obdobia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5176C7" w:rsidRPr="00506AB4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5176C7" w:rsidRPr="00506AB4" w:rsidTr="005176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776959" w:rsidP="0002000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880FCD" w:rsidRPr="00506AB4">
              <w:rPr>
                <w:sz w:val="20"/>
                <w:szCs w:val="22"/>
              </w:rPr>
              <w:t>53288</w:t>
            </w:r>
          </w:p>
        </w:tc>
        <w:tc>
          <w:tcPr>
            <w:tcW w:w="1140" w:type="dxa"/>
            <w:vAlign w:val="center"/>
          </w:tcPr>
          <w:p w:rsidR="005176C7" w:rsidRPr="00506AB4" w:rsidRDefault="00880FC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52491</w:t>
            </w:r>
          </w:p>
        </w:tc>
        <w:tc>
          <w:tcPr>
            <w:tcW w:w="1110" w:type="dxa"/>
            <w:vAlign w:val="center"/>
          </w:tcPr>
          <w:p w:rsidR="005176C7" w:rsidRPr="00506AB4" w:rsidRDefault="00880FC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53478</w:t>
            </w: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</w:t>
            </w:r>
            <w:r w:rsidR="00F73514" w:rsidRPr="00506AB4">
              <w:rPr>
                <w:sz w:val="20"/>
                <w:szCs w:val="22"/>
              </w:rPr>
              <w:t>2301</w:t>
            </w: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253288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52491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F73514" w:rsidP="0002000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53478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</w:t>
            </w:r>
            <w:r w:rsidR="00F73514" w:rsidRPr="00506AB4">
              <w:rPr>
                <w:sz w:val="20"/>
                <w:szCs w:val="22"/>
              </w:rPr>
              <w:t>2301</w:t>
            </w:r>
          </w:p>
        </w:tc>
      </w:tr>
    </w:tbl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o opravných položkách k zásobám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5"/>
        <w:gridCol w:w="1669"/>
        <w:gridCol w:w="1540"/>
        <w:gridCol w:w="1174"/>
      </w:tblGrid>
      <w:tr w:rsidR="005176C7" w:rsidRPr="00506AB4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OP z dôvodu vyradenia majetku </w:t>
            </w:r>
            <w:r w:rsidRPr="00506AB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506AB4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39311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39311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F73514" w:rsidRPr="00506AB4">
              <w:rPr>
                <w:sz w:val="20"/>
                <w:szCs w:val="22"/>
              </w:rPr>
              <w:t>9311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39311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5176C7" w:rsidRPr="00506AB4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4"/>
        <w:gridCol w:w="2158"/>
      </w:tblGrid>
      <w:tr w:rsidR="005176C7" w:rsidRPr="00506AB4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776959" w:rsidP="00802C7C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73514" w:rsidRPr="00506AB4">
              <w:rPr>
                <w:sz w:val="20"/>
                <w:szCs w:val="22"/>
              </w:rPr>
              <w:t>839746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FE7CE9" w:rsidRPr="00506AB4" w:rsidRDefault="00FE7CE9" w:rsidP="00FE7CE9"/>
    <w:p w:rsidR="00FE7CE9" w:rsidRPr="00506AB4" w:rsidRDefault="00FE7CE9" w:rsidP="00FE7CE9"/>
    <w:p w:rsidR="00FE7CE9" w:rsidRPr="00506AB4" w:rsidRDefault="00FE7CE9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5176C7" w:rsidRPr="00506AB4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zákazkovej výrobe a o zákazkovej výstavbe nehnuteľnosti určenej na predaj  - nie je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5176C7" w:rsidRPr="00506AB4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</w:t>
            </w:r>
            <w:r w:rsidRPr="00506AB4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</w:t>
            </w:r>
            <w:r w:rsidRPr="00506AB4">
              <w:rPr>
                <w:b w:val="0"/>
                <w:sz w:val="20"/>
              </w:rPr>
              <w:br/>
              <w:t xml:space="preserve">OP z dôvodu vyradenia majetku </w:t>
            </w:r>
            <w:r w:rsidRPr="00506AB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D0052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23516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4591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28107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506AB4">
              <w:rPr>
                <w:sz w:val="20"/>
                <w:szCs w:val="22"/>
              </w:rPr>
              <w:t>kons</w:t>
            </w:r>
            <w:proofErr w:type="spellEnd"/>
            <w:r w:rsidRPr="00506AB4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23516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4591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28107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802C7C" w:rsidRPr="00506AB4" w:rsidRDefault="00802C7C" w:rsidP="00802C7C"/>
    <w:p w:rsidR="005176C7" w:rsidRPr="00506AB4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5176C7" w:rsidRPr="00506AB4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Pohľadávky spolu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pohľadávky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Krátkodobé pohľadávky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F326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94213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506AB4" w:rsidRDefault="00F326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24094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F73514" w:rsidRPr="00506AB4">
              <w:rPr>
                <w:sz w:val="20"/>
                <w:szCs w:val="22"/>
              </w:rPr>
              <w:t>18307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3362</w:t>
            </w: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3362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F326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2803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506AB4" w:rsidRDefault="00F3266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2803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205137</w:t>
            </w:r>
          </w:p>
        </w:tc>
        <w:tc>
          <w:tcPr>
            <w:tcW w:w="1843" w:type="dxa"/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F32665" w:rsidRPr="00506AB4">
              <w:rPr>
                <w:sz w:val="20"/>
                <w:szCs w:val="22"/>
              </w:rPr>
              <w:t>4379</w:t>
            </w:r>
          </w:p>
        </w:tc>
        <w:tc>
          <w:tcPr>
            <w:tcW w:w="1950" w:type="dxa"/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32665" w:rsidRPr="00506AB4">
              <w:rPr>
                <w:sz w:val="20"/>
                <w:szCs w:val="22"/>
              </w:rPr>
              <w:t>19516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305515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38473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34</w:t>
            </w:r>
            <w:r w:rsidR="00AF2FDF" w:rsidRPr="00506AB4">
              <w:rPr>
                <w:sz w:val="20"/>
                <w:szCs w:val="22"/>
              </w:rPr>
              <w:t>3988</w:t>
            </w:r>
          </w:p>
        </w:tc>
      </w:tr>
    </w:tbl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 w:rsidRPr="00506AB4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5176C7" w:rsidRPr="00506AB4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</w:t>
            </w:r>
            <w:r w:rsidRPr="00506AB4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506AB4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C62AB6"/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o krátkodobom finančnom majetku </w:t>
      </w:r>
    </w:p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506AB4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6"/>
        <w:gridCol w:w="2589"/>
        <w:gridCol w:w="2337"/>
      </w:tblGrid>
      <w:tr w:rsidR="005176C7" w:rsidRPr="00506AB4" w:rsidTr="005176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AF2FDF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AF2FDF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26312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23129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506AB4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10370</w:t>
            </w:r>
          </w:p>
        </w:tc>
        <w:tc>
          <w:tcPr>
            <w:tcW w:w="2405" w:type="dxa"/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15942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506AB4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8080</w:t>
            </w:r>
          </w:p>
        </w:tc>
        <w:tc>
          <w:tcPr>
            <w:tcW w:w="2405" w:type="dxa"/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8080</w:t>
            </w: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176C7" w:rsidRPr="00506AB4" w:rsidTr="005176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44762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024E3A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47151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5176C7" w:rsidRPr="00506AB4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Prírastky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Úbytky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506AB4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so splatnosťou do  jedného roka držané</w:t>
            </w:r>
            <w:r w:rsidRPr="00506AB4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24E3A" w:rsidRPr="00506AB4" w:rsidRDefault="00024E3A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  <w:lang w:eastAsia="sk-SK"/>
        </w:rPr>
      </w:pPr>
    </w:p>
    <w:p w:rsidR="005176C7" w:rsidRPr="00506AB4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  <w:lang w:eastAsia="sk-SK"/>
        </w:rPr>
        <w:lastRenderedPageBreak/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5176C7" w:rsidRPr="00506AB4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 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506AB4">
              <w:rPr>
                <w:b w:val="0"/>
                <w:sz w:val="20"/>
              </w:rPr>
              <w:t>opodstatne-nosti</w:t>
            </w:r>
            <w:proofErr w:type="spellEnd"/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 OP z dôvodu vyradenia majetku z účtovníctva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146577" w:rsidRPr="00506AB4">
        <w:rPr>
          <w:sz w:val="20"/>
          <w:szCs w:val="22"/>
        </w:rPr>
        <w:t>o</w:t>
      </w:r>
      <w:r w:rsidRPr="00506AB4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5176C7" w:rsidRPr="00506AB4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5176C7" w:rsidRPr="00506AB4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Zvýšenie/ zníženie hodnoty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Vplyv ocenenia</w:t>
            </w:r>
            <w:r w:rsidRPr="00506AB4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506AB4">
              <w:rPr>
                <w:b w:val="0"/>
                <w:sz w:val="20"/>
              </w:rPr>
              <w:t>hospodá-renia</w:t>
            </w:r>
            <w:proofErr w:type="spellEnd"/>
            <w:r w:rsidRPr="00506AB4">
              <w:rPr>
                <w:b w:val="0"/>
                <w:sz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Vplyv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ocenenia</w:t>
            </w:r>
            <w:r w:rsidRPr="00506AB4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506AB4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>
      <w:pPr>
        <w:spacing w:after="0"/>
        <w:ind w:right="-471" w:firstLine="346"/>
        <w:rPr>
          <w:sz w:val="20"/>
          <w:szCs w:val="22"/>
        </w:rPr>
      </w:pPr>
      <w:r w:rsidRPr="00506AB4">
        <w:rPr>
          <w:sz w:val="20"/>
          <w:szCs w:val="22"/>
        </w:rPr>
        <w:t xml:space="preserve"> Informácie vlastných akciách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dôvod nadobudnutia vlastných akcií počas účtovného obdobia,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poče</w:t>
      </w:r>
      <w:r w:rsidR="00146577" w:rsidRPr="00506AB4">
        <w:rPr>
          <w:sz w:val="20"/>
          <w:szCs w:val="22"/>
        </w:rPr>
        <w:t>t</w:t>
      </w:r>
      <w:r w:rsidRPr="00506AB4">
        <w:rPr>
          <w:sz w:val="20"/>
          <w:szCs w:val="22"/>
        </w:rPr>
        <w:t xml:space="preserve"> a menovitá hodnota nadobudnutých vlastných akcií počas účtovného obdobia a o poče</w:t>
      </w:r>
      <w:r w:rsidR="00146577" w:rsidRPr="00506AB4">
        <w:rPr>
          <w:sz w:val="20"/>
          <w:szCs w:val="22"/>
        </w:rPr>
        <w:t>t</w:t>
      </w:r>
      <w:r w:rsidRPr="00506AB4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5176C7" w:rsidRPr="00506AB4" w:rsidRDefault="005176C7" w:rsidP="005176C7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506AB4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5176C7" w:rsidRPr="00506AB4" w:rsidTr="005176C7">
        <w:tc>
          <w:tcPr>
            <w:tcW w:w="9214" w:type="dxa"/>
            <w:gridSpan w:val="3"/>
          </w:tcPr>
          <w:p w:rsidR="005176C7" w:rsidRPr="00506AB4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       Informácie o významných  položkách časového rozlíšenia nákladov budúcich období a príjmov </w:t>
            </w:r>
          </w:p>
          <w:p w:rsidR="005176C7" w:rsidRPr="00506AB4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506AB4">
              <w:rPr>
                <w:bCs w:val="0"/>
                <w:sz w:val="18"/>
                <w:szCs w:val="20"/>
              </w:rPr>
              <w:t xml:space="preserve">   </w:t>
            </w:r>
            <w:r w:rsidRPr="00506AB4">
              <w:rPr>
                <w:bCs w:val="0"/>
                <w:sz w:val="18"/>
                <w:szCs w:val="20"/>
              </w:rPr>
              <w:tab/>
            </w:r>
            <w:r w:rsidRPr="00506AB4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5176C7" w:rsidRPr="00506AB4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506AB4" w:rsidRDefault="00772598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87</w:t>
            </w:r>
            <w:r w:rsidR="00024E3A" w:rsidRPr="00506AB4">
              <w:rPr>
                <w:sz w:val="18"/>
              </w:rPr>
              <w:t>053</w:t>
            </w:r>
          </w:p>
        </w:tc>
      </w:tr>
      <w:tr w:rsidR="005176C7" w:rsidRPr="00506AB4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Poistné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506AB4" w:rsidRDefault="008C6FE9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22</w:t>
            </w:r>
            <w:r w:rsidR="00024E3A" w:rsidRPr="00506AB4">
              <w:rPr>
                <w:sz w:val="18"/>
              </w:rPr>
              <w:t>63</w:t>
            </w:r>
          </w:p>
        </w:tc>
      </w:tr>
      <w:tr w:rsidR="005176C7" w:rsidRPr="00506AB4" w:rsidTr="005176C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385</w:t>
            </w: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Príjmy z platobných terminálov</w:t>
            </w:r>
            <w:r w:rsidR="00C76BB5" w:rsidRPr="00506AB4">
              <w:rPr>
                <w:sz w:val="18"/>
              </w:rPr>
              <w:t xml:space="preserve"> a vkladov hotovosti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506AB4" w:rsidRDefault="00024E3A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8930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lastRenderedPageBreak/>
        <w:t>Informácie  o majetku prenajatom formou finančného prenájmu-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5176C7" w:rsidRPr="00506AB4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</w:t>
            </w:r>
            <w:r w:rsidRPr="00506AB4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</w:tr>
      <w:tr w:rsidR="005176C7" w:rsidRPr="00506AB4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07C8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</w:t>
            </w:r>
            <w:r w:rsidR="005176C7" w:rsidRPr="00506AB4">
              <w:rPr>
                <w:sz w:val="20"/>
                <w:szCs w:val="2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C62AB6" w:rsidRPr="00506AB4" w:rsidRDefault="00C62AB6" w:rsidP="005176C7">
      <w:pPr>
        <w:spacing w:after="0"/>
        <w:rPr>
          <w:bCs/>
          <w:kern w:val="28"/>
          <w:sz w:val="20"/>
          <w:szCs w:val="22"/>
        </w:rPr>
      </w:pPr>
    </w:p>
    <w:p w:rsidR="005176C7" w:rsidRPr="00506AB4" w:rsidRDefault="005176C7" w:rsidP="005176C7">
      <w:pPr>
        <w:spacing w:after="0"/>
        <w:rPr>
          <w:sz w:val="20"/>
          <w:szCs w:val="22"/>
        </w:rPr>
      </w:pPr>
      <w:r w:rsidRPr="00506AB4">
        <w:rPr>
          <w:sz w:val="20"/>
          <w:szCs w:val="22"/>
        </w:rPr>
        <w:t>Údaje o vlastnom imaní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176C7" w:rsidRPr="00506AB4" w:rsidTr="005176C7">
        <w:tc>
          <w:tcPr>
            <w:tcW w:w="2403" w:type="pct"/>
            <w:vMerge w:val="restar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V EUR</w:t>
            </w:r>
          </w:p>
        </w:tc>
      </w:tr>
      <w:tr w:rsidR="005176C7" w:rsidRPr="00506AB4" w:rsidTr="005176C7">
        <w:tc>
          <w:tcPr>
            <w:tcW w:w="2403" w:type="pct"/>
            <w:vMerge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</w:t>
            </w: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1423993</w:t>
            </w: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1423993</w:t>
            </w: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Počet akcií (</w:t>
            </w:r>
            <w:proofErr w:type="spellStart"/>
            <w:r w:rsidRPr="00506AB4">
              <w:rPr>
                <w:sz w:val="18"/>
                <w:szCs w:val="20"/>
              </w:rPr>
              <w:t>a.s</w:t>
            </w:r>
            <w:proofErr w:type="spellEnd"/>
            <w:r w:rsidRPr="00506AB4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Nominálna hodnota akcie (</w:t>
            </w:r>
            <w:proofErr w:type="spellStart"/>
            <w:r w:rsidRPr="00506AB4">
              <w:rPr>
                <w:sz w:val="18"/>
                <w:szCs w:val="20"/>
              </w:rPr>
              <w:t>a.s</w:t>
            </w:r>
            <w:proofErr w:type="spellEnd"/>
            <w:r w:rsidRPr="00506AB4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5176C7" w:rsidRPr="00506AB4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rozdelení účtovného zisku alebo o vysporiadaní účtovnej straty 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506AB4" w:rsidTr="005176C7">
        <w:trPr>
          <w:trHeight w:val="76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24E3A" w:rsidP="00024E3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67</w:t>
            </w:r>
            <w:r w:rsidR="00173152" w:rsidRPr="00506AB4">
              <w:rPr>
                <w:sz w:val="20"/>
                <w:szCs w:val="22"/>
              </w:rPr>
              <w:t>517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7315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3376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7315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64141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7315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67517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506AB4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rezervách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9"/>
        <w:gridCol w:w="1901"/>
        <w:gridCol w:w="997"/>
        <w:gridCol w:w="1105"/>
        <w:gridCol w:w="1103"/>
        <w:gridCol w:w="1489"/>
      </w:tblGrid>
      <w:tr w:rsidR="00173152" w:rsidRPr="00506AB4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173152" w:rsidRPr="00506AB4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</w:tr>
      <w:tr w:rsidR="00173152" w:rsidRPr="00506AB4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772598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Nevyčerp</w:t>
            </w:r>
            <w:proofErr w:type="spellEnd"/>
            <w:r w:rsidRPr="00506AB4">
              <w:rPr>
                <w:sz w:val="20"/>
                <w:szCs w:val="22"/>
              </w:rPr>
              <w:t xml:space="preserve">. </w:t>
            </w:r>
            <w:proofErr w:type="spellStart"/>
            <w:r w:rsidRPr="00506AB4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19720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20967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21649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-1929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20967</w:t>
            </w:r>
          </w:p>
        </w:tc>
      </w:tr>
      <w:tr w:rsidR="00173152" w:rsidRPr="00506AB4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Prev.náklady</w:t>
            </w:r>
            <w:proofErr w:type="spellEnd"/>
            <w:r w:rsidRPr="00506AB4">
              <w:rPr>
                <w:sz w:val="20"/>
                <w:szCs w:val="22"/>
              </w:rPr>
              <w:t xml:space="preserve"> 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3000</w:t>
            </w:r>
          </w:p>
        </w:tc>
      </w:tr>
    </w:tbl>
    <w:p w:rsidR="005176C7" w:rsidRPr="00506AB4" w:rsidRDefault="005176C7" w:rsidP="005176C7">
      <w:pPr>
        <w:spacing w:before="120"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5176C7" w:rsidRPr="00506AB4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173152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</w:tr>
      <w:tr w:rsidR="005176C7" w:rsidRPr="00506AB4" w:rsidTr="005176C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0</w:t>
            </w:r>
          </w:p>
        </w:tc>
      </w:tr>
      <w:tr w:rsidR="00173152" w:rsidRPr="00506AB4" w:rsidTr="005176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5176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Nevyčerp</w:t>
            </w:r>
            <w:proofErr w:type="spellEnd"/>
            <w:r w:rsidRPr="00506AB4">
              <w:rPr>
                <w:sz w:val="20"/>
                <w:szCs w:val="22"/>
              </w:rPr>
              <w:t xml:space="preserve">. </w:t>
            </w:r>
            <w:proofErr w:type="spellStart"/>
            <w:r w:rsidRPr="00506AB4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20967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20568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19074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1893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20568</w:t>
            </w:r>
          </w:p>
        </w:tc>
      </w:tr>
      <w:tr w:rsidR="00173152" w:rsidRPr="00506AB4" w:rsidTr="005176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Prev.náklady</w:t>
            </w:r>
            <w:proofErr w:type="spellEnd"/>
            <w:r w:rsidRPr="00506AB4">
              <w:rPr>
                <w:sz w:val="20"/>
                <w:szCs w:val="22"/>
              </w:rPr>
              <w:t xml:space="preserve"> 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3000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176C7" w:rsidRPr="00506AB4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D9C" w:rsidRPr="00506AB4" w:rsidRDefault="00271D9C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ED5572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</w:t>
            </w:r>
          </w:p>
          <w:p w:rsidR="005176C7" w:rsidRPr="00506AB4" w:rsidRDefault="00271D9C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5572" w:rsidRPr="00506AB4" w:rsidRDefault="00ED5572" w:rsidP="00ED557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</w:t>
            </w:r>
          </w:p>
          <w:p w:rsidR="005176C7" w:rsidRPr="00506AB4" w:rsidRDefault="00ED5572" w:rsidP="00ED557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účtovné obdobie </w:t>
            </w:r>
            <w:r w:rsidR="00271D9C" w:rsidRPr="00506AB4">
              <w:rPr>
                <w:b w:val="0"/>
                <w:sz w:val="20"/>
              </w:rPr>
              <w:t xml:space="preserve">Bežné </w:t>
            </w:r>
            <w:r w:rsidR="005176C7"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106925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11</w:t>
            </w:r>
            <w:r w:rsidR="007853CF">
              <w:rPr>
                <w:bCs/>
                <w:sz w:val="20"/>
                <w:szCs w:val="22"/>
              </w:rPr>
              <w:t>48112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271D9C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1152190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69F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1085529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8F3FAE" w:rsidRPr="00506AB4">
              <w:rPr>
                <w:sz w:val="20"/>
                <w:szCs w:val="22"/>
              </w:rPr>
              <w:t>1058885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62583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3FAE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93305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69FF" w:rsidRPr="00506AB4">
              <w:rPr>
                <w:sz w:val="20"/>
                <w:szCs w:val="22"/>
              </w:rPr>
              <w:t>1627112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17548" w:rsidRPr="00506AB4">
              <w:rPr>
                <w:sz w:val="20"/>
                <w:szCs w:val="22"/>
              </w:rPr>
              <w:t>166252</w:t>
            </w:r>
            <w:r w:rsidR="009A69FF" w:rsidRPr="00506AB4">
              <w:rPr>
                <w:sz w:val="20"/>
                <w:szCs w:val="22"/>
              </w:rPr>
              <w:t>4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607E80" w:rsidP="005176C7">
            <w:pPr>
              <w:spacing w:after="0" w:line="240" w:lineRule="auto"/>
              <w:rPr>
                <w:sz w:val="20"/>
                <w:szCs w:val="20"/>
              </w:rPr>
            </w:pPr>
            <w:r w:rsidRPr="00506AB4">
              <w:rPr>
                <w:rFonts w:cs="Calibri"/>
                <w:sz w:val="20"/>
                <w:szCs w:val="20"/>
              </w:rPr>
              <w:t>Záväzky po lehote splatnosti</w:t>
            </w:r>
            <w:r w:rsidRPr="00506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 </w:t>
            </w:r>
            <w:r w:rsidR="005D38C1">
              <w:rPr>
                <w:bCs/>
                <w:sz w:val="20"/>
                <w:szCs w:val="22"/>
              </w:rPr>
              <w:t>642281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 </w:t>
            </w:r>
            <w:r w:rsidR="00B17548" w:rsidRPr="00506AB4">
              <w:rPr>
                <w:bCs/>
                <w:sz w:val="20"/>
                <w:szCs w:val="22"/>
              </w:rPr>
              <w:t>1</w:t>
            </w:r>
            <w:r w:rsidR="009A7BC3" w:rsidRPr="00506AB4">
              <w:rPr>
                <w:bCs/>
                <w:sz w:val="20"/>
                <w:szCs w:val="22"/>
              </w:rPr>
              <w:t>112851</w:t>
            </w:r>
          </w:p>
          <w:p w:rsidR="00961C1E" w:rsidRPr="00506AB4" w:rsidRDefault="00961C1E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Záväzky </w:t>
            </w:r>
            <w:r w:rsidR="00607E80" w:rsidRPr="00506AB4">
              <w:rPr>
                <w:sz w:val="20"/>
                <w:szCs w:val="22"/>
              </w:rPr>
              <w:t>v</w:t>
            </w:r>
            <w:r w:rsidRPr="00506AB4">
              <w:rPr>
                <w:sz w:val="20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D38C1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984831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 </w:t>
            </w:r>
            <w:r w:rsidR="004432F7" w:rsidRPr="00506AB4">
              <w:rPr>
                <w:bCs/>
                <w:sz w:val="20"/>
                <w:szCs w:val="22"/>
              </w:rPr>
              <w:t>549673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176C7" w:rsidRPr="00506AB4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1C1E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9A7BC3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 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9A7BC3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1177C" w:rsidRPr="00506AB4">
              <w:rPr>
                <w:sz w:val="20"/>
                <w:szCs w:val="22"/>
              </w:rPr>
              <w:t>-</w:t>
            </w:r>
            <w:r w:rsidR="009A7BC3" w:rsidRPr="00506AB4">
              <w:rPr>
                <w:sz w:val="20"/>
                <w:szCs w:val="22"/>
              </w:rPr>
              <w:t>173555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1C1E" w:rsidRPr="00506AB4">
              <w:rPr>
                <w:sz w:val="20"/>
                <w:szCs w:val="22"/>
              </w:rPr>
              <w:t>-173465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9</w:t>
            </w:r>
            <w:r w:rsidR="00B07B79">
              <w:rPr>
                <w:sz w:val="20"/>
                <w:szCs w:val="22"/>
              </w:rPr>
              <w:t>36790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885582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763235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712117</w:t>
            </w:r>
          </w:p>
        </w:tc>
      </w:tr>
      <w:tr w:rsidR="005176C7" w:rsidRPr="00506AB4" w:rsidTr="005176C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hodnotou záväz</w:t>
            </w:r>
            <w:r w:rsidR="00CF2F58" w:rsidRPr="00506AB4">
              <w:rPr>
                <w:bCs/>
                <w:sz w:val="20"/>
                <w:szCs w:val="22"/>
              </w:rPr>
              <w:t>kov a daňovou základňou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42461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1C1E" w:rsidRPr="00506AB4">
              <w:rPr>
                <w:sz w:val="20"/>
                <w:szCs w:val="22"/>
              </w:rPr>
              <w:t>53920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Dočasné kurzové rozdiely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1C1E" w:rsidRPr="00506AB4">
              <w:rPr>
                <w:sz w:val="20"/>
                <w:szCs w:val="22"/>
              </w:rPr>
              <w:t>-519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Dočasné rozdiely medzi účtovnou a daňovou hodnotou zásob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7BC3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39311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A7BC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-</w:t>
            </w:r>
            <w:r w:rsidR="00961C1E" w:rsidRPr="00506AB4">
              <w:rPr>
                <w:sz w:val="20"/>
                <w:szCs w:val="22"/>
              </w:rPr>
              <w:t>39311</w:t>
            </w:r>
          </w:p>
        </w:tc>
      </w:tr>
      <w:tr w:rsidR="005176C7" w:rsidRPr="00506AB4" w:rsidTr="005176C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1C1E" w:rsidRPr="00506AB4">
              <w:rPr>
                <w:sz w:val="20"/>
                <w:szCs w:val="22"/>
              </w:rPr>
              <w:t>96118</w:t>
            </w:r>
          </w:p>
        </w:tc>
      </w:tr>
      <w:tr w:rsidR="005176C7" w:rsidRPr="00506AB4" w:rsidTr="005176C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a daňovou hodnotou pohľadávok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7BC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25320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1C1E" w:rsidRPr="00506AB4">
              <w:rPr>
                <w:sz w:val="20"/>
                <w:szCs w:val="22"/>
              </w:rPr>
              <w:t>28107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9A7BC3" w:rsidRPr="00506AB4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17548" w:rsidRPr="00506AB4">
              <w:rPr>
                <w:sz w:val="20"/>
                <w:szCs w:val="22"/>
              </w:rPr>
              <w:t>21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17548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9129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5176C7" w:rsidRPr="00506AB4" w:rsidRDefault="00B17548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40287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13957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23086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176C7" w:rsidRPr="00506AB4" w:rsidTr="005176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D0D6D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2D0D6D" w:rsidRPr="00506AB4">
              <w:rPr>
                <w:b w:val="0"/>
                <w:sz w:val="20"/>
              </w:rPr>
              <w:t xml:space="preserve">žné </w:t>
            </w:r>
            <w:r w:rsidRPr="00506AB4">
              <w:rPr>
                <w:b w:val="0"/>
                <w:sz w:val="20"/>
              </w:rPr>
              <w:t>účtovné obdobie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7974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7381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4621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4582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4621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4582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5214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4978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7381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6985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vydaných dlhopisoch- 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382"/>
        <w:gridCol w:w="1383"/>
        <w:gridCol w:w="1383"/>
        <w:gridCol w:w="1383"/>
        <w:gridCol w:w="1383"/>
      </w:tblGrid>
      <w:tr w:rsidR="005176C7" w:rsidRPr="00506AB4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bankových úveroch, pôžičkách a krátkodobých finančných výpomociach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8"/>
        <w:gridCol w:w="832"/>
        <w:gridCol w:w="833"/>
        <w:gridCol w:w="1235"/>
        <w:gridCol w:w="1402"/>
        <w:gridCol w:w="1090"/>
        <w:gridCol w:w="1482"/>
      </w:tblGrid>
      <w:tr w:rsidR="005176C7" w:rsidRPr="00506AB4" w:rsidTr="005176C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Úrok </w:t>
            </w:r>
            <w:r w:rsidRPr="00506AB4">
              <w:rPr>
                <w:b w:val="0"/>
                <w:sz w:val="20"/>
              </w:rPr>
              <w:br/>
              <w:t xml:space="preserve">p. a.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Suma istiny v príslušnej mene</w:t>
            </w:r>
            <w:r w:rsidRPr="00506AB4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Suma istiny v eurách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506AB4">
              <w:rPr>
                <w:b w:val="0"/>
                <w:sz w:val="20"/>
              </w:rPr>
              <w:t>bezprostred-ne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proofErr w:type="spellStart"/>
            <w:r w:rsidRPr="00506AB4">
              <w:rPr>
                <w:b w:val="0"/>
                <w:sz w:val="20"/>
              </w:rPr>
              <w:t>predchá-dzajúce</w:t>
            </w:r>
            <w:proofErr w:type="spellEnd"/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176C7" w:rsidRPr="00506AB4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proofErr w:type="spellStart"/>
            <w:r w:rsidR="0061120B" w:rsidRPr="00506AB4">
              <w:rPr>
                <w:sz w:val="20"/>
                <w:szCs w:val="22"/>
              </w:rPr>
              <w:t>Kontokorent</w:t>
            </w:r>
            <w:proofErr w:type="spellEnd"/>
            <w:r w:rsidR="0061120B" w:rsidRPr="00506AB4">
              <w:rPr>
                <w:sz w:val="20"/>
                <w:szCs w:val="22"/>
              </w:rPr>
              <w:t xml:space="preserve"> </w:t>
            </w:r>
            <w:proofErr w:type="spellStart"/>
            <w:r w:rsidR="0061120B" w:rsidRPr="00506AB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022A60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506AB4">
              <w:rPr>
                <w:sz w:val="18"/>
                <w:szCs w:val="18"/>
              </w:rPr>
              <w:t xml:space="preserve">1M </w:t>
            </w:r>
            <w:proofErr w:type="spellStart"/>
            <w:r w:rsidRPr="00506AB4">
              <w:rPr>
                <w:sz w:val="18"/>
                <w:szCs w:val="18"/>
              </w:rPr>
              <w:t>euribor</w:t>
            </w:r>
            <w:proofErr w:type="spellEnd"/>
            <w:r w:rsidRPr="00506AB4">
              <w:rPr>
                <w:sz w:val="18"/>
                <w:szCs w:val="18"/>
              </w:rPr>
              <w:t>+</w:t>
            </w:r>
            <w:r w:rsidR="005176C7" w:rsidRPr="00506AB4">
              <w:rPr>
                <w:sz w:val="18"/>
                <w:szCs w:val="18"/>
              </w:rPr>
              <w:t> </w:t>
            </w:r>
            <w:r w:rsidR="009753A8" w:rsidRPr="00506AB4">
              <w:rPr>
                <w:sz w:val="18"/>
                <w:szCs w:val="18"/>
              </w:rPr>
              <w:t>2,05</w:t>
            </w:r>
            <w:r w:rsidR="005176C7" w:rsidRPr="00506AB4">
              <w:rPr>
                <w:sz w:val="18"/>
                <w:szCs w:val="18"/>
              </w:rPr>
              <w:t>%</w:t>
            </w:r>
            <w:r w:rsidRPr="00506AB4">
              <w:rPr>
                <w:sz w:val="18"/>
                <w:szCs w:val="18"/>
              </w:rPr>
              <w:t xml:space="preserve"> </w:t>
            </w:r>
            <w:proofErr w:type="spellStart"/>
            <w:r w:rsidRPr="00506AB4">
              <w:rPr>
                <w:sz w:val="18"/>
                <w:szCs w:val="18"/>
              </w:rPr>
              <w:t>p.a</w:t>
            </w:r>
            <w:proofErr w:type="spellEnd"/>
            <w:r w:rsidRPr="00506AB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16"/>
                <w:szCs w:val="16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22A60" w:rsidRPr="00506AB4">
              <w:rPr>
                <w:sz w:val="16"/>
                <w:szCs w:val="16"/>
              </w:rPr>
              <w:t>Bez konečnej splatnosti s</w:t>
            </w:r>
          </w:p>
          <w:p w:rsidR="00022A60" w:rsidRPr="00506AB4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16"/>
                <w:szCs w:val="16"/>
              </w:rPr>
              <w:t>1mes.výpoveďou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46781B" w:rsidRPr="00506AB4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46781B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548020</w:t>
            </w:r>
          </w:p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2D0D6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366731</w:t>
            </w:r>
          </w:p>
        </w:tc>
      </w:tr>
      <w:tr w:rsidR="003B2D1D" w:rsidRPr="00506AB4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D1D" w:rsidRPr="00506AB4" w:rsidRDefault="003B2D1D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Investičný úver </w:t>
            </w:r>
            <w:proofErr w:type="spellStart"/>
            <w:r w:rsidRPr="00506AB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441914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506AB4">
              <w:rPr>
                <w:sz w:val="18"/>
                <w:szCs w:val="18"/>
              </w:rPr>
              <w:t>3M euribor+2</w:t>
            </w:r>
            <w:r w:rsidR="00B17548" w:rsidRPr="00506AB4">
              <w:rPr>
                <w:sz w:val="18"/>
                <w:szCs w:val="18"/>
              </w:rPr>
              <w:t>,</w:t>
            </w:r>
            <w:r w:rsidRPr="00506AB4">
              <w:rPr>
                <w:sz w:val="18"/>
                <w:szCs w:val="18"/>
              </w:rPr>
              <w:t xml:space="preserve">35% </w:t>
            </w:r>
            <w:proofErr w:type="spellStart"/>
            <w:r w:rsidRPr="00506AB4">
              <w:rPr>
                <w:sz w:val="18"/>
                <w:szCs w:val="18"/>
              </w:rPr>
              <w:t>p.a</w:t>
            </w:r>
            <w:proofErr w:type="spellEnd"/>
            <w:r w:rsidRPr="00506AB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4419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30.6.2021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3B2D1D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86977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2D0D6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84745</w:t>
            </w:r>
          </w:p>
        </w:tc>
      </w:tr>
      <w:tr w:rsidR="00A67F49" w:rsidRPr="00506AB4" w:rsidTr="005176C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67F49" w:rsidRPr="00506AB4" w:rsidRDefault="004A5FBF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</w:t>
            </w:r>
            <w:proofErr w:type="spellStart"/>
            <w:r w:rsidRPr="00506AB4">
              <w:rPr>
                <w:sz w:val="20"/>
                <w:szCs w:val="22"/>
              </w:rPr>
              <w:t>kr.fin.výpomoci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67F49" w:rsidRPr="00506AB4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022A60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2016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67F49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115000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512DA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13000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1B1AE9" w:rsidRPr="00506AB4">
        <w:rPr>
          <w:sz w:val="20"/>
          <w:szCs w:val="22"/>
        </w:rPr>
        <w:t>o</w:t>
      </w:r>
      <w:r w:rsidRPr="00506AB4">
        <w:rPr>
          <w:sz w:val="20"/>
          <w:szCs w:val="22"/>
        </w:rPr>
        <w:t> významných položkách derivátov za bežné účtovné obdobie –</w:t>
      </w:r>
      <w:r w:rsidR="001B1AE9" w:rsidRPr="00506AB4">
        <w:rPr>
          <w:sz w:val="20"/>
          <w:szCs w:val="22"/>
        </w:rPr>
        <w:tab/>
      </w:r>
      <w:r w:rsidRPr="00506AB4">
        <w:rPr>
          <w:sz w:val="20"/>
          <w:szCs w:val="22"/>
        </w:rPr>
        <w:t xml:space="preserve"> 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1B1AE9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položkách zabezpečených derivátmi- </w:t>
      </w:r>
      <w:r w:rsidR="001B1AE9" w:rsidRPr="00506AB4">
        <w:rPr>
          <w:sz w:val="20"/>
          <w:szCs w:val="22"/>
        </w:rPr>
        <w:tab/>
      </w:r>
      <w:r w:rsidR="001B1AE9" w:rsidRPr="00506AB4">
        <w:rPr>
          <w:sz w:val="20"/>
          <w:szCs w:val="22"/>
        </w:rPr>
        <w:tab/>
      </w:r>
      <w:r w:rsidRPr="00506AB4">
        <w:rPr>
          <w:sz w:val="20"/>
          <w:szCs w:val="22"/>
        </w:rPr>
        <w:t xml:space="preserve">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441914" w:rsidRPr="00506AB4" w:rsidRDefault="00441914" w:rsidP="005176C7"/>
    <w:p w:rsidR="00441914" w:rsidRPr="00506AB4" w:rsidRDefault="00441914" w:rsidP="005176C7"/>
    <w:p w:rsidR="00441914" w:rsidRPr="00506AB4" w:rsidRDefault="00441914" w:rsidP="005176C7"/>
    <w:p w:rsidR="005176C7" w:rsidRPr="00506AB4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lastRenderedPageBreak/>
        <w:t xml:space="preserve">Informácie </w:t>
      </w:r>
      <w:r w:rsidR="004A5FBF" w:rsidRPr="00506AB4">
        <w:rPr>
          <w:sz w:val="20"/>
          <w:szCs w:val="22"/>
        </w:rPr>
        <w:t>o maj</w:t>
      </w:r>
      <w:r w:rsidRPr="00506AB4">
        <w:rPr>
          <w:sz w:val="20"/>
          <w:szCs w:val="22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5176C7" w:rsidRPr="00506AB4" w:rsidTr="005176C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</w:t>
            </w:r>
            <w:r w:rsidRPr="00506AB4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EE51B0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EE51B0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</w:tr>
      <w:tr w:rsidR="005176C7" w:rsidRPr="00506AB4" w:rsidTr="005176C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475D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8971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475D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24641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9434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06AB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12753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6272FA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2812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396262" w:rsidRPr="00506AB4">
              <w:rPr>
                <w:sz w:val="20"/>
                <w:szCs w:val="22"/>
              </w:rPr>
              <w:t>5380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4461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5435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396262" w:rsidRPr="00506AB4">
              <w:rPr>
                <w:sz w:val="20"/>
                <w:szCs w:val="22"/>
              </w:rPr>
              <w:t>11783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396262" w:rsidRPr="00506AB4">
              <w:rPr>
                <w:sz w:val="20"/>
                <w:szCs w:val="22"/>
              </w:rPr>
              <w:t>30021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13895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06AB4" w:rsidRPr="00506AB4">
              <w:rPr>
                <w:sz w:val="20"/>
                <w:szCs w:val="22"/>
              </w:rPr>
              <w:t>18188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506AB4">
        <w:rPr>
          <w:bCs/>
          <w:sz w:val="20"/>
          <w:szCs w:val="20"/>
        </w:rPr>
        <w:t xml:space="preserve"> Významné položky časového rozlíšenia 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84"/>
        <w:gridCol w:w="3660"/>
        <w:gridCol w:w="1698"/>
      </w:tblGrid>
      <w:tr w:rsidR="005176C7" w:rsidRPr="00506AB4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3B2D1D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</w:t>
            </w:r>
            <w:r w:rsidR="003B2D1D" w:rsidRPr="00506AB4">
              <w:rPr>
                <w:rFonts w:ascii="Times New Roman" w:hAnsi="Times New Roman"/>
                <w:b w:val="0"/>
                <w:sz w:val="18"/>
                <w:szCs w:val="20"/>
              </w:rPr>
              <w:t>žné</w:t>
            </w: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B30848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244FB6" w:rsidRPr="00506AB4">
              <w:rPr>
                <w:sz w:val="18"/>
                <w:szCs w:val="20"/>
              </w:rPr>
              <w:t>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44FB6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Prefakt.preplatok</w:t>
            </w:r>
            <w:proofErr w:type="spellEnd"/>
            <w:r w:rsidRPr="00506AB4">
              <w:rPr>
                <w:sz w:val="18"/>
                <w:szCs w:val="20"/>
              </w:rPr>
              <w:t xml:space="preserve"> </w:t>
            </w:r>
            <w:proofErr w:type="spellStart"/>
            <w:r w:rsidRPr="00506AB4">
              <w:rPr>
                <w:sz w:val="18"/>
                <w:szCs w:val="20"/>
              </w:rPr>
              <w:t>elektr.energie</w:t>
            </w:r>
            <w:proofErr w:type="spellEnd"/>
            <w:r w:rsidRPr="00506AB4">
              <w:rPr>
                <w:sz w:val="18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EA67D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244FB6" w:rsidRPr="00506AB4">
              <w:rPr>
                <w:sz w:val="18"/>
                <w:szCs w:val="20"/>
              </w:rPr>
              <w:t>50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B94203" w:rsidRPr="00506AB4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506AB4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 w:rsidRPr="00506AB4">
        <w:rPr>
          <w:rFonts w:ascii="Times New Roman" w:hAnsi="Times New Roman"/>
          <w:sz w:val="20"/>
          <w:szCs w:val="22"/>
        </w:rPr>
        <w:t> </w:t>
      </w:r>
      <w:r w:rsidRPr="00506AB4">
        <w:rPr>
          <w:rFonts w:ascii="Times New Roman" w:hAnsi="Times New Roman"/>
          <w:sz w:val="20"/>
          <w:szCs w:val="22"/>
        </w:rPr>
        <w:t>strát</w:t>
      </w:r>
    </w:p>
    <w:p w:rsidR="004A5FBF" w:rsidRPr="00506AB4" w:rsidRDefault="004A5FBF" w:rsidP="004A5FBF"/>
    <w:p w:rsidR="005176C7" w:rsidRPr="00506AB4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5176C7" w:rsidRPr="00506AB4" w:rsidTr="005176C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506AB4" w:rsidTr="005176C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g</w:t>
            </w:r>
          </w:p>
        </w:tc>
      </w:tr>
      <w:tr w:rsidR="005176C7" w:rsidRPr="00506AB4" w:rsidTr="005176C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9044B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7022495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44FB6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6822040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44FB6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44FB6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  <w:tr w:rsidR="005176C7" w:rsidRPr="00506AB4" w:rsidTr="005176C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4A5FBF" w:rsidRPr="00506AB4" w:rsidRDefault="004A5FBF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zmene stavu vnútroorganizačných zásob- </w:t>
      </w:r>
      <w:r w:rsidR="00B30848" w:rsidRPr="00506AB4">
        <w:rPr>
          <w:sz w:val="20"/>
          <w:szCs w:val="22"/>
        </w:rPr>
        <w:tab/>
      </w:r>
      <w:r w:rsidR="00B30848" w:rsidRPr="00506AB4">
        <w:rPr>
          <w:sz w:val="20"/>
          <w:szCs w:val="22"/>
        </w:rPr>
        <w:tab/>
        <w:t>nie sú</w:t>
      </w: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4A5FBF" w:rsidRPr="00506AB4" w:rsidRDefault="004A5FBF" w:rsidP="004A5FBF"/>
    <w:p w:rsidR="005176C7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lastRenderedPageBreak/>
        <w:t>Výnosy pri aktivácii nákladov a o výnosoch z hospodárskej činnosti, finančnej činnosti a mimoriadnej činnosti</w:t>
      </w:r>
    </w:p>
    <w:p w:rsidR="00B07B79" w:rsidRPr="00B07B79" w:rsidRDefault="00B07B79" w:rsidP="00B07B7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5176C7" w:rsidRPr="00506AB4" w:rsidTr="005176C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E24FCB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E24FCB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Významné položky pri aktivácii nákladov, z toho:</w:t>
            </w: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18272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28651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Refakt</w:t>
            </w:r>
            <w:proofErr w:type="spellEnd"/>
            <w:r w:rsidRPr="00506AB4">
              <w:rPr>
                <w:sz w:val="18"/>
                <w:szCs w:val="20"/>
              </w:rPr>
              <w:t xml:space="preserve">. </w:t>
            </w:r>
            <w:proofErr w:type="spellStart"/>
            <w:r w:rsidRPr="00506AB4">
              <w:rPr>
                <w:sz w:val="18"/>
                <w:szCs w:val="20"/>
              </w:rPr>
              <w:t>Prevádz.nákladov</w:t>
            </w:r>
            <w:proofErr w:type="spellEnd"/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8572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9044B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8320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Náhrady a prebytky na tovare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1225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10739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Ostat.výnosy</w:t>
            </w:r>
            <w:proofErr w:type="spellEnd"/>
            <w:r w:rsidRPr="00506AB4">
              <w:rPr>
                <w:sz w:val="18"/>
                <w:szCs w:val="20"/>
              </w:rPr>
              <w:t xml:space="preserve"> z </w:t>
            </w:r>
            <w:proofErr w:type="spellStart"/>
            <w:r w:rsidRPr="00506AB4">
              <w:rPr>
                <w:sz w:val="18"/>
                <w:szCs w:val="20"/>
              </w:rPr>
              <w:t>hospod.činnosti</w:t>
            </w:r>
            <w:proofErr w:type="spellEnd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8475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9592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2906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1619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2835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1163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/>
              <w:rPr>
                <w:i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Ostatné výnosy</w:t>
            </w:r>
            <w:r w:rsidR="008C28B0" w:rsidRPr="00506AB4">
              <w:rPr>
                <w:sz w:val="18"/>
                <w:szCs w:val="20"/>
              </w:rPr>
              <w:t xml:space="preserve">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17384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1667</w:t>
            </w:r>
            <w:r w:rsidR="00054CFA" w:rsidRPr="00506AB4">
              <w:rPr>
                <w:sz w:val="18"/>
                <w:szCs w:val="20"/>
              </w:rPr>
              <w:t>1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/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Uroky</w:t>
            </w:r>
            <w:proofErr w:type="spellEnd"/>
            <w:r w:rsidRPr="00506AB4">
              <w:rPr>
                <w:sz w:val="18"/>
                <w:szCs w:val="20"/>
              </w:rPr>
              <w:t xml:space="preserve"> banky</w:t>
            </w:r>
            <w:r w:rsidR="008C28B0" w:rsidRPr="00506AB4">
              <w:rPr>
                <w:sz w:val="18"/>
                <w:szCs w:val="20"/>
              </w:rPr>
              <w:t>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4CFA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758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788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506AB4" w:rsidRDefault="005176C7" w:rsidP="008C28B0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čistom obrate</w:t>
      </w:r>
    </w:p>
    <w:tbl>
      <w:tblPr>
        <w:tblW w:w="5002" w:type="pct"/>
        <w:jc w:val="center"/>
        <w:tblLook w:val="04A0" w:firstRow="1" w:lastRow="0" w:firstColumn="1" w:lastColumn="0" w:noHBand="0" w:noVBand="1"/>
      </w:tblPr>
      <w:tblGrid>
        <w:gridCol w:w="5644"/>
        <w:gridCol w:w="1701"/>
        <w:gridCol w:w="1701"/>
      </w:tblGrid>
      <w:tr w:rsidR="00054CFA" w:rsidRPr="00506AB4" w:rsidTr="00054CF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97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6822040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7022495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6822040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7023739</w:t>
            </w:r>
          </w:p>
        </w:tc>
      </w:tr>
    </w:tbl>
    <w:p w:rsidR="00C62AB6" w:rsidRPr="00506AB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 xml:space="preserve"> </w:t>
      </w:r>
    </w:p>
    <w:p w:rsidR="00C62AB6" w:rsidRPr="00506AB4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FE7CE9" w:rsidRPr="00506AB4" w:rsidRDefault="00FE7CE9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Informácie o</w:t>
      </w:r>
      <w:r w:rsidR="00C62AB6" w:rsidRPr="00506AB4">
        <w:rPr>
          <w:rFonts w:ascii="Times New Roman" w:hAnsi="Times New Roman"/>
          <w:b w:val="0"/>
          <w:sz w:val="20"/>
          <w:szCs w:val="22"/>
        </w:rPr>
        <w:t> </w:t>
      </w:r>
      <w:r w:rsidRPr="00506AB4">
        <w:rPr>
          <w:rFonts w:ascii="Times New Roman" w:hAnsi="Times New Roman"/>
          <w:b w:val="0"/>
          <w:sz w:val="20"/>
          <w:szCs w:val="22"/>
        </w:rPr>
        <w:t>nákladoch</w:t>
      </w:r>
    </w:p>
    <w:p w:rsidR="00C62AB6" w:rsidRPr="00506AB4" w:rsidRDefault="00C62AB6" w:rsidP="00C62A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CA65F1" w:rsidRPr="00506AB4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CA65F1" w:rsidRPr="00506AB4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pStyle w:val="Odsekzoznamu"/>
              <w:numPr>
                <w:ilvl w:val="0"/>
                <w:numId w:val="42"/>
              </w:num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506AB4">
              <w:rPr>
                <w:bCs/>
                <w:color w:val="000000"/>
                <w:sz w:val="18"/>
                <w:szCs w:val="20"/>
              </w:rPr>
              <w:t>Opis a suma</w:t>
            </w:r>
            <w:r w:rsidRPr="00506AB4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1381141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1352218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1051472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1046236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3621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4122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lastRenderedPageBreak/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61349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60167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154267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164121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Softwerové</w:t>
            </w:r>
            <w:proofErr w:type="spellEnd"/>
            <w:r w:rsidRPr="00506AB4">
              <w:rPr>
                <w:sz w:val="18"/>
                <w:szCs w:val="20"/>
              </w:rPr>
              <w:t>, telekomunikačné 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78119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42863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32313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34709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pStyle w:val="Odsekzoznamu"/>
              <w:numPr>
                <w:ilvl w:val="0"/>
                <w:numId w:val="42"/>
              </w:numPr>
              <w:spacing w:after="0"/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Spotreba mat. , 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144771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160007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Odpisy </w:t>
            </w:r>
            <w:proofErr w:type="spellStart"/>
            <w:r w:rsidRPr="00506AB4">
              <w:rPr>
                <w:sz w:val="18"/>
                <w:szCs w:val="20"/>
              </w:rPr>
              <w:t>dlhodob.majetku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128854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114748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Mzdy, </w:t>
            </w:r>
            <w:proofErr w:type="spellStart"/>
            <w:r w:rsidRPr="00506AB4">
              <w:rPr>
                <w:sz w:val="18"/>
                <w:szCs w:val="20"/>
              </w:rPr>
              <w:t>soc.náklady</w:t>
            </w:r>
            <w:proofErr w:type="spellEnd"/>
            <w:r w:rsidRPr="00506AB4">
              <w:rPr>
                <w:sz w:val="18"/>
                <w:szCs w:val="20"/>
              </w:rPr>
              <w:t xml:space="preserve">, </w:t>
            </w:r>
            <w:proofErr w:type="spellStart"/>
            <w:r w:rsidRPr="00506AB4">
              <w:rPr>
                <w:sz w:val="18"/>
                <w:szCs w:val="20"/>
              </w:rPr>
              <w:t>soc.poistenie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125341</w:t>
            </w:r>
            <w:r w:rsidR="008530DF" w:rsidRPr="00506AB4">
              <w:rPr>
                <w:sz w:val="18"/>
                <w:szCs w:val="20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1270845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3722834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3911920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12274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19996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5559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9942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3729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18754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Ostat.nákl.na </w:t>
            </w:r>
            <w:proofErr w:type="spellStart"/>
            <w:r w:rsidRPr="00506AB4">
              <w:rPr>
                <w:sz w:val="18"/>
                <w:szCs w:val="20"/>
              </w:rPr>
              <w:t>hosp.činnosť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15437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32061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pStyle w:val="Odsekzoznamu"/>
              <w:numPr>
                <w:ilvl w:val="0"/>
                <w:numId w:val="42"/>
              </w:num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52110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49472</w:t>
            </w:r>
          </w:p>
        </w:tc>
      </w:tr>
      <w:tr w:rsidR="00CA65F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6419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1255</w:t>
            </w:r>
          </w:p>
        </w:tc>
      </w:tr>
      <w:tr w:rsidR="00CA65F1" w:rsidRPr="00506AB4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4429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643</w:t>
            </w:r>
          </w:p>
        </w:tc>
      </w:tr>
      <w:tr w:rsidR="00CA65F1" w:rsidRPr="00506AB4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8530DF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23917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65F1" w:rsidRPr="00506AB4" w:rsidRDefault="00CA65F1" w:rsidP="00CA65F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11537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1C2952">
            <w:pPr>
              <w:pStyle w:val="Odsekzoznamu"/>
              <w:numPr>
                <w:ilvl w:val="0"/>
                <w:numId w:val="42"/>
              </w:numPr>
              <w:spacing w:after="0"/>
              <w:rPr>
                <w:i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4A5FBF" w:rsidRPr="00506AB4" w:rsidRDefault="004A5FBF" w:rsidP="004A5FBF"/>
    <w:p w:rsidR="005176C7" w:rsidRPr="00506AB4" w:rsidRDefault="00222354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</w:t>
      </w:r>
      <w:r w:rsidR="005176C7" w:rsidRPr="00506AB4">
        <w:rPr>
          <w:sz w:val="20"/>
          <w:szCs w:val="22"/>
        </w:rPr>
        <w:t>nformácie . o nákladoch voči audítorovi, audítorskej spoločnosti</w:t>
      </w:r>
    </w:p>
    <w:p w:rsidR="00C62AB6" w:rsidRPr="00506AB4" w:rsidRDefault="00C62AB6" w:rsidP="00C62AB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176C7" w:rsidRPr="00506AB4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9635B2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9635B2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EA67D2" w:rsidRPr="00506AB4">
              <w:rPr>
                <w:sz w:val="20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35B2" w:rsidRPr="00506AB4">
              <w:rPr>
                <w:sz w:val="20"/>
                <w:szCs w:val="22"/>
              </w:rPr>
              <w:t>3600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22354" w:rsidRPr="00506AB4">
              <w:rPr>
                <w:sz w:val="20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35B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3600</w:t>
            </w:r>
          </w:p>
        </w:tc>
      </w:tr>
    </w:tbl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FE7CE9"/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daniach z</w:t>
      </w:r>
      <w:r w:rsidR="00B94203" w:rsidRPr="00506AB4">
        <w:rPr>
          <w:sz w:val="20"/>
          <w:szCs w:val="22"/>
        </w:rPr>
        <w:t> </w:t>
      </w:r>
      <w:r w:rsidRPr="00506AB4">
        <w:rPr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5176C7" w:rsidRPr="00506AB4" w:rsidTr="00FE7CE9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C6640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N</w:t>
            </w:r>
            <w:r w:rsidR="005176C7" w:rsidRPr="00506AB4">
              <w:rPr>
                <w:b w:val="0"/>
                <w:sz w:val="20"/>
              </w:rPr>
              <w:t>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9635B2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1D31B8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</w:t>
            </w:r>
            <w:r w:rsidR="005176C7" w:rsidRPr="00506AB4">
              <w:rPr>
                <w:b w:val="0"/>
                <w:sz w:val="20"/>
              </w:rPr>
              <w:t>čtovné obdobie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07B7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40287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07B79">
              <w:rPr>
                <w:sz w:val="20"/>
                <w:szCs w:val="22"/>
              </w:rPr>
              <w:t>23086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Suma odloženého daňového záväzku, ktorý vznikol </w:t>
            </w:r>
            <w:r w:rsidRPr="00506AB4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777"/>
        <w:gridCol w:w="651"/>
        <w:gridCol w:w="1887"/>
        <w:gridCol w:w="806"/>
        <w:gridCol w:w="547"/>
      </w:tblGrid>
      <w:tr w:rsidR="00B66320" w:rsidRPr="00506AB4" w:rsidTr="00B6632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 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</w:t>
            </w:r>
          </w:p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 </w:t>
            </w:r>
          </w:p>
        </w:tc>
      </w:tr>
      <w:tr w:rsidR="005176C7" w:rsidRPr="00506AB4" w:rsidTr="00B6632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</w:t>
            </w:r>
          </w:p>
        </w:tc>
        <w:tc>
          <w:tcPr>
            <w:tcW w:w="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 v %</w:t>
            </w:r>
          </w:p>
        </w:tc>
      </w:tr>
      <w:tr w:rsidR="005176C7" w:rsidRPr="00506AB4" w:rsidTr="00B6632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Výsledok hospodárenia </w:t>
            </w:r>
            <w:r w:rsidRPr="00506AB4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114631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125125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5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83322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1D31B8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116267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</w:t>
            </w:r>
            <w:r w:rsidR="00B66320" w:rsidRPr="00506AB4">
              <w:rPr>
                <w:sz w:val="20"/>
                <w:szCs w:val="22"/>
              </w:rPr>
              <w:t>6089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1D31B8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66568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96118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1D31B8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96118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Zmena sadzby dane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Spolu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45746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B6632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9607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22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17321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CC664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23086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22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40287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CC664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32693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57608</w:t>
            </w:r>
          </w:p>
        </w:tc>
        <w:tc>
          <w:tcPr>
            <w:tcW w:w="5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977CE2" w:rsidRPr="00506AB4" w:rsidRDefault="00977CE2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>Čl. V </w:t>
      </w:r>
      <w:r w:rsidR="009A3548" w:rsidRPr="00506AB4">
        <w:rPr>
          <w:i/>
          <w:sz w:val="24"/>
          <w:szCs w:val="26"/>
        </w:rPr>
        <w:t xml:space="preserve"> </w:t>
      </w:r>
      <w:r w:rsidRPr="00506AB4">
        <w:rPr>
          <w:i/>
          <w:sz w:val="24"/>
          <w:szCs w:val="26"/>
        </w:rPr>
        <w:t>Informácie o iných aktívach a iných pasívach</w:t>
      </w:r>
    </w:p>
    <w:p w:rsidR="00977CE2" w:rsidRPr="00506AB4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0"/>
              </w:rPr>
              <w:t>Informácie o</w:t>
            </w:r>
            <w:r w:rsidRPr="00506AB4">
              <w:rPr>
                <w:b/>
                <w:bCs/>
                <w:sz w:val="20"/>
                <w:szCs w:val="20"/>
              </w:rPr>
              <w:t xml:space="preserve"> </w:t>
            </w:r>
            <w:r w:rsidRPr="00506AB4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sz w:val="20"/>
                <w:szCs w:val="20"/>
              </w:rPr>
            </w:pPr>
            <w:r w:rsidRPr="00506AB4">
              <w:rPr>
                <w:bCs/>
                <w:sz w:val="20"/>
                <w:szCs w:val="20"/>
              </w:rPr>
              <w:t xml:space="preserve">Nie </w:t>
            </w:r>
            <w:r w:rsidR="009A3548" w:rsidRPr="00506AB4">
              <w:rPr>
                <w:bCs/>
                <w:sz w:val="20"/>
                <w:szCs w:val="20"/>
              </w:rPr>
              <w:t>sú</w:t>
            </w: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Nie s</w:t>
            </w:r>
            <w:r w:rsidR="00977CE2" w:rsidRPr="00506AB4">
              <w:rPr>
                <w:sz w:val="20"/>
                <w:szCs w:val="22"/>
              </w:rPr>
              <w:t>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0"/>
              </w:rPr>
              <w:t>Opis a hodnota podmienených záväzkov podľa písmena a) voči spriazneným osobám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506AB4">
              <w:rPr>
                <w:sz w:val="18"/>
              </w:rPr>
              <w:t>Nie sú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bCs/>
                <w:sz w:val="20"/>
                <w:szCs w:val="22"/>
              </w:rPr>
              <w:t>Opis a hodnota podmieneného majetku, ktorým sa rozumie možný majetok, ktorý vznikol v dôsledku minulých udalostí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Pr="00506AB4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506AB4">
              <w:rPr>
                <w:sz w:val="18"/>
              </w:rPr>
              <w:t>Nie je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977CE2" w:rsidRPr="00506AB4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977CE2" w:rsidRPr="00506AB4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>Čl. VI Udalosti, ktoré nastali po dni, ku ktorému sa zostavuje účtovná závierka do dňa zostavenia účtovnej závierky – nenastali zmeny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506AB4">
        <w:rPr>
          <w:rFonts w:cs="Arial"/>
          <w:sz w:val="20"/>
          <w:szCs w:val="22"/>
        </w:rPr>
        <w:t>a ktoré sa týkajú ich stavu ku dňu, ku ktorému sa zostavuje účtovná závierka</w:t>
      </w:r>
      <w:r w:rsidRPr="00506AB4">
        <w:rPr>
          <w:bCs/>
          <w:sz w:val="20"/>
          <w:szCs w:val="22"/>
        </w:rPr>
        <w:t xml:space="preserve">,  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zmene spoločníkov účtovnej jednotky,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prijatí rozhodnutia o  predaji účtovnej jednotky alebo jej časti,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zmenách  významných položiek dlhodobého finančného majetku,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vydaných  dlhopisoch a iných cenných papierov,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zlúčení, splynutí, rozdelení a zmene právnej formy  účtovnej jednotky,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977CE2" w:rsidRPr="00506AB4" w:rsidRDefault="00977CE2" w:rsidP="00977CE2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5176C7" w:rsidRPr="00506AB4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506AB4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18"/>
              </w:rPr>
              <w:t>a)</w:t>
            </w:r>
            <w:r w:rsidRPr="00506AB4">
              <w:rPr>
                <w:sz w:val="20"/>
                <w:szCs w:val="22"/>
              </w:rPr>
              <w:t xml:space="preserve"> V</w:t>
            </w:r>
            <w:r w:rsidRPr="00506AB4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18"/>
              </w:rPr>
              <w:t>b)</w:t>
            </w:r>
            <w:r w:rsidRPr="00506AB4">
              <w:rPr>
                <w:sz w:val="20"/>
                <w:szCs w:val="22"/>
              </w:rPr>
              <w:t xml:space="preserve"> V</w:t>
            </w:r>
            <w:r w:rsidRPr="00506AB4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rPr>
                <w:sz w:val="18"/>
              </w:rPr>
            </w:pPr>
            <w:r w:rsidRPr="00506AB4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  <w:r w:rsidRPr="00506AB4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506AB4">
              <w:rPr>
                <w:sz w:val="18"/>
              </w:rPr>
              <w:t>účt</w:t>
            </w:r>
            <w:proofErr w:type="spellEnd"/>
            <w:r w:rsidRPr="00506AB4">
              <w:rPr>
                <w:sz w:val="18"/>
              </w:rPr>
              <w:t>. obdobia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3.Celková suma odpustených pôžičiek a odpísaných pôžičiek 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e)C</w:t>
            </w:r>
            <w:r w:rsidRPr="00506AB4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</w:tbl>
    <w:p w:rsidR="005176C7" w:rsidRPr="00506AB4" w:rsidRDefault="005176C7" w:rsidP="005176C7">
      <w:pPr>
        <w:ind w:right="-468"/>
        <w:rPr>
          <w:sz w:val="20"/>
          <w:szCs w:val="22"/>
        </w:rPr>
      </w:pPr>
    </w:p>
    <w:p w:rsidR="00FE7CE9" w:rsidRPr="00506AB4" w:rsidRDefault="00FE7CE9" w:rsidP="005176C7">
      <w:pPr>
        <w:ind w:right="-468"/>
        <w:rPr>
          <w:sz w:val="20"/>
          <w:szCs w:val="22"/>
        </w:rPr>
      </w:pPr>
    </w:p>
    <w:p w:rsidR="005176C7" w:rsidRPr="00506AB4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proofErr w:type="spellStart"/>
      <w:r w:rsidRPr="00506AB4">
        <w:rPr>
          <w:i/>
          <w:sz w:val="24"/>
          <w:szCs w:val="26"/>
        </w:rPr>
        <w:lastRenderedPageBreak/>
        <w:t>Čl</w:t>
      </w:r>
      <w:proofErr w:type="spellEnd"/>
      <w:r w:rsidRPr="00506AB4">
        <w:rPr>
          <w:i/>
          <w:sz w:val="24"/>
          <w:szCs w:val="26"/>
        </w:rPr>
        <w:t xml:space="preserve"> VII </w:t>
      </w:r>
      <w:r w:rsidR="005176C7" w:rsidRPr="00506AB4">
        <w:rPr>
          <w:i/>
          <w:sz w:val="24"/>
          <w:szCs w:val="26"/>
        </w:rPr>
        <w:t xml:space="preserve"> Ekonomické vzťahy medzi účtovnou jednotkou a spriaznenými osobami </w:t>
      </w:r>
    </w:p>
    <w:p w:rsidR="00002A94" w:rsidRPr="00506AB4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77"/>
        <w:gridCol w:w="2339"/>
        <w:gridCol w:w="933"/>
        <w:gridCol w:w="1872"/>
        <w:gridCol w:w="777"/>
      </w:tblGrid>
      <w:tr w:rsidR="005176C7" w:rsidRPr="00506AB4" w:rsidTr="005176C7">
        <w:tc>
          <w:tcPr>
            <w:tcW w:w="9498" w:type="dxa"/>
            <w:gridSpan w:val="5"/>
          </w:tcPr>
          <w:p w:rsidR="00002A94" w:rsidRPr="00506AB4" w:rsidRDefault="00002A94" w:rsidP="00002A94">
            <w:pPr>
              <w:spacing w:after="0" w:line="240" w:lineRule="auto"/>
              <w:ind w:left="851" w:right="-468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Informácie o transakciách medzi účtovnou jednotkou a spriaznenými osobami sa  podľa písmena a), uvádzajú  kumulovane .</w:t>
            </w:r>
          </w:p>
          <w:p w:rsidR="009A3548" w:rsidRPr="00506AB4" w:rsidRDefault="009A3548" w:rsidP="00002A9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</w:tr>
      <w:tr w:rsidR="00DD477D" w:rsidRPr="00506AB4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Spriaznená osoba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506AB4">
              <w:rPr>
                <w:bCs/>
                <w:sz w:val="16"/>
                <w:szCs w:val="16"/>
              </w:rPr>
              <w:t>Druh obchodu, napríklad kúpa alebo</w:t>
            </w:r>
          </w:p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proofErr w:type="spellStart"/>
            <w:r w:rsidRPr="00506AB4">
              <w:rPr>
                <w:bCs/>
                <w:sz w:val="16"/>
                <w:szCs w:val="16"/>
              </w:rPr>
              <w:t>predaj,poskytnutie</w:t>
            </w:r>
            <w:proofErr w:type="spellEnd"/>
            <w:r w:rsidRPr="00506AB4">
              <w:rPr>
                <w:bCs/>
                <w:sz w:val="16"/>
                <w:szCs w:val="16"/>
              </w:rPr>
              <w:t xml:space="preserve"> služby, obchodné zastúpenie, licencie, transfery, úver, </w:t>
            </w:r>
          </w:p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506AB4">
              <w:rPr>
                <w:bCs/>
                <w:sz w:val="16"/>
                <w:szCs w:val="16"/>
              </w:rPr>
              <w:t>pôžička, výpomoc, záruka,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DD477D" w:rsidRPr="00506AB4" w:rsidRDefault="006742DB" w:rsidP="00DD477D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Celkový objem záväzkov za bežné účtovné obdobie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DD477D" w:rsidRPr="00506AB4" w:rsidRDefault="006742DB" w:rsidP="00DD477D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Stav k 31.12.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5176C7" w:rsidRPr="00506AB4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Robel s.r.o.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5176C7" w:rsidRPr="00506AB4" w:rsidRDefault="006742DB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T</w:t>
            </w:r>
            <w:r w:rsidR="00DD477D" w:rsidRPr="00506AB4">
              <w:rPr>
                <w:sz w:val="18"/>
              </w:rPr>
              <w:t>ovar</w:t>
            </w:r>
            <w:r w:rsidRPr="00506AB4">
              <w:rPr>
                <w:sz w:val="18"/>
              </w:rPr>
              <w:t>, služby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62594A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895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5176C7" w:rsidRPr="00506AB4" w:rsidRDefault="0062594A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832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506AB4">
              <w:rPr>
                <w:sz w:val="18"/>
              </w:rPr>
              <w:t>Roala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B66320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T</w:t>
            </w:r>
            <w:r w:rsidR="00DD477D" w:rsidRPr="00506AB4">
              <w:rPr>
                <w:sz w:val="18"/>
              </w:rPr>
              <w:t>ovar</w:t>
            </w:r>
            <w:r w:rsidRPr="00506AB4">
              <w:rPr>
                <w:sz w:val="18"/>
              </w:rPr>
              <w:t>, prenájom nehnuteľnosti</w:t>
            </w:r>
          </w:p>
        </w:tc>
        <w:tc>
          <w:tcPr>
            <w:tcW w:w="933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62594A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758207</w:t>
            </w:r>
          </w:p>
        </w:tc>
        <w:tc>
          <w:tcPr>
            <w:tcW w:w="777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506AB4" w:rsidRDefault="0062594A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415889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506AB4">
              <w:rPr>
                <w:sz w:val="18"/>
              </w:rPr>
              <w:t>Carpete</w:t>
            </w:r>
            <w:proofErr w:type="spellEnd"/>
            <w:r w:rsidRPr="00506AB4">
              <w:rPr>
                <w:sz w:val="18"/>
              </w:rPr>
              <w:t xml:space="preserve"> </w:t>
            </w:r>
            <w:proofErr w:type="spellStart"/>
            <w:r w:rsidRPr="00506AB4">
              <w:rPr>
                <w:sz w:val="18"/>
              </w:rPr>
              <w:t>diem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Prenájom nehnuteľnosti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B66320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62548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D640E5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0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Event </w:t>
            </w:r>
            <w:proofErr w:type="spellStart"/>
            <w:r w:rsidRPr="00506AB4">
              <w:rPr>
                <w:sz w:val="18"/>
              </w:rPr>
              <w:t>tourism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služby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B66320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3494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62594A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1932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5176C7" w:rsidRPr="00506AB4" w:rsidRDefault="005176C7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D06BE" w:rsidRPr="00506AB4" w:rsidRDefault="00BE5EED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ab/>
      </w:r>
      <w:r w:rsidRPr="00506AB4">
        <w:rPr>
          <w:bCs/>
          <w:sz w:val="20"/>
          <w:szCs w:val="22"/>
        </w:rPr>
        <w:tab/>
      </w:r>
      <w:r w:rsidRPr="00506AB4">
        <w:rPr>
          <w:bCs/>
          <w:sz w:val="20"/>
          <w:szCs w:val="22"/>
        </w:rPr>
        <w:tab/>
      </w:r>
    </w:p>
    <w:p w:rsidR="005176C7" w:rsidRPr="00506AB4" w:rsidRDefault="00BE5EED" w:rsidP="00FE7CE9">
      <w:pPr>
        <w:spacing w:after="0" w:line="240" w:lineRule="auto"/>
        <w:ind w:right="-468"/>
        <w:jc w:val="both"/>
        <w:rPr>
          <w:i/>
          <w:sz w:val="24"/>
          <w:szCs w:val="26"/>
        </w:rPr>
      </w:pPr>
      <w:r w:rsidRPr="00506AB4">
        <w:rPr>
          <w:bCs/>
          <w:sz w:val="20"/>
          <w:szCs w:val="22"/>
        </w:rPr>
        <w:tab/>
      </w:r>
      <w:r w:rsidR="009A3548" w:rsidRPr="00506AB4">
        <w:rPr>
          <w:i/>
          <w:sz w:val="24"/>
          <w:szCs w:val="26"/>
        </w:rPr>
        <w:t xml:space="preserve">Čl. IX </w:t>
      </w:r>
      <w:r w:rsidR="005176C7" w:rsidRPr="00506AB4">
        <w:rPr>
          <w:i/>
          <w:sz w:val="24"/>
          <w:szCs w:val="26"/>
        </w:rPr>
        <w:t xml:space="preserve"> Prehľad</w:t>
      </w:r>
      <w:r w:rsidR="009A3548" w:rsidRPr="00506AB4">
        <w:rPr>
          <w:i/>
          <w:sz w:val="24"/>
          <w:szCs w:val="26"/>
        </w:rPr>
        <w:t xml:space="preserve"> o pohybe</w:t>
      </w:r>
      <w:r w:rsidR="005176C7" w:rsidRPr="00506AB4">
        <w:rPr>
          <w:i/>
          <w:sz w:val="24"/>
          <w:szCs w:val="26"/>
        </w:rPr>
        <w:t xml:space="preserve">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5176C7" w:rsidRPr="00506AB4" w:rsidTr="00C62AB6">
        <w:trPr>
          <w:trHeight w:val="318"/>
          <w:jc w:val="center"/>
        </w:trPr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94A" w:rsidRPr="00506AB4" w:rsidRDefault="0062594A" w:rsidP="0062594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</w:t>
            </w:r>
          </w:p>
          <w:p w:rsidR="005176C7" w:rsidRPr="00506AB4" w:rsidRDefault="0062594A" w:rsidP="0062594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C62AB6">
        <w:trPr>
          <w:jc w:val="center"/>
        </w:trPr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C62AB6">
        <w:trPr>
          <w:trHeight w:val="454"/>
          <w:jc w:val="center"/>
        </w:trPr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1423993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1423993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4093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4093</w:t>
            </w:r>
          </w:p>
        </w:tc>
      </w:tr>
      <w:tr w:rsidR="005176C7" w:rsidRPr="00506AB4" w:rsidTr="00C62AB6">
        <w:trPr>
          <w:trHeight w:val="454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36902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132261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-706310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84F24" w:rsidRPr="00506AB4">
              <w:rPr>
                <w:sz w:val="20"/>
                <w:szCs w:val="22"/>
              </w:rPr>
              <w:t>-706310</w:t>
            </w:r>
          </w:p>
        </w:tc>
      </w:tr>
      <w:tr w:rsidR="005176C7" w:rsidRPr="00506AB4" w:rsidTr="00C62AB6">
        <w:trPr>
          <w:trHeight w:val="66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3186F" w:rsidRPr="00506AB4">
              <w:rPr>
                <w:sz w:val="20"/>
                <w:szCs w:val="22"/>
              </w:rPr>
              <w:t>67517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3186F" w:rsidRPr="00506AB4">
              <w:rPr>
                <w:sz w:val="20"/>
                <w:szCs w:val="22"/>
              </w:rPr>
              <w:t>67517</w:t>
            </w:r>
          </w:p>
        </w:tc>
      </w:tr>
    </w:tbl>
    <w:p w:rsidR="005176C7" w:rsidRPr="00506AB4" w:rsidRDefault="005176C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349" w:type="pct"/>
        <w:jc w:val="center"/>
        <w:tblLayout w:type="fixed"/>
        <w:tblLook w:val="04A0" w:firstRow="1" w:lastRow="0" w:firstColumn="1" w:lastColumn="0" w:noHBand="0" w:noVBand="1"/>
      </w:tblPr>
      <w:tblGrid>
        <w:gridCol w:w="10"/>
        <w:gridCol w:w="430"/>
        <w:gridCol w:w="774"/>
        <w:gridCol w:w="921"/>
        <w:gridCol w:w="1411"/>
        <w:gridCol w:w="1412"/>
        <w:gridCol w:w="1412"/>
        <w:gridCol w:w="1412"/>
        <w:gridCol w:w="365"/>
        <w:gridCol w:w="763"/>
        <w:gridCol w:w="284"/>
        <w:gridCol w:w="479"/>
      </w:tblGrid>
      <w:tr w:rsidR="00E475DD" w:rsidRPr="00506AB4" w:rsidTr="00FE7CE9">
        <w:trPr>
          <w:gridBefore w:val="1"/>
          <w:gridAfter w:val="1"/>
          <w:wBefore w:w="10" w:type="dxa"/>
          <w:wAfter w:w="479" w:type="dxa"/>
          <w:trHeight w:val="318"/>
          <w:jc w:val="center"/>
        </w:trPr>
        <w:tc>
          <w:tcPr>
            <w:tcW w:w="2125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75DD" w:rsidRPr="00506AB4" w:rsidRDefault="00E475DD" w:rsidP="00772598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059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5DD" w:rsidRPr="00506AB4" w:rsidRDefault="00E475DD" w:rsidP="00E475D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62594A" w:rsidRPr="00506AB4">
              <w:rPr>
                <w:b w:val="0"/>
                <w:sz w:val="20"/>
              </w:rPr>
              <w:t>žné</w:t>
            </w:r>
          </w:p>
          <w:p w:rsidR="00E475DD" w:rsidRPr="00506AB4" w:rsidRDefault="00E475DD" w:rsidP="00E475D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jc w:val="center"/>
        </w:trPr>
        <w:tc>
          <w:tcPr>
            <w:tcW w:w="2125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506AB4" w:rsidRDefault="00E475DD" w:rsidP="00772598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506AB4" w:rsidRDefault="00E475DD" w:rsidP="00772598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506AB4" w:rsidRDefault="00E475DD" w:rsidP="00772598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506AB4" w:rsidRDefault="00E475DD" w:rsidP="00772598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506AB4" w:rsidRDefault="00E475DD" w:rsidP="00772598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 na konci účtovného obdobia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2594A">
              <w:rPr>
                <w:sz w:val="20"/>
                <w:szCs w:val="22"/>
              </w:rPr>
              <w:t>3376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2594A">
              <w:rPr>
                <w:sz w:val="20"/>
                <w:szCs w:val="22"/>
              </w:rPr>
              <w:t>7469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62594A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132261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2594A">
              <w:rPr>
                <w:sz w:val="20"/>
                <w:szCs w:val="22"/>
              </w:rPr>
              <w:t>64141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62594A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196402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</w:t>
            </w:r>
            <w:r w:rsidR="0062594A">
              <w:rPr>
                <w:sz w:val="20"/>
                <w:szCs w:val="22"/>
              </w:rPr>
              <w:t>706310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62594A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-706310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66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2594A">
              <w:rPr>
                <w:sz w:val="20"/>
                <w:szCs w:val="22"/>
              </w:rPr>
              <w:t>67517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CC6640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81939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E51B0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67517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CC6640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81939</w:t>
            </w:r>
          </w:p>
        </w:tc>
      </w:tr>
      <w:tr w:rsidR="0091419B" w:rsidRPr="0091419B" w:rsidTr="00FE7CE9">
        <w:tblPrEx>
          <w:jc w:val="left"/>
          <w:tblCellMar>
            <w:left w:w="70" w:type="dxa"/>
            <w:right w:w="70" w:type="dxa"/>
          </w:tblCellMar>
        </w:tblPrEx>
        <w:trPr>
          <w:trHeight w:val="255"/>
        </w:trPr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>
        <w:rPr>
          <w:sz w:val="20"/>
          <w:szCs w:val="22"/>
          <w:lang w:eastAsia="sk-SK"/>
        </w:rPr>
        <w:t>O</w:t>
      </w:r>
      <w:r w:rsidRPr="00D10F5D">
        <w:rPr>
          <w:sz w:val="20"/>
          <w:szCs w:val="22"/>
          <w:lang w:eastAsia="sk-SK"/>
        </w:rPr>
        <w:t xml:space="preserve">bsahová náplň tabuliek a počet riadkov </w:t>
      </w:r>
      <w:r>
        <w:rPr>
          <w:sz w:val="20"/>
          <w:szCs w:val="22"/>
          <w:lang w:eastAsia="sk-SK"/>
        </w:rPr>
        <w:t>sa</w:t>
      </w:r>
      <w:r w:rsidRPr="00D10F5D">
        <w:rPr>
          <w:sz w:val="20"/>
          <w:szCs w:val="22"/>
          <w:lang w:eastAsia="sk-SK"/>
        </w:rPr>
        <w:t xml:space="preserve">  uvádzajú podľa potrieb účtovnej jednotky. 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774"/>
        <w:gridCol w:w="6933"/>
        <w:gridCol w:w="763"/>
        <w:gridCol w:w="763"/>
      </w:tblGrid>
      <w:tr w:rsidR="00EE51B0" w:rsidRPr="00EE51B0" w:rsidTr="00EE51B0">
        <w:trPr>
          <w:trHeight w:val="4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bookmarkStart w:id="1" w:name="RANGE!A1:E116"/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R.</w:t>
            </w:r>
            <w:bookmarkEnd w:id="1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CASH FLOW 2017 - RPL, spol. s r. o.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Hospodársky výsledok z bežnej činnosti pred zdanením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+Z. -S.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Zisk +, Strata 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114 631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125 126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Nepeňažné operácie ovplyvňujúce hospodársky výsledok z bež. činnosti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139796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99275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Odpisy stálych aktív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128854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114748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Dary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Odpis opravnej položky k odplatne nadobudnutému majetku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Odpis pohľadávok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rezerv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-3399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4247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aktív (+ úbytok/ - prírastok)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14490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-19685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pasív (+ prírastok/ - úbytok)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-149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-35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k stálym aktívam (+ prírastok/-úbytok)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oceňovacích rozdielov z kap. účastí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Nárok na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Ostatné nepeňažné operácie ovplyvňujúce HV z BČ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pracovného kapitálu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-5588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-77310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zo základných podnikateľských činností 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1522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-27236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krátkodobých záväzkov zo základných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činností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218897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64376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-226007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-114450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A.2.4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fin. majetku (-/+)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23917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11537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-758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-788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HV z BČ pred zdanením upravený Z[S] + A.1.+A.2.+A.3.+A.4.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271998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157840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Položky vylúčené zo zákl. pod.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.. /patria do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 alebo fin.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-358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Zisk z predaja stálych aktív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-358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A.5.2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Strata z predaja stálych aktív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A.5.3.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položky vylúčené zo zákl. podnikateľských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-13608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-10257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Zaplatená daň z príjmov z BČ vzťahujúca sa k zákl. podnik.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-14595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-27386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Zaplatená daň z príjmov z MČ 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vzťahujúce sa k zákl.. pod.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..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vzťah. k zákl.. pod.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..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A.6.5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Príjem prenajímateľa vzťahujúci sa na finančný prenájom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zo sociálneho fondu ak bol tvorený zo zisku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A.6.7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a výdavky z kúpy a predaja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cenn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papierov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zo splácania úverov a pôžičiek 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987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17129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poskytnutými úvermi a pôžičkami 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A.6.10.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Ostatne špecifické položky zo zákl..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.. [+/-]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pred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alt.vykazovan.a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ost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položkami / A* +A.5.+A.6.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258390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147225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vykazovane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-23159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-10749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A.7.1.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Prijate úroky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758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788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A.7.2.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Zaplatene úroky (okrem kapitalizovaných)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-23917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-11537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A.7.3.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Prijaté na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A.7.4.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Vyplatene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Ostatne položky ovplyvňujúce peň. toky zo zákl. pod.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Čistý peňažný tok zo zákl. pod.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.. (súčet A** + A.7. +A.8.)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235231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136476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450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lastRenderedPageBreak/>
              <w:t>47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Výdavky spojené s obstaraním stálych aktív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-215203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-134702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Obstaranie nehmotného investičného majetku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-8525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Obstaranie hmotného investičného majetku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-215203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-126177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Obstaranie finančných investícií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záväzkov v súvislosti s obstaraním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inv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majetku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Príjmy z predaja stálych aktív (súčet B.2.1. až B.2.3.)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358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nehmotného investičného majetku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hmotného investičného majetku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358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finančných investícií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prenájmu vecí ako celok (súčet B.3.1. a B.3.2.)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prenájmu vecí ako celok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 prenájmom ako celok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úverov a pôžičiek voči spriazneným osobám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úverov a pôžičiek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poskyt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spriaz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osobám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spriaznených osôb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k investičným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B.5.2.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k investičným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B.6.1. až B.6.6.)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B.6.2.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iné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B.6.5.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zmlúv,...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B.6.6.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forvard zmlúv, ...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Ostatné položky ovplyvňujúce peňažné toky z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investičných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-215203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-134344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po financovaní investícií (A***+B***)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20028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2132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450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dlhodobých záväzkov (súčet D.1.1. až D.1.7.)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-17639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-27059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úverov a pôžičiek od fin. inštitúcií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fin. inštitúcií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emitovaných dlhopisov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emitovaných dlhopisov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ostatných záväzkov z fin. činností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záväzkov z fin. činností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-17639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-27059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nájomcu na finančný prenájom (leasing)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v oblasti vlastného imania (súčet D.2.1. až D.2.6.)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cenných papierov a vkladov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rôznych ďalších vkladov od majiteľov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a dotácie do vlastného imania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D.2.4.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89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D.2.5.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vyplatenie podielu na vlastnom imaní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D.2.6.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 (súčet D.3.1. až D.3.3.)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Príjmy mimoriadneho charakteru k fin. činnosti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Výdavky mimoriadneho charakteru k fin. činnosti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D.3.3.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D.4.1. až D.4.6.)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96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D.4.3.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99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D.4.4.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D.4.5.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D.4.6.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Ostatné položky ovplyvňujúce peňažné toky z fin. činností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finančných činností (súčet D.1. až D.5.)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-17639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-27059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Výsledkové kurzové rozdiely vyčíslené na konci účtovného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105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E.1.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Kurzové straty (účet 563)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106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E.2.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Kurzové zisky (účet 663)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(A*** +B*** +D*** +E)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2389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-24927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peň. prostriedkov a ekvivalentov na začiatku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44762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69689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prostriedkov a ekvivalentov na konci </w:t>
            </w:r>
            <w:proofErr w:type="spellStart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47151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44762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ZMENA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(H.- G.)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2389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-24927</w:t>
            </w:r>
          </w:p>
        </w:tc>
      </w:tr>
      <w:tr w:rsidR="00EE51B0" w:rsidRPr="00EE51B0" w:rsidTr="00EE51B0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kontrola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EE51B0">
              <w:rPr>
                <w:rFonts w:ascii="Arial CE" w:hAnsi="Arial CE" w:cs="Arial CE"/>
                <w:sz w:val="20"/>
                <w:szCs w:val="20"/>
                <w:lang w:eastAsia="sk-SK"/>
              </w:rPr>
              <w:t>Kontrolný výpočet (F.- ZMENA)(má byť = 0)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B0" w:rsidRPr="00EE51B0" w:rsidRDefault="00EE51B0" w:rsidP="00EE51B0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EE51B0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</w:tbl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sectPr w:rsidR="003F6F3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22FB" w:rsidRDefault="003B22FB">
      <w:pPr>
        <w:spacing w:after="0" w:line="240" w:lineRule="auto"/>
      </w:pPr>
      <w:r>
        <w:separator/>
      </w:r>
    </w:p>
  </w:endnote>
  <w:endnote w:type="continuationSeparator" w:id="0">
    <w:p w:rsidR="003B22FB" w:rsidRDefault="003B22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53CF" w:rsidRPr="003D38D7" w:rsidRDefault="007853C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4</w:t>
    </w:r>
    <w:r w:rsidRPr="003D38D7">
      <w:rPr>
        <w:szCs w:val="22"/>
      </w:rPr>
      <w:fldChar w:fldCharType="end"/>
    </w:r>
  </w:p>
  <w:p w:rsidR="007853CF" w:rsidRDefault="00785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22FB" w:rsidRDefault="003B22FB">
      <w:pPr>
        <w:spacing w:after="0" w:line="240" w:lineRule="auto"/>
      </w:pPr>
      <w:r>
        <w:separator/>
      </w:r>
    </w:p>
  </w:footnote>
  <w:footnote w:type="continuationSeparator" w:id="0">
    <w:p w:rsidR="003B22FB" w:rsidRDefault="003B22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7853CF">
      <w:trPr>
        <w:trHeight w:val="326"/>
      </w:trPr>
      <w:tc>
        <w:tcPr>
          <w:tcW w:w="2245" w:type="dxa"/>
        </w:tcPr>
        <w:p w:rsidR="007853CF" w:rsidRDefault="007853CF" w:rsidP="005176C7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7853CF" w:rsidRDefault="007853CF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7853CF" w:rsidRDefault="007853CF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7853CF" w:rsidRDefault="007853CF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7853CF" w:rsidRDefault="007853CF" w:rsidP="005176C7">
          <w:pPr>
            <w:spacing w:after="0" w:line="240" w:lineRule="auto"/>
          </w:pPr>
          <w:r>
            <w:t>DIČ:2020417773</w:t>
          </w:r>
        </w:p>
      </w:tc>
    </w:tr>
  </w:tbl>
  <w:p w:rsidR="007853CF" w:rsidRPr="004268D2" w:rsidRDefault="007853CF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125E4E"/>
    <w:multiLevelType w:val="hybridMultilevel"/>
    <w:tmpl w:val="9C38AEB8"/>
    <w:lvl w:ilvl="0" w:tplc="564C006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5522CB"/>
    <w:multiLevelType w:val="hybridMultilevel"/>
    <w:tmpl w:val="20DAC36E"/>
    <w:lvl w:ilvl="0" w:tplc="39667F4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20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3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6885A68"/>
    <w:multiLevelType w:val="hybridMultilevel"/>
    <w:tmpl w:val="3416789E"/>
    <w:lvl w:ilvl="0" w:tplc="9B3CEF9C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48" w:hanging="360"/>
      </w:pPr>
    </w:lvl>
    <w:lvl w:ilvl="2" w:tplc="041B001B">
      <w:start w:val="1"/>
      <w:numFmt w:val="lowerRoman"/>
      <w:lvlText w:val="%3."/>
      <w:lvlJc w:val="right"/>
      <w:pPr>
        <w:ind w:left="2868" w:hanging="180"/>
      </w:pPr>
    </w:lvl>
    <w:lvl w:ilvl="3" w:tplc="041B000F">
      <w:start w:val="1"/>
      <w:numFmt w:val="decimal"/>
      <w:lvlText w:val="%4."/>
      <w:lvlJc w:val="left"/>
      <w:pPr>
        <w:ind w:left="3588" w:hanging="360"/>
      </w:pPr>
    </w:lvl>
    <w:lvl w:ilvl="4" w:tplc="041B0019">
      <w:start w:val="1"/>
      <w:numFmt w:val="lowerLetter"/>
      <w:lvlText w:val="%5."/>
      <w:lvlJc w:val="left"/>
      <w:pPr>
        <w:ind w:left="4308" w:hanging="360"/>
      </w:pPr>
    </w:lvl>
    <w:lvl w:ilvl="5" w:tplc="041B001B">
      <w:start w:val="1"/>
      <w:numFmt w:val="lowerRoman"/>
      <w:lvlText w:val="%6."/>
      <w:lvlJc w:val="right"/>
      <w:pPr>
        <w:ind w:left="5028" w:hanging="180"/>
      </w:pPr>
    </w:lvl>
    <w:lvl w:ilvl="6" w:tplc="D07E23D8">
      <w:start w:val="1"/>
      <w:numFmt w:val="decimal"/>
      <w:lvlText w:val="%7."/>
      <w:lvlJc w:val="left"/>
      <w:pPr>
        <w:ind w:left="928" w:hanging="360"/>
      </w:pPr>
      <w:rPr>
        <w:b w:val="0"/>
      </w:rPr>
    </w:lvl>
    <w:lvl w:ilvl="7" w:tplc="041B0019">
      <w:start w:val="1"/>
      <w:numFmt w:val="lowerLetter"/>
      <w:lvlText w:val="%8."/>
      <w:lvlJc w:val="left"/>
      <w:pPr>
        <w:ind w:left="6468" w:hanging="360"/>
      </w:pPr>
    </w:lvl>
    <w:lvl w:ilvl="8" w:tplc="041B001B">
      <w:start w:val="1"/>
      <w:numFmt w:val="lowerRoman"/>
      <w:lvlText w:val="%9."/>
      <w:lvlJc w:val="right"/>
      <w:pPr>
        <w:ind w:left="7188" w:hanging="180"/>
      </w:pPr>
    </w:lvl>
  </w:abstractNum>
  <w:abstractNum w:abstractNumId="32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3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6BE91E5F"/>
    <w:multiLevelType w:val="hybridMultilevel"/>
    <w:tmpl w:val="5E2E80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3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E071E08"/>
    <w:multiLevelType w:val="hybridMultilevel"/>
    <w:tmpl w:val="6E227086"/>
    <w:lvl w:ilvl="0" w:tplc="0D6C5C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18"/>
  </w:num>
  <w:num w:numId="3">
    <w:abstractNumId w:val="10"/>
  </w:num>
  <w:num w:numId="4">
    <w:abstractNumId w:val="14"/>
  </w:num>
  <w:num w:numId="5">
    <w:abstractNumId w:val="5"/>
  </w:num>
  <w:num w:numId="6">
    <w:abstractNumId w:val="39"/>
  </w:num>
  <w:num w:numId="7">
    <w:abstractNumId w:val="4"/>
  </w:num>
  <w:num w:numId="8">
    <w:abstractNumId w:val="1"/>
  </w:num>
  <w:num w:numId="9">
    <w:abstractNumId w:val="44"/>
  </w:num>
  <w:num w:numId="10">
    <w:abstractNumId w:val="17"/>
  </w:num>
  <w:num w:numId="11">
    <w:abstractNumId w:val="41"/>
  </w:num>
  <w:num w:numId="12">
    <w:abstractNumId w:val="16"/>
  </w:num>
  <w:num w:numId="13">
    <w:abstractNumId w:val="40"/>
  </w:num>
  <w:num w:numId="14">
    <w:abstractNumId w:val="22"/>
  </w:num>
  <w:num w:numId="15">
    <w:abstractNumId w:val="34"/>
  </w:num>
  <w:num w:numId="16">
    <w:abstractNumId w:val="30"/>
  </w:num>
  <w:num w:numId="17">
    <w:abstractNumId w:val="27"/>
  </w:num>
  <w:num w:numId="18">
    <w:abstractNumId w:val="23"/>
  </w:num>
  <w:num w:numId="19">
    <w:abstractNumId w:val="7"/>
  </w:num>
  <w:num w:numId="20">
    <w:abstractNumId w:val="13"/>
  </w:num>
  <w:num w:numId="21">
    <w:abstractNumId w:val="28"/>
  </w:num>
  <w:num w:numId="22">
    <w:abstractNumId w:val="15"/>
  </w:num>
  <w:num w:numId="23">
    <w:abstractNumId w:val="43"/>
  </w:num>
  <w:num w:numId="24">
    <w:abstractNumId w:val="46"/>
  </w:num>
  <w:num w:numId="25">
    <w:abstractNumId w:val="20"/>
  </w:num>
  <w:num w:numId="26">
    <w:abstractNumId w:val="3"/>
  </w:num>
  <w:num w:numId="27">
    <w:abstractNumId w:val="32"/>
  </w:num>
  <w:num w:numId="28">
    <w:abstractNumId w:val="19"/>
  </w:num>
  <w:num w:numId="29">
    <w:abstractNumId w:val="12"/>
  </w:num>
  <w:num w:numId="30">
    <w:abstractNumId w:val="0"/>
  </w:num>
  <w:num w:numId="31">
    <w:abstractNumId w:val="21"/>
  </w:num>
  <w:num w:numId="32">
    <w:abstractNumId w:val="26"/>
  </w:num>
  <w:num w:numId="33">
    <w:abstractNumId w:val="42"/>
  </w:num>
  <w:num w:numId="34">
    <w:abstractNumId w:val="6"/>
  </w:num>
  <w:num w:numId="35">
    <w:abstractNumId w:val="29"/>
  </w:num>
  <w:num w:numId="36">
    <w:abstractNumId w:val="36"/>
  </w:num>
  <w:num w:numId="37">
    <w:abstractNumId w:val="8"/>
  </w:num>
  <w:num w:numId="38">
    <w:abstractNumId w:val="35"/>
  </w:num>
  <w:num w:numId="39">
    <w:abstractNumId w:val="33"/>
  </w:num>
  <w:num w:numId="40">
    <w:abstractNumId w:val="38"/>
  </w:num>
  <w:num w:numId="41">
    <w:abstractNumId w:val="25"/>
  </w:num>
  <w:num w:numId="42">
    <w:abstractNumId w:val="37"/>
  </w:num>
  <w:num w:numId="43">
    <w:abstractNumId w:val="31"/>
  </w:num>
  <w:num w:numId="44">
    <w:abstractNumId w:val="11"/>
  </w:num>
  <w:num w:numId="45">
    <w:abstractNumId w:val="45"/>
  </w:num>
  <w:num w:numId="46">
    <w:abstractNumId w:val="9"/>
  </w:num>
  <w:num w:numId="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6C7"/>
    <w:rsid w:val="00001A9C"/>
    <w:rsid w:val="00002A94"/>
    <w:rsid w:val="0002000A"/>
    <w:rsid w:val="000208C0"/>
    <w:rsid w:val="00022A60"/>
    <w:rsid w:val="00024E3A"/>
    <w:rsid w:val="0002674C"/>
    <w:rsid w:val="00054CFA"/>
    <w:rsid w:val="00076A3E"/>
    <w:rsid w:val="00077671"/>
    <w:rsid w:val="00084F24"/>
    <w:rsid w:val="000D51B9"/>
    <w:rsid w:val="00106925"/>
    <w:rsid w:val="00146577"/>
    <w:rsid w:val="00155E2B"/>
    <w:rsid w:val="00173152"/>
    <w:rsid w:val="001842F2"/>
    <w:rsid w:val="00190F3F"/>
    <w:rsid w:val="001B1AE9"/>
    <w:rsid w:val="001B539F"/>
    <w:rsid w:val="001C2952"/>
    <w:rsid w:val="001D31B8"/>
    <w:rsid w:val="00222354"/>
    <w:rsid w:val="0023186F"/>
    <w:rsid w:val="002425E2"/>
    <w:rsid w:val="00244FB6"/>
    <w:rsid w:val="00247DD1"/>
    <w:rsid w:val="00265EDA"/>
    <w:rsid w:val="00271D9C"/>
    <w:rsid w:val="002861F2"/>
    <w:rsid w:val="002B6270"/>
    <w:rsid w:val="002D0D6D"/>
    <w:rsid w:val="002D1A64"/>
    <w:rsid w:val="002E0CB4"/>
    <w:rsid w:val="0033484E"/>
    <w:rsid w:val="0037350F"/>
    <w:rsid w:val="00382639"/>
    <w:rsid w:val="00396262"/>
    <w:rsid w:val="003A0552"/>
    <w:rsid w:val="003B22FB"/>
    <w:rsid w:val="003B2D1D"/>
    <w:rsid w:val="003F3795"/>
    <w:rsid w:val="003F6F3A"/>
    <w:rsid w:val="00422789"/>
    <w:rsid w:val="00434BEC"/>
    <w:rsid w:val="00441914"/>
    <w:rsid w:val="00442536"/>
    <w:rsid w:val="004432F7"/>
    <w:rsid w:val="0046781B"/>
    <w:rsid w:val="00467B5D"/>
    <w:rsid w:val="004A248A"/>
    <w:rsid w:val="004A5FBF"/>
    <w:rsid w:val="004D75B0"/>
    <w:rsid w:val="004F2FAA"/>
    <w:rsid w:val="004F6FB1"/>
    <w:rsid w:val="00506AB4"/>
    <w:rsid w:val="00507021"/>
    <w:rsid w:val="00507C8F"/>
    <w:rsid w:val="00512DA7"/>
    <w:rsid w:val="005176C7"/>
    <w:rsid w:val="00596987"/>
    <w:rsid w:val="005A5EA5"/>
    <w:rsid w:val="005C2215"/>
    <w:rsid w:val="005D38C1"/>
    <w:rsid w:val="005D66C9"/>
    <w:rsid w:val="00607E80"/>
    <w:rsid w:val="0061120B"/>
    <w:rsid w:val="0062594A"/>
    <w:rsid w:val="006272FA"/>
    <w:rsid w:val="00634512"/>
    <w:rsid w:val="006742DB"/>
    <w:rsid w:val="0069397E"/>
    <w:rsid w:val="00695592"/>
    <w:rsid w:val="006A3A22"/>
    <w:rsid w:val="006A5DE9"/>
    <w:rsid w:val="006B37E2"/>
    <w:rsid w:val="006E05B7"/>
    <w:rsid w:val="006F0D89"/>
    <w:rsid w:val="00772598"/>
    <w:rsid w:val="00776959"/>
    <w:rsid w:val="00776FD7"/>
    <w:rsid w:val="0077712C"/>
    <w:rsid w:val="00782A4D"/>
    <w:rsid w:val="007853CF"/>
    <w:rsid w:val="007D06BE"/>
    <w:rsid w:val="007D6576"/>
    <w:rsid w:val="007F2190"/>
    <w:rsid w:val="007F221B"/>
    <w:rsid w:val="00800258"/>
    <w:rsid w:val="00800549"/>
    <w:rsid w:val="00802C7C"/>
    <w:rsid w:val="0081428B"/>
    <w:rsid w:val="008209CE"/>
    <w:rsid w:val="00823565"/>
    <w:rsid w:val="00830145"/>
    <w:rsid w:val="008530DF"/>
    <w:rsid w:val="0087495B"/>
    <w:rsid w:val="008774C6"/>
    <w:rsid w:val="00880FCD"/>
    <w:rsid w:val="008965A8"/>
    <w:rsid w:val="008B775C"/>
    <w:rsid w:val="008C28B0"/>
    <w:rsid w:val="008C6FE9"/>
    <w:rsid w:val="008C789B"/>
    <w:rsid w:val="008D48CD"/>
    <w:rsid w:val="008D57AA"/>
    <w:rsid w:val="008F1530"/>
    <w:rsid w:val="008F3FAE"/>
    <w:rsid w:val="0091177C"/>
    <w:rsid w:val="0091419B"/>
    <w:rsid w:val="00921308"/>
    <w:rsid w:val="009554E3"/>
    <w:rsid w:val="00961C1E"/>
    <w:rsid w:val="009635B2"/>
    <w:rsid w:val="0096382D"/>
    <w:rsid w:val="009753A8"/>
    <w:rsid w:val="00977CE2"/>
    <w:rsid w:val="0099044B"/>
    <w:rsid w:val="009A3548"/>
    <w:rsid w:val="009A69FF"/>
    <w:rsid w:val="009A7BC3"/>
    <w:rsid w:val="009B3EAB"/>
    <w:rsid w:val="009C0EFC"/>
    <w:rsid w:val="009D420C"/>
    <w:rsid w:val="00A119BC"/>
    <w:rsid w:val="00A273AC"/>
    <w:rsid w:val="00A5027B"/>
    <w:rsid w:val="00A67F49"/>
    <w:rsid w:val="00A85F12"/>
    <w:rsid w:val="00A94BCF"/>
    <w:rsid w:val="00AB6712"/>
    <w:rsid w:val="00AE1985"/>
    <w:rsid w:val="00AF2FDF"/>
    <w:rsid w:val="00B07B79"/>
    <w:rsid w:val="00B13F59"/>
    <w:rsid w:val="00B17548"/>
    <w:rsid w:val="00B30848"/>
    <w:rsid w:val="00B66320"/>
    <w:rsid w:val="00B94203"/>
    <w:rsid w:val="00BB0E74"/>
    <w:rsid w:val="00BD552D"/>
    <w:rsid w:val="00BE06C5"/>
    <w:rsid w:val="00BE4464"/>
    <w:rsid w:val="00BE5EED"/>
    <w:rsid w:val="00BF5467"/>
    <w:rsid w:val="00C10C22"/>
    <w:rsid w:val="00C10D0B"/>
    <w:rsid w:val="00C207FE"/>
    <w:rsid w:val="00C62AB6"/>
    <w:rsid w:val="00C76BB5"/>
    <w:rsid w:val="00C81249"/>
    <w:rsid w:val="00C8529B"/>
    <w:rsid w:val="00CA65F1"/>
    <w:rsid w:val="00CB0BDA"/>
    <w:rsid w:val="00CC2978"/>
    <w:rsid w:val="00CC6640"/>
    <w:rsid w:val="00CF2F58"/>
    <w:rsid w:val="00D00522"/>
    <w:rsid w:val="00D10574"/>
    <w:rsid w:val="00D27970"/>
    <w:rsid w:val="00D369E8"/>
    <w:rsid w:val="00D473C8"/>
    <w:rsid w:val="00D52371"/>
    <w:rsid w:val="00D60595"/>
    <w:rsid w:val="00D640E5"/>
    <w:rsid w:val="00D64A86"/>
    <w:rsid w:val="00D83879"/>
    <w:rsid w:val="00D864CF"/>
    <w:rsid w:val="00D867D8"/>
    <w:rsid w:val="00D93770"/>
    <w:rsid w:val="00DB4D30"/>
    <w:rsid w:val="00DD2FA7"/>
    <w:rsid w:val="00DD3C80"/>
    <w:rsid w:val="00DD477D"/>
    <w:rsid w:val="00E21138"/>
    <w:rsid w:val="00E24FCB"/>
    <w:rsid w:val="00E41BAA"/>
    <w:rsid w:val="00E475DD"/>
    <w:rsid w:val="00E6212B"/>
    <w:rsid w:val="00E86AC7"/>
    <w:rsid w:val="00EA67D2"/>
    <w:rsid w:val="00EC6783"/>
    <w:rsid w:val="00ED5572"/>
    <w:rsid w:val="00EE51B0"/>
    <w:rsid w:val="00F21E93"/>
    <w:rsid w:val="00F32665"/>
    <w:rsid w:val="00F502DE"/>
    <w:rsid w:val="00F661E4"/>
    <w:rsid w:val="00F67A7E"/>
    <w:rsid w:val="00F73514"/>
    <w:rsid w:val="00F90B14"/>
    <w:rsid w:val="00F90C1D"/>
    <w:rsid w:val="00FB6BEF"/>
    <w:rsid w:val="00FE548B"/>
    <w:rsid w:val="00FE7CE9"/>
    <w:rsid w:val="00FF0E02"/>
    <w:rsid w:val="00FF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E1E7D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aliases w:val="body,ODRAZKY PRVA UROVEN"/>
    <w:basedOn w:val="Normlny"/>
    <w:link w:val="OdsekzoznamuChar"/>
    <w:uiPriority w:val="34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  <w:style w:type="character" w:customStyle="1" w:styleId="OdsekzoznamuChar">
    <w:name w:val="Odsek zoznamu Char"/>
    <w:aliases w:val="body Char,ODRAZKY PRVA UROVEN Char"/>
    <w:link w:val="Odsekzoznamu"/>
    <w:uiPriority w:val="34"/>
    <w:locked/>
    <w:rsid w:val="005D66C9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20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7174C-9FE1-4BFE-B77F-906CBFF9D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7205</Words>
  <Characters>41070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2</cp:revision>
  <cp:lastPrinted>2016-04-19T09:55:00Z</cp:lastPrinted>
  <dcterms:created xsi:type="dcterms:W3CDTF">2018-03-29T08:45:00Z</dcterms:created>
  <dcterms:modified xsi:type="dcterms:W3CDTF">2018-03-29T08:45:00Z</dcterms:modified>
</cp:coreProperties>
</file>