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397D10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               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Obchodné meno  a sídlo účtovnej jednotky:  REKMA INTERNATIONAL s.r.o., Staničná 13, 908 51 Holíč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Dátum vzniku:</w:t>
      </w:r>
    </w:p>
    <w:p w:rsidR="004F4239" w:rsidRDefault="004F4239" w:rsidP="004F4239">
      <w:r>
        <w:t>Opis hospodárskej činnosti úč</w:t>
      </w:r>
      <w:r w:rsidR="00781983">
        <w:t>tovnej jednotky:  Sprostredkovateľská činnosť v oblasti obchodu a služieb.</w:t>
      </w:r>
    </w:p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33502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33502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33502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33502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33502A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3350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4F4239" w:rsidP="003350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4F4239" w:rsidP="003350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239" w:rsidRPr="003F477D" w:rsidTr="0033502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3350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4F4239" w:rsidP="003350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4F4239" w:rsidP="003350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F4239" w:rsidRPr="003F477D" w:rsidTr="0033502A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33502A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4F4239" w:rsidP="0033502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4F4239" w:rsidP="003350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lastRenderedPageBreak/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A764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950" w:type="dxa"/>
            <w:vAlign w:val="center"/>
          </w:tcPr>
          <w:p w:rsidR="0003344F" w:rsidRPr="003F477D" w:rsidRDefault="000A764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764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764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B72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vAlign w:val="center"/>
          </w:tcPr>
          <w:p w:rsidR="0003344F" w:rsidRPr="003F477D" w:rsidRDefault="008B72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72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72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2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28A" w:rsidP="003350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28A" w:rsidP="003350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2A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643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2A"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643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A764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28A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2A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28A"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2A">
              <w:rPr>
                <w:szCs w:val="22"/>
              </w:rPr>
              <w:t>156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502A">
              <w:rPr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28A">
              <w:rPr>
                <w:szCs w:val="22"/>
              </w:rPr>
              <w:t>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3502A">
              <w:rPr>
                <w:b/>
                <w:bCs/>
                <w:szCs w:val="22"/>
              </w:rPr>
              <w:t>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B728A">
              <w:rPr>
                <w:b/>
                <w:bCs/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8B728A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p. Marek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0A764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0A764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34" w:type="dxa"/>
          </w:tcPr>
          <w:p w:rsidR="005D6688" w:rsidRPr="003F477D" w:rsidRDefault="0033502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0A764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8B728A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CCE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8B728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8B728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8B728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8B728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72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72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2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3502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350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2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A764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2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2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2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2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12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Celková daň - DL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12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728A" w:rsidRDefault="008B728A" w:rsidP="00107589">
      <w:pPr>
        <w:spacing w:after="0" w:line="240" w:lineRule="auto"/>
      </w:pPr>
      <w:r>
        <w:separator/>
      </w:r>
    </w:p>
  </w:endnote>
  <w:endnote w:type="continuationSeparator" w:id="0">
    <w:p w:rsidR="008B728A" w:rsidRDefault="008B72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728A" w:rsidRDefault="008B728A" w:rsidP="00107589">
      <w:pPr>
        <w:spacing w:after="0" w:line="240" w:lineRule="auto"/>
      </w:pPr>
      <w:r>
        <w:separator/>
      </w:r>
    </w:p>
  </w:footnote>
  <w:footnote w:type="continuationSeparator" w:id="0">
    <w:p w:rsidR="008B728A" w:rsidRDefault="008B72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728A" w:rsidRPr="004268D2" w:rsidRDefault="008B728A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643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502A"/>
    <w:rsid w:val="00344DB4"/>
    <w:rsid w:val="00363F47"/>
    <w:rsid w:val="0037431D"/>
    <w:rsid w:val="00390CFF"/>
    <w:rsid w:val="00395E72"/>
    <w:rsid w:val="00397D10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4239"/>
    <w:rsid w:val="00512E8A"/>
    <w:rsid w:val="00537F98"/>
    <w:rsid w:val="0054020D"/>
    <w:rsid w:val="00541280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19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B728A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2CFF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A61B8"/>
    <w:rsid w:val="00AB03FB"/>
    <w:rsid w:val="00B514E9"/>
    <w:rsid w:val="00B52FC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7FD7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65416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CF7D9A-264B-4D12-BDDF-5B096E7D1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22</Pages>
  <Words>3460</Words>
  <Characters>22268</Characters>
  <Application>Microsoft Office Word</Application>
  <DocSecurity>0</DocSecurity>
  <Lines>185</Lines>
  <Paragraphs>51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4</cp:revision>
  <cp:lastPrinted>2014-09-23T10:55:00Z</cp:lastPrinted>
  <dcterms:created xsi:type="dcterms:W3CDTF">2018-03-14T07:23:00Z</dcterms:created>
  <dcterms:modified xsi:type="dcterms:W3CDTF">2018-03-14T10:11:00Z</dcterms:modified>
</cp:coreProperties>
</file>