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297D" w:rsidRDefault="00EB34D7">
      <w:pPr>
        <w:spacing w:before="42" w:line="231" w:lineRule="exact"/>
        <w:ind w:left="72" w:right="1296"/>
        <w:jc w:val="both"/>
        <w:textAlignment w:val="baseline"/>
        <w:rPr>
          <w:rFonts w:ascii="Arial" w:eastAsia="Arial" w:hAnsi="Arial"/>
          <w:b/>
          <w:color w:val="000000"/>
          <w:sz w:val="20"/>
          <w:lang w:val="sk-SK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0" o:spid="_x0000_s1049" type="#_x0000_t202" style="position:absolute;left:0;text-align:left;margin-left:18.25pt;margin-top:19pt;width:535.9pt;height:24.45pt;z-index:-251670528;mso-wrap-distance-left:0;mso-wrap-distance-right:0;mso-position-horizontal-relative:page;mso-position-vertical-relative:page" filled="f" strokecolor="#070000">
            <v:textbox inset="0,0,0,0">
              <w:txbxContent>
                <w:p w:rsidR="0077297D" w:rsidRDefault="0077297D"/>
              </w:txbxContent>
            </v:textbox>
            <w10:wrap type="square" anchorx="page" anchory="page"/>
          </v:shape>
        </w:pict>
      </w:r>
      <w:r>
        <w:pict>
          <v:shape id="_x0000_s1048" type="#_x0000_t202" style="position:absolute;left:0;text-align:left;margin-left:18.25pt;margin-top:19.5pt;width:535.9pt;height:18.65pt;z-index:-251669504;mso-wrap-distance-left:0;mso-wrap-distance-right:0;mso-position-horizontal-relative:page;mso-position-vertical-relative:page" filled="f" stroked="f" strokecolor="#070000">
            <v:textbox inset="0,0,0,0">
              <w:txbxContent>
                <w:p w:rsidR="0077297D" w:rsidRDefault="00182757">
                  <w:pPr>
                    <w:ind w:left="24"/>
                    <w:textAlignment w:val="baseline"/>
                  </w:pPr>
                  <w:r>
                    <w:rPr>
                      <w:noProof/>
                      <w:lang w:val="sk-SK" w:eastAsia="sk-SK"/>
                    </w:rPr>
                    <w:drawing>
                      <wp:inline distT="0" distB="0" distL="0" distR="0">
                        <wp:extent cx="6790690" cy="236855"/>
                        <wp:effectExtent l="0" t="0" r="0" b="0"/>
                        <wp:docPr id="1" name="Picture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test1"/>
                                <pic:cNvPicPr preferRelativeResize="0"/>
                              </pic:nvPicPr>
                              <pic:blipFill>
                                <a:blip r:embed="rId5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790690" cy="23685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7" type="#_x0000_t202" style="position:absolute;left:0;text-align:left;margin-left:385.2pt;margin-top:23.3pt;width:16.1pt;height:9.35pt;z-index:-251668480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182757">
                  <w:pPr>
                    <w:spacing w:line="182" w:lineRule="exact"/>
                    <w:textAlignment w:val="baseline"/>
                    <w:rPr>
                      <w:rFonts w:ascii="Arial" w:eastAsia="Arial" w:hAnsi="Arial"/>
                      <w:color w:val="000000"/>
                      <w:spacing w:val="-35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pacing w:val="-35"/>
                      <w:sz w:val="20"/>
                      <w:lang w:val="sk-SK"/>
                    </w:rPr>
                    <w:t>DIČ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6" type="#_x0000_t202" style="position:absolute;left:0;text-align:left;margin-left:200.4pt;margin-top:23.05pt;width:16.55pt;height:9.85pt;z-index:-251667456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182757">
                  <w:pPr>
                    <w:spacing w:line="187" w:lineRule="exact"/>
                    <w:textAlignment w:val="baseline"/>
                    <w:rPr>
                      <w:rFonts w:ascii="Arial" w:eastAsia="Arial" w:hAnsi="Arial"/>
                      <w:color w:val="000000"/>
                      <w:spacing w:val="-23"/>
                      <w:sz w:val="24"/>
                      <w:lang w:val="sk-SK"/>
                    </w:rPr>
                  </w:pPr>
                  <w:proofErr w:type="spellStart"/>
                  <w:r>
                    <w:rPr>
                      <w:rFonts w:ascii="Arial" w:eastAsia="Arial" w:hAnsi="Arial"/>
                      <w:color w:val="000000"/>
                      <w:spacing w:val="-23"/>
                      <w:sz w:val="24"/>
                      <w:lang w:val="sk-SK"/>
                    </w:rPr>
                    <w:t>ičo</w:t>
                  </w:r>
                  <w:proofErr w:type="spellEnd"/>
                </w:p>
              </w:txbxContent>
            </v:textbox>
            <w10:wrap type="square" anchorx="page" anchory="page"/>
          </v:shape>
        </w:pict>
      </w:r>
      <w:r>
        <w:pict>
          <v:shape id="_x0000_s1045" type="#_x0000_t202" style="position:absolute;left:0;text-align:left;margin-left:535.45pt;margin-top:25.2pt;width:18.7pt;height:7.7pt;z-index:-251666432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182757">
                  <w:pPr>
                    <w:spacing w:line="144" w:lineRule="exact"/>
                    <w:textAlignment w:val="baseline"/>
                    <w:rPr>
                      <w:rFonts w:ascii="Arial" w:eastAsia="Arial" w:hAnsi="Arial"/>
                      <w:color w:val="000000"/>
                      <w:spacing w:val="-21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pacing w:val="-21"/>
                      <w:sz w:val="20"/>
                      <w:lang w:val="sk-SK"/>
                    </w:rPr>
                    <w:t>str.2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4" type="#_x0000_t202" style="position:absolute;left:0;text-align:left;margin-left:410.4pt;margin-top:24.95pt;width:5.05pt;height:7.7pt;z-index:-251665408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182757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2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3" type="#_x0000_t202" style="position:absolute;left:0;text-align:left;margin-left:421.9pt;margin-top:24.95pt;width:4.8pt;height:7.95pt;z-index:-251664384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182757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0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2" type="#_x0000_t202" style="position:absolute;left:0;text-align:left;margin-left:433.2pt;margin-top:24.95pt;width:5.05pt;height:7.7pt;z-index:-251663360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182757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2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1" type="#_x0000_t202" style="position:absolute;left:0;text-align:left;margin-left:444.25pt;margin-top:24.95pt;width:5.25pt;height:7.7pt;z-index:-251662336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2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4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0" type="#_x0000_t202" style="position:absolute;left:0;text-align:left;margin-left:478.8pt;margin-top:24.95pt;width:4.8pt;height:7.7pt;z-index:-251661312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EB34D7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6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7</w:t>
                  </w:r>
                  <w:r w:rsidR="00FE54E8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6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9" type="#_x0000_t202" style="position:absolute;left:0;text-align:left;margin-left:456pt;margin-top:25.2pt;width:4.8pt;height:7.7pt;z-index:-251660288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4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4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0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8" type="#_x0000_t202" style="position:absolute;left:0;text-align:left;margin-left:467.3pt;margin-top:25.2pt;width:4.8pt;height:7.7pt;z-index:-251659264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4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5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8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7" type="#_x0000_t202" style="position:absolute;left:0;text-align:left;margin-left:490.1pt;margin-top:25.2pt;width:4.8pt;height:7.7pt;z-index:-251658240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4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9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0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6" type="#_x0000_t202" style="position:absolute;left:0;text-align:left;margin-left:501.35pt;margin-top:25.2pt;width:4.8pt;height:7.7pt;z-index:-251657216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EB34D7">
                  <w:pPr>
                    <w:spacing w:line="144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5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9</w:t>
                  </w:r>
                  <w:r w:rsidR="00FE54E8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5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5" type="#_x0000_t202" style="position:absolute;left:0;text-align:left;margin-left:512.65pt;margin-top:25.2pt;width:4.8pt;height:7.7pt;z-index:-251656192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4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3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8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4" type="#_x0000_t202" style="position:absolute;left:0;text-align:left;margin-left:283.2pt;margin-top:24.7pt;width:4.8pt;height:7.95pt;z-index:-251655168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8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7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3" type="#_x0000_t202" style="position:absolute;left:0;text-align:left;margin-left:226.1pt;margin-top:24.95pt;width:5.25pt;height:7.7pt;z-index:-251654144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182757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4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2" type="#_x0000_t202" style="position:absolute;left:0;text-align:left;margin-left:237.6pt;margin-top:24.95pt;width:5.05pt;height:7.7pt;z-index:-251653120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3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2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1" type="#_x0000_t202" style="position:absolute;left:0;text-align:left;margin-left:249.1pt;margin-top:24.95pt;width:4.8pt;height:7.7pt;z-index:-251652096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7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3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0" type="#_x0000_t202" style="position:absolute;left:0;text-align:left;margin-left:260.4pt;margin-top:24.95pt;width:4.8pt;height:7.7pt;z-index:-251651072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6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8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29" type="#_x0000_t202" style="position:absolute;left:0;text-align:left;margin-left:271.9pt;margin-top:24.95pt;width:4.8pt;height:7.7pt;z-index:-251650048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9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0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28" type="#_x0000_t202" style="position:absolute;left:0;text-align:left;margin-left:294.25pt;margin-top:24.95pt;width:5.05pt;height:7.7pt;z-index:-251649024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4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6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27" type="#_x0000_t202" style="position:absolute;left:0;text-align:left;margin-left:305.5pt;margin-top:24.95pt;width:5.05pt;height:7.7pt;z-index:-251648000;mso-wrap-distance-left:0;mso-wrap-distance-right:0;mso-position-horizontal-relative:page;mso-position-vertical-relative:page" stroked="f" strokecolor="#070000">
            <v:textbox inset="0,0,0,0">
              <w:txbxContent>
                <w:p w:rsidR="0077297D" w:rsidRDefault="00FE54E8">
                  <w:pPr>
                    <w:spacing w:line="149" w:lineRule="exact"/>
                    <w:textAlignment w:val="baseline"/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5</w:t>
                  </w:r>
                  <w:r w:rsidR="00182757">
                    <w:rPr>
                      <w:rFonts w:ascii="Arial" w:eastAsia="Arial" w:hAnsi="Arial"/>
                      <w:color w:val="000000"/>
                      <w:sz w:val="20"/>
                      <w:lang w:val="sk-SK"/>
                    </w:rPr>
                    <w:t>6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26" type="#_x0000_t202" style="position:absolute;left:0;text-align:left;margin-left:18.25pt;margin-top:19.7pt;width:126.7pt;height:18.2pt;z-index:-251646976;mso-wrap-distance-left:0;mso-wrap-distance-right:0;mso-position-horizontal-relative:page;mso-position-vertical-relative:page" strokecolor="#070000">
            <v:textbox inset="0,0,0,0">
              <w:txbxContent>
                <w:p w:rsidR="0077297D" w:rsidRDefault="00182757">
                  <w:pPr>
                    <w:spacing w:before="51" w:after="41" w:line="229" w:lineRule="exact"/>
                    <w:ind w:left="72"/>
                    <w:textAlignment w:val="baseline"/>
                    <w:rPr>
                      <w:rFonts w:ascii="Arial" w:eastAsia="Arial" w:hAnsi="Arial"/>
                      <w:color w:val="000000"/>
                      <w:spacing w:val="-2"/>
                      <w:sz w:val="20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pacing w:val="-2"/>
                      <w:sz w:val="20"/>
                      <w:lang w:val="sk-SK"/>
                    </w:rPr>
                    <w:t xml:space="preserve">Poznámky </w:t>
                  </w:r>
                  <w:proofErr w:type="spellStart"/>
                  <w:r>
                    <w:rPr>
                      <w:rFonts w:ascii="Arial" w:eastAsia="Arial" w:hAnsi="Arial"/>
                      <w:color w:val="000000"/>
                      <w:spacing w:val="-2"/>
                      <w:sz w:val="20"/>
                      <w:lang w:val="sk-SK"/>
                    </w:rPr>
                    <w:t>Úč</w:t>
                  </w:r>
                  <w:proofErr w:type="spellEnd"/>
                  <w:r>
                    <w:rPr>
                      <w:rFonts w:ascii="Arial" w:eastAsia="Arial" w:hAnsi="Arial"/>
                      <w:color w:val="000000"/>
                      <w:spacing w:val="-2"/>
                      <w:sz w:val="20"/>
                      <w:lang w:val="sk-SK"/>
                    </w:rPr>
                    <w:t xml:space="preserve"> MÚJ 3 - 01</w:t>
                  </w:r>
                </w:p>
              </w:txbxContent>
            </v:textbox>
            <w10:wrap type="square" anchorx="page" anchory="page"/>
          </v:shape>
        </w:pict>
      </w:r>
      <w:r w:rsidR="00182757">
        <w:rPr>
          <w:rFonts w:ascii="Arial" w:eastAsia="Arial" w:hAnsi="Arial"/>
          <w:b/>
          <w:color w:val="000000"/>
          <w:sz w:val="20"/>
          <w:lang w:val="sk-SK"/>
        </w:rPr>
        <w:t xml:space="preserve">ČI.1 - (6) </w:t>
      </w:r>
      <w:r w:rsidR="00182757">
        <w:rPr>
          <w:rFonts w:ascii="Arial" w:eastAsia="Arial" w:hAnsi="Arial"/>
          <w:color w:val="000000"/>
          <w:sz w:val="20"/>
          <w:lang w:val="sk-SK"/>
        </w:rPr>
        <w:t xml:space="preserve">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</w:t>
      </w:r>
      <w:bookmarkStart w:id="0" w:name="_GoBack"/>
      <w:bookmarkEnd w:id="0"/>
      <w:r w:rsidR="00182757">
        <w:rPr>
          <w:rFonts w:ascii="Arial" w:eastAsia="Arial" w:hAnsi="Arial"/>
          <w:color w:val="000000"/>
          <w:sz w:val="20"/>
          <w:lang w:val="sk-SK"/>
        </w:rPr>
        <w:t>v priamej pôsobnosti štatutárneho orgánu alebo člena štatutárneho orgánu.</w:t>
      </w:r>
    </w:p>
    <w:p w:rsidR="0077297D" w:rsidRDefault="00182757">
      <w:pPr>
        <w:spacing w:before="42" w:line="211" w:lineRule="exact"/>
        <w:ind w:left="72"/>
        <w:textAlignment w:val="baseline"/>
        <w:rPr>
          <w:rFonts w:ascii="Arial" w:eastAsia="Arial" w:hAnsi="Arial"/>
          <w:color w:val="000000"/>
          <w:spacing w:val="-1"/>
          <w:sz w:val="20"/>
          <w:lang w:val="sk-SK"/>
        </w:rPr>
      </w:pPr>
      <w:proofErr w:type="spellStart"/>
      <w:r>
        <w:rPr>
          <w:rFonts w:ascii="Arial" w:eastAsia="Arial" w:hAnsi="Arial"/>
          <w:color w:val="000000"/>
          <w:spacing w:val="-1"/>
          <w:sz w:val="20"/>
          <w:lang w:val="sk-SK"/>
        </w:rPr>
        <w:t>Tabul'ka</w:t>
      </w:r>
      <w:proofErr w:type="spellEnd"/>
      <w:r>
        <w:rPr>
          <w:rFonts w:ascii="Arial" w:eastAsia="Arial" w:hAnsi="Arial"/>
          <w:color w:val="000000"/>
          <w:spacing w:val="-1"/>
          <w:sz w:val="20"/>
          <w:lang w:val="sk-SK"/>
        </w:rPr>
        <w:t xml:space="preserve"> 1: Informácie k Čl. I </w:t>
      </w:r>
      <w:proofErr w:type="spellStart"/>
      <w:r>
        <w:rPr>
          <w:rFonts w:ascii="Arial" w:eastAsia="Arial" w:hAnsi="Arial"/>
          <w:color w:val="000000"/>
          <w:spacing w:val="-1"/>
          <w:sz w:val="20"/>
          <w:lang w:val="sk-SK"/>
        </w:rPr>
        <w:t>odst</w:t>
      </w:r>
      <w:proofErr w:type="spellEnd"/>
      <w:r>
        <w:rPr>
          <w:rFonts w:ascii="Arial" w:eastAsia="Arial" w:hAnsi="Arial"/>
          <w:color w:val="000000"/>
          <w:spacing w:val="-1"/>
          <w:sz w:val="20"/>
          <w:lang w:val="sk-SK"/>
        </w:rPr>
        <w:t xml:space="preserve">. 6 o </w:t>
      </w:r>
      <w:proofErr w:type="spellStart"/>
      <w:r>
        <w:rPr>
          <w:rFonts w:ascii="Arial" w:eastAsia="Arial" w:hAnsi="Arial"/>
          <w:color w:val="000000"/>
          <w:spacing w:val="-1"/>
          <w:sz w:val="20"/>
          <w:lang w:val="sk-SK"/>
        </w:rPr>
        <w:t>Dočte</w:t>
      </w:r>
      <w:proofErr w:type="spellEnd"/>
      <w:r>
        <w:rPr>
          <w:rFonts w:ascii="Arial" w:eastAsia="Arial" w:hAnsi="Arial"/>
          <w:color w:val="000000"/>
          <w:spacing w:val="-1"/>
          <w:sz w:val="20"/>
          <w:lang w:val="sk-SK"/>
        </w:rPr>
        <w:t xml:space="preserve"> zamestnancov</w:t>
      </w:r>
    </w:p>
    <w:tbl>
      <w:tblPr>
        <w:tblW w:w="0" w:type="auto"/>
        <w:tblInd w:w="2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8"/>
        <w:gridCol w:w="3172"/>
        <w:gridCol w:w="3351"/>
      </w:tblGrid>
      <w:tr w:rsidR="0077297D">
        <w:trPr>
          <w:trHeight w:hRule="exact" w:val="581"/>
        </w:trPr>
        <w:tc>
          <w:tcPr>
            <w:tcW w:w="42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199" w:after="179" w:line="202" w:lineRule="exact"/>
              <w:ind w:right="1478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Názov položky</w:t>
            </w:r>
          </w:p>
        </w:tc>
        <w:tc>
          <w:tcPr>
            <w:tcW w:w="31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199" w:after="179" w:line="202" w:lineRule="exact"/>
              <w:ind w:right="531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Bežné účtovné obdobie</w:t>
            </w:r>
          </w:p>
        </w:tc>
        <w:tc>
          <w:tcPr>
            <w:tcW w:w="3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81" w:line="253" w:lineRule="exact"/>
              <w:ind w:right="35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Bezprostredne predchádzajúce</w:t>
            </w:r>
          </w:p>
          <w:p w:rsidR="0077297D" w:rsidRDefault="00182757">
            <w:pPr>
              <w:spacing w:after="69" w:line="177" w:lineRule="exact"/>
              <w:ind w:right="62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účtovné obdobie</w:t>
            </w:r>
          </w:p>
        </w:tc>
      </w:tr>
      <w:tr w:rsidR="0077297D">
        <w:trPr>
          <w:trHeight w:hRule="exact" w:val="369"/>
        </w:trPr>
        <w:tc>
          <w:tcPr>
            <w:tcW w:w="42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75" w:after="55" w:line="229" w:lineRule="exact"/>
              <w:ind w:left="62"/>
              <w:textAlignment w:val="baseline"/>
              <w:rPr>
                <w:rFonts w:ascii="Arial" w:eastAsia="Arial" w:hAnsi="Arial"/>
                <w:color w:val="000000"/>
                <w:sz w:val="20"/>
                <w:lang w:val="sk-SK"/>
              </w:rPr>
            </w:pPr>
            <w:r>
              <w:rPr>
                <w:rFonts w:ascii="Arial" w:eastAsia="Arial" w:hAnsi="Arial"/>
                <w:color w:val="000000"/>
                <w:sz w:val="20"/>
                <w:lang w:val="sk-SK"/>
              </w:rPr>
              <w:t xml:space="preserve">Priemerný </w:t>
            </w:r>
            <w:proofErr w:type="spellStart"/>
            <w:r>
              <w:rPr>
                <w:rFonts w:ascii="Arial" w:eastAsia="Arial" w:hAnsi="Arial"/>
                <w:color w:val="000000"/>
                <w:sz w:val="20"/>
                <w:lang w:val="sk-SK"/>
              </w:rPr>
              <w:t>prepočítany</w:t>
            </w:r>
            <w:proofErr w:type="spellEnd"/>
            <w:r>
              <w:rPr>
                <w:rFonts w:ascii="Arial" w:eastAsia="Arial" w:hAnsi="Arial"/>
                <w:color w:val="000000"/>
                <w:sz w:val="20"/>
                <w:lang w:val="sk-SK"/>
              </w:rPr>
              <w:t xml:space="preserve"> počet zamestnancov</w:t>
            </w:r>
          </w:p>
        </w:tc>
        <w:tc>
          <w:tcPr>
            <w:tcW w:w="31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EB34D7">
            <w:pPr>
              <w:spacing w:before="79" w:after="51" w:line="229" w:lineRule="exact"/>
              <w:ind w:left="2911"/>
              <w:textAlignment w:val="baseline"/>
              <w:rPr>
                <w:rFonts w:ascii="Arial" w:eastAsia="Arial" w:hAnsi="Arial"/>
                <w:color w:val="000000"/>
                <w:sz w:val="20"/>
                <w:lang w:val="sk-SK"/>
              </w:rPr>
            </w:pPr>
            <w:r>
              <w:rPr>
                <w:rFonts w:ascii="Arial" w:eastAsia="Arial" w:hAnsi="Arial"/>
                <w:color w:val="000000"/>
                <w:sz w:val="20"/>
                <w:lang w:val="sk-SK"/>
              </w:rPr>
              <w:t>3</w:t>
            </w:r>
          </w:p>
        </w:tc>
        <w:tc>
          <w:tcPr>
            <w:tcW w:w="3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EB34D7" w:rsidP="00EB34D7">
            <w:pPr>
              <w:spacing w:before="84" w:after="46" w:line="229" w:lineRule="exact"/>
              <w:ind w:right="87"/>
              <w:jc w:val="center"/>
              <w:textAlignment w:val="baseline"/>
              <w:rPr>
                <w:rFonts w:ascii="Arial" w:eastAsia="Arial" w:hAnsi="Arial"/>
                <w:color w:val="000000"/>
                <w:sz w:val="20"/>
                <w:lang w:val="sk-SK"/>
              </w:rPr>
            </w:pPr>
            <w:r>
              <w:rPr>
                <w:rFonts w:ascii="Arial" w:eastAsia="Arial" w:hAnsi="Arial"/>
                <w:color w:val="000000"/>
                <w:sz w:val="20"/>
                <w:lang w:val="sk-SK"/>
              </w:rPr>
              <w:t xml:space="preserve">                                              3</w:t>
            </w:r>
          </w:p>
        </w:tc>
      </w:tr>
      <w:tr w:rsidR="0077297D">
        <w:trPr>
          <w:trHeight w:hRule="exact" w:val="596"/>
        </w:trPr>
        <w:tc>
          <w:tcPr>
            <w:tcW w:w="42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182757">
            <w:pPr>
              <w:spacing w:before="79" w:after="56" w:line="230" w:lineRule="exact"/>
              <w:ind w:left="36" w:right="720"/>
              <w:textAlignment w:val="baseline"/>
              <w:rPr>
                <w:rFonts w:ascii="Arial" w:eastAsia="Arial" w:hAnsi="Arial"/>
                <w:color w:val="000000"/>
                <w:spacing w:val="-2"/>
                <w:sz w:val="20"/>
                <w:lang w:val="sk-SK"/>
              </w:rPr>
            </w:pPr>
            <w:r>
              <w:rPr>
                <w:rFonts w:ascii="Arial" w:eastAsia="Arial" w:hAnsi="Arial"/>
                <w:color w:val="000000"/>
                <w:spacing w:val="-2"/>
                <w:sz w:val="20"/>
                <w:lang w:val="sk-SK"/>
              </w:rPr>
              <w:t xml:space="preserve">Stav zamestnancov ku dňu, ku ktorému sa zostavuje </w:t>
            </w:r>
            <w:proofErr w:type="spellStart"/>
            <w:r>
              <w:rPr>
                <w:rFonts w:ascii="Arial" w:eastAsia="Arial" w:hAnsi="Arial"/>
                <w:color w:val="000000"/>
                <w:spacing w:val="-2"/>
                <w:sz w:val="20"/>
                <w:lang w:val="sk-SK"/>
              </w:rPr>
              <w:t>úč'tovná</w:t>
            </w:r>
            <w:proofErr w:type="spellEnd"/>
            <w:r>
              <w:rPr>
                <w:rFonts w:ascii="Arial" w:eastAsia="Arial" w:hAnsi="Arial"/>
                <w:color w:val="000000"/>
                <w:spacing w:val="-2"/>
                <w:sz w:val="20"/>
                <w:lang w:val="sk-SK"/>
              </w:rPr>
              <w:t xml:space="preserve"> závierka, z toho:</w:t>
            </w:r>
          </w:p>
        </w:tc>
        <w:tc>
          <w:tcPr>
            <w:tcW w:w="31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EB34D7">
            <w:pPr>
              <w:spacing w:before="195" w:after="171" w:line="229" w:lineRule="exact"/>
              <w:ind w:left="2911"/>
              <w:textAlignment w:val="baseline"/>
              <w:rPr>
                <w:rFonts w:ascii="Arial" w:eastAsia="Arial" w:hAnsi="Arial"/>
                <w:color w:val="000000"/>
                <w:sz w:val="20"/>
                <w:lang w:val="sk-SK"/>
              </w:rPr>
            </w:pPr>
            <w:r>
              <w:rPr>
                <w:rFonts w:ascii="Arial" w:eastAsia="Arial" w:hAnsi="Arial"/>
                <w:color w:val="000000"/>
                <w:sz w:val="20"/>
                <w:lang w:val="sk-SK"/>
              </w:rPr>
              <w:t>3</w:t>
            </w:r>
          </w:p>
        </w:tc>
        <w:tc>
          <w:tcPr>
            <w:tcW w:w="3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EB34D7" w:rsidP="00EB34D7">
            <w:pPr>
              <w:spacing w:before="200" w:after="166" w:line="229" w:lineRule="exact"/>
              <w:ind w:right="87"/>
              <w:jc w:val="center"/>
              <w:textAlignment w:val="baseline"/>
              <w:rPr>
                <w:rFonts w:ascii="Arial" w:eastAsia="Arial" w:hAnsi="Arial"/>
                <w:color w:val="000000"/>
                <w:sz w:val="20"/>
                <w:lang w:val="sk-SK"/>
              </w:rPr>
            </w:pPr>
            <w:r>
              <w:rPr>
                <w:rFonts w:ascii="Arial" w:eastAsia="Arial" w:hAnsi="Arial"/>
                <w:color w:val="000000"/>
                <w:sz w:val="20"/>
                <w:lang w:val="sk-SK"/>
              </w:rPr>
              <w:t xml:space="preserve">                                             3</w:t>
            </w:r>
          </w:p>
        </w:tc>
      </w:tr>
      <w:tr w:rsidR="0077297D">
        <w:trPr>
          <w:trHeight w:hRule="exact" w:val="417"/>
        </w:trPr>
        <w:tc>
          <w:tcPr>
            <w:tcW w:w="42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89" w:after="98" w:line="229" w:lineRule="exact"/>
              <w:ind w:left="62"/>
              <w:textAlignment w:val="baseline"/>
              <w:rPr>
                <w:rFonts w:ascii="Arial" w:eastAsia="Arial" w:hAnsi="Arial"/>
                <w:color w:val="000000"/>
                <w:sz w:val="20"/>
                <w:lang w:val="sk-SK"/>
              </w:rPr>
            </w:pPr>
            <w:r>
              <w:rPr>
                <w:rFonts w:ascii="Arial" w:eastAsia="Arial" w:hAnsi="Arial"/>
                <w:color w:val="000000"/>
                <w:sz w:val="20"/>
                <w:lang w:val="sk-SK"/>
              </w:rPr>
              <w:t>Počet vedúcich zamestnancov</w:t>
            </w:r>
          </w:p>
        </w:tc>
        <w:tc>
          <w:tcPr>
            <w:tcW w:w="31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EB34D7">
            <w:pPr>
              <w:spacing w:before="94" w:after="93" w:line="229" w:lineRule="exact"/>
              <w:ind w:left="2911"/>
              <w:textAlignment w:val="baseline"/>
              <w:rPr>
                <w:rFonts w:ascii="Arial" w:eastAsia="Arial" w:hAnsi="Arial"/>
                <w:color w:val="000000"/>
                <w:sz w:val="20"/>
                <w:lang w:val="sk-SK"/>
              </w:rPr>
            </w:pPr>
            <w:r>
              <w:rPr>
                <w:rFonts w:ascii="Arial" w:eastAsia="Arial" w:hAnsi="Arial"/>
                <w:color w:val="000000"/>
                <w:sz w:val="20"/>
                <w:lang w:val="sk-SK"/>
              </w:rPr>
              <w:t>1</w:t>
            </w:r>
          </w:p>
        </w:tc>
        <w:tc>
          <w:tcPr>
            <w:tcW w:w="33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EB34D7" w:rsidP="00EB34D7">
            <w:pPr>
              <w:spacing w:before="98" w:after="89" w:line="229" w:lineRule="exact"/>
              <w:ind w:right="87"/>
              <w:jc w:val="center"/>
              <w:textAlignment w:val="baseline"/>
              <w:rPr>
                <w:rFonts w:ascii="Arial" w:eastAsia="Arial" w:hAnsi="Arial"/>
                <w:color w:val="000000"/>
                <w:sz w:val="20"/>
                <w:lang w:val="sk-SK"/>
              </w:rPr>
            </w:pPr>
            <w:r>
              <w:rPr>
                <w:rFonts w:ascii="Arial" w:eastAsia="Arial" w:hAnsi="Arial"/>
                <w:color w:val="000000"/>
                <w:sz w:val="20"/>
                <w:lang w:val="sk-SK"/>
              </w:rPr>
              <w:t xml:space="preserve">                                             1</w:t>
            </w:r>
          </w:p>
        </w:tc>
      </w:tr>
    </w:tbl>
    <w:p w:rsidR="0077297D" w:rsidRDefault="0077297D">
      <w:pPr>
        <w:spacing w:after="265" w:line="20" w:lineRule="exact"/>
      </w:pPr>
    </w:p>
    <w:p w:rsidR="0077297D" w:rsidRDefault="00182757">
      <w:pPr>
        <w:spacing w:line="267" w:lineRule="exact"/>
        <w:ind w:left="72"/>
        <w:textAlignment w:val="baseline"/>
        <w:rPr>
          <w:rFonts w:ascii="Arial" w:eastAsia="Arial" w:hAnsi="Arial"/>
          <w:b/>
          <w:color w:val="000000"/>
          <w:spacing w:val="-1"/>
          <w:sz w:val="20"/>
          <w:lang w:val="sk-SK"/>
        </w:rPr>
      </w:pPr>
      <w:r>
        <w:rPr>
          <w:rFonts w:ascii="Arial" w:eastAsia="Arial" w:hAnsi="Arial"/>
          <w:b/>
          <w:color w:val="000000"/>
          <w:spacing w:val="-1"/>
          <w:sz w:val="20"/>
          <w:lang w:val="sk-SK"/>
        </w:rPr>
        <w:t xml:space="preserve">ČI.111- (2) </w:t>
      </w:r>
      <w:r w:rsidR="00EB34D7">
        <w:rPr>
          <w:rFonts w:ascii="Arial" w:eastAsia="Arial" w:hAnsi="Arial"/>
          <w:b/>
          <w:color w:val="000000"/>
          <w:spacing w:val="-1"/>
          <w:sz w:val="20"/>
          <w:lang w:val="sk-SK"/>
        </w:rPr>
        <w:t>–</w:t>
      </w:r>
      <w:r>
        <w:rPr>
          <w:rFonts w:ascii="Arial" w:eastAsia="Arial" w:hAnsi="Arial"/>
          <w:b/>
          <w:color w:val="000000"/>
          <w:spacing w:val="-1"/>
          <w:sz w:val="20"/>
          <w:lang w:val="sk-SK"/>
        </w:rPr>
        <w:t xml:space="preserve"> </w:t>
      </w:r>
      <w:r w:rsidR="00EB34D7">
        <w:rPr>
          <w:rFonts w:ascii="Arial" w:eastAsia="Arial" w:hAnsi="Arial"/>
          <w:color w:val="000000"/>
          <w:spacing w:val="-1"/>
          <w:sz w:val="20"/>
          <w:lang w:val="sk-SK"/>
        </w:rPr>
        <w:t>o v</w:t>
      </w:r>
      <w:r>
        <w:rPr>
          <w:rFonts w:ascii="Arial" w:eastAsia="Arial" w:hAnsi="Arial"/>
          <w:color w:val="000000"/>
          <w:spacing w:val="-1"/>
          <w:sz w:val="20"/>
          <w:lang w:val="sk-SK"/>
        </w:rPr>
        <w:t>ýške záväzkov do lehoty splatnosti a po lehote splatnosti,</w:t>
      </w:r>
    </w:p>
    <w:p w:rsidR="0077297D" w:rsidRDefault="00182757">
      <w:pPr>
        <w:spacing w:line="219" w:lineRule="exact"/>
        <w:ind w:left="72" w:right="72" w:firstLine="504"/>
        <w:textAlignment w:val="baseline"/>
        <w:rPr>
          <w:rFonts w:ascii="Arial" w:eastAsia="Arial" w:hAnsi="Arial"/>
          <w:color w:val="000000"/>
          <w:spacing w:val="16"/>
          <w:sz w:val="20"/>
          <w:lang w:val="sk-SK"/>
        </w:rPr>
      </w:pPr>
      <w:r>
        <w:rPr>
          <w:rFonts w:ascii="Arial" w:eastAsia="Arial" w:hAnsi="Arial"/>
          <w:color w:val="000000"/>
          <w:spacing w:val="16"/>
          <w:sz w:val="20"/>
          <w:lang w:val="sk-SK"/>
        </w:rPr>
        <w:t xml:space="preserve">- </w:t>
      </w:r>
      <w:r>
        <w:rPr>
          <w:rFonts w:ascii="Arial" w:eastAsia="Arial" w:hAnsi="Arial"/>
          <w:b/>
          <w:color w:val="000000"/>
          <w:spacing w:val="16"/>
          <w:sz w:val="20"/>
          <w:lang w:val="sk-SK"/>
        </w:rPr>
        <w:t xml:space="preserve">(2) </w:t>
      </w:r>
      <w:r w:rsidR="00EB34D7">
        <w:rPr>
          <w:rFonts w:ascii="Arial" w:eastAsia="Arial" w:hAnsi="Arial"/>
          <w:b/>
          <w:color w:val="000000"/>
          <w:spacing w:val="16"/>
          <w:sz w:val="20"/>
          <w:lang w:val="sk-SK"/>
        </w:rPr>
        <w:t>–</w:t>
      </w:r>
      <w:r>
        <w:rPr>
          <w:rFonts w:ascii="Arial" w:eastAsia="Arial" w:hAnsi="Arial"/>
          <w:b/>
          <w:color w:val="000000"/>
          <w:spacing w:val="16"/>
          <w:sz w:val="20"/>
          <w:lang w:val="sk-SK"/>
        </w:rPr>
        <w:t xml:space="preserve"> </w:t>
      </w:r>
      <w:r w:rsidR="00EB34D7">
        <w:rPr>
          <w:rFonts w:ascii="Arial" w:eastAsia="Arial" w:hAnsi="Arial"/>
          <w:color w:val="000000"/>
          <w:spacing w:val="16"/>
          <w:sz w:val="20"/>
          <w:lang w:val="sk-SK"/>
        </w:rPr>
        <w:t>o š</w:t>
      </w:r>
      <w:r>
        <w:rPr>
          <w:rFonts w:ascii="Arial" w:eastAsia="Arial" w:hAnsi="Arial"/>
          <w:color w:val="000000"/>
          <w:spacing w:val="16"/>
          <w:sz w:val="20"/>
          <w:lang w:val="sk-SK"/>
        </w:rPr>
        <w:t xml:space="preserve">truktúre záväzkov </w:t>
      </w:r>
      <w:proofErr w:type="spellStart"/>
      <w:r>
        <w:rPr>
          <w:rFonts w:ascii="Arial" w:eastAsia="Arial" w:hAnsi="Arial"/>
          <w:color w:val="000000"/>
          <w:spacing w:val="16"/>
          <w:sz w:val="20"/>
          <w:lang w:val="sk-SK"/>
        </w:rPr>
        <w:t>podl'a</w:t>
      </w:r>
      <w:proofErr w:type="spellEnd"/>
      <w:r>
        <w:rPr>
          <w:rFonts w:ascii="Arial" w:eastAsia="Arial" w:hAnsi="Arial"/>
          <w:color w:val="000000"/>
          <w:spacing w:val="16"/>
          <w:sz w:val="20"/>
          <w:lang w:val="sk-SK"/>
        </w:rPr>
        <w:t xml:space="preserve"> zostatkovej doby splatnosti v členení v nadväznosti na položky súvahy; uvádza sa hodnota záväzkov so zostatkovou dobou </w:t>
      </w:r>
      <w:proofErr w:type="spellStart"/>
      <w:r>
        <w:rPr>
          <w:rFonts w:ascii="Arial" w:eastAsia="Arial" w:hAnsi="Arial"/>
          <w:color w:val="000000"/>
          <w:spacing w:val="16"/>
          <w:sz w:val="20"/>
          <w:lang w:val="sk-SK"/>
        </w:rPr>
        <w:t>solatnosti</w:t>
      </w:r>
      <w:proofErr w:type="spellEnd"/>
      <w:r>
        <w:rPr>
          <w:rFonts w:ascii="Arial" w:eastAsia="Arial" w:hAnsi="Arial"/>
          <w:color w:val="000000"/>
          <w:spacing w:val="16"/>
          <w:sz w:val="20"/>
          <w:lang w:val="sk-SK"/>
        </w:rPr>
        <w:t xml:space="preserve"> viac ako päť rokov. </w:t>
      </w:r>
      <w:proofErr w:type="spellStart"/>
      <w:r>
        <w:rPr>
          <w:rFonts w:ascii="Arial" w:eastAsia="Arial" w:hAnsi="Arial"/>
          <w:b/>
          <w:color w:val="000000"/>
          <w:spacing w:val="16"/>
          <w:sz w:val="20"/>
          <w:lang w:val="sk-SK"/>
        </w:rPr>
        <w:t>Taburka</w:t>
      </w:r>
      <w:proofErr w:type="spellEnd"/>
      <w:r>
        <w:rPr>
          <w:rFonts w:ascii="Arial" w:eastAsia="Arial" w:hAnsi="Arial"/>
          <w:b/>
          <w:color w:val="000000"/>
          <w:spacing w:val="16"/>
          <w:sz w:val="20"/>
          <w:lang w:val="sk-SK"/>
        </w:rPr>
        <w:t xml:space="preserve"> 26: Informácie k Čl. 111 </w:t>
      </w:r>
      <w:proofErr w:type="spellStart"/>
      <w:r>
        <w:rPr>
          <w:rFonts w:ascii="Arial" w:eastAsia="Arial" w:hAnsi="Arial"/>
          <w:b/>
          <w:color w:val="000000"/>
          <w:spacing w:val="16"/>
          <w:sz w:val="20"/>
          <w:lang w:val="sk-SK"/>
        </w:rPr>
        <w:t>odst</w:t>
      </w:r>
      <w:proofErr w:type="spellEnd"/>
      <w:r>
        <w:rPr>
          <w:rFonts w:ascii="Arial" w:eastAsia="Arial" w:hAnsi="Arial"/>
          <w:b/>
          <w:color w:val="000000"/>
          <w:spacing w:val="16"/>
          <w:sz w:val="20"/>
          <w:lang w:val="sk-SK"/>
        </w:rPr>
        <w:t xml:space="preserve">. 2 písm. c ad o </w:t>
      </w:r>
      <w:proofErr w:type="spellStart"/>
      <w:r>
        <w:rPr>
          <w:rFonts w:ascii="Arial" w:eastAsia="Arial" w:hAnsi="Arial"/>
          <w:b/>
          <w:color w:val="000000"/>
          <w:spacing w:val="16"/>
          <w:sz w:val="20"/>
          <w:lang w:val="sk-SK"/>
        </w:rPr>
        <w:t>zaväzkoch</w:t>
      </w:r>
      <w:proofErr w:type="spellEnd"/>
    </w:p>
    <w:tbl>
      <w:tblPr>
        <w:tblW w:w="0" w:type="auto"/>
        <w:tblInd w:w="1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7"/>
        <w:gridCol w:w="2775"/>
        <w:gridCol w:w="2779"/>
      </w:tblGrid>
      <w:tr w:rsidR="0077297D">
        <w:trPr>
          <w:trHeight w:hRule="exact" w:val="581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199" w:after="170" w:line="202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 xml:space="preserve">Názov </w:t>
            </w:r>
            <w:proofErr w:type="spellStart"/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polo'íky</w:t>
            </w:r>
            <w:proofErr w:type="spellEnd"/>
          </w:p>
        </w:tc>
        <w:tc>
          <w:tcPr>
            <w:tcW w:w="277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200" w:after="169" w:line="202" w:lineRule="exact"/>
              <w:ind w:right="34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Bežné účtovné obdobie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88" w:after="59" w:line="212" w:lineRule="exact"/>
              <w:ind w:left="648" w:hanging="576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Bezprostredne predchádzajúce účtovné obdobie</w:t>
            </w:r>
          </w:p>
        </w:tc>
      </w:tr>
      <w:tr w:rsidR="0077297D">
        <w:trPr>
          <w:trHeight w:hRule="exact" w:val="283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45" w:after="31" w:line="202" w:lineRule="exact"/>
              <w:ind w:left="62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Dlhodobé záväzky spolu</w:t>
            </w:r>
          </w:p>
        </w:tc>
        <w:tc>
          <w:tcPr>
            <w:tcW w:w="277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0" w:after="26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20" w:line="203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288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2" w:after="28" w:line="203" w:lineRule="exact"/>
              <w:ind w:left="62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Záväzky so zostatkovou dobou splatnosti nad päť rokov</w:t>
            </w:r>
          </w:p>
        </w:tc>
        <w:tc>
          <w:tcPr>
            <w:tcW w:w="277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25" w:line="203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0" w:after="20" w:line="203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288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0" w:after="30" w:line="203" w:lineRule="exact"/>
              <w:ind w:left="62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Záväzky so zostatkovou dobou splatnosti jeden rok až päť rokov</w:t>
            </w:r>
          </w:p>
        </w:tc>
        <w:tc>
          <w:tcPr>
            <w:tcW w:w="277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25" w:line="203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0" w:after="20" w:line="203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274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39" w:after="28" w:line="202" w:lineRule="exact"/>
              <w:ind w:left="62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Krátkodobé záväzky spolu</w:t>
            </w:r>
          </w:p>
        </w:tc>
        <w:tc>
          <w:tcPr>
            <w:tcW w:w="277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43" w:after="23" w:line="203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46" w:after="20" w:line="203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456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182757">
            <w:pPr>
              <w:spacing w:after="18" w:line="208" w:lineRule="exact"/>
              <w:ind w:left="36" w:right="576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277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136" w:after="116" w:line="203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141" w:after="111" w:line="203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297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43" w:after="41" w:line="203" w:lineRule="exact"/>
              <w:ind w:left="62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Záväzky po lehote splatnosti</w:t>
            </w:r>
          </w:p>
        </w:tc>
        <w:tc>
          <w:tcPr>
            <w:tcW w:w="277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0" w:after="34" w:line="203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29" w:line="203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</w:tbl>
    <w:p w:rsidR="0077297D" w:rsidRDefault="0077297D">
      <w:pPr>
        <w:spacing w:after="16" w:line="20" w:lineRule="exact"/>
      </w:pPr>
    </w:p>
    <w:p w:rsidR="0077297D" w:rsidRDefault="00182757">
      <w:pPr>
        <w:spacing w:after="13" w:line="283" w:lineRule="exact"/>
        <w:ind w:left="72" w:right="2304" w:firstLine="504"/>
        <w:textAlignment w:val="baseline"/>
        <w:rPr>
          <w:rFonts w:ascii="Arial" w:eastAsia="Arial" w:hAnsi="Arial"/>
          <w:b/>
          <w:color w:val="000000"/>
          <w:sz w:val="20"/>
          <w:lang w:val="sk-SK"/>
        </w:rPr>
      </w:pPr>
      <w:r>
        <w:rPr>
          <w:rFonts w:ascii="Arial" w:eastAsia="Arial" w:hAnsi="Arial"/>
          <w:b/>
          <w:color w:val="000000"/>
          <w:sz w:val="20"/>
          <w:lang w:val="sk-SK"/>
        </w:rPr>
        <w:t xml:space="preserve">- (2) - </w:t>
      </w:r>
      <w:r>
        <w:rPr>
          <w:rFonts w:ascii="Arial" w:eastAsia="Arial" w:hAnsi="Arial"/>
          <w:color w:val="000000"/>
          <w:sz w:val="20"/>
          <w:lang w:val="sk-SK"/>
        </w:rPr>
        <w:t>h)/</w:t>
      </w:r>
      <w:proofErr w:type="spellStart"/>
      <w:r>
        <w:rPr>
          <w:rFonts w:ascii="Arial" w:eastAsia="Arial" w:hAnsi="Arial"/>
          <w:color w:val="000000"/>
          <w:sz w:val="20"/>
          <w:lang w:val="sk-SK"/>
        </w:rPr>
        <w:t>ydaných</w:t>
      </w:r>
      <w:proofErr w:type="spellEnd"/>
      <w:r>
        <w:rPr>
          <w:rFonts w:ascii="Arial" w:eastAsia="Arial" w:hAnsi="Arial"/>
          <w:color w:val="000000"/>
          <w:sz w:val="20"/>
          <w:lang w:val="sk-SK"/>
        </w:rPr>
        <w:t xml:space="preserve"> dlhopisoch, najmä ich menovitá hodnota, emisný kurz, úrok a splatnosť, </w:t>
      </w:r>
      <w:proofErr w:type="spellStart"/>
      <w:r>
        <w:rPr>
          <w:rFonts w:ascii="Arial" w:eastAsia="Arial" w:hAnsi="Arial"/>
          <w:b/>
          <w:color w:val="000000"/>
          <w:sz w:val="20"/>
          <w:lang w:val="sk-SK"/>
        </w:rPr>
        <w:t>Tabul'ka</w:t>
      </w:r>
      <w:proofErr w:type="spellEnd"/>
      <w:r>
        <w:rPr>
          <w:rFonts w:ascii="Arial" w:eastAsia="Arial" w:hAnsi="Arial"/>
          <w:b/>
          <w:color w:val="000000"/>
          <w:sz w:val="20"/>
          <w:lang w:val="sk-SK"/>
        </w:rPr>
        <w:t xml:space="preserve"> 29: Informácie k Č1.111odst. 2 písm. h) o vydaných dlhopisoch</w:t>
      </w:r>
    </w:p>
    <w:tbl>
      <w:tblPr>
        <w:tblW w:w="0" w:type="auto"/>
        <w:tblInd w:w="1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31"/>
        <w:gridCol w:w="1647"/>
        <w:gridCol w:w="1636"/>
        <w:gridCol w:w="1642"/>
        <w:gridCol w:w="1531"/>
        <w:gridCol w:w="1594"/>
      </w:tblGrid>
      <w:tr w:rsidR="0077297D">
        <w:trPr>
          <w:trHeight w:hRule="exact" w:val="298"/>
        </w:trPr>
        <w:tc>
          <w:tcPr>
            <w:tcW w:w="27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0" w:after="40" w:line="202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Názov vydaného dlhopisu</w:t>
            </w:r>
          </w:p>
        </w:tc>
        <w:tc>
          <w:tcPr>
            <w:tcW w:w="16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4" w:after="36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Menovitá hodnota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3" w:after="37" w:line="202" w:lineRule="exact"/>
              <w:ind w:right="526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Počet</w:t>
            </w:r>
          </w:p>
        </w:tc>
        <w:tc>
          <w:tcPr>
            <w:tcW w:w="16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4" w:after="36" w:line="202" w:lineRule="exact"/>
              <w:ind w:right="25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Emisný kurz</w:t>
            </w:r>
          </w:p>
        </w:tc>
        <w:tc>
          <w:tcPr>
            <w:tcW w:w="15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48" w:after="32" w:line="212" w:lineRule="exact"/>
              <w:ind w:right="52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úrok</w:t>
            </w:r>
          </w:p>
        </w:tc>
        <w:tc>
          <w:tcPr>
            <w:tcW w:w="15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1" w:after="29" w:line="202" w:lineRule="exact"/>
              <w:ind w:right="35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proofErr w:type="spellStart"/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Splatnost</w:t>
            </w:r>
            <w:proofErr w:type="spellEnd"/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'</w:t>
            </w:r>
          </w:p>
        </w:tc>
      </w:tr>
      <w:tr w:rsidR="0077297D">
        <w:trPr>
          <w:trHeight w:hRule="exact" w:val="292"/>
        </w:trPr>
        <w:tc>
          <w:tcPr>
            <w:tcW w:w="27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77297D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16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4" w:after="26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4" w:after="26" w:line="202" w:lineRule="exact"/>
              <w:ind w:right="76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6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9" w:after="21" w:line="202" w:lineRule="exact"/>
              <w:ind w:right="7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5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4" w:after="16" w:line="202" w:lineRule="exact"/>
              <w:ind w:left="1286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5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4" w:after="16" w:line="202" w:lineRule="exact"/>
              <w:ind w:right="8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288"/>
        </w:trPr>
        <w:tc>
          <w:tcPr>
            <w:tcW w:w="27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77297D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16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0" w:after="26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0" w:after="26" w:line="202" w:lineRule="exact"/>
              <w:ind w:right="76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6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21" w:line="202" w:lineRule="exact"/>
              <w:ind w:right="7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5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21" w:line="202" w:lineRule="exact"/>
              <w:ind w:left="1286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5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0" w:after="16" w:line="202" w:lineRule="exact"/>
              <w:ind w:right="8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284"/>
        </w:trPr>
        <w:tc>
          <w:tcPr>
            <w:tcW w:w="27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77297D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16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0" w:after="26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46" w:after="30" w:line="202" w:lineRule="exact"/>
              <w:ind w:right="76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6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0" w:after="26" w:line="202" w:lineRule="exact"/>
              <w:ind w:right="7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5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21" w:line="202" w:lineRule="exact"/>
              <w:ind w:left="1286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5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0" w:after="16" w:line="202" w:lineRule="exact"/>
              <w:ind w:right="8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302"/>
        </w:trPr>
        <w:tc>
          <w:tcPr>
            <w:tcW w:w="27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77297D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16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0" w:after="45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0" w:after="45" w:line="202" w:lineRule="exact"/>
              <w:ind w:right="76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6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4" w:after="41" w:line="202" w:lineRule="exact"/>
              <w:ind w:right="7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5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9" w:after="36" w:line="202" w:lineRule="exact"/>
              <w:ind w:left="1286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15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9" w:after="36" w:line="202" w:lineRule="exact"/>
              <w:ind w:right="8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</w:tr>
    </w:tbl>
    <w:p w:rsidR="0077297D" w:rsidRDefault="0077297D">
      <w:pPr>
        <w:spacing w:after="9" w:line="20" w:lineRule="exact"/>
      </w:pPr>
    </w:p>
    <w:p w:rsidR="0077297D" w:rsidRDefault="00182757">
      <w:pPr>
        <w:spacing w:line="232" w:lineRule="exact"/>
        <w:ind w:left="72"/>
        <w:jc w:val="center"/>
        <w:textAlignment w:val="baseline"/>
        <w:rPr>
          <w:rFonts w:ascii="Arial" w:eastAsia="Arial" w:hAnsi="Arial"/>
          <w:color w:val="000000"/>
          <w:sz w:val="20"/>
          <w:lang w:val="sk-SK"/>
        </w:rPr>
      </w:pPr>
      <w:r>
        <w:rPr>
          <w:rFonts w:ascii="Arial" w:eastAsia="Arial" w:hAnsi="Arial"/>
          <w:color w:val="000000"/>
          <w:sz w:val="20"/>
          <w:lang w:val="sk-SK"/>
        </w:rPr>
        <w:t>Čl. IV</w:t>
      </w:r>
    </w:p>
    <w:p w:rsidR="0077297D" w:rsidRDefault="00182757">
      <w:pPr>
        <w:spacing w:before="105" w:line="229" w:lineRule="exact"/>
        <w:ind w:left="72"/>
        <w:jc w:val="center"/>
        <w:textAlignment w:val="baseline"/>
        <w:rPr>
          <w:rFonts w:ascii="Arial" w:eastAsia="Arial" w:hAnsi="Arial"/>
          <w:color w:val="000000"/>
          <w:sz w:val="20"/>
          <w:lang w:val="sk-SK"/>
        </w:rPr>
      </w:pPr>
      <w:r>
        <w:rPr>
          <w:rFonts w:ascii="Arial" w:eastAsia="Arial" w:hAnsi="Arial"/>
          <w:color w:val="000000"/>
          <w:sz w:val="20"/>
          <w:lang w:val="sk-SK"/>
        </w:rPr>
        <w:t xml:space="preserve">Informácie, ktoré </w:t>
      </w:r>
      <w:proofErr w:type="spellStart"/>
      <w:r>
        <w:rPr>
          <w:rFonts w:ascii="Arial" w:eastAsia="Arial" w:hAnsi="Arial"/>
          <w:color w:val="000000"/>
          <w:sz w:val="20"/>
          <w:lang w:val="sk-SK"/>
        </w:rPr>
        <w:t>vysvetl'ujú</w:t>
      </w:r>
      <w:proofErr w:type="spellEnd"/>
      <w:r>
        <w:rPr>
          <w:rFonts w:ascii="Arial" w:eastAsia="Arial" w:hAnsi="Arial"/>
          <w:color w:val="000000"/>
          <w:sz w:val="20"/>
          <w:lang w:val="sk-SK"/>
        </w:rPr>
        <w:t xml:space="preserve"> a dopĺňajú položky výkazu ziskov a strát</w:t>
      </w:r>
    </w:p>
    <w:p w:rsidR="0077297D" w:rsidRDefault="00182757">
      <w:pPr>
        <w:spacing w:before="321" w:line="230" w:lineRule="exact"/>
        <w:ind w:left="72" w:right="576"/>
        <w:textAlignment w:val="baseline"/>
        <w:rPr>
          <w:rFonts w:ascii="Arial" w:eastAsia="Arial" w:hAnsi="Arial"/>
          <w:color w:val="000000"/>
          <w:sz w:val="20"/>
          <w:lang w:val="sk-SK"/>
        </w:rPr>
      </w:pPr>
      <w:r>
        <w:rPr>
          <w:rFonts w:ascii="Arial" w:eastAsia="Arial" w:hAnsi="Arial"/>
          <w:color w:val="000000"/>
          <w:sz w:val="20"/>
          <w:lang w:val="sk-SK"/>
        </w:rPr>
        <w:t xml:space="preserve">(1) K položkám výnosov a nákladov sa v poznámkach uvádzajú doplňujúce a </w:t>
      </w:r>
      <w:proofErr w:type="spellStart"/>
      <w:r>
        <w:rPr>
          <w:rFonts w:ascii="Arial" w:eastAsia="Arial" w:hAnsi="Arial"/>
          <w:color w:val="000000"/>
          <w:sz w:val="20"/>
          <w:lang w:val="sk-SK"/>
        </w:rPr>
        <w:t>vysvetl'ujúce</w:t>
      </w:r>
      <w:proofErr w:type="spellEnd"/>
      <w:r>
        <w:rPr>
          <w:rFonts w:ascii="Arial" w:eastAsia="Arial" w:hAnsi="Arial"/>
          <w:color w:val="000000"/>
          <w:sz w:val="20"/>
          <w:lang w:val="sk-SK"/>
        </w:rPr>
        <w:t xml:space="preserve"> informácie o </w:t>
      </w:r>
      <w:r>
        <w:rPr>
          <w:rFonts w:ascii="Arial" w:eastAsia="Arial" w:hAnsi="Arial"/>
          <w:b/>
          <w:color w:val="000000"/>
          <w:sz w:val="20"/>
          <w:lang w:val="sk-SK"/>
        </w:rPr>
        <w:t xml:space="preserve">a) </w:t>
      </w:r>
      <w:r>
        <w:rPr>
          <w:rFonts w:ascii="Arial" w:eastAsia="Arial" w:hAnsi="Arial"/>
          <w:color w:val="000000"/>
          <w:sz w:val="20"/>
          <w:lang w:val="sk-SK"/>
        </w:rPr>
        <w:t xml:space="preserve">sume tržieb za vlastné výkony a tovar s uvedením ich opisu a hodnoty tržieb </w:t>
      </w:r>
      <w:proofErr w:type="spellStart"/>
      <w:r>
        <w:rPr>
          <w:rFonts w:ascii="Arial" w:eastAsia="Arial" w:hAnsi="Arial"/>
          <w:color w:val="000000"/>
          <w:sz w:val="20"/>
          <w:lang w:val="sk-SK"/>
        </w:rPr>
        <w:t>podl'a</w:t>
      </w:r>
      <w:proofErr w:type="spellEnd"/>
      <w:r>
        <w:rPr>
          <w:rFonts w:ascii="Arial" w:eastAsia="Arial" w:hAnsi="Arial"/>
          <w:color w:val="000000"/>
          <w:sz w:val="20"/>
          <w:lang w:val="sk-SK"/>
        </w:rPr>
        <w:t xml:space="preserve"> jednotlivých typov výrobkov a služieb </w:t>
      </w:r>
      <w:proofErr w:type="spellStart"/>
      <w:r>
        <w:rPr>
          <w:rFonts w:ascii="Arial" w:eastAsia="Arial" w:hAnsi="Arial"/>
          <w:color w:val="000000"/>
          <w:sz w:val="20"/>
          <w:lang w:val="sk-SK"/>
        </w:rPr>
        <w:t>účtovnei</w:t>
      </w:r>
      <w:proofErr w:type="spellEnd"/>
      <w:r>
        <w:rPr>
          <w:rFonts w:ascii="Arial" w:eastAsia="Arial" w:hAnsi="Arial"/>
          <w:color w:val="000000"/>
          <w:sz w:val="20"/>
          <w:lang w:val="sk-SK"/>
        </w:rPr>
        <w:t xml:space="preserve"> </w:t>
      </w:r>
      <w:proofErr w:type="spellStart"/>
      <w:r>
        <w:rPr>
          <w:rFonts w:ascii="Arial" w:eastAsia="Arial" w:hAnsi="Arial"/>
          <w:color w:val="000000"/>
          <w:sz w:val="20"/>
          <w:lang w:val="sk-SK"/>
        </w:rPr>
        <w:t>iednotkv</w:t>
      </w:r>
      <w:proofErr w:type="spellEnd"/>
      <w:r>
        <w:rPr>
          <w:rFonts w:ascii="Arial" w:eastAsia="Arial" w:hAnsi="Arial"/>
          <w:color w:val="000000"/>
          <w:sz w:val="20"/>
          <w:lang w:val="sk-SK"/>
        </w:rPr>
        <w:t>.</w:t>
      </w:r>
    </w:p>
    <w:p w:rsidR="0077297D" w:rsidRDefault="00182757">
      <w:pPr>
        <w:spacing w:before="179" w:line="226" w:lineRule="exact"/>
        <w:ind w:left="72"/>
        <w:textAlignment w:val="baseline"/>
        <w:rPr>
          <w:rFonts w:ascii="Arial" w:eastAsia="Arial" w:hAnsi="Arial"/>
          <w:b/>
          <w:color w:val="000000"/>
          <w:spacing w:val="2"/>
          <w:sz w:val="20"/>
          <w:lang w:val="sk-SK"/>
        </w:rPr>
      </w:pPr>
      <w:proofErr w:type="spellStart"/>
      <w:r>
        <w:rPr>
          <w:rFonts w:ascii="Arial" w:eastAsia="Arial" w:hAnsi="Arial"/>
          <w:b/>
          <w:color w:val="000000"/>
          <w:spacing w:val="2"/>
          <w:sz w:val="20"/>
          <w:lang w:val="sk-SK"/>
        </w:rPr>
        <w:t>Tabul'ka</w:t>
      </w:r>
      <w:proofErr w:type="spellEnd"/>
      <w:r>
        <w:rPr>
          <w:rFonts w:ascii="Arial" w:eastAsia="Arial" w:hAnsi="Arial"/>
          <w:b/>
          <w:color w:val="000000"/>
          <w:spacing w:val="2"/>
          <w:sz w:val="20"/>
          <w:lang w:val="sk-SK"/>
        </w:rPr>
        <w:t xml:space="preserve"> 37: Informácie k Čl. IV </w:t>
      </w:r>
      <w:proofErr w:type="spellStart"/>
      <w:r>
        <w:rPr>
          <w:rFonts w:ascii="Arial" w:eastAsia="Arial" w:hAnsi="Arial"/>
          <w:b/>
          <w:color w:val="000000"/>
          <w:spacing w:val="2"/>
          <w:sz w:val="20"/>
          <w:lang w:val="sk-SK"/>
        </w:rPr>
        <w:t>odst</w:t>
      </w:r>
      <w:proofErr w:type="spellEnd"/>
      <w:r>
        <w:rPr>
          <w:rFonts w:ascii="Arial" w:eastAsia="Arial" w:hAnsi="Arial"/>
          <w:b/>
          <w:color w:val="000000"/>
          <w:spacing w:val="2"/>
          <w:sz w:val="20"/>
          <w:lang w:val="sk-SK"/>
        </w:rPr>
        <w:t xml:space="preserve">. 1 </w:t>
      </w:r>
      <w:proofErr w:type="spellStart"/>
      <w:r>
        <w:rPr>
          <w:rFonts w:ascii="Arial" w:eastAsia="Arial" w:hAnsi="Arial"/>
          <w:b/>
          <w:color w:val="000000"/>
          <w:spacing w:val="2"/>
          <w:sz w:val="20"/>
          <w:lang w:val="sk-SK"/>
        </w:rPr>
        <w:t>ísm</w:t>
      </w:r>
      <w:proofErr w:type="spellEnd"/>
      <w:r>
        <w:rPr>
          <w:rFonts w:ascii="Arial" w:eastAsia="Arial" w:hAnsi="Arial"/>
          <w:b/>
          <w:color w:val="000000"/>
          <w:spacing w:val="2"/>
          <w:sz w:val="20"/>
          <w:lang w:val="sk-SK"/>
        </w:rPr>
        <w:t>. a o sume tržieb</w:t>
      </w:r>
    </w:p>
    <w:tbl>
      <w:tblPr>
        <w:tblW w:w="0" w:type="auto"/>
        <w:tblInd w:w="2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18"/>
        <w:gridCol w:w="2774"/>
        <w:gridCol w:w="2789"/>
      </w:tblGrid>
      <w:tr w:rsidR="0077297D">
        <w:trPr>
          <w:trHeight w:hRule="exact" w:val="298"/>
        </w:trPr>
        <w:tc>
          <w:tcPr>
            <w:tcW w:w="5218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0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342" w:after="320" w:line="202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Typ výrobku, tovaru alebo služby</w:t>
            </w:r>
          </w:p>
        </w:tc>
        <w:tc>
          <w:tcPr>
            <w:tcW w:w="55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5" w:after="21" w:line="202" w:lineRule="exact"/>
              <w:ind w:right="214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Suma výnosov</w:t>
            </w:r>
          </w:p>
        </w:tc>
      </w:tr>
      <w:tr w:rsidR="0077297D">
        <w:trPr>
          <w:trHeight w:hRule="exact" w:val="566"/>
        </w:trPr>
        <w:tc>
          <w:tcPr>
            <w:tcW w:w="5218" w:type="dxa"/>
            <w:vMerge/>
            <w:tcBorders>
              <w:top w:val="single" w:sz="0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77297D"/>
        </w:tc>
        <w:tc>
          <w:tcPr>
            <w:tcW w:w="27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190" w:after="174" w:line="202" w:lineRule="exact"/>
              <w:ind w:right="34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Bežné účtovné obdobie</w:t>
            </w:r>
          </w:p>
        </w:tc>
        <w:tc>
          <w:tcPr>
            <w:tcW w:w="27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80" w:after="60" w:line="213" w:lineRule="exact"/>
              <w:ind w:left="720" w:hanging="648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Bezprostredne predchádzajúce účtovné obdobie</w:t>
            </w:r>
          </w:p>
        </w:tc>
      </w:tr>
      <w:tr w:rsidR="0077297D">
        <w:trPr>
          <w:trHeight w:hRule="exact" w:val="283"/>
        </w:trPr>
        <w:tc>
          <w:tcPr>
            <w:tcW w:w="52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77297D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16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0" w:after="11" w:line="202" w:lineRule="exact"/>
              <w:ind w:right="8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283"/>
        </w:trPr>
        <w:tc>
          <w:tcPr>
            <w:tcW w:w="52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77297D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21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0" w:after="16" w:line="202" w:lineRule="exact"/>
              <w:ind w:right="8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279"/>
        </w:trPr>
        <w:tc>
          <w:tcPr>
            <w:tcW w:w="52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77297D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1" w:after="16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0" w:after="7" w:line="202" w:lineRule="exact"/>
              <w:ind w:right="8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288"/>
        </w:trPr>
        <w:tc>
          <w:tcPr>
            <w:tcW w:w="52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77297D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21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0" w:after="16" w:line="202" w:lineRule="exact"/>
              <w:ind w:right="8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288"/>
        </w:trPr>
        <w:tc>
          <w:tcPr>
            <w:tcW w:w="52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77297D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21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0" w:after="16" w:line="202" w:lineRule="exact"/>
              <w:ind w:right="8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</w:tr>
      <w:tr w:rsidR="0077297D">
        <w:trPr>
          <w:trHeight w:hRule="exact" w:val="307"/>
        </w:trPr>
        <w:tc>
          <w:tcPr>
            <w:tcW w:w="52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7297D" w:rsidRDefault="0077297D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55" w:after="50" w:line="202" w:lineRule="exact"/>
              <w:ind w:right="7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7297D" w:rsidRDefault="00182757">
            <w:pPr>
              <w:spacing w:before="64" w:after="41" w:line="202" w:lineRule="exact"/>
              <w:ind w:right="8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8"/>
                <w:lang w:val="sk-SK"/>
              </w:rPr>
              <w:t>0</w:t>
            </w:r>
          </w:p>
        </w:tc>
      </w:tr>
    </w:tbl>
    <w:p w:rsidR="00182757" w:rsidRDefault="00182757"/>
    <w:sectPr w:rsidR="00182757">
      <w:pgSz w:w="11568" w:h="16498"/>
      <w:pgMar w:top="869" w:right="379" w:bottom="1682" w:left="365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Arial">
    <w:charset w:val="00"/>
    <w:pitch w:val="variable"/>
    <w:family w:val="swiss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shapeLayoutLikeWW8/>
    <w:doNotUseHTMLParagraphAutoSpacing/>
    <w:applyBreakingRules/>
    <w:useFELayout/>
    <w:doNotUseIndentAsNumberingTabStop/>
    <w:compatSetting w:name="compatibilityMode" w:uri="http://schemas.microsoft.com/office/word" w:val="14"/>
  </w:compat>
  <w:rsids>
    <w:rsidRoot w:val="0077297D"/>
    <w:rsid w:val="00182757"/>
    <w:rsid w:val="0077297D"/>
    <w:rsid w:val="00EB34D7"/>
    <w:rsid w:val="00FE5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"/>
  <w:style w:type="paragraph" w:styleId="Textbubliny">
    <w:name w:val="Balloon Text"/>
    <w:basedOn w:val="Normlny"/>
    <w:link w:val="TextbublinyChar"/>
    <w:uiPriority w:val="99"/>
    <w:semiHidden/>
    <w:unhideWhenUsed/>
    <w:rsid w:val="00FE54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54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"/>
  <w:style w:type="paragraph" w:styleId="Textbubliny">
    <w:name w:val="Balloon Text"/>
    <w:basedOn w:val="Normlny"/>
    <w:link w:val="TextbublinyChar"/>
    <w:uiPriority w:val="99"/>
    <w:semiHidden/>
    <w:unhideWhenUsed/>
    <w:rsid w:val="00FE54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54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drId2" Type="http://schemas.openxmlformats.org/wordprocessingml/2006/fontTable" Target="fontTable0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352</Words>
  <Characters>2011</Characters>
  <Application>Microsoft Office Word</Application>
  <DocSecurity>0</DocSecurity>
  <Lines>16</Lines>
  <Paragraphs>4</Paragraphs>
  <ScaleCrop>false</ScaleCrop>
  <Company/>
  <LinksUpToDate>false</LinksUpToDate>
  <CharactersWithSpaces>2359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Používateľ systému Windows</cp:lastModifiedBy>
  <cp:revision>5</cp:revision>
  <dcterms:created xsi:type="dcterms:W3CDTF">2018-06-28T14:14:00Z</dcterms:created>
  <dcterms:modified xsi:type="dcterms:W3CDTF">2018-06-28T14:25:00Z</dcterms:modified>
</cp:coreProperties>
</file>