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44B8" w:rsidRPr="00BF0B92" w:rsidRDefault="00EB44B8" w:rsidP="00EB44B8">
      <w:pPr>
        <w:pStyle w:val="Default"/>
        <w:rPr>
          <w:b/>
          <w:sz w:val="20"/>
          <w:szCs w:val="20"/>
        </w:rPr>
      </w:pPr>
      <w:r w:rsidRPr="00BF0B92">
        <w:rPr>
          <w:b/>
          <w:sz w:val="20"/>
          <w:szCs w:val="20"/>
        </w:rPr>
        <w:t xml:space="preserve">Poznámky </w:t>
      </w:r>
      <w:proofErr w:type="spellStart"/>
      <w:r w:rsidRPr="00BF0B92">
        <w:rPr>
          <w:b/>
          <w:sz w:val="20"/>
          <w:szCs w:val="20"/>
        </w:rPr>
        <w:t>Úč</w:t>
      </w:r>
      <w:proofErr w:type="spellEnd"/>
      <w:r w:rsidRPr="00BF0B92">
        <w:rPr>
          <w:b/>
          <w:sz w:val="20"/>
          <w:szCs w:val="20"/>
        </w:rPr>
        <w:t xml:space="preserve"> MÚJ 3-01</w:t>
      </w:r>
    </w:p>
    <w:p w:rsidR="00EB44B8" w:rsidRDefault="00EB44B8" w:rsidP="00EB44B8">
      <w:pPr>
        <w:rPr>
          <w:b/>
          <w:sz w:val="28"/>
          <w:szCs w:val="28"/>
          <w:lang w:val="sk-SK"/>
        </w:rPr>
      </w:pPr>
    </w:p>
    <w:p w:rsidR="00EB44B8" w:rsidRPr="00C47DE7" w:rsidRDefault="00EB44B8" w:rsidP="00EB44B8">
      <w:pPr>
        <w:rPr>
          <w:b/>
          <w:sz w:val="28"/>
          <w:szCs w:val="28"/>
          <w:lang w:val="sk-SK"/>
        </w:rPr>
      </w:pPr>
      <w:r w:rsidRPr="00C47DE7">
        <w:rPr>
          <w:b/>
          <w:sz w:val="28"/>
          <w:szCs w:val="28"/>
          <w:lang w:val="sk-SK"/>
        </w:rPr>
        <w:t>Príloha k účtovnej závierke ku dňu 31.12.201</w:t>
      </w:r>
      <w:r w:rsidR="004845D2">
        <w:rPr>
          <w:b/>
          <w:sz w:val="28"/>
          <w:szCs w:val="28"/>
          <w:lang w:val="sk-SK"/>
        </w:rPr>
        <w:t>7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r w:rsidR="006C2575">
        <w:rPr>
          <w:b/>
          <w:lang w:val="sk-SK"/>
        </w:rPr>
        <w:t xml:space="preserve">DELPHIN – INVEST, </w:t>
      </w:r>
      <w:proofErr w:type="spellStart"/>
      <w:r w:rsidR="006C2575">
        <w:rPr>
          <w:b/>
          <w:lang w:val="sk-SK"/>
        </w:rPr>
        <w:t>s.r.o</w:t>
      </w:r>
      <w:proofErr w:type="spellEnd"/>
      <w:r w:rsidR="006C2575">
        <w:rPr>
          <w:b/>
          <w:lang w:val="sk-SK"/>
        </w:rPr>
        <w:t>., Hlavná 20, 917 01 Trnava</w:t>
      </w:r>
    </w:p>
    <w:p w:rsidR="00EB44B8" w:rsidRDefault="00EB44B8" w:rsidP="00EB44B8">
      <w:pPr>
        <w:rPr>
          <w:b/>
          <w:lang w:val="sk-SK"/>
        </w:rPr>
      </w:pPr>
    </w:p>
    <w:p w:rsidR="00EB44B8" w:rsidRDefault="00EB44B8" w:rsidP="00EB44B8">
      <w:pPr>
        <w:jc w:val="center"/>
        <w:rPr>
          <w:b/>
          <w:lang w:val="sk-SK"/>
        </w:rPr>
      </w:pPr>
      <w:r>
        <w:rPr>
          <w:b/>
          <w:lang w:val="sk-SK"/>
        </w:rPr>
        <w:t>Čl. I</w:t>
      </w:r>
    </w:p>
    <w:p w:rsidR="00EB44B8" w:rsidRDefault="00EB44B8" w:rsidP="00EB44B8">
      <w:pPr>
        <w:rPr>
          <w:b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1. Firma bola zapísaná do Obchodného registra Okresného súdu v Trnave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dňa </w:t>
      </w:r>
      <w:r w:rsidR="006C2575">
        <w:rPr>
          <w:rFonts w:cs="Arial"/>
          <w:sz w:val="22"/>
          <w:szCs w:val="22"/>
          <w:lang w:val="sk-SK"/>
        </w:rPr>
        <w:t>28.5.2003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IČO: </w:t>
      </w:r>
      <w:r w:rsidR="006C2575">
        <w:rPr>
          <w:rFonts w:cs="Arial"/>
          <w:sz w:val="22"/>
          <w:szCs w:val="22"/>
          <w:lang w:val="sk-SK"/>
        </w:rPr>
        <w:t>35858508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DIČ: </w:t>
      </w:r>
      <w:r w:rsidR="00E33B2C">
        <w:rPr>
          <w:rFonts w:cs="Arial"/>
          <w:sz w:val="22"/>
          <w:szCs w:val="22"/>
          <w:lang w:val="sk-SK"/>
        </w:rPr>
        <w:t>2021725695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Hlavné činnosti spoločnosti podľa výpisu z obchodného registra: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- </w:t>
      </w:r>
      <w:r w:rsidR="00E33B2C">
        <w:rPr>
          <w:rFonts w:cs="Arial"/>
          <w:sz w:val="22"/>
          <w:szCs w:val="22"/>
          <w:lang w:val="sk-SK"/>
        </w:rPr>
        <w:t xml:space="preserve"> p</w:t>
      </w:r>
      <w:r w:rsidR="00E33B2C" w:rsidRPr="00E33B2C">
        <w:rPr>
          <w:rFonts w:cs="Arial"/>
          <w:sz w:val="22"/>
          <w:szCs w:val="22"/>
          <w:lang w:val="sk-SK"/>
        </w:rPr>
        <w:t>renájom a prevádzkovanie vlastných alebo prenajatých nehnuteľností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</w:t>
      </w:r>
      <w:proofErr w:type="spellStart"/>
      <w:r w:rsidRPr="00C47DE7">
        <w:rPr>
          <w:rFonts w:cs="Arial"/>
          <w:sz w:val="22"/>
          <w:szCs w:val="22"/>
          <w:lang w:val="sk-SK"/>
        </w:rPr>
        <w:t>Śtatutárnym</w:t>
      </w:r>
      <w:proofErr w:type="spellEnd"/>
      <w:r w:rsidRPr="00C47DE7">
        <w:rPr>
          <w:rFonts w:cs="Arial"/>
          <w:sz w:val="22"/>
          <w:szCs w:val="22"/>
          <w:lang w:val="sk-SK"/>
        </w:rPr>
        <w:t xml:space="preserve"> orgánom spoločnosti: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konateľ : </w:t>
      </w:r>
      <w:proofErr w:type="spellStart"/>
      <w:r w:rsidR="00E33B2C">
        <w:rPr>
          <w:rFonts w:cs="Arial"/>
          <w:sz w:val="22"/>
          <w:szCs w:val="22"/>
          <w:lang w:val="sk-SK"/>
        </w:rPr>
        <w:t>Šárka</w:t>
      </w:r>
      <w:proofErr w:type="spellEnd"/>
      <w:r w:rsidR="00E33B2C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E33B2C">
        <w:rPr>
          <w:rFonts w:cs="Arial"/>
          <w:sz w:val="22"/>
          <w:szCs w:val="22"/>
          <w:lang w:val="sk-SK"/>
        </w:rPr>
        <w:t>Drösslerová</w:t>
      </w:r>
      <w:proofErr w:type="spellEnd"/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v mene spoločnosti koná samostatne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4. Spoločník: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proofErr w:type="spellStart"/>
      <w:r w:rsidR="00E33B2C">
        <w:rPr>
          <w:rFonts w:cs="Arial"/>
          <w:sz w:val="22"/>
          <w:szCs w:val="22"/>
          <w:lang w:val="sk-SK"/>
        </w:rPr>
        <w:t>Šárka</w:t>
      </w:r>
      <w:proofErr w:type="spellEnd"/>
      <w:r w:rsidR="00E33B2C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E33B2C">
        <w:rPr>
          <w:rFonts w:cs="Arial"/>
          <w:sz w:val="22"/>
          <w:szCs w:val="22"/>
          <w:lang w:val="sk-SK"/>
        </w:rPr>
        <w:t>Drösslerová</w:t>
      </w:r>
      <w:proofErr w:type="spellEnd"/>
      <w:r w:rsidR="00E33B2C" w:rsidRPr="00C47DE7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 podielom na základnom imaní vo výške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  <w:r w:rsidR="00CD7538">
        <w:rPr>
          <w:rFonts w:cs="Arial"/>
          <w:sz w:val="22"/>
          <w:szCs w:val="22"/>
          <w:lang w:val="sk-SK"/>
        </w:rPr>
        <w:t>6.639</w:t>
      </w:r>
      <w:r w:rsidRPr="00C47DE7">
        <w:rPr>
          <w:rFonts w:cs="Arial"/>
          <w:sz w:val="22"/>
          <w:szCs w:val="22"/>
          <w:lang w:val="sk-SK"/>
        </w:rPr>
        <w:t>,- Eur  v percentách 100%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5. Firma nie je materským ani dcérskym podnikom, ani neobmedzene ručiacim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spoločníkom v iných spoločnostiach.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33B2C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6. P</w:t>
      </w:r>
      <w:r w:rsidR="00CD7538">
        <w:rPr>
          <w:rFonts w:cs="Arial"/>
          <w:sz w:val="22"/>
          <w:szCs w:val="22"/>
          <w:lang w:val="sk-SK"/>
        </w:rPr>
        <w:t xml:space="preserve">očas účtovného obdobia firma </w:t>
      </w:r>
      <w:r w:rsidR="00E33B2C">
        <w:rPr>
          <w:rFonts w:cs="Arial"/>
          <w:sz w:val="22"/>
          <w:szCs w:val="22"/>
          <w:lang w:val="sk-SK"/>
        </w:rPr>
        <w:t>nezamestnávala.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7. Zostavená účtovná závierka je riadna v zmysle § 19 zákona o účtovníctve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za predpokladu nepretržitého pokračovania jej činnosti. </w:t>
      </w:r>
    </w:p>
    <w:p w:rsidR="00EB44B8" w:rsidRPr="00C47DE7" w:rsidRDefault="00EB44B8" w:rsidP="00EB44B8">
      <w:pPr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</w:t>
      </w: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1. </w:t>
      </w:r>
      <w:r w:rsidRPr="00C47DE7">
        <w:rPr>
          <w:i/>
          <w:sz w:val="22"/>
          <w:szCs w:val="22"/>
        </w:rPr>
        <w:t>Spôsob ocenenia jednotlivých položiek</w:t>
      </w:r>
      <w:r w:rsidRPr="00C47DE7">
        <w:rPr>
          <w:sz w:val="22"/>
          <w:szCs w:val="22"/>
        </w:rPr>
        <w:t xml:space="preserve">: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nehmotný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 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- hmotný investičný majetok nebol v roku 201</w:t>
      </w:r>
      <w:r w:rsidR="004845D2">
        <w:rPr>
          <w:sz w:val="22"/>
          <w:szCs w:val="22"/>
        </w:rPr>
        <w:t>7</w:t>
      </w:r>
      <w:r w:rsidRPr="00C47DE7">
        <w:rPr>
          <w:sz w:val="22"/>
          <w:szCs w:val="22"/>
        </w:rPr>
        <w:t xml:space="preserve"> obstaraný.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finančný majetok,  záväzky spoločnosť  oceňovala nominálnou hodnotou.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nevytvorila vlastnou činnosťou nehmotný a hmotný investičný majetok,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 nevlastnila finančné investície, nevytvorila zásoby vlastnou výrobou.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- 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spoločnosť nenadobudla majetok darom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2.  V roku 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spoločnosť nenadobudla hmotný  majetok. 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3.  V bežnom roku firma netvorila opravné položky k majetku.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jc w:val="center"/>
        <w:rPr>
          <w:rFonts w:cs="Arial"/>
          <w:b/>
          <w:sz w:val="22"/>
          <w:szCs w:val="22"/>
          <w:lang w:val="sk-SK"/>
        </w:rPr>
      </w:pPr>
      <w:r w:rsidRPr="00C47DE7">
        <w:rPr>
          <w:rFonts w:cs="Arial"/>
          <w:b/>
          <w:sz w:val="22"/>
          <w:szCs w:val="22"/>
          <w:lang w:val="sk-SK"/>
        </w:rPr>
        <w:t>Čl. III.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1. Spoločnosť nemá dcérsky, spoločný alebo pridružený podnik.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2. Spoločnosť neuskutočňuje zákazkovú výrobu.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3. Spoločnosť nevytvárala opravné položky.</w:t>
      </w:r>
    </w:p>
    <w:p w:rsidR="00EB44B8" w:rsidRPr="00C47DE7" w:rsidRDefault="00EB44B8" w:rsidP="00EB44B8">
      <w:pPr>
        <w:pStyle w:val="Default"/>
        <w:rPr>
          <w:sz w:val="22"/>
          <w:szCs w:val="22"/>
        </w:rPr>
      </w:pPr>
      <w:r w:rsidRPr="00C47DE7">
        <w:rPr>
          <w:sz w:val="22"/>
          <w:szCs w:val="22"/>
        </w:rPr>
        <w:t xml:space="preserve">    Nevykazuje pohľadávky kryté záložným právom, ani pohľadávky voči spriazneným </w:t>
      </w:r>
    </w:p>
    <w:p w:rsidR="00EB44B8" w:rsidRPr="00C47DE7" w:rsidRDefault="004845D2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</w:rPr>
        <w:lastRenderedPageBreak/>
        <w:t xml:space="preserve">    osobám a </w:t>
      </w:r>
      <w:r w:rsidR="00EB44B8" w:rsidRPr="00C47DE7">
        <w:rPr>
          <w:rFonts w:cs="Arial"/>
          <w:sz w:val="22"/>
          <w:szCs w:val="22"/>
        </w:rPr>
        <w:t xml:space="preserve">ani </w:t>
      </w:r>
      <w:proofErr w:type="spellStart"/>
      <w:r w:rsidR="00EB44B8" w:rsidRPr="00C47DE7">
        <w:rPr>
          <w:rFonts w:cs="Arial"/>
          <w:sz w:val="22"/>
          <w:szCs w:val="22"/>
        </w:rPr>
        <w:t>odloženú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daňovú</w:t>
      </w:r>
      <w:proofErr w:type="spellEnd"/>
      <w:r w:rsidR="00EB44B8" w:rsidRPr="00C47DE7">
        <w:rPr>
          <w:rFonts w:cs="Arial"/>
          <w:sz w:val="22"/>
          <w:szCs w:val="22"/>
        </w:rPr>
        <w:t xml:space="preserve"> </w:t>
      </w:r>
      <w:proofErr w:type="spellStart"/>
      <w:r w:rsidR="00EB44B8" w:rsidRPr="00C47DE7">
        <w:rPr>
          <w:rFonts w:cs="Arial"/>
          <w:sz w:val="22"/>
          <w:szCs w:val="22"/>
        </w:rPr>
        <w:t>pohľadávku</w:t>
      </w:r>
      <w:proofErr w:type="spellEnd"/>
      <w:r w:rsidR="00EB44B8" w:rsidRPr="00C47DE7">
        <w:rPr>
          <w:rFonts w:cs="Arial"/>
          <w:sz w:val="22"/>
          <w:szCs w:val="22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K 31.12.201</w:t>
      </w:r>
      <w:r w:rsidR="004845D2">
        <w:rPr>
          <w:rFonts w:cs="Arial"/>
          <w:sz w:val="22"/>
          <w:szCs w:val="22"/>
          <w:lang w:val="sk-SK"/>
        </w:rPr>
        <w:t xml:space="preserve">7 </w:t>
      </w:r>
      <w:r w:rsidR="00CD7538">
        <w:rPr>
          <w:rFonts w:cs="Arial"/>
          <w:sz w:val="22"/>
          <w:szCs w:val="22"/>
          <w:lang w:val="sk-SK"/>
        </w:rPr>
        <w:t>ne</w:t>
      </w:r>
      <w:r w:rsidR="004845D2">
        <w:rPr>
          <w:rFonts w:cs="Arial"/>
          <w:sz w:val="22"/>
          <w:szCs w:val="22"/>
          <w:lang w:val="sk-SK"/>
        </w:rPr>
        <w:t xml:space="preserve">eviduje </w:t>
      </w:r>
      <w:r w:rsidRPr="00C47DE7">
        <w:rPr>
          <w:rFonts w:cs="Arial"/>
          <w:sz w:val="22"/>
          <w:szCs w:val="22"/>
          <w:lang w:val="sk-SK"/>
        </w:rPr>
        <w:t>pohľadávky a</w:t>
      </w:r>
      <w:r w:rsidR="00CD7538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záväzky.</w:t>
      </w:r>
    </w:p>
    <w:p w:rsidR="00EB44B8" w:rsidRPr="00C47DE7" w:rsidRDefault="00EB44B8" w:rsidP="00EB44B8">
      <w:pPr>
        <w:ind w:left="360"/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4.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>Spoločnosť eviduje finančný majetok.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5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prechodných účtoch aktív:</w:t>
      </w:r>
    </w:p>
    <w:p w:rsidR="00EB44B8" w:rsidRPr="00C47DE7" w:rsidRDefault="00EB44B8" w:rsidP="00565E56">
      <w:pPr>
        <w:ind w:left="284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Prechodné účty a</w:t>
      </w:r>
      <w:r w:rsidR="004845D2">
        <w:rPr>
          <w:rFonts w:cs="Arial"/>
          <w:sz w:val="22"/>
          <w:szCs w:val="22"/>
          <w:lang w:val="sk-SK"/>
        </w:rPr>
        <w:t xml:space="preserve">ktív, týkajúce sa spriaznených </w:t>
      </w:r>
      <w:r w:rsidRPr="00C47DE7">
        <w:rPr>
          <w:rFonts w:cs="Arial"/>
          <w:sz w:val="22"/>
          <w:szCs w:val="22"/>
          <w:lang w:val="sk-SK"/>
        </w:rPr>
        <w:t xml:space="preserve">osôb firma neeviduje. Ani neúčtovala </w:t>
      </w:r>
      <w:r w:rsidR="00565E56">
        <w:rPr>
          <w:rFonts w:cs="Arial"/>
          <w:sz w:val="22"/>
          <w:szCs w:val="22"/>
          <w:lang w:val="sk-SK"/>
        </w:rPr>
        <w:t xml:space="preserve">   </w:t>
      </w:r>
      <w:r w:rsidRPr="00C47DE7">
        <w:rPr>
          <w:rFonts w:cs="Arial"/>
          <w:sz w:val="22"/>
          <w:szCs w:val="22"/>
          <w:lang w:val="sk-SK"/>
        </w:rPr>
        <w:t>o časovom rozlíšení.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i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6</w:t>
      </w:r>
      <w:r w:rsidRPr="00565E56">
        <w:rPr>
          <w:rFonts w:cs="Arial"/>
          <w:i/>
          <w:sz w:val="22"/>
          <w:szCs w:val="22"/>
          <w:lang w:val="sk-SK"/>
        </w:rPr>
        <w:t>.</w:t>
      </w:r>
      <w:r>
        <w:rPr>
          <w:rFonts w:cs="Arial"/>
          <w:i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i/>
          <w:sz w:val="22"/>
          <w:szCs w:val="22"/>
          <w:lang w:val="sk-SK"/>
        </w:rPr>
        <w:t>Údaje o vlastnom imaní: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Vlastné imanie pozostáva zo základného imania v čiastke </w:t>
      </w:r>
      <w:r w:rsidR="00CD7538">
        <w:rPr>
          <w:rFonts w:cs="Arial"/>
          <w:sz w:val="22"/>
          <w:szCs w:val="22"/>
          <w:lang w:val="sk-SK"/>
        </w:rPr>
        <w:t>6.639</w:t>
      </w:r>
      <w:r w:rsidR="00EB44B8">
        <w:rPr>
          <w:rFonts w:cs="Arial"/>
          <w:sz w:val="22"/>
          <w:szCs w:val="22"/>
          <w:lang w:val="sk-SK"/>
        </w:rPr>
        <w:t>,- Eur</w:t>
      </w:r>
      <w:r w:rsidR="00EB44B8" w:rsidRPr="00C47DE7">
        <w:rPr>
          <w:rFonts w:cs="Arial"/>
          <w:sz w:val="22"/>
          <w:szCs w:val="22"/>
          <w:lang w:val="sk-SK"/>
        </w:rPr>
        <w:t>.</w:t>
      </w:r>
    </w:p>
    <w:p w:rsidR="00EB44B8" w:rsidRPr="00C47DE7" w:rsidRDefault="00565E56" w:rsidP="00565E56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 xml:space="preserve">     </w:t>
      </w:r>
      <w:r w:rsidR="00EB44B8" w:rsidRPr="00C47DE7">
        <w:rPr>
          <w:rFonts w:cs="Arial"/>
          <w:sz w:val="22"/>
          <w:szCs w:val="22"/>
          <w:lang w:val="sk-SK"/>
        </w:rPr>
        <w:t xml:space="preserve">Hospodársky výsledok bežného účtovného obdobia  je </w:t>
      </w:r>
      <w:r w:rsidR="00CD7538">
        <w:rPr>
          <w:rFonts w:cs="Arial"/>
          <w:sz w:val="22"/>
          <w:szCs w:val="22"/>
          <w:lang w:val="sk-SK"/>
        </w:rPr>
        <w:t>strata</w:t>
      </w:r>
      <w:r w:rsidR="004845D2">
        <w:rPr>
          <w:rFonts w:cs="Arial"/>
          <w:sz w:val="22"/>
          <w:szCs w:val="22"/>
          <w:lang w:val="sk-SK"/>
        </w:rPr>
        <w:t xml:space="preserve"> </w:t>
      </w:r>
      <w:r w:rsidR="00E33B2C">
        <w:rPr>
          <w:rFonts w:cs="Arial"/>
          <w:sz w:val="22"/>
          <w:szCs w:val="22"/>
          <w:lang w:val="sk-SK"/>
        </w:rPr>
        <w:t>782</w:t>
      </w:r>
      <w:r w:rsidR="004845D2">
        <w:rPr>
          <w:rFonts w:cs="Arial"/>
          <w:sz w:val="22"/>
          <w:szCs w:val="22"/>
          <w:lang w:val="sk-SK"/>
        </w:rPr>
        <w:t>,-</w:t>
      </w:r>
      <w:r w:rsidR="00EB44B8">
        <w:rPr>
          <w:rFonts w:cs="Arial"/>
          <w:sz w:val="22"/>
          <w:szCs w:val="22"/>
          <w:lang w:val="sk-SK"/>
        </w:rPr>
        <w:t xml:space="preserve"> Eur </w:t>
      </w:r>
      <w:r w:rsidR="00EB44B8"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7.</w:t>
      </w:r>
      <w:r>
        <w:rPr>
          <w:rFonts w:cs="Arial"/>
          <w:sz w:val="22"/>
          <w:szCs w:val="22"/>
          <w:lang w:val="sk-SK"/>
        </w:rPr>
        <w:t xml:space="preserve">  </w:t>
      </w:r>
      <w:r w:rsidR="00CD7538">
        <w:rPr>
          <w:rFonts w:cs="Arial"/>
          <w:sz w:val="22"/>
          <w:szCs w:val="22"/>
          <w:lang w:val="sk-SK"/>
        </w:rPr>
        <w:t xml:space="preserve">Spoločnosť </w:t>
      </w:r>
      <w:r w:rsidR="00E33B2C">
        <w:rPr>
          <w:rFonts w:cs="Arial"/>
          <w:sz w:val="22"/>
          <w:szCs w:val="22"/>
          <w:lang w:val="sk-SK"/>
        </w:rPr>
        <w:t>ne</w:t>
      </w:r>
      <w:r w:rsidR="00CD7538">
        <w:rPr>
          <w:rFonts w:cs="Arial"/>
          <w:sz w:val="22"/>
          <w:szCs w:val="22"/>
          <w:lang w:val="sk-SK"/>
        </w:rPr>
        <w:t>tvorila k 31.12.</w:t>
      </w:r>
      <w:r w:rsidR="00EB44B8" w:rsidRPr="00565E56">
        <w:rPr>
          <w:rFonts w:cs="Arial"/>
          <w:sz w:val="22"/>
          <w:szCs w:val="22"/>
          <w:lang w:val="sk-SK"/>
        </w:rPr>
        <w:t>201</w:t>
      </w:r>
      <w:r w:rsidR="004845D2">
        <w:rPr>
          <w:rFonts w:cs="Arial"/>
          <w:sz w:val="22"/>
          <w:szCs w:val="22"/>
          <w:lang w:val="sk-SK"/>
        </w:rPr>
        <w:t>7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  <w:r w:rsidR="00E33B2C">
        <w:rPr>
          <w:rFonts w:cs="Arial"/>
          <w:sz w:val="22"/>
          <w:szCs w:val="22"/>
          <w:lang w:val="sk-SK"/>
        </w:rPr>
        <w:t>žiadne rezervy</w:t>
      </w:r>
      <w:r w:rsidR="00CD7538">
        <w:rPr>
          <w:rFonts w:cs="Arial"/>
          <w:sz w:val="22"/>
          <w:szCs w:val="22"/>
          <w:lang w:val="sk-SK"/>
        </w:rPr>
        <w:t>.</w:t>
      </w:r>
      <w:r w:rsidR="00EB44B8" w:rsidRPr="00565E56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</w:t>
      </w:r>
    </w:p>
    <w:p w:rsidR="00EB44B8" w:rsidRPr="00565E56" w:rsidRDefault="00565E56" w:rsidP="00565E56">
      <w:pPr>
        <w:rPr>
          <w:rFonts w:cs="Arial"/>
          <w:sz w:val="22"/>
          <w:szCs w:val="22"/>
          <w:lang w:val="sk-SK"/>
        </w:rPr>
      </w:pPr>
      <w:r w:rsidRPr="00565E56">
        <w:rPr>
          <w:rFonts w:cs="Arial"/>
          <w:sz w:val="22"/>
          <w:szCs w:val="22"/>
          <w:lang w:val="sk-SK"/>
        </w:rPr>
        <w:t>8.</w:t>
      </w:r>
      <w:r>
        <w:rPr>
          <w:rFonts w:cs="Arial"/>
          <w:sz w:val="22"/>
          <w:szCs w:val="22"/>
          <w:lang w:val="sk-SK"/>
        </w:rPr>
        <w:t xml:space="preserve"> </w:t>
      </w:r>
      <w:r w:rsidR="00EB44B8" w:rsidRPr="00565E56">
        <w:rPr>
          <w:rFonts w:cs="Arial"/>
          <w:sz w:val="22"/>
          <w:szCs w:val="22"/>
          <w:lang w:val="sk-SK"/>
        </w:rPr>
        <w:t xml:space="preserve"> Spoločnosť neeviduje žiadne bankové úvery a výpomoci.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9 . </w:t>
      </w:r>
      <w:r w:rsidR="00565E56"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O časovom rozlíšení  spoločnosť neúčtovala.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10. </w:t>
      </w:r>
      <w:r>
        <w:rPr>
          <w:rFonts w:cs="Arial"/>
          <w:sz w:val="22"/>
          <w:szCs w:val="22"/>
          <w:lang w:val="sk-SK"/>
        </w:rPr>
        <w:t xml:space="preserve"> </w:t>
      </w:r>
      <w:r w:rsidRPr="00C47DE7">
        <w:rPr>
          <w:rFonts w:cs="Arial"/>
          <w:sz w:val="22"/>
          <w:szCs w:val="22"/>
          <w:lang w:val="sk-SK"/>
        </w:rPr>
        <w:t>Voči spriazneným osobám neeviduje žiadne prechodné účty pasív.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11. </w:t>
      </w:r>
      <w:r>
        <w:rPr>
          <w:rFonts w:cs="Arial"/>
          <w:sz w:val="22"/>
          <w:szCs w:val="22"/>
          <w:lang w:val="sk-SK"/>
        </w:rPr>
        <w:t xml:space="preserve">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nákladových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12.</w:t>
      </w:r>
      <w:r>
        <w:rPr>
          <w:rFonts w:cs="Arial"/>
          <w:sz w:val="22"/>
          <w:szCs w:val="22"/>
          <w:lang w:val="sk-SK"/>
        </w:rPr>
        <w:t xml:space="preserve">  Spoločnosť</w:t>
      </w:r>
      <w:r w:rsidRPr="00C47DE7">
        <w:rPr>
          <w:rFonts w:cs="Arial"/>
          <w:sz w:val="22"/>
          <w:szCs w:val="22"/>
          <w:lang w:val="sk-SK"/>
        </w:rPr>
        <w:t xml:space="preserve"> </w:t>
      </w:r>
      <w:r>
        <w:rPr>
          <w:rFonts w:cs="Arial"/>
          <w:sz w:val="22"/>
          <w:szCs w:val="22"/>
          <w:lang w:val="sk-SK"/>
        </w:rPr>
        <w:t>ne</w:t>
      </w:r>
      <w:r w:rsidRPr="00C47DE7">
        <w:rPr>
          <w:rFonts w:cs="Arial"/>
          <w:sz w:val="22"/>
          <w:szCs w:val="22"/>
          <w:lang w:val="sk-SK"/>
        </w:rPr>
        <w:t>účtovala o výnosových úrokoch.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2E47E0" w:rsidRDefault="00EB44B8" w:rsidP="00EB44B8">
      <w:pPr>
        <w:pStyle w:val="Odsekzoznamu"/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2E47E0">
        <w:rPr>
          <w:rFonts w:cs="Arial"/>
          <w:sz w:val="22"/>
          <w:szCs w:val="22"/>
          <w:lang w:val="sk-SK"/>
        </w:rPr>
        <w:t xml:space="preserve"> neúčtuje o finančných investíciách.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neúčtovala o náklade , týkajúcom sa iných účtovných období.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 neo</w:t>
      </w:r>
      <w:r w:rsidRPr="00C47DE7">
        <w:rPr>
          <w:rFonts w:cs="Arial"/>
          <w:sz w:val="22"/>
          <w:szCs w:val="22"/>
          <w:lang w:val="sk-SK"/>
        </w:rPr>
        <w:t>ce</w:t>
      </w:r>
      <w:r>
        <w:rPr>
          <w:rFonts w:cs="Arial"/>
          <w:sz w:val="22"/>
          <w:szCs w:val="22"/>
          <w:lang w:val="sk-SK"/>
        </w:rPr>
        <w:t>ňovala</w:t>
      </w:r>
      <w:r w:rsidRPr="00C47DE7">
        <w:rPr>
          <w:rFonts w:cs="Arial"/>
          <w:sz w:val="22"/>
          <w:szCs w:val="22"/>
          <w:lang w:val="sk-SK"/>
        </w:rPr>
        <w:t xml:space="preserve"> majet</w:t>
      </w:r>
      <w:r>
        <w:rPr>
          <w:rFonts w:cs="Arial"/>
          <w:sz w:val="22"/>
          <w:szCs w:val="22"/>
          <w:lang w:val="sk-SK"/>
        </w:rPr>
        <w:t>o</w:t>
      </w:r>
      <w:r w:rsidRPr="00C47DE7">
        <w:rPr>
          <w:rFonts w:cs="Arial"/>
          <w:sz w:val="22"/>
          <w:szCs w:val="22"/>
          <w:lang w:val="sk-SK"/>
        </w:rPr>
        <w:t>k 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účtovníctve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prenajatý a najatý majetok, zachytený na podsúvahovom účte.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ďalšie záväzky, ktoré  sa nesledujú v bežnom účtovníctve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a neuvádzajú sa v súvahe.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nemá finančnú  povinnosť, ktorá sa neuvádza v súvahe a ktorá sa netýka</w:t>
      </w:r>
    </w:p>
    <w:p w:rsidR="00EB44B8" w:rsidRPr="00C47DE7" w:rsidRDefault="00EB44B8" w:rsidP="00EB44B8">
      <w:pPr>
        <w:ind w:left="465"/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spriaznených osôb</w:t>
      </w:r>
      <w:r>
        <w:rPr>
          <w:rFonts w:cs="Arial"/>
          <w:sz w:val="22"/>
          <w:szCs w:val="22"/>
          <w:lang w:val="sk-SK"/>
        </w:rPr>
        <w:t>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nevynaložila v bežnom účtovnom období žiadne náklady na výskum a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vývoj.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Spoločnosť</w:t>
      </w:r>
      <w:r w:rsidRPr="00C47DE7">
        <w:rPr>
          <w:rFonts w:cs="Arial"/>
          <w:sz w:val="22"/>
          <w:szCs w:val="22"/>
          <w:lang w:val="sk-SK"/>
        </w:rPr>
        <w:t xml:space="preserve"> nezostavovala k 31.12.201</w:t>
      </w:r>
      <w:r w:rsidR="004845D2">
        <w:rPr>
          <w:rFonts w:cs="Arial"/>
          <w:sz w:val="22"/>
          <w:szCs w:val="22"/>
          <w:lang w:val="sk-SK"/>
        </w:rPr>
        <w:t>7</w:t>
      </w:r>
      <w:r w:rsidRPr="00C47DE7">
        <w:rPr>
          <w:rFonts w:cs="Arial"/>
          <w:sz w:val="22"/>
          <w:szCs w:val="22"/>
          <w:lang w:val="sk-SK"/>
        </w:rPr>
        <w:t xml:space="preserve"> prehľad peňažných tokov.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numPr>
          <w:ilvl w:val="0"/>
          <w:numId w:val="2"/>
        </w:num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     </w:t>
      </w: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 xml:space="preserve">      </w:t>
      </w: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  <w:r w:rsidRPr="00C47DE7">
        <w:rPr>
          <w:rFonts w:cs="Arial"/>
          <w:sz w:val="22"/>
          <w:szCs w:val="22"/>
          <w:lang w:val="sk-SK"/>
        </w:rPr>
        <w:t>V</w:t>
      </w:r>
      <w:r>
        <w:rPr>
          <w:rFonts w:cs="Arial"/>
          <w:sz w:val="22"/>
          <w:szCs w:val="22"/>
          <w:lang w:val="sk-SK"/>
        </w:rPr>
        <w:t> </w:t>
      </w:r>
      <w:r w:rsidRPr="00C47DE7">
        <w:rPr>
          <w:rFonts w:cs="Arial"/>
          <w:sz w:val="22"/>
          <w:szCs w:val="22"/>
          <w:lang w:val="sk-SK"/>
        </w:rPr>
        <w:t>Trnave</w:t>
      </w:r>
      <w:r>
        <w:rPr>
          <w:rFonts w:cs="Arial"/>
          <w:sz w:val="22"/>
          <w:szCs w:val="22"/>
          <w:lang w:val="sk-SK"/>
        </w:rPr>
        <w:t xml:space="preserve"> </w:t>
      </w:r>
      <w:r w:rsidR="00972550">
        <w:rPr>
          <w:rFonts w:cs="Arial"/>
          <w:sz w:val="22"/>
          <w:szCs w:val="22"/>
          <w:lang w:val="sk-SK"/>
        </w:rPr>
        <w:t>14.5.2018</w:t>
      </w:r>
      <w:bookmarkStart w:id="0" w:name="_GoBack"/>
      <w:bookmarkEnd w:id="0"/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Default="00EB44B8" w:rsidP="00EB44B8">
      <w:pPr>
        <w:rPr>
          <w:rFonts w:cs="Arial"/>
          <w:sz w:val="22"/>
          <w:szCs w:val="22"/>
          <w:lang w:val="sk-SK"/>
        </w:rPr>
      </w:pPr>
    </w:p>
    <w:p w:rsidR="00EB44B8" w:rsidRPr="00C47DE7" w:rsidRDefault="00EB44B8" w:rsidP="00EB44B8">
      <w:pPr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r>
        <w:rPr>
          <w:rFonts w:cs="Arial"/>
          <w:sz w:val="22"/>
          <w:szCs w:val="22"/>
          <w:lang w:val="sk-SK"/>
        </w:rPr>
        <w:tab/>
      </w:r>
      <w:proofErr w:type="spellStart"/>
      <w:r w:rsidR="00E33B2C">
        <w:rPr>
          <w:rFonts w:cs="Arial"/>
          <w:sz w:val="22"/>
          <w:szCs w:val="22"/>
          <w:lang w:val="sk-SK"/>
        </w:rPr>
        <w:t>Šárka</w:t>
      </w:r>
      <w:proofErr w:type="spellEnd"/>
      <w:r w:rsidR="00E33B2C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E33B2C">
        <w:rPr>
          <w:rFonts w:cs="Arial"/>
          <w:sz w:val="22"/>
          <w:szCs w:val="22"/>
          <w:lang w:val="sk-SK"/>
        </w:rPr>
        <w:t>Drösslerová</w:t>
      </w:r>
      <w:proofErr w:type="spellEnd"/>
      <w:r>
        <w:rPr>
          <w:rFonts w:cs="Arial"/>
          <w:sz w:val="22"/>
          <w:szCs w:val="22"/>
          <w:lang w:val="sk-SK"/>
        </w:rPr>
        <w:t xml:space="preserve"> - konateľ</w:t>
      </w:r>
      <w:r w:rsidR="00E33B2C">
        <w:rPr>
          <w:rFonts w:cs="Arial"/>
          <w:sz w:val="22"/>
          <w:szCs w:val="22"/>
          <w:lang w:val="sk-SK"/>
        </w:rPr>
        <w:t>ka</w:t>
      </w:r>
    </w:p>
    <w:p w:rsidR="00246AB9" w:rsidRDefault="00246AB9"/>
    <w:sectPr w:rsidR="00246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96D13"/>
    <w:multiLevelType w:val="singleLevel"/>
    <w:tmpl w:val="2FE25156"/>
    <w:lvl w:ilvl="0">
      <w:start w:val="13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1" w15:restartNumberingAfterBreak="0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4B8"/>
    <w:rsid w:val="00246AB9"/>
    <w:rsid w:val="004845D2"/>
    <w:rsid w:val="00565E56"/>
    <w:rsid w:val="006C2575"/>
    <w:rsid w:val="00972550"/>
    <w:rsid w:val="00CD7538"/>
    <w:rsid w:val="00E33B2C"/>
    <w:rsid w:val="00EB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1000850-5DD0-4319-A2E6-1EE4C75EF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B44B8"/>
    <w:pPr>
      <w:spacing w:after="0" w:line="240" w:lineRule="auto"/>
    </w:pPr>
    <w:rPr>
      <w:rFonts w:ascii="Arial" w:eastAsia="Times New Roman" w:hAnsi="Arial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B44B8"/>
    <w:pPr>
      <w:ind w:left="720"/>
      <w:contextualSpacing/>
    </w:pPr>
  </w:style>
  <w:style w:type="paragraph" w:customStyle="1" w:styleId="Default">
    <w:name w:val="Default"/>
    <w:rsid w:val="00EB44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255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2550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510</Words>
  <Characters>2913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Libuska</dc:creator>
  <cp:keywords/>
  <dc:description/>
  <cp:lastModifiedBy>Libuska</cp:lastModifiedBy>
  <cp:revision>10</cp:revision>
  <cp:lastPrinted>2018-06-28T13:57:00Z</cp:lastPrinted>
  <dcterms:created xsi:type="dcterms:W3CDTF">2017-06-29T17:25:00Z</dcterms:created>
  <dcterms:modified xsi:type="dcterms:W3CDTF">2018-06-28T13:57:00Z</dcterms:modified>
</cp:coreProperties>
</file>