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2F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Ignis Top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2F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36262455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2F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Fraštacká 17, 920 01 Hlohovec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2F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3,00</w:t>
            </w:r>
          </w:p>
        </w:tc>
        <w:tc>
          <w:tcPr>
            <w:tcW w:w="3342" w:type="dxa"/>
          </w:tcPr>
          <w:p w:rsidR="002D7E6D" w:rsidRPr="00A55E63" w:rsidRDefault="00662F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3,00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2F8D">
        <w:rPr>
          <w:rFonts w:ascii="Arial" w:hAnsi="Arial" w:cs="Arial"/>
          <w:spacing w:val="-5"/>
          <w:sz w:val="22"/>
          <w:szCs w:val="22"/>
        </w:rPr>
        <w:t xml:space="preserve"> nenastali.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2F8D">
        <w:rPr>
          <w:rFonts w:ascii="Arial" w:hAnsi="Arial" w:cs="Arial"/>
          <w:spacing w:val="-1"/>
          <w:sz w:val="22"/>
          <w:szCs w:val="22"/>
        </w:rPr>
        <w:t xml:space="preserve"> nenastali.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2F8D">
        <w:rPr>
          <w:rFonts w:ascii="Arial" w:hAnsi="Arial" w:cs="Arial"/>
          <w:sz w:val="22"/>
          <w:szCs w:val="22"/>
        </w:rPr>
        <w:t xml:space="preserve"> nenastali.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62F8D">
        <w:rPr>
          <w:rFonts w:ascii="Arial" w:hAnsi="Arial" w:cs="Arial"/>
          <w:sz w:val="22"/>
          <w:szCs w:val="22"/>
        </w:rPr>
        <w:t>nenastali.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2F8D">
        <w:rPr>
          <w:rFonts w:ascii="Arial" w:hAnsi="Arial" w:cs="Arial"/>
          <w:sz w:val="22"/>
          <w:szCs w:val="22"/>
        </w:rPr>
        <w:t xml:space="preserve"> prípad nenastal.j</w:t>
      </w:r>
    </w:p>
    <w:p w:rsidR="00662F8D" w:rsidRPr="00A55E63" w:rsidRDefault="00662F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2F8D">
        <w:rPr>
          <w:rFonts w:ascii="Arial" w:hAnsi="Arial" w:cs="Arial"/>
          <w:spacing w:val="-5"/>
          <w:sz w:val="22"/>
          <w:szCs w:val="22"/>
        </w:rPr>
        <w:t>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2F8D">
        <w:rPr>
          <w:rFonts w:ascii="Arial" w:hAnsi="Arial" w:cs="Arial"/>
          <w:spacing w:val="-2"/>
          <w:sz w:val="22"/>
          <w:szCs w:val="22"/>
        </w:rPr>
        <w:t>nie.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2F8D">
        <w:rPr>
          <w:rFonts w:ascii="Arial" w:hAnsi="Arial" w:cs="Arial"/>
          <w:spacing w:val="-5"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2F8D">
        <w:rPr>
          <w:rFonts w:ascii="Arial" w:hAnsi="Arial" w:cs="Arial"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2F8D">
        <w:rPr>
          <w:rFonts w:ascii="Arial" w:hAnsi="Arial" w:cs="Arial"/>
          <w:spacing w:val="-8"/>
          <w:sz w:val="22"/>
          <w:szCs w:val="22"/>
        </w:rPr>
        <w:t xml:space="preserve"> 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62F8D" w:rsidRDefault="00662F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nie</w:t>
      </w:r>
    </w:p>
    <w:p w:rsidR="00662F8D" w:rsidRPr="00451ED3" w:rsidRDefault="00662F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62F8D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62F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 nie</w:t>
      </w:r>
    </w:p>
    <w:p w:rsidR="00662F8D" w:rsidRPr="00451ED3" w:rsidRDefault="00662F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2F8D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2F8D">
        <w:rPr>
          <w:rFonts w:ascii="Arial" w:hAnsi="Arial" w:cs="Arial"/>
          <w:sz w:val="22"/>
          <w:szCs w:val="22"/>
        </w:rPr>
        <w:t xml:space="preserve"> nie.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7A19" w:rsidRDefault="00ED7A19">
      <w:r>
        <w:separator/>
      </w:r>
    </w:p>
  </w:endnote>
  <w:endnote w:type="continuationSeparator" w:id="0">
    <w:p w:rsidR="00ED7A19" w:rsidRDefault="00ED7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62F8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62F8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62F8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7A19" w:rsidRDefault="00ED7A19">
      <w:r>
        <w:separator/>
      </w:r>
    </w:p>
  </w:footnote>
  <w:footnote w:type="continuationSeparator" w:id="0">
    <w:p w:rsidR="00ED7A19" w:rsidRDefault="00ED7A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2F8D">
      <w:rPr>
        <w:rFonts w:ascii="Arial" w:hAnsi="Arial" w:cs="Arial"/>
        <w:sz w:val="22"/>
        <w:szCs w:val="22"/>
        <w:bdr w:val="single" w:sz="4" w:space="0" w:color="auto"/>
      </w:rPr>
      <w:t>36262455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2F8D">
      <w:rPr>
        <w:rFonts w:ascii="Arial" w:hAnsi="Arial" w:cs="Arial"/>
        <w:sz w:val="22"/>
        <w:szCs w:val="22"/>
        <w:bdr w:val="single" w:sz="4" w:space="0" w:color="auto"/>
      </w:rPr>
      <w:t>2021842460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62F8D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7A19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983</Words>
  <Characters>5608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</cp:revision>
  <dcterms:created xsi:type="dcterms:W3CDTF">2018-06-28T19:25:00Z</dcterms:created>
  <dcterms:modified xsi:type="dcterms:W3CDTF">2018-06-28T19:25:00Z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