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3C" w:rsidRPr="00BF0B92" w:rsidRDefault="00BF0B92" w:rsidP="00A50B3C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>Poznámky Úč MÚJ 3-01</w:t>
      </w:r>
    </w:p>
    <w:p w:rsidR="00BF0B92" w:rsidRDefault="00BF0B92" w:rsidP="00A50B3C">
      <w:pPr>
        <w:pStyle w:val="Default"/>
      </w:pPr>
    </w:p>
    <w:p w:rsidR="00A50B3C" w:rsidRDefault="00A50B3C" w:rsidP="00A50B3C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Príloha k</w:t>
      </w:r>
      <w:r w:rsidR="00192407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účtovnej závierke ku dňu </w:t>
      </w:r>
      <w:r w:rsidR="00B923FA">
        <w:rPr>
          <w:b/>
          <w:bCs/>
          <w:sz w:val="32"/>
          <w:szCs w:val="32"/>
        </w:rPr>
        <w:t>31.12.201</w:t>
      </w:r>
      <w:r w:rsidR="000C599B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</w:t>
      </w:r>
    </w:p>
    <w:p w:rsidR="00192407" w:rsidRDefault="00192407" w:rsidP="00A50B3C">
      <w:pPr>
        <w:pStyle w:val="Default"/>
        <w:rPr>
          <w:sz w:val="32"/>
          <w:szCs w:val="32"/>
        </w:rPr>
      </w:pPr>
    </w:p>
    <w:p w:rsidR="00192407" w:rsidRDefault="00A26835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Mattys s.r.o.</w:t>
      </w:r>
    </w:p>
    <w:p w:rsidR="00A50B3C" w:rsidRDefault="00A26835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Okružná 21</w:t>
      </w:r>
    </w:p>
    <w:p w:rsidR="00192407" w:rsidRDefault="00A26835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917 01 Trnava</w:t>
      </w:r>
    </w:p>
    <w:p w:rsidR="000C599B" w:rsidRDefault="000C599B" w:rsidP="00A50B3C">
      <w:pPr>
        <w:pStyle w:val="Default"/>
        <w:rPr>
          <w:sz w:val="23"/>
          <w:szCs w:val="23"/>
        </w:rPr>
      </w:pPr>
    </w:p>
    <w:p w:rsidR="00A50B3C" w:rsidRDefault="00A50B3C" w:rsidP="00192407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0C599B" w:rsidRDefault="000C599B" w:rsidP="00192407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1.Spoločnosť bola zapísaná do Obchodného registra Okresného súdu v</w:t>
      </w:r>
      <w:r w:rsidR="00F37A58" w:rsidRPr="00A26835">
        <w:rPr>
          <w:sz w:val="22"/>
          <w:szCs w:val="22"/>
        </w:rPr>
        <w:t> </w:t>
      </w:r>
      <w:r w:rsidRPr="00A26835">
        <w:rPr>
          <w:sz w:val="22"/>
          <w:szCs w:val="22"/>
        </w:rPr>
        <w:t>Trnave</w:t>
      </w:r>
      <w:r w:rsidR="00F37A58" w:rsidRPr="00A26835">
        <w:rPr>
          <w:sz w:val="22"/>
          <w:szCs w:val="22"/>
        </w:rPr>
        <w:t>,</w:t>
      </w:r>
      <w:r w:rsidRPr="00A26835">
        <w:rPr>
          <w:sz w:val="22"/>
          <w:szCs w:val="22"/>
        </w:rPr>
        <w:t xml:space="preserve"> dňa </w:t>
      </w:r>
      <w:r w:rsidR="00A26835" w:rsidRPr="00A26835">
        <w:rPr>
          <w:sz w:val="22"/>
          <w:szCs w:val="22"/>
        </w:rPr>
        <w:t>9.6.2009</w:t>
      </w:r>
      <w:r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IČO:</w:t>
      </w:r>
      <w:r w:rsidR="00192407" w:rsidRPr="00A26835">
        <w:rPr>
          <w:sz w:val="22"/>
          <w:szCs w:val="22"/>
        </w:rPr>
        <w:t xml:space="preserve"> </w:t>
      </w:r>
      <w:r w:rsidR="00A26835" w:rsidRPr="00A26835">
        <w:rPr>
          <w:sz w:val="22"/>
          <w:szCs w:val="22"/>
        </w:rPr>
        <w:t>44803214</w:t>
      </w:r>
      <w:r w:rsidRPr="00A26835">
        <w:rPr>
          <w:sz w:val="22"/>
          <w:szCs w:val="22"/>
        </w:rPr>
        <w:t xml:space="preserve"> </w:t>
      </w:r>
    </w:p>
    <w:p w:rsidR="00192407" w:rsidRPr="00A26835" w:rsidRDefault="00192407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DIČ: </w:t>
      </w:r>
      <w:r w:rsidR="00A26835" w:rsidRPr="00A26835">
        <w:rPr>
          <w:sz w:val="22"/>
          <w:szCs w:val="22"/>
        </w:rPr>
        <w:t>2022832097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</w:t>
      </w:r>
      <w:r w:rsidR="00192407" w:rsidRPr="00A26835">
        <w:rPr>
          <w:i/>
          <w:sz w:val="22"/>
          <w:szCs w:val="22"/>
        </w:rPr>
        <w:t>Hlavná činnosť</w:t>
      </w:r>
      <w:r w:rsidRPr="00A26835">
        <w:rPr>
          <w:i/>
          <w:sz w:val="22"/>
          <w:szCs w:val="22"/>
        </w:rPr>
        <w:t xml:space="preserve"> spoločnosti:</w:t>
      </w:r>
      <w:r w:rsidRPr="00A26835">
        <w:rPr>
          <w:sz w:val="22"/>
          <w:szCs w:val="22"/>
        </w:rPr>
        <w:t xml:space="preserve"> </w:t>
      </w:r>
    </w:p>
    <w:p w:rsidR="00C1262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 </w:t>
      </w:r>
      <w:r w:rsidR="00A26835" w:rsidRPr="00A26835">
        <w:rPr>
          <w:sz w:val="22"/>
          <w:szCs w:val="22"/>
        </w:rPr>
        <w:t>služby pohostinstiev</w:t>
      </w:r>
      <w:r w:rsidRPr="00A26835">
        <w:rPr>
          <w:sz w:val="22"/>
          <w:szCs w:val="22"/>
        </w:rPr>
        <w:t xml:space="preserve"> </w:t>
      </w:r>
    </w:p>
    <w:p w:rsidR="00B923FA" w:rsidRPr="00A26835" w:rsidRDefault="00B923FA" w:rsidP="00B923FA">
      <w:pPr>
        <w:rPr>
          <w:rFonts w:ascii="Arial" w:hAnsi="Arial" w:cs="Arial"/>
        </w:rPr>
      </w:pPr>
    </w:p>
    <w:p w:rsidR="00B923FA" w:rsidRPr="00A26835" w:rsidRDefault="00B923FA" w:rsidP="00B923FA">
      <w:pPr>
        <w:rPr>
          <w:rFonts w:ascii="Arial" w:hAnsi="Arial" w:cs="Arial"/>
        </w:rPr>
      </w:pPr>
      <w:r w:rsidRPr="00A26835">
        <w:rPr>
          <w:rFonts w:ascii="Arial" w:hAnsi="Arial" w:cs="Arial"/>
        </w:rPr>
        <w:t xml:space="preserve">3. </w:t>
      </w:r>
      <w:r w:rsidRPr="00A26835">
        <w:rPr>
          <w:rFonts w:ascii="Arial" w:hAnsi="Arial" w:cs="Arial"/>
          <w:i/>
        </w:rPr>
        <w:t>Śtat</w:t>
      </w:r>
      <w:r w:rsidR="002E1AA4" w:rsidRPr="00A26835">
        <w:rPr>
          <w:rFonts w:ascii="Arial" w:hAnsi="Arial" w:cs="Arial"/>
          <w:i/>
        </w:rPr>
        <w:t xml:space="preserve">utárnym orgánom spoločnosti: </w:t>
      </w:r>
      <w:r w:rsidRPr="00A26835">
        <w:rPr>
          <w:rFonts w:ascii="Arial" w:hAnsi="Arial" w:cs="Arial"/>
        </w:rPr>
        <w:t xml:space="preserve">konateľ : </w:t>
      </w:r>
      <w:r w:rsidR="00A26835" w:rsidRPr="00A26835">
        <w:rPr>
          <w:rFonts w:ascii="Arial" w:hAnsi="Arial" w:cs="Arial"/>
        </w:rPr>
        <w:t>Matej Pivoluska</w:t>
      </w:r>
    </w:p>
    <w:p w:rsidR="00A50B3C" w:rsidRPr="00A26835" w:rsidRDefault="00B923FA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4</w:t>
      </w:r>
      <w:r w:rsidR="00A50B3C" w:rsidRPr="00A26835">
        <w:rPr>
          <w:sz w:val="22"/>
          <w:szCs w:val="22"/>
        </w:rPr>
        <w:t>. Počas</w:t>
      </w:r>
      <w:r w:rsidR="00A26835" w:rsidRPr="00A26835">
        <w:rPr>
          <w:sz w:val="22"/>
          <w:szCs w:val="22"/>
        </w:rPr>
        <w:t xml:space="preserve"> účtovného obdobia spoločnosť </w:t>
      </w:r>
      <w:r w:rsidR="00A50B3C" w:rsidRPr="00A26835">
        <w:rPr>
          <w:sz w:val="22"/>
          <w:szCs w:val="22"/>
        </w:rPr>
        <w:t xml:space="preserve">zamestnávala </w:t>
      </w:r>
      <w:r w:rsidR="000C599B">
        <w:rPr>
          <w:sz w:val="22"/>
          <w:szCs w:val="22"/>
        </w:rPr>
        <w:t>v priemere 6</w:t>
      </w:r>
      <w:r w:rsidR="00A26835"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pracovníkov.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Default="00B923FA" w:rsidP="00A50B3C">
      <w:pPr>
        <w:pStyle w:val="Default"/>
        <w:rPr>
          <w:sz w:val="23"/>
          <w:szCs w:val="23"/>
        </w:rPr>
      </w:pPr>
      <w:r w:rsidRPr="00A26835">
        <w:rPr>
          <w:sz w:val="22"/>
          <w:szCs w:val="22"/>
        </w:rPr>
        <w:t>5</w:t>
      </w:r>
      <w:r w:rsidR="00A50B3C" w:rsidRPr="00A26835">
        <w:rPr>
          <w:sz w:val="22"/>
          <w:szCs w:val="22"/>
        </w:rPr>
        <w:t xml:space="preserve">. Zostavená účtovná závierka je </w:t>
      </w:r>
      <w:r w:rsidRPr="00A26835">
        <w:rPr>
          <w:sz w:val="22"/>
          <w:szCs w:val="22"/>
        </w:rPr>
        <w:t>riadna</w:t>
      </w:r>
      <w:r w:rsidR="00A50B3C" w:rsidRPr="00A26835">
        <w:rPr>
          <w:sz w:val="22"/>
          <w:szCs w:val="22"/>
        </w:rPr>
        <w:t xml:space="preserve"> v zmysle § 19 zákona o účtovníctve</w:t>
      </w:r>
      <w:r w:rsidR="00A50B3C">
        <w:rPr>
          <w:sz w:val="23"/>
          <w:szCs w:val="23"/>
        </w:rPr>
        <w:t xml:space="preserve"> </w:t>
      </w:r>
    </w:p>
    <w:p w:rsidR="002E1AA4" w:rsidRDefault="002E1AA4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II.</w:t>
      </w:r>
    </w:p>
    <w:p w:rsidR="000C599B" w:rsidRDefault="000C599B" w:rsidP="00F37A58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</w:t>
      </w:r>
      <w:r w:rsidRPr="00A26835">
        <w:rPr>
          <w:i/>
          <w:sz w:val="22"/>
          <w:szCs w:val="22"/>
        </w:rPr>
        <w:t>Spôsob ocenenia jednotlivých položiek</w:t>
      </w:r>
      <w:r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nehmotný investičný majetok nebol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obstaraný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hmotný investičný majetok nebol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obstaraný.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Spoločnosť nevytvorila vlastnou činnosťou nehmotný a hmotný investičný majetok,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evlastnila finančné investície, nevytvorila zásoby vlastnou výrobou. Spoločnosť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enadobudla majetok darom, ani privatizáciou alebo kúpou cez Fond národného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majetku.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spoločnosť nenadobudla žiadny hmotný majetok.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3. V bežnom roku spoločnosť netvorila opravné položky k majetku.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4. V roku </w:t>
      </w:r>
      <w:r w:rsidR="005C64CC" w:rsidRPr="00A26835">
        <w:rPr>
          <w:sz w:val="22"/>
          <w:szCs w:val="22"/>
        </w:rPr>
        <w:t>201</w:t>
      </w:r>
      <w:r w:rsidR="000C599B">
        <w:rPr>
          <w:sz w:val="22"/>
          <w:szCs w:val="22"/>
        </w:rPr>
        <w:t>7</w:t>
      </w:r>
      <w:r w:rsidRPr="00A26835">
        <w:rPr>
          <w:sz w:val="22"/>
          <w:szCs w:val="22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III.</w:t>
      </w:r>
    </w:p>
    <w:p w:rsidR="000C599B" w:rsidRDefault="000C599B" w:rsidP="00F37A58">
      <w:pPr>
        <w:pStyle w:val="Default"/>
        <w:jc w:val="center"/>
        <w:rPr>
          <w:sz w:val="23"/>
          <w:szCs w:val="23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Spoločnosť nemá dcérsky, spoločný alebo pridružený podnik.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2</w:t>
      </w:r>
      <w:r w:rsidR="00A50B3C" w:rsidRPr="00A26835">
        <w:rPr>
          <w:sz w:val="22"/>
          <w:szCs w:val="22"/>
        </w:rPr>
        <w:t xml:space="preserve">. Spoločnosť neuskutočňuje zákazkovú výrobu.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3</w:t>
      </w:r>
      <w:r w:rsidR="00A50B3C" w:rsidRPr="00A26835">
        <w:rPr>
          <w:sz w:val="22"/>
          <w:szCs w:val="22"/>
        </w:rPr>
        <w:t>. Spolo</w:t>
      </w:r>
      <w:r w:rsidR="007E4326" w:rsidRPr="00A26835">
        <w:rPr>
          <w:sz w:val="22"/>
          <w:szCs w:val="22"/>
        </w:rPr>
        <w:t xml:space="preserve">čnosť </w:t>
      </w:r>
      <w:r w:rsidR="00A26835" w:rsidRPr="00A26835">
        <w:rPr>
          <w:sz w:val="22"/>
          <w:szCs w:val="22"/>
        </w:rPr>
        <w:t>ne</w:t>
      </w:r>
      <w:r w:rsidR="007E4326" w:rsidRPr="00A26835">
        <w:rPr>
          <w:sz w:val="22"/>
          <w:szCs w:val="22"/>
        </w:rPr>
        <w:t>vytvárala opravné položky: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Nevykazuje pohľadávky kryté záložným právom, ani pohľadávky voči spriazneným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osobám, ani odloženú daňovú pohľadávku. </w:t>
      </w:r>
    </w:p>
    <w:p w:rsidR="00A50B3C" w:rsidRPr="00A26835" w:rsidRDefault="00C1262C" w:rsidP="00A50B3C">
      <w:pPr>
        <w:pStyle w:val="Default"/>
        <w:pageBreakBefore/>
        <w:rPr>
          <w:sz w:val="22"/>
          <w:szCs w:val="22"/>
        </w:rPr>
      </w:pPr>
      <w:r w:rsidRPr="00A26835">
        <w:rPr>
          <w:sz w:val="22"/>
          <w:szCs w:val="22"/>
        </w:rPr>
        <w:lastRenderedPageBreak/>
        <w:t xml:space="preserve">  4</w:t>
      </w:r>
      <w:r w:rsidR="00A50B3C" w:rsidRPr="00A26835">
        <w:rPr>
          <w:sz w:val="22"/>
          <w:szCs w:val="22"/>
        </w:rPr>
        <w:t xml:space="preserve">. Spoločnosť neeviduje žiadny finančný majetok.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5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prechodných účtoch aktív</w:t>
      </w:r>
      <w:r w:rsidR="00A50B3C" w:rsidRPr="00A26835">
        <w:rPr>
          <w:sz w:val="22"/>
          <w:szCs w:val="22"/>
        </w:rPr>
        <w:t xml:space="preserve">: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C1262C">
      <w:pPr>
        <w:pStyle w:val="Default"/>
        <w:ind w:left="142"/>
        <w:rPr>
          <w:sz w:val="22"/>
          <w:szCs w:val="22"/>
        </w:rPr>
      </w:pPr>
      <w:r w:rsidRPr="00A26835">
        <w:rPr>
          <w:sz w:val="22"/>
          <w:szCs w:val="22"/>
        </w:rPr>
        <w:t xml:space="preserve">Prechodné účty aktív, týkajúce sa spriaznených osôb spoločnosť neeviduje. Ani </w:t>
      </w:r>
      <w:r w:rsidR="00C1262C" w:rsidRPr="00A26835">
        <w:rPr>
          <w:sz w:val="22"/>
          <w:szCs w:val="22"/>
        </w:rPr>
        <w:t xml:space="preserve">  </w:t>
      </w:r>
      <w:r w:rsidRPr="00A26835">
        <w:rPr>
          <w:sz w:val="22"/>
          <w:szCs w:val="22"/>
        </w:rPr>
        <w:t xml:space="preserve">neúčtovala o časovom rozlíšení.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6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vlastnom imaní</w:t>
      </w:r>
      <w:r w:rsidR="00A50B3C"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Hospodársky výsledok </w:t>
      </w:r>
      <w:r w:rsidR="00B923FA" w:rsidRPr="00A26835">
        <w:rPr>
          <w:sz w:val="22"/>
          <w:szCs w:val="22"/>
        </w:rPr>
        <w:t xml:space="preserve">riadneho </w:t>
      </w:r>
      <w:r w:rsidR="00A50B3C" w:rsidRPr="00A26835">
        <w:rPr>
          <w:sz w:val="22"/>
          <w:szCs w:val="22"/>
        </w:rPr>
        <w:t xml:space="preserve">účtovného obdobia je strata </w:t>
      </w:r>
      <w:r w:rsidR="00080298">
        <w:rPr>
          <w:sz w:val="22"/>
          <w:szCs w:val="22"/>
        </w:rPr>
        <w:t>6.833</w:t>
      </w:r>
      <w:bookmarkStart w:id="0" w:name="_GoBack"/>
      <w:bookmarkEnd w:id="0"/>
      <w:r w:rsidR="000C599B">
        <w:rPr>
          <w:sz w:val="22"/>
          <w:szCs w:val="22"/>
        </w:rPr>
        <w:t>,-</w:t>
      </w:r>
      <w:r w:rsidR="005C64CC"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€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7</w:t>
      </w:r>
      <w:r w:rsidR="000C599B">
        <w:rPr>
          <w:sz w:val="22"/>
          <w:szCs w:val="22"/>
        </w:rPr>
        <w:t xml:space="preserve">. Spoločnosť </w:t>
      </w:r>
      <w:r w:rsidR="00A50B3C" w:rsidRPr="00A26835">
        <w:rPr>
          <w:sz w:val="22"/>
          <w:szCs w:val="22"/>
        </w:rPr>
        <w:t>tvorila k</w:t>
      </w:r>
      <w:r w:rsidR="00B923FA" w:rsidRPr="00A26835">
        <w:rPr>
          <w:sz w:val="22"/>
          <w:szCs w:val="22"/>
        </w:rPr>
        <w:t> 31.12.201</w:t>
      </w:r>
      <w:r w:rsidR="000C599B">
        <w:rPr>
          <w:sz w:val="22"/>
          <w:szCs w:val="22"/>
        </w:rPr>
        <w:t>7</w:t>
      </w:r>
      <w:r w:rsidR="00A50B3C" w:rsidRPr="00A26835">
        <w:rPr>
          <w:sz w:val="22"/>
          <w:szCs w:val="22"/>
        </w:rPr>
        <w:t xml:space="preserve"> </w:t>
      </w:r>
      <w:r w:rsidR="000C599B">
        <w:rPr>
          <w:sz w:val="22"/>
          <w:szCs w:val="22"/>
        </w:rPr>
        <w:t>zákonnú</w:t>
      </w:r>
      <w:r w:rsidR="00A50B3C" w:rsidRPr="00A26835">
        <w:rPr>
          <w:sz w:val="22"/>
          <w:szCs w:val="22"/>
        </w:rPr>
        <w:t xml:space="preserve"> rezerv</w:t>
      </w:r>
      <w:r w:rsidR="000C599B">
        <w:rPr>
          <w:sz w:val="22"/>
          <w:szCs w:val="22"/>
        </w:rPr>
        <w:t>u na nevyčerpanú dovolenku</w:t>
      </w:r>
      <w:r w:rsidR="00A50B3C" w:rsidRPr="00A26835">
        <w:rPr>
          <w:sz w:val="22"/>
          <w:szCs w:val="22"/>
        </w:rPr>
        <w:t xml:space="preserve">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8</w:t>
      </w:r>
      <w:r w:rsidR="00A50B3C" w:rsidRPr="00A26835">
        <w:rPr>
          <w:sz w:val="22"/>
          <w:szCs w:val="22"/>
        </w:rPr>
        <w:t xml:space="preserve">. Spoločnosť neeviduje žiadne bankové úvery a výpomoci.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9</w:t>
      </w:r>
      <w:r w:rsidR="00A50B3C" w:rsidRPr="00A26835">
        <w:rPr>
          <w:sz w:val="22"/>
          <w:szCs w:val="22"/>
        </w:rPr>
        <w:t xml:space="preserve">. O časovom rozlíšení spoločnosť neúčtovala. </w:t>
      </w: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Voči spriazneným osobám neeviduje žiadne prechodné účty pasív.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10</w:t>
      </w:r>
      <w:r w:rsidR="00A50B3C" w:rsidRPr="00A26835">
        <w:rPr>
          <w:sz w:val="22"/>
          <w:szCs w:val="22"/>
        </w:rPr>
        <w:t xml:space="preserve">. Spoločnosť neúčtovala o nákladových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11</w:t>
      </w:r>
      <w:r w:rsidR="00A50B3C" w:rsidRPr="00A26835">
        <w:rPr>
          <w:sz w:val="22"/>
          <w:szCs w:val="22"/>
        </w:rPr>
        <w:t xml:space="preserve">. Spoločnosť </w:t>
      </w:r>
      <w:r w:rsidRPr="00A26835">
        <w:rPr>
          <w:sz w:val="22"/>
          <w:szCs w:val="22"/>
        </w:rPr>
        <w:t>ne</w:t>
      </w:r>
      <w:r w:rsidR="00A50B3C" w:rsidRPr="00A26835">
        <w:rPr>
          <w:sz w:val="22"/>
          <w:szCs w:val="22"/>
        </w:rPr>
        <w:t xml:space="preserve">účtovala o výnosových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12</w:t>
      </w:r>
      <w:r w:rsidR="00A50B3C" w:rsidRPr="00A26835">
        <w:rPr>
          <w:sz w:val="22"/>
          <w:szCs w:val="22"/>
        </w:rPr>
        <w:t xml:space="preserve">. Spoločnosť neúčtovala o finančných investíciách.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13</w:t>
      </w:r>
      <w:r w:rsidR="00A50B3C" w:rsidRPr="00A26835">
        <w:rPr>
          <w:sz w:val="22"/>
          <w:szCs w:val="22"/>
        </w:rPr>
        <w:t xml:space="preserve">. Spoločnosť neúčtovala o náklade , týkajúcom sa iných účtovných období.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14</w:t>
      </w:r>
      <w:r w:rsidR="00A50B3C" w:rsidRPr="00A26835">
        <w:rPr>
          <w:sz w:val="22"/>
          <w:szCs w:val="22"/>
        </w:rPr>
        <w:t xml:space="preserve">. Ocenenie majetku v účtovníctve </w:t>
      </w:r>
      <w:r w:rsidRPr="00A26835">
        <w:rPr>
          <w:sz w:val="22"/>
          <w:szCs w:val="22"/>
        </w:rPr>
        <w:t>nerobila</w:t>
      </w:r>
      <w:r w:rsidR="00A50B3C" w:rsidRPr="00A26835">
        <w:rPr>
          <w:sz w:val="22"/>
          <w:szCs w:val="22"/>
        </w:rPr>
        <w:t xml:space="preserve">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15</w:t>
      </w:r>
      <w:r w:rsidR="00A50B3C" w:rsidRPr="00A26835">
        <w:rPr>
          <w:sz w:val="22"/>
          <w:szCs w:val="22"/>
        </w:rPr>
        <w:t xml:space="preserve">. Spoločnosť nemá prenajatý a najatý majetok, zachytený na podsúvahovom účte.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16</w:t>
      </w:r>
      <w:r w:rsidR="00A50B3C" w:rsidRPr="00A26835">
        <w:rPr>
          <w:sz w:val="22"/>
          <w:szCs w:val="22"/>
        </w:rPr>
        <w:t xml:space="preserve">. Spoločnosť nemá ďalšie záväzky, ktoré sa nesledujú v bežnom účtovníctve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a neuvádzajú sa v súvahe.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17</w:t>
      </w:r>
      <w:r w:rsidR="00A50B3C" w:rsidRPr="00A26835">
        <w:rPr>
          <w:sz w:val="22"/>
          <w:szCs w:val="22"/>
        </w:rPr>
        <w:t>. Spoločnosť nemá finančnú povinnosť, ktorá sa neuvádza v súvahe a ktorá sa netýka spriaznených osôb</w:t>
      </w:r>
      <w:r w:rsidRPr="00A26835">
        <w:rPr>
          <w:sz w:val="22"/>
          <w:szCs w:val="22"/>
        </w:rPr>
        <w:t>.</w:t>
      </w:r>
      <w:r w:rsidR="00A50B3C"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18</w:t>
      </w:r>
      <w:r w:rsidR="00A50B3C" w:rsidRPr="00A26835">
        <w:rPr>
          <w:sz w:val="22"/>
          <w:szCs w:val="22"/>
        </w:rPr>
        <w:t xml:space="preserve">. Spoločnosť nevynaložila v bežnom účtovnom období žiadne náklady na výskum a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vývoj.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19</w:t>
      </w:r>
      <w:r w:rsidR="00A50B3C" w:rsidRPr="00A26835">
        <w:rPr>
          <w:sz w:val="22"/>
          <w:szCs w:val="22"/>
        </w:rPr>
        <w:t>. Spoločnosť nezostavovala k</w:t>
      </w:r>
      <w:r w:rsidR="000C599B">
        <w:rPr>
          <w:sz w:val="22"/>
          <w:szCs w:val="22"/>
        </w:rPr>
        <w:t> 31.12.2017</w:t>
      </w:r>
      <w:r w:rsidR="00A50B3C" w:rsidRPr="00A26835">
        <w:rPr>
          <w:sz w:val="22"/>
          <w:szCs w:val="22"/>
        </w:rPr>
        <w:t xml:space="preserve"> prehľad peňažných tokov. 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26835" w:rsidRPr="00A26835" w:rsidRDefault="00A26835" w:rsidP="00A26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A26835">
        <w:rPr>
          <w:rFonts w:ascii="Arial" w:hAnsi="Arial" w:cs="Arial"/>
        </w:rPr>
        <w:t>20.  Po dni zostavenia účtovnej závierky nenastali žiadne udalosti, ktoré by mali významný vplyv na verné zobrazenie skutočností, ktoré sú predmetom účtovníctva.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V Trnave, </w:t>
      </w:r>
      <w:r w:rsidR="000C599B">
        <w:rPr>
          <w:sz w:val="22"/>
          <w:szCs w:val="22"/>
        </w:rPr>
        <w:t>29.6.2018</w:t>
      </w:r>
    </w:p>
    <w:p w:rsidR="00C1262C" w:rsidRDefault="00A50B3C" w:rsidP="00A50B3C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</w:t>
      </w:r>
    </w:p>
    <w:p w:rsidR="00C1262C" w:rsidRPr="000C599B" w:rsidRDefault="00A26835" w:rsidP="00C1262C">
      <w:pPr>
        <w:ind w:left="5664"/>
        <w:rPr>
          <w:rFonts w:ascii="Arial" w:hAnsi="Arial" w:cs="Arial"/>
        </w:rPr>
      </w:pPr>
      <w:r w:rsidRPr="000C599B">
        <w:rPr>
          <w:rFonts w:ascii="Arial" w:hAnsi="Arial" w:cs="Arial"/>
        </w:rPr>
        <w:t>Matej Pivoluska - konateľ</w:t>
      </w:r>
    </w:p>
    <w:sectPr w:rsidR="00C1262C" w:rsidRPr="000C5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080298"/>
    <w:rsid w:val="000C599B"/>
    <w:rsid w:val="00192407"/>
    <w:rsid w:val="002E1AA4"/>
    <w:rsid w:val="0030682B"/>
    <w:rsid w:val="005C64CC"/>
    <w:rsid w:val="007E4326"/>
    <w:rsid w:val="00A26835"/>
    <w:rsid w:val="00A50B3C"/>
    <w:rsid w:val="00B923FA"/>
    <w:rsid w:val="00BF0B92"/>
    <w:rsid w:val="00C1262C"/>
    <w:rsid w:val="00C248F3"/>
    <w:rsid w:val="00F37A58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7AE691-7B71-45EF-A8AA-FCDD452D9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A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Libuska</cp:lastModifiedBy>
  <cp:revision>16</cp:revision>
  <cp:lastPrinted>2017-06-27T11:34:00Z</cp:lastPrinted>
  <dcterms:created xsi:type="dcterms:W3CDTF">2016-06-30T19:07:00Z</dcterms:created>
  <dcterms:modified xsi:type="dcterms:W3CDTF">2018-06-28T23:23:00Z</dcterms:modified>
</cp:coreProperties>
</file>