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A7C5B" w:rsidRPr="00E77F1C" w:rsidRDefault="00C9279C" w:rsidP="00B04402">
      <w:pPr>
        <w:pStyle w:val="Nadpis1"/>
        <w:rPr>
          <w:rFonts w:ascii="Arial" w:hAnsi="Arial" w:cs="Arial"/>
          <w:sz w:val="20"/>
          <w:szCs w:val="20"/>
        </w:rPr>
      </w:pPr>
      <w:bookmarkStart w:id="0" w:name="_Toc156113559"/>
      <w:r w:rsidRPr="00E77F1C">
        <w:rPr>
          <w:rFonts w:ascii="Arial" w:hAnsi="Arial" w:cs="Arial"/>
          <w:sz w:val="20"/>
          <w:szCs w:val="20"/>
        </w:rPr>
        <w:t>INFORMÁCIE O ÚČTOVNEJ JEDNOTKE</w:t>
      </w:r>
      <w:bookmarkEnd w:id="0"/>
    </w:p>
    <w:p w:rsidR="004A7C5B" w:rsidRPr="00E77F1C" w:rsidRDefault="004A7C5B">
      <w:pPr>
        <w:rPr>
          <w:rFonts w:ascii="Arial" w:hAnsi="Arial" w:cs="Arial"/>
          <w:sz w:val="20"/>
          <w:lang w:val="sk-SK"/>
        </w:rPr>
      </w:pPr>
    </w:p>
    <w:p w:rsidR="00807179" w:rsidRPr="00E77F1C" w:rsidRDefault="0076757B" w:rsidP="007E70D9">
      <w:pPr>
        <w:pStyle w:val="Nadpis2"/>
        <w:rPr>
          <w:rFonts w:ascii="Arial" w:hAnsi="Arial" w:cs="Arial"/>
          <w:sz w:val="20"/>
          <w:szCs w:val="20"/>
          <w:lang w:val="sk-SK"/>
        </w:rPr>
      </w:pPr>
      <w:bookmarkStart w:id="1" w:name="_Toc156113561"/>
      <w:r w:rsidRPr="00E77F1C">
        <w:rPr>
          <w:rFonts w:ascii="Arial" w:hAnsi="Arial" w:cs="Arial"/>
          <w:sz w:val="20"/>
          <w:szCs w:val="20"/>
          <w:lang w:val="sk-SK"/>
        </w:rPr>
        <w:t xml:space="preserve">Všeobecné informácie o </w:t>
      </w:r>
      <w:r w:rsidR="000B62F5" w:rsidRPr="00E77F1C">
        <w:rPr>
          <w:rFonts w:ascii="Arial" w:hAnsi="Arial" w:cs="Arial"/>
          <w:sz w:val="20"/>
          <w:szCs w:val="20"/>
          <w:lang w:val="sk-SK"/>
        </w:rPr>
        <w:t>spoločnosti</w:t>
      </w:r>
    </w:p>
    <w:p w:rsidR="007F7A11" w:rsidRPr="00E77F1C" w:rsidRDefault="00C9279C">
      <w:pPr>
        <w:pStyle w:val="Zkladntext"/>
        <w:rPr>
          <w:rFonts w:ascii="Arial" w:hAnsi="Arial" w:cs="Arial"/>
          <w:sz w:val="20"/>
          <w:lang w:val="sk-SK"/>
        </w:rPr>
      </w:pPr>
      <w:r w:rsidRPr="00E77F1C">
        <w:rPr>
          <w:rFonts w:ascii="Arial" w:hAnsi="Arial" w:cs="Arial"/>
          <w:sz w:val="20"/>
          <w:lang w:val="sk-SK"/>
        </w:rPr>
        <w:tab/>
      </w:r>
      <w:bookmarkEnd w:id="1"/>
    </w:p>
    <w:p w:rsidR="0076757B" w:rsidRPr="00E77F1C" w:rsidRDefault="0076757B" w:rsidP="000B62F5">
      <w:pPr>
        <w:pStyle w:val="Zkladntext"/>
        <w:rPr>
          <w:rFonts w:ascii="Arial" w:hAnsi="Arial" w:cs="Arial"/>
          <w:sz w:val="20"/>
          <w:lang w:val="sk-SK"/>
        </w:rPr>
      </w:pPr>
      <w:r w:rsidRPr="00E77F1C">
        <w:rPr>
          <w:rFonts w:ascii="Arial" w:hAnsi="Arial" w:cs="Arial"/>
          <w:sz w:val="20"/>
          <w:lang w:val="sk-SK"/>
        </w:rPr>
        <w:t xml:space="preserve">Názov </w:t>
      </w:r>
      <w:proofErr w:type="spellStart"/>
      <w:r w:rsidRPr="00E77F1C">
        <w:rPr>
          <w:rFonts w:ascii="Arial" w:hAnsi="Arial" w:cs="Arial"/>
          <w:sz w:val="20"/>
          <w:lang w:val="sk-SK"/>
        </w:rPr>
        <w:t>spoločnosti:</w:t>
      </w:r>
      <w:r w:rsidR="008932B0">
        <w:rPr>
          <w:rFonts w:ascii="Arial" w:hAnsi="Arial" w:cs="Arial"/>
          <w:sz w:val="20"/>
          <w:lang w:val="sk-SK"/>
        </w:rPr>
        <w:t>EUROSULIN</w:t>
      </w:r>
      <w:proofErr w:type="spellEnd"/>
      <w:r w:rsidR="008932B0">
        <w:rPr>
          <w:rFonts w:ascii="Arial" w:hAnsi="Arial" w:cs="Arial"/>
          <w:sz w:val="20"/>
          <w:lang w:val="sk-SK"/>
        </w:rPr>
        <w:t xml:space="preserve"> </w:t>
      </w:r>
      <w:proofErr w:type="spellStart"/>
      <w:r w:rsidR="008932B0">
        <w:rPr>
          <w:rFonts w:ascii="Arial" w:hAnsi="Arial" w:cs="Arial"/>
          <w:sz w:val="20"/>
          <w:lang w:val="sk-SK"/>
        </w:rPr>
        <w:t>s.r.o</w:t>
      </w:r>
      <w:proofErr w:type="spellEnd"/>
      <w:r w:rsidR="008932B0">
        <w:rPr>
          <w:rFonts w:ascii="Arial" w:hAnsi="Arial" w:cs="Arial"/>
          <w:sz w:val="20"/>
          <w:lang w:val="sk-SK"/>
        </w:rPr>
        <w:t>.</w:t>
      </w:r>
      <w:r w:rsidR="000B62F5" w:rsidRPr="00E77F1C">
        <w:rPr>
          <w:rFonts w:ascii="Arial" w:hAnsi="Arial" w:cs="Arial"/>
          <w:sz w:val="20"/>
          <w:lang w:val="sk-SK"/>
        </w:rPr>
        <w:t xml:space="preserve"> (ďalej len Spoločnosť)</w:t>
      </w:r>
    </w:p>
    <w:p w:rsidR="0076757B" w:rsidRPr="00E77F1C" w:rsidRDefault="0076757B" w:rsidP="000B62F5">
      <w:pPr>
        <w:pStyle w:val="Zkladntext"/>
        <w:rPr>
          <w:rFonts w:ascii="Arial" w:hAnsi="Arial" w:cs="Arial"/>
          <w:sz w:val="20"/>
          <w:lang w:val="sk-SK"/>
        </w:rPr>
      </w:pPr>
      <w:r w:rsidRPr="00E77F1C">
        <w:rPr>
          <w:rFonts w:ascii="Arial" w:hAnsi="Arial" w:cs="Arial"/>
          <w:sz w:val="20"/>
          <w:lang w:val="sk-SK"/>
        </w:rPr>
        <w:t>Sídlo spoločnosti</w:t>
      </w:r>
      <w:r w:rsidR="008932B0">
        <w:rPr>
          <w:rFonts w:ascii="Arial" w:hAnsi="Arial" w:cs="Arial"/>
          <w:sz w:val="20"/>
          <w:lang w:val="sk-SK"/>
        </w:rPr>
        <w:t xml:space="preserve">  S</w:t>
      </w:r>
      <w:r w:rsidR="002A45E0">
        <w:rPr>
          <w:rFonts w:ascii="Arial" w:hAnsi="Arial" w:cs="Arial"/>
          <w:sz w:val="20"/>
          <w:lang w:val="sk-SK"/>
        </w:rPr>
        <w:t>ú</w:t>
      </w:r>
      <w:r w:rsidR="008932B0">
        <w:rPr>
          <w:rFonts w:ascii="Arial" w:hAnsi="Arial" w:cs="Arial"/>
          <w:sz w:val="20"/>
          <w:lang w:val="sk-SK"/>
        </w:rPr>
        <w:t>ľovská 10A 080 01  Prešov</w:t>
      </w:r>
    </w:p>
    <w:p w:rsidR="000B253D" w:rsidRPr="00E77F1C" w:rsidRDefault="000B253D">
      <w:pPr>
        <w:rPr>
          <w:rFonts w:ascii="Arial" w:hAnsi="Arial" w:cs="Arial"/>
          <w:sz w:val="20"/>
          <w:lang w:val="sk-SK"/>
        </w:rPr>
      </w:pPr>
    </w:p>
    <w:p w:rsidR="000B62F5" w:rsidRPr="00E77F1C" w:rsidRDefault="007F7A11" w:rsidP="000B62F5">
      <w:pPr>
        <w:pStyle w:val="Zkladntext"/>
        <w:rPr>
          <w:rFonts w:ascii="Arial" w:hAnsi="Arial" w:cs="Arial"/>
          <w:sz w:val="20"/>
          <w:lang w:val="sk-SK"/>
        </w:rPr>
      </w:pPr>
      <w:r w:rsidRPr="00E77F1C">
        <w:rPr>
          <w:rFonts w:ascii="Arial" w:hAnsi="Arial" w:cs="Arial"/>
          <w:sz w:val="20"/>
          <w:lang w:val="sk-SK"/>
        </w:rPr>
        <w:t>Spoločnosť</w:t>
      </w:r>
      <w:r w:rsidR="000B62F5" w:rsidRPr="00E77F1C">
        <w:rPr>
          <w:rFonts w:ascii="Arial" w:hAnsi="Arial" w:cs="Arial"/>
          <w:sz w:val="20"/>
          <w:lang w:val="sk-SK"/>
        </w:rPr>
        <w:t xml:space="preserve"> bola založená</w:t>
      </w:r>
      <w:r w:rsidR="008932B0">
        <w:rPr>
          <w:rFonts w:ascii="Arial" w:hAnsi="Arial" w:cs="Arial"/>
          <w:sz w:val="20"/>
          <w:lang w:val="sk-SK"/>
        </w:rPr>
        <w:t>20.10.2011</w:t>
      </w:r>
      <w:r w:rsidR="000B62F5" w:rsidRPr="00E77F1C">
        <w:rPr>
          <w:rFonts w:ascii="Arial" w:hAnsi="Arial" w:cs="Arial"/>
          <w:sz w:val="20"/>
          <w:lang w:val="sk-SK"/>
        </w:rPr>
        <w:t xml:space="preserve"> a do obchodného registra bola zapísaná </w:t>
      </w:r>
      <w:proofErr w:type="spellStart"/>
      <w:r w:rsidR="000B62F5" w:rsidRPr="00E77F1C">
        <w:rPr>
          <w:rFonts w:ascii="Arial" w:hAnsi="Arial" w:cs="Arial"/>
          <w:sz w:val="20"/>
          <w:lang w:val="sk-SK"/>
        </w:rPr>
        <w:t>xx.xx.xxxx</w:t>
      </w:r>
      <w:proofErr w:type="spellEnd"/>
      <w:r w:rsidR="000B62F5" w:rsidRPr="00E77F1C">
        <w:rPr>
          <w:rFonts w:ascii="Arial" w:hAnsi="Arial" w:cs="Arial"/>
          <w:sz w:val="20"/>
          <w:lang w:val="sk-SK"/>
        </w:rPr>
        <w:t xml:space="preserve"> (Obchodný register Okresného súdu </w:t>
      </w:r>
      <w:r w:rsidR="002257D0">
        <w:rPr>
          <w:rFonts w:ascii="Arial" w:hAnsi="Arial" w:cs="Arial"/>
          <w:sz w:val="20"/>
          <w:lang w:val="sk-SK"/>
        </w:rPr>
        <w:t>Prešov</w:t>
      </w:r>
      <w:r w:rsidR="00E9414B">
        <w:rPr>
          <w:rFonts w:ascii="Arial" w:hAnsi="Arial" w:cs="Arial"/>
          <w:sz w:val="20"/>
          <w:lang w:val="sk-SK"/>
        </w:rPr>
        <w:t xml:space="preserve"> </w:t>
      </w:r>
      <w:r w:rsidR="000B62F5" w:rsidRPr="00E77F1C">
        <w:rPr>
          <w:rFonts w:ascii="Arial" w:hAnsi="Arial" w:cs="Arial"/>
          <w:sz w:val="20"/>
          <w:lang w:val="sk-SK"/>
        </w:rPr>
        <w:t xml:space="preserve">v </w:t>
      </w:r>
      <w:r w:rsidR="00E9414B">
        <w:rPr>
          <w:rFonts w:ascii="Arial" w:hAnsi="Arial" w:cs="Arial"/>
          <w:sz w:val="20"/>
          <w:lang w:val="sk-SK"/>
        </w:rPr>
        <w:t>Prešove</w:t>
      </w:r>
      <w:r w:rsidR="000B62F5" w:rsidRPr="00E77F1C">
        <w:rPr>
          <w:rFonts w:ascii="Arial" w:hAnsi="Arial" w:cs="Arial"/>
          <w:sz w:val="20"/>
          <w:lang w:val="sk-SK"/>
        </w:rPr>
        <w:t xml:space="preserve">, oddiel </w:t>
      </w:r>
      <w:proofErr w:type="spellStart"/>
      <w:r w:rsidR="008D5FE5">
        <w:rPr>
          <w:rFonts w:ascii="Arial" w:hAnsi="Arial" w:cs="Arial"/>
          <w:sz w:val="20"/>
          <w:lang w:val="sk-SK"/>
        </w:rPr>
        <w:t>sro</w:t>
      </w:r>
      <w:proofErr w:type="spellEnd"/>
      <w:r w:rsidR="000B62F5" w:rsidRPr="00E77F1C">
        <w:rPr>
          <w:rFonts w:ascii="Arial" w:hAnsi="Arial" w:cs="Arial"/>
          <w:sz w:val="20"/>
          <w:lang w:val="sk-SK"/>
        </w:rPr>
        <w:t xml:space="preserve">, vložka </w:t>
      </w:r>
      <w:r w:rsidR="008D5FE5">
        <w:rPr>
          <w:rFonts w:ascii="Arial" w:hAnsi="Arial" w:cs="Arial"/>
          <w:sz w:val="20"/>
          <w:lang w:val="sk-SK"/>
        </w:rPr>
        <w:t>2505</w:t>
      </w:r>
      <w:r w:rsidR="000B62F5" w:rsidRPr="00E77F1C">
        <w:rPr>
          <w:rFonts w:ascii="Arial" w:hAnsi="Arial" w:cs="Arial"/>
          <w:sz w:val="20"/>
          <w:lang w:val="sk-SK"/>
        </w:rPr>
        <w:t>/</w:t>
      </w:r>
      <w:r w:rsidR="004D2C68">
        <w:rPr>
          <w:rFonts w:ascii="Arial" w:hAnsi="Arial" w:cs="Arial"/>
          <w:sz w:val="20"/>
          <w:lang w:val="sk-SK"/>
        </w:rPr>
        <w:t>O</w:t>
      </w:r>
      <w:r w:rsidR="008D5FE5">
        <w:rPr>
          <w:rFonts w:ascii="Arial" w:hAnsi="Arial" w:cs="Arial"/>
          <w:sz w:val="20"/>
          <w:lang w:val="sk-SK"/>
        </w:rPr>
        <w:t>P</w:t>
      </w:r>
      <w:r w:rsidR="000B62F5" w:rsidRPr="00E77F1C">
        <w:rPr>
          <w:rFonts w:ascii="Arial" w:hAnsi="Arial" w:cs="Arial"/>
          <w:sz w:val="20"/>
          <w:lang w:val="sk-SK"/>
        </w:rPr>
        <w:t xml:space="preserve">). </w:t>
      </w:r>
    </w:p>
    <w:p w:rsidR="000A07B6" w:rsidRPr="00E77F1C" w:rsidRDefault="000A07B6">
      <w:pPr>
        <w:rPr>
          <w:rFonts w:ascii="Arial" w:hAnsi="Arial" w:cs="Arial"/>
          <w:sz w:val="20"/>
          <w:lang w:val="sk-SK"/>
        </w:rPr>
      </w:pPr>
    </w:p>
    <w:p w:rsidR="007F7A11" w:rsidRPr="00E77F1C" w:rsidRDefault="007F7A11">
      <w:pPr>
        <w:rPr>
          <w:rFonts w:ascii="Arial" w:hAnsi="Arial" w:cs="Arial"/>
          <w:sz w:val="20"/>
          <w:lang w:val="sk-SK"/>
        </w:rPr>
      </w:pPr>
    </w:p>
    <w:p w:rsidR="004A7C5B" w:rsidRPr="006F1F88" w:rsidRDefault="00C9279C" w:rsidP="00673994">
      <w:pPr>
        <w:pStyle w:val="Nadpis2"/>
        <w:numPr>
          <w:ilvl w:val="0"/>
          <w:numId w:val="39"/>
        </w:numPr>
        <w:rPr>
          <w:rFonts w:ascii="Arial" w:hAnsi="Arial" w:cs="Arial"/>
          <w:sz w:val="20"/>
          <w:lang w:val="sk-SK"/>
        </w:rPr>
      </w:pPr>
      <w:bookmarkStart w:id="2" w:name="_Toc156113564"/>
      <w:r w:rsidRPr="006F1F88">
        <w:rPr>
          <w:rFonts w:ascii="Arial" w:hAnsi="Arial" w:cs="Arial"/>
          <w:sz w:val="20"/>
          <w:szCs w:val="20"/>
          <w:lang w:val="sk-SK"/>
        </w:rPr>
        <w:t>Predmet činnos</w:t>
      </w:r>
      <w:bookmarkEnd w:id="2"/>
      <w:r w:rsidR="006F1F88" w:rsidRPr="006F1F88">
        <w:rPr>
          <w:rFonts w:ascii="Arial" w:hAnsi="Arial" w:cs="Arial"/>
          <w:sz w:val="20"/>
          <w:szCs w:val="20"/>
          <w:lang w:val="sk-SK"/>
        </w:rPr>
        <w:t>ti</w:t>
      </w:r>
      <w:bookmarkStart w:id="3" w:name="_Toc156113566"/>
      <w:r w:rsidR="006F1F88">
        <w:rPr>
          <w:rFonts w:ascii="Arial" w:hAnsi="Arial" w:cs="Arial"/>
          <w:sz w:val="20"/>
          <w:szCs w:val="20"/>
          <w:lang w:val="sk-SK"/>
        </w:rPr>
        <w:t xml:space="preserve"> Spoločnosti</w:t>
      </w:r>
      <w:bookmarkStart w:id="4" w:name="_GoBack"/>
      <w:bookmarkEnd w:id="4"/>
    </w:p>
    <w:p w:rsidR="004A7C5B" w:rsidRPr="00E77F1C" w:rsidRDefault="00C9279C" w:rsidP="00B41D19">
      <w:pPr>
        <w:numPr>
          <w:ilvl w:val="0"/>
          <w:numId w:val="39"/>
        </w:numPr>
        <w:rPr>
          <w:rFonts w:ascii="Arial" w:hAnsi="Arial" w:cs="Arial"/>
          <w:sz w:val="20"/>
          <w:lang w:val="sk-SK"/>
        </w:rPr>
      </w:pPr>
      <w:r w:rsidRPr="00E77F1C">
        <w:rPr>
          <w:rFonts w:ascii="Arial" w:hAnsi="Arial" w:cs="Arial"/>
          <w:sz w:val="20"/>
          <w:lang w:val="sk-SK"/>
        </w:rPr>
        <w:t>.</w:t>
      </w:r>
      <w:r w:rsidR="008932B0">
        <w:rPr>
          <w:rFonts w:ascii="Arial" w:hAnsi="Arial" w:cs="Arial"/>
          <w:sz w:val="20"/>
          <w:lang w:val="sk-SK"/>
        </w:rPr>
        <w:t xml:space="preserve">Ostatné špecializované stavebné práce </w:t>
      </w:r>
      <w:r w:rsidRPr="00E77F1C">
        <w:rPr>
          <w:rFonts w:ascii="Arial" w:hAnsi="Arial" w:cs="Arial"/>
          <w:sz w:val="20"/>
          <w:lang w:val="sk-SK"/>
        </w:rPr>
        <w:t>............................................................................................................</w:t>
      </w:r>
    </w:p>
    <w:p w:rsidR="00452463" w:rsidRPr="00E77F1C" w:rsidRDefault="00452463" w:rsidP="007E70D9">
      <w:pPr>
        <w:rPr>
          <w:rFonts w:ascii="Arial" w:hAnsi="Arial" w:cs="Arial"/>
          <w:sz w:val="20"/>
          <w:lang w:val="sk-SK"/>
        </w:rPr>
      </w:pPr>
    </w:p>
    <w:p w:rsidR="000B253D" w:rsidRPr="00E77F1C" w:rsidRDefault="000B253D" w:rsidP="007E70D9">
      <w:pPr>
        <w:rPr>
          <w:rFonts w:ascii="Arial" w:hAnsi="Arial" w:cs="Arial"/>
          <w:sz w:val="20"/>
          <w:lang w:val="sk-SK"/>
        </w:rPr>
      </w:pPr>
    </w:p>
    <w:p w:rsidR="008E6F63" w:rsidRPr="00E77F1C" w:rsidRDefault="008E6F63" w:rsidP="008E6F63">
      <w:pPr>
        <w:pStyle w:val="Nadpis2"/>
        <w:rPr>
          <w:rFonts w:ascii="Arial" w:hAnsi="Arial" w:cs="Arial"/>
          <w:sz w:val="20"/>
          <w:szCs w:val="20"/>
          <w:lang w:val="sk-SK"/>
        </w:rPr>
      </w:pPr>
      <w:r w:rsidRPr="00E77F1C">
        <w:rPr>
          <w:rFonts w:ascii="Arial" w:hAnsi="Arial" w:cs="Arial"/>
          <w:sz w:val="20"/>
          <w:szCs w:val="20"/>
          <w:lang w:val="sk-SK"/>
        </w:rPr>
        <w:t>Schválenie účtovnej závierky zostavenej za predchádzajúce obdobie</w:t>
      </w:r>
    </w:p>
    <w:p w:rsidR="008E6F63" w:rsidRPr="00E77F1C" w:rsidRDefault="008E6F63" w:rsidP="008E6F63">
      <w:pPr>
        <w:rPr>
          <w:rFonts w:ascii="Arial" w:hAnsi="Arial" w:cs="Arial"/>
          <w:b/>
          <w:sz w:val="20"/>
          <w:lang w:val="sk-SK"/>
        </w:rPr>
      </w:pPr>
    </w:p>
    <w:p w:rsidR="008E6F63" w:rsidRPr="00E77F1C" w:rsidRDefault="008E6F63" w:rsidP="008E6F63">
      <w:pPr>
        <w:pStyle w:val="Zkladntext"/>
        <w:numPr>
          <w:ilvl w:val="0"/>
          <w:numId w:val="19"/>
        </w:numPr>
        <w:rPr>
          <w:rFonts w:ascii="Arial" w:hAnsi="Arial" w:cs="Arial"/>
          <w:sz w:val="20"/>
          <w:lang w:val="sk-SK"/>
        </w:rPr>
      </w:pPr>
      <w:r w:rsidRPr="00E77F1C">
        <w:rPr>
          <w:rFonts w:ascii="Arial" w:hAnsi="Arial" w:cs="Arial"/>
          <w:sz w:val="20"/>
          <w:lang w:val="sk-SK"/>
        </w:rPr>
        <w:t xml:space="preserve">Účtovná závierka bola schválená riadnym </w:t>
      </w:r>
    </w:p>
    <w:p w:rsidR="008E6F63" w:rsidRPr="00E77F1C" w:rsidRDefault="008E6F63" w:rsidP="00ED24C6">
      <w:pPr>
        <w:pStyle w:val="Zkladntext"/>
        <w:ind w:firstLine="360"/>
        <w:rPr>
          <w:rFonts w:ascii="Arial" w:hAnsi="Arial" w:cs="Arial"/>
          <w:sz w:val="20"/>
          <w:lang w:val="sk-SK"/>
        </w:rPr>
      </w:pPr>
      <w:r w:rsidRPr="00E77F1C">
        <w:rPr>
          <w:rFonts w:ascii="Arial" w:hAnsi="Arial" w:cs="Arial"/>
          <w:sz w:val="20"/>
          <w:lang w:val="sk-SK"/>
        </w:rPr>
        <w:t xml:space="preserve">valným zhromaždením. </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4307D5">
        <w:rPr>
          <w:rFonts w:ascii="Arial" w:hAnsi="Arial" w:cs="Arial"/>
          <w:sz w:val="20"/>
          <w:lang w:val="sk-SK"/>
        </w:rPr>
        <w:fldChar w:fldCharType="begin">
          <w:ffData>
            <w:name w:val="Kontrollkästchen5"/>
            <w:enabled/>
            <w:calcOnExit w:val="0"/>
            <w:checkBox>
              <w:sizeAuto/>
              <w:default w:val="1"/>
            </w:checkBox>
          </w:ffData>
        </w:fldChar>
      </w:r>
      <w:bookmarkStart w:id="5" w:name="Kontrollkästchen5"/>
      <w:r w:rsidR="004307D5">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307D5">
        <w:rPr>
          <w:rFonts w:ascii="Arial" w:hAnsi="Arial" w:cs="Arial"/>
          <w:sz w:val="20"/>
          <w:lang w:val="sk-SK"/>
        </w:rPr>
        <w:fldChar w:fldCharType="end"/>
      </w:r>
      <w:bookmarkEnd w:id="5"/>
      <w:r w:rsidRPr="00E77F1C">
        <w:rPr>
          <w:rFonts w:ascii="Arial" w:hAnsi="Arial" w:cs="Arial"/>
          <w:sz w:val="20"/>
          <w:lang w:val="sk-SK"/>
        </w:rPr>
        <w:t xml:space="preserve"> ÁNO</w:t>
      </w:r>
      <w:r w:rsidRPr="00E77F1C">
        <w:rPr>
          <w:rFonts w:ascii="Arial" w:hAnsi="Arial" w:cs="Arial"/>
          <w:sz w:val="20"/>
          <w:lang w:val="sk-SK"/>
        </w:rPr>
        <w:tab/>
      </w:r>
      <w:r w:rsidR="00410B95" w:rsidRPr="00E77F1C">
        <w:rPr>
          <w:rFonts w:ascii="Arial" w:hAnsi="Arial" w:cs="Arial"/>
          <w:sz w:val="20"/>
          <w:lang w:val="sk-SK"/>
        </w:rPr>
        <w:fldChar w:fldCharType="begin">
          <w:ffData>
            <w:name w:val="Kontrollkästchen6"/>
            <w:enabled/>
            <w:calcOnExit w:val="0"/>
            <w:checkBox>
              <w:sizeAuto/>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r w:rsidRPr="00E77F1C">
        <w:rPr>
          <w:rFonts w:ascii="Arial" w:hAnsi="Arial" w:cs="Arial"/>
          <w:sz w:val="20"/>
          <w:lang w:val="sk-SK"/>
        </w:rPr>
        <w:t xml:space="preserve"> </w:t>
      </w:r>
      <w:r w:rsidR="00E513DB">
        <w:rPr>
          <w:rFonts w:ascii="Arial" w:hAnsi="Arial" w:cs="Arial"/>
          <w:sz w:val="20"/>
          <w:lang w:val="sk-SK"/>
        </w:rPr>
        <w:t>NIE</w:t>
      </w:r>
      <w:r w:rsidRPr="00E77F1C">
        <w:rPr>
          <w:rFonts w:ascii="Arial" w:hAnsi="Arial" w:cs="Arial"/>
          <w:sz w:val="20"/>
          <w:lang w:val="sk-SK"/>
        </w:rPr>
        <w:t xml:space="preserve"> </w:t>
      </w:r>
    </w:p>
    <w:p w:rsidR="007F7A11" w:rsidRPr="00E77F1C" w:rsidRDefault="007F7A11">
      <w:pPr>
        <w:rPr>
          <w:rFonts w:ascii="Arial" w:hAnsi="Arial" w:cs="Arial"/>
          <w:sz w:val="20"/>
          <w:lang w:val="sk-SK"/>
        </w:rPr>
      </w:pPr>
    </w:p>
    <w:p w:rsidR="007F7A11" w:rsidRPr="00E77F1C" w:rsidRDefault="007F7A11">
      <w:pPr>
        <w:rPr>
          <w:rFonts w:ascii="Arial" w:hAnsi="Arial" w:cs="Arial"/>
          <w:sz w:val="20"/>
          <w:lang w:val="sk-SK"/>
        </w:rPr>
      </w:pPr>
    </w:p>
    <w:p w:rsidR="008E6F63" w:rsidRPr="006554FA" w:rsidRDefault="008E6F63" w:rsidP="006554FA">
      <w:pPr>
        <w:pStyle w:val="Nadpis2"/>
        <w:rPr>
          <w:rFonts w:ascii="Arial" w:hAnsi="Arial" w:cs="Arial"/>
          <w:sz w:val="20"/>
          <w:szCs w:val="20"/>
          <w:lang w:val="sk-SK"/>
        </w:rPr>
      </w:pPr>
      <w:r w:rsidRPr="00E77F1C">
        <w:rPr>
          <w:rFonts w:ascii="Arial" w:hAnsi="Arial" w:cs="Arial"/>
          <w:sz w:val="20"/>
          <w:szCs w:val="20"/>
          <w:lang w:val="sk-SK"/>
        </w:rPr>
        <w:t>Zverejnenie účtovnej závierky za predchádzajúce účtovné obdobie</w:t>
      </w:r>
    </w:p>
    <w:p w:rsidR="007F7A11" w:rsidRPr="00E77F1C" w:rsidRDefault="007F7A11" w:rsidP="007F7A11">
      <w:pPr>
        <w:rPr>
          <w:rFonts w:ascii="Arial" w:hAnsi="Arial" w:cs="Arial"/>
          <w:sz w:val="20"/>
          <w:lang w:val="sk-SK"/>
        </w:rPr>
      </w:pPr>
    </w:p>
    <w:p w:rsidR="00C7488C" w:rsidRPr="00E77F1C" w:rsidRDefault="00C7488C" w:rsidP="00C7488C">
      <w:pPr>
        <w:rPr>
          <w:rFonts w:ascii="Arial" w:hAnsi="Arial" w:cs="Arial"/>
          <w:sz w:val="20"/>
          <w:lang w:val="sk-SK"/>
        </w:rPr>
      </w:pPr>
      <w:r w:rsidRPr="00E77F1C">
        <w:rPr>
          <w:rFonts w:ascii="Arial" w:hAnsi="Arial" w:cs="Arial"/>
          <w:sz w:val="20"/>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rsidR="007F7A11" w:rsidRPr="00E77F1C" w:rsidRDefault="007F7A11">
      <w:pPr>
        <w:rPr>
          <w:rFonts w:ascii="Arial" w:hAnsi="Arial" w:cs="Arial"/>
          <w:sz w:val="20"/>
          <w:lang w:val="sk-SK"/>
        </w:rPr>
      </w:pPr>
    </w:p>
    <w:p w:rsidR="00C7488C" w:rsidRPr="00E77F1C" w:rsidRDefault="00C7488C">
      <w:pPr>
        <w:rPr>
          <w:rFonts w:ascii="Arial" w:hAnsi="Arial" w:cs="Arial"/>
          <w:sz w:val="20"/>
          <w:lang w:val="sk-SK"/>
        </w:rPr>
      </w:pPr>
    </w:p>
    <w:p w:rsidR="008E6F63" w:rsidRPr="00E77F1C" w:rsidRDefault="008E6F63" w:rsidP="008E6F63">
      <w:pPr>
        <w:pStyle w:val="Nadpis2"/>
        <w:rPr>
          <w:rFonts w:ascii="Arial" w:hAnsi="Arial" w:cs="Arial"/>
          <w:sz w:val="20"/>
          <w:szCs w:val="20"/>
          <w:lang w:val="sk-SK"/>
        </w:rPr>
      </w:pPr>
      <w:r w:rsidRPr="00E77F1C">
        <w:rPr>
          <w:rFonts w:ascii="Arial" w:hAnsi="Arial" w:cs="Arial"/>
          <w:sz w:val="20"/>
          <w:szCs w:val="20"/>
          <w:lang w:val="sk-SK"/>
        </w:rPr>
        <w:t>Právny dôvod zostavenia účtovnej závierky</w:t>
      </w:r>
    </w:p>
    <w:p w:rsidR="008E6F63" w:rsidRPr="00E77F1C" w:rsidRDefault="008E6F63" w:rsidP="008E6F63">
      <w:pPr>
        <w:rPr>
          <w:rFonts w:ascii="Arial" w:hAnsi="Arial" w:cs="Arial"/>
          <w:sz w:val="20"/>
          <w:lang w:val="sk-SK"/>
        </w:rPr>
      </w:pPr>
    </w:p>
    <w:p w:rsidR="008E6F63" w:rsidRPr="00E77F1C" w:rsidRDefault="008E6F63" w:rsidP="008E6F63">
      <w:pPr>
        <w:numPr>
          <w:ilvl w:val="0"/>
          <w:numId w:val="6"/>
        </w:numPr>
        <w:rPr>
          <w:rFonts w:ascii="Arial" w:hAnsi="Arial" w:cs="Arial"/>
          <w:sz w:val="20"/>
          <w:lang w:val="sk-SK"/>
        </w:rPr>
      </w:pPr>
      <w:r w:rsidRPr="00E77F1C">
        <w:rPr>
          <w:rFonts w:ascii="Arial" w:hAnsi="Arial" w:cs="Arial"/>
          <w:sz w:val="20"/>
          <w:lang w:val="sk-SK"/>
        </w:rPr>
        <w:t xml:space="preserve">Účtovná závierka Spoločnosti je zostavená k poslednému dňu </w:t>
      </w:r>
    </w:p>
    <w:p w:rsidR="008E6F63" w:rsidRPr="00E77F1C" w:rsidRDefault="008E6F63" w:rsidP="008E6F63">
      <w:pPr>
        <w:ind w:firstLine="360"/>
        <w:rPr>
          <w:rFonts w:ascii="Arial" w:hAnsi="Arial" w:cs="Arial"/>
          <w:sz w:val="20"/>
          <w:lang w:val="sk-SK"/>
        </w:rPr>
      </w:pPr>
      <w:r w:rsidRPr="00E77F1C">
        <w:rPr>
          <w:rFonts w:ascii="Arial" w:hAnsi="Arial" w:cs="Arial"/>
          <w:sz w:val="20"/>
          <w:lang w:val="sk-SK"/>
        </w:rPr>
        <w:t>účtovného obdobia ako riadna účtovná závierka</w:t>
      </w:r>
      <w:r w:rsidRPr="00E77F1C">
        <w:rPr>
          <w:rFonts w:ascii="Arial" w:hAnsi="Arial" w:cs="Arial"/>
          <w:sz w:val="20"/>
          <w:lang w:val="sk-SK"/>
        </w:rPr>
        <w:tab/>
      </w:r>
    </w:p>
    <w:p w:rsidR="008E6F63" w:rsidRPr="00E77F1C" w:rsidRDefault="008E6F63" w:rsidP="008E6F63">
      <w:pPr>
        <w:ind w:firstLine="360"/>
        <w:rPr>
          <w:rFonts w:ascii="Arial" w:hAnsi="Arial" w:cs="Arial"/>
          <w:sz w:val="20"/>
          <w:lang w:val="sk-SK"/>
        </w:rPr>
      </w:pPr>
      <w:r w:rsidRPr="00E77F1C">
        <w:rPr>
          <w:rFonts w:ascii="Arial" w:hAnsi="Arial" w:cs="Arial"/>
          <w:sz w:val="20"/>
          <w:lang w:val="sk-SK"/>
        </w:rPr>
        <w:t xml:space="preserve">podľa §17 ods. 6 zákona NR SR č. 431/2002 Z. z. o účtovníctve </w:t>
      </w:r>
    </w:p>
    <w:p w:rsidR="00E77F1C" w:rsidRPr="00981F9D" w:rsidRDefault="008E6F63" w:rsidP="00981F9D">
      <w:pPr>
        <w:ind w:firstLine="360"/>
        <w:rPr>
          <w:rFonts w:ascii="Arial" w:hAnsi="Arial" w:cs="Arial"/>
          <w:sz w:val="20"/>
          <w:lang w:val="sk-SK"/>
        </w:rPr>
      </w:pPr>
      <w:r w:rsidRPr="00E77F1C">
        <w:rPr>
          <w:rFonts w:ascii="Arial" w:hAnsi="Arial" w:cs="Arial"/>
          <w:sz w:val="20"/>
          <w:lang w:val="sk-SK"/>
        </w:rPr>
        <w:t>za o</w:t>
      </w:r>
      <w:r w:rsidR="00576B50">
        <w:rPr>
          <w:rFonts w:ascii="Arial" w:hAnsi="Arial" w:cs="Arial"/>
          <w:sz w:val="20"/>
          <w:lang w:val="sk-SK"/>
        </w:rPr>
        <w:t>bd</w:t>
      </w:r>
      <w:r w:rsidRPr="00E77F1C">
        <w:rPr>
          <w:rFonts w:ascii="Arial" w:hAnsi="Arial" w:cs="Arial"/>
          <w:sz w:val="20"/>
          <w:lang w:val="sk-SK"/>
        </w:rPr>
        <w:t>obie od 1.1.201</w:t>
      </w:r>
      <w:r w:rsidR="00981F9D">
        <w:rPr>
          <w:rFonts w:ascii="Arial" w:hAnsi="Arial" w:cs="Arial"/>
          <w:sz w:val="20"/>
          <w:lang w:val="sk-SK"/>
        </w:rPr>
        <w:t>7</w:t>
      </w:r>
      <w:r w:rsidRPr="00E77F1C">
        <w:rPr>
          <w:rFonts w:ascii="Arial" w:hAnsi="Arial" w:cs="Arial"/>
          <w:sz w:val="20"/>
          <w:lang w:val="sk-SK"/>
        </w:rPr>
        <w:t xml:space="preserve"> do 31.12.201</w:t>
      </w:r>
      <w:r w:rsidR="00981F9D">
        <w:rPr>
          <w:rFonts w:ascii="Arial" w:hAnsi="Arial" w:cs="Arial"/>
          <w:sz w:val="20"/>
          <w:lang w:val="sk-SK"/>
        </w:rPr>
        <w:t>7</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1646F0">
        <w:rPr>
          <w:rFonts w:ascii="Arial" w:hAnsi="Arial" w:cs="Arial"/>
          <w:sz w:val="20"/>
          <w:lang w:val="sk-SK"/>
        </w:rPr>
        <w:t>x</w:t>
      </w:r>
      <w:r w:rsidR="004307D5">
        <w:rPr>
          <w:rFonts w:ascii="Arial" w:hAnsi="Arial" w:cs="Arial"/>
          <w:sz w:val="20"/>
          <w:lang w:val="sk-SK"/>
        </w:rPr>
        <w:fldChar w:fldCharType="begin">
          <w:ffData>
            <w:name w:val="Kontrollkästchen1"/>
            <w:enabled/>
            <w:calcOnExit w:val="0"/>
            <w:checkBox>
              <w:sizeAuto/>
              <w:default w:val="1"/>
            </w:checkBox>
          </w:ffData>
        </w:fldChar>
      </w:r>
      <w:bookmarkStart w:id="6" w:name="Kontrollkästchen1"/>
      <w:r w:rsidR="004307D5">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307D5">
        <w:rPr>
          <w:rFonts w:ascii="Arial" w:hAnsi="Arial" w:cs="Arial"/>
          <w:sz w:val="20"/>
          <w:lang w:val="sk-SK"/>
        </w:rPr>
        <w:fldChar w:fldCharType="end"/>
      </w:r>
      <w:bookmarkEnd w:id="6"/>
      <w:r w:rsidRPr="00E77F1C">
        <w:rPr>
          <w:rFonts w:ascii="Arial" w:hAnsi="Arial" w:cs="Arial"/>
          <w:sz w:val="20"/>
          <w:lang w:val="sk-SK"/>
        </w:rPr>
        <w:t xml:space="preserve"> ÁNO</w:t>
      </w:r>
      <w:r w:rsidRPr="00E77F1C">
        <w:rPr>
          <w:rFonts w:ascii="Arial" w:hAnsi="Arial" w:cs="Arial"/>
          <w:sz w:val="20"/>
          <w:lang w:val="sk-SK"/>
        </w:rPr>
        <w:tab/>
      </w:r>
      <w:r w:rsidR="00410B95" w:rsidRPr="00E77F1C">
        <w:rPr>
          <w:rFonts w:ascii="Arial" w:hAnsi="Arial" w:cs="Arial"/>
          <w:sz w:val="20"/>
          <w:lang w:val="sk-SK"/>
        </w:rPr>
        <w:fldChar w:fldCharType="begin">
          <w:ffData>
            <w:name w:val="Kontrollkästchen2"/>
            <w:enabled/>
            <w:calcOnExit w:val="0"/>
            <w:checkBox>
              <w:sizeAuto/>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r w:rsidRPr="00E77F1C">
        <w:rPr>
          <w:rFonts w:ascii="Arial" w:hAnsi="Arial" w:cs="Arial"/>
          <w:sz w:val="20"/>
          <w:lang w:val="sk-SK"/>
        </w:rPr>
        <w:t xml:space="preserve"> NIE</w:t>
      </w:r>
      <w:r w:rsidR="00E77F1C">
        <w:rPr>
          <w:rFonts w:ascii="Arial" w:hAnsi="Arial" w:cs="Arial"/>
          <w:sz w:val="20"/>
          <w:lang w:val="sk-SK"/>
        </w:rPr>
        <w:br w:type="page"/>
      </w:r>
    </w:p>
    <w:p w:rsidR="008666A2" w:rsidRPr="00E77F1C" w:rsidRDefault="00760E6B" w:rsidP="007E70D9">
      <w:pPr>
        <w:pStyle w:val="Nadpis2"/>
        <w:rPr>
          <w:rFonts w:ascii="Arial" w:hAnsi="Arial" w:cs="Arial"/>
          <w:sz w:val="20"/>
          <w:szCs w:val="20"/>
          <w:lang w:val="sk-SK"/>
        </w:rPr>
      </w:pPr>
      <w:r w:rsidRPr="00E77F1C">
        <w:rPr>
          <w:rFonts w:ascii="Arial" w:hAnsi="Arial" w:cs="Arial"/>
          <w:sz w:val="20"/>
          <w:szCs w:val="20"/>
          <w:lang w:val="sk-SK"/>
        </w:rPr>
        <w:lastRenderedPageBreak/>
        <w:t>P</w:t>
      </w:r>
      <w:r w:rsidR="00C9279C" w:rsidRPr="00E77F1C">
        <w:rPr>
          <w:rFonts w:ascii="Arial" w:hAnsi="Arial" w:cs="Arial"/>
          <w:sz w:val="20"/>
          <w:szCs w:val="20"/>
          <w:lang w:val="sk-SK"/>
        </w:rPr>
        <w:t xml:space="preserve">očet zamestnancov </w:t>
      </w:r>
    </w:p>
    <w:p w:rsidR="00760E6B" w:rsidRPr="00E77F1C" w:rsidRDefault="00760E6B" w:rsidP="00760E6B">
      <w:pPr>
        <w:rPr>
          <w:rFonts w:ascii="Arial" w:hAnsi="Arial" w:cs="Arial"/>
          <w:sz w:val="20"/>
          <w:lang w:val="sk-SK"/>
        </w:rPr>
      </w:pPr>
    </w:p>
    <w:p w:rsidR="00C34596" w:rsidRPr="00E77F1C" w:rsidRDefault="00C34596">
      <w:pPr>
        <w:rPr>
          <w:rFonts w:ascii="Arial" w:hAnsi="Arial" w:cs="Arial"/>
          <w:i/>
          <w:color w:val="FF0000"/>
          <w:sz w:val="20"/>
          <w:highlight w:val="yellow"/>
          <w:lang w:val="sk-SK"/>
        </w:rPr>
      </w:pPr>
    </w:p>
    <w:p w:rsidR="005A1520" w:rsidRPr="00E77F1C" w:rsidRDefault="00C34596">
      <w:pPr>
        <w:rPr>
          <w:rFonts w:ascii="Arial" w:hAnsi="Arial" w:cs="Arial"/>
          <w:sz w:val="20"/>
          <w:lang w:val="sk-SK"/>
        </w:rPr>
      </w:pPr>
      <w:r w:rsidRPr="00E77F1C">
        <w:rPr>
          <w:rFonts w:ascii="Arial" w:hAnsi="Arial" w:cs="Arial"/>
          <w:sz w:val="20"/>
          <w:lang w:val="sk-SK"/>
        </w:rPr>
        <w:t>Údaje o priemernom prepočítanom počte zamestnancov sú uvedené v nasledujúcom prehľade:</w:t>
      </w:r>
    </w:p>
    <w:bookmarkStart w:id="7" w:name="_MON_1514358168"/>
    <w:bookmarkEnd w:id="7"/>
    <w:p w:rsidR="00C34596" w:rsidRPr="00E77F1C" w:rsidRDefault="00E77F1C">
      <w:pPr>
        <w:rPr>
          <w:rFonts w:ascii="Arial" w:hAnsi="Arial" w:cs="Arial"/>
          <w:i/>
          <w:color w:val="FF0000"/>
          <w:sz w:val="20"/>
          <w:lang w:val="sk-SK"/>
        </w:rPr>
      </w:pPr>
      <w:r w:rsidRPr="00E77F1C">
        <w:rPr>
          <w:rFonts w:ascii="Arial" w:hAnsi="Arial" w:cs="Arial"/>
          <w:sz w:val="20"/>
          <w:lang w:val="sk-SK"/>
        </w:rPr>
        <w:object w:dxaOrig="9509" w:dyaOrig="10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51pt" o:ole="">
            <v:imagedata r:id="rId8" o:title=""/>
          </v:shape>
          <o:OLEObject Type="Embed" ProgID="Excel.Sheet.12" ShapeID="_x0000_i1025" DrawAspect="Content" ObjectID="_1591690547" r:id="rId9"/>
        </w:object>
      </w:r>
    </w:p>
    <w:p w:rsidR="00C34596" w:rsidRPr="00E77F1C" w:rsidRDefault="00C34596" w:rsidP="00C34596">
      <w:pPr>
        <w:rPr>
          <w:rFonts w:ascii="Arial" w:hAnsi="Arial" w:cs="Arial"/>
          <w:i/>
          <w:color w:val="FF0000"/>
          <w:sz w:val="20"/>
          <w:lang w:val="sk-SK"/>
        </w:rPr>
      </w:pPr>
    </w:p>
    <w:p w:rsidR="005F3C75" w:rsidRPr="00E77F1C" w:rsidRDefault="005F3C75">
      <w:pPr>
        <w:rPr>
          <w:rFonts w:ascii="Arial" w:hAnsi="Arial" w:cs="Arial"/>
          <w:sz w:val="20"/>
          <w:lang w:val="sk-SK"/>
        </w:rPr>
      </w:pPr>
    </w:p>
    <w:p w:rsidR="00C34596" w:rsidRPr="00E77F1C" w:rsidRDefault="00C34596">
      <w:pPr>
        <w:rPr>
          <w:rFonts w:ascii="Arial" w:hAnsi="Arial" w:cs="Arial"/>
          <w:sz w:val="20"/>
          <w:lang w:val="sk-SK"/>
        </w:rPr>
      </w:pPr>
    </w:p>
    <w:p w:rsidR="00A92920" w:rsidRPr="00E77F1C" w:rsidRDefault="00A92920">
      <w:pPr>
        <w:rPr>
          <w:rFonts w:ascii="Arial" w:hAnsi="Arial" w:cs="Arial"/>
          <w:sz w:val="20"/>
          <w:lang w:val="sk-SK"/>
        </w:rPr>
      </w:pPr>
    </w:p>
    <w:p w:rsidR="004A7C5B" w:rsidRPr="00E77F1C" w:rsidRDefault="00C9279C" w:rsidP="00B04402">
      <w:pPr>
        <w:pStyle w:val="Nadpis1"/>
        <w:rPr>
          <w:rFonts w:ascii="Arial" w:hAnsi="Arial" w:cs="Arial"/>
          <w:sz w:val="20"/>
          <w:szCs w:val="20"/>
        </w:rPr>
      </w:pPr>
      <w:bookmarkStart w:id="8" w:name="_MON_1392030640"/>
      <w:bookmarkStart w:id="9" w:name="_Toc156113574"/>
      <w:bookmarkEnd w:id="3"/>
      <w:bookmarkEnd w:id="8"/>
      <w:r w:rsidRPr="00E77F1C">
        <w:rPr>
          <w:rFonts w:ascii="Arial" w:hAnsi="Arial" w:cs="Arial"/>
          <w:sz w:val="20"/>
          <w:szCs w:val="20"/>
        </w:rPr>
        <w:t>INFORMÁCE O</w:t>
      </w:r>
      <w:r w:rsidR="00913341" w:rsidRPr="00E77F1C">
        <w:rPr>
          <w:rFonts w:ascii="Arial" w:hAnsi="Arial" w:cs="Arial"/>
          <w:sz w:val="20"/>
          <w:szCs w:val="20"/>
        </w:rPr>
        <w:t xml:space="preserve"> PRIJATÝCH </w:t>
      </w:r>
      <w:r w:rsidRPr="00E77F1C">
        <w:rPr>
          <w:rFonts w:ascii="Arial" w:hAnsi="Arial" w:cs="Arial"/>
          <w:sz w:val="20"/>
          <w:szCs w:val="20"/>
        </w:rPr>
        <w:t xml:space="preserve">ÚČTOVNÝCH </w:t>
      </w:r>
      <w:bookmarkEnd w:id="9"/>
      <w:r w:rsidR="00C34596" w:rsidRPr="00E77F1C">
        <w:rPr>
          <w:rFonts w:ascii="Arial" w:hAnsi="Arial" w:cs="Arial"/>
          <w:sz w:val="20"/>
          <w:szCs w:val="20"/>
        </w:rPr>
        <w:t>POSTUPOCH</w:t>
      </w:r>
    </w:p>
    <w:p w:rsidR="0003268B" w:rsidRPr="00E77F1C" w:rsidRDefault="0003268B">
      <w:pPr>
        <w:rPr>
          <w:rFonts w:ascii="Arial" w:hAnsi="Arial" w:cs="Arial"/>
          <w:sz w:val="20"/>
          <w:lang w:val="sk-SK"/>
        </w:rPr>
      </w:pPr>
    </w:p>
    <w:p w:rsidR="004A7C5B" w:rsidRPr="00E77F1C" w:rsidRDefault="00C9279C" w:rsidP="007E70D9">
      <w:pPr>
        <w:pStyle w:val="Nadpis2"/>
        <w:rPr>
          <w:rFonts w:ascii="Arial" w:hAnsi="Arial" w:cs="Arial"/>
          <w:sz w:val="20"/>
          <w:szCs w:val="20"/>
          <w:lang w:val="sk-SK"/>
        </w:rPr>
      </w:pPr>
      <w:bookmarkStart w:id="10" w:name="_Toc156113575"/>
      <w:r w:rsidRPr="00E77F1C">
        <w:rPr>
          <w:rFonts w:ascii="Arial" w:hAnsi="Arial" w:cs="Arial"/>
          <w:sz w:val="20"/>
          <w:szCs w:val="20"/>
          <w:lang w:val="sk-SK"/>
        </w:rPr>
        <w:t>Východiská pre zostavenie účtovnej závierky</w:t>
      </w:r>
      <w:bookmarkEnd w:id="10"/>
    </w:p>
    <w:p w:rsidR="004A7C5B" w:rsidRPr="00E77F1C" w:rsidRDefault="004A7C5B">
      <w:pPr>
        <w:pStyle w:val="Hlavika"/>
        <w:rPr>
          <w:rFonts w:ascii="Arial" w:hAnsi="Arial" w:cs="Arial"/>
          <w:sz w:val="20"/>
          <w:lang w:val="sk-SK"/>
        </w:rPr>
      </w:pPr>
    </w:p>
    <w:p w:rsidR="007F7F77" w:rsidRPr="00E77F1C" w:rsidRDefault="007F7F77" w:rsidP="007F7F77">
      <w:pPr>
        <w:rPr>
          <w:rFonts w:ascii="Arial" w:hAnsi="Arial" w:cs="Arial"/>
          <w:sz w:val="20"/>
          <w:lang w:val="sk-SK"/>
        </w:rPr>
      </w:pPr>
      <w:r w:rsidRPr="00E77F1C">
        <w:rPr>
          <w:rFonts w:ascii="Arial" w:hAnsi="Arial" w:cs="Arial"/>
          <w:sz w:val="20"/>
          <w:lang w:val="sk-SK"/>
        </w:rPr>
        <w:t>Účtovná závierka bola zostavená za predpokladu, že Spoločnosť bude nepretržite pokračovať vo svojej činnosti.</w:t>
      </w:r>
    </w:p>
    <w:p w:rsidR="00313194" w:rsidRPr="00E77F1C" w:rsidRDefault="00313194" w:rsidP="00106FA1">
      <w:pPr>
        <w:rPr>
          <w:rFonts w:ascii="Arial" w:hAnsi="Arial" w:cs="Arial"/>
          <w:sz w:val="20"/>
          <w:lang w:val="sk-SK"/>
        </w:rPr>
      </w:pPr>
    </w:p>
    <w:p w:rsidR="008D2C79" w:rsidRPr="00E77F1C" w:rsidRDefault="008D2C79" w:rsidP="00106FA1">
      <w:pPr>
        <w:rPr>
          <w:rFonts w:ascii="Arial" w:hAnsi="Arial" w:cs="Arial"/>
          <w:sz w:val="20"/>
          <w:lang w:val="sk-SK"/>
        </w:rPr>
      </w:pPr>
    </w:p>
    <w:p w:rsidR="00106FA1" w:rsidRPr="00E77F1C" w:rsidRDefault="00C9279C" w:rsidP="007E70D9">
      <w:pPr>
        <w:pStyle w:val="Nadpis2"/>
        <w:rPr>
          <w:rFonts w:ascii="Arial" w:hAnsi="Arial" w:cs="Arial"/>
          <w:sz w:val="20"/>
          <w:szCs w:val="20"/>
          <w:lang w:val="sk-SK"/>
        </w:rPr>
      </w:pPr>
      <w:r w:rsidRPr="00E77F1C">
        <w:rPr>
          <w:rFonts w:ascii="Arial" w:hAnsi="Arial" w:cs="Arial"/>
          <w:sz w:val="20"/>
          <w:szCs w:val="20"/>
          <w:lang w:val="sk-SK"/>
        </w:rPr>
        <w:t xml:space="preserve">Účtovné zásady a účtovné metódy </w:t>
      </w:r>
    </w:p>
    <w:p w:rsidR="00106FA1" w:rsidRPr="00E77F1C" w:rsidRDefault="00106FA1" w:rsidP="00106FA1">
      <w:pPr>
        <w:pStyle w:val="Hlavika"/>
        <w:rPr>
          <w:rFonts w:ascii="Arial" w:hAnsi="Arial" w:cs="Arial"/>
          <w:sz w:val="20"/>
          <w:lang w:val="sk-SK"/>
        </w:rPr>
      </w:pPr>
    </w:p>
    <w:p w:rsidR="00106FA1" w:rsidRPr="00E77F1C" w:rsidRDefault="00C9279C" w:rsidP="00106FA1">
      <w:pPr>
        <w:pStyle w:val="Zkladntext"/>
        <w:rPr>
          <w:rFonts w:ascii="Arial" w:hAnsi="Arial" w:cs="Arial"/>
          <w:sz w:val="20"/>
          <w:lang w:val="sk-SK"/>
        </w:rPr>
      </w:pPr>
      <w:r w:rsidRPr="00E77F1C">
        <w:rPr>
          <w:rFonts w:ascii="Arial" w:hAnsi="Arial" w:cs="Arial"/>
          <w:sz w:val="20"/>
          <w:lang w:val="sk-SK"/>
        </w:rPr>
        <w:t xml:space="preserve">Spoločnosť uplatnila účtovné zásady a účtovné metódy v súlade s platnými účtovnými predpismi. </w:t>
      </w:r>
    </w:p>
    <w:p w:rsidR="00106FA1" w:rsidRPr="00E77F1C" w:rsidRDefault="00106FA1" w:rsidP="00106FA1">
      <w:pPr>
        <w:pStyle w:val="Zkladntext"/>
        <w:rPr>
          <w:rFonts w:ascii="Arial" w:hAnsi="Arial" w:cs="Arial"/>
          <w:sz w:val="20"/>
          <w:lang w:val="sk-SK"/>
        </w:rPr>
      </w:pPr>
    </w:p>
    <w:p w:rsidR="00247400" w:rsidRPr="00E77F1C" w:rsidRDefault="00247400" w:rsidP="006C12B1">
      <w:pPr>
        <w:pStyle w:val="odstavec"/>
        <w:rPr>
          <w:rFonts w:ascii="Arial" w:hAnsi="Arial" w:cs="Arial"/>
          <w:sz w:val="20"/>
          <w:szCs w:val="20"/>
          <w:lang w:val="sk-SK"/>
        </w:rPr>
      </w:pPr>
      <w:r w:rsidRPr="00E77F1C">
        <w:rPr>
          <w:rFonts w:ascii="Arial" w:hAnsi="Arial" w:cs="Arial"/>
          <w:sz w:val="20"/>
          <w:szCs w:val="20"/>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E77F1C" w:rsidRDefault="00247400" w:rsidP="006C12B1">
      <w:pPr>
        <w:pStyle w:val="odstavec"/>
        <w:rPr>
          <w:rFonts w:ascii="Arial" w:hAnsi="Arial" w:cs="Arial"/>
          <w:sz w:val="20"/>
          <w:szCs w:val="20"/>
          <w:lang w:val="sk-SK"/>
        </w:rPr>
      </w:pPr>
    </w:p>
    <w:p w:rsidR="00106FA1" w:rsidRPr="00E77F1C" w:rsidRDefault="00C9279C" w:rsidP="00AB73AB">
      <w:pPr>
        <w:pStyle w:val="Zkladntext"/>
        <w:rPr>
          <w:rFonts w:ascii="Arial" w:hAnsi="Arial" w:cs="Arial"/>
          <w:sz w:val="20"/>
          <w:lang w:val="sk-SK"/>
        </w:rPr>
      </w:pPr>
      <w:r w:rsidRPr="00E77F1C">
        <w:rPr>
          <w:rFonts w:ascii="Arial" w:hAnsi="Arial" w:cs="Arial"/>
          <w:sz w:val="20"/>
          <w:lang w:val="sk-SK"/>
        </w:rPr>
        <w:t>Účtovné metódy a všeobecné účtovné zásady boli účtovnou jednotkou konzistentne aplikované</w:t>
      </w:r>
      <w:r w:rsidR="00AB73AB" w:rsidRPr="00E77F1C">
        <w:rPr>
          <w:rFonts w:ascii="Arial" w:hAnsi="Arial" w:cs="Arial"/>
          <w:sz w:val="20"/>
          <w:lang w:val="sk-SK"/>
        </w:rPr>
        <w:t>.</w:t>
      </w:r>
    </w:p>
    <w:p w:rsidR="002E58D1" w:rsidRDefault="002E58D1" w:rsidP="00AB73AB">
      <w:pPr>
        <w:pStyle w:val="Zkladntext"/>
        <w:rPr>
          <w:rFonts w:ascii="Arial" w:hAnsi="Arial" w:cs="Arial"/>
          <w:sz w:val="20"/>
          <w:lang w:val="sk-SK"/>
        </w:rPr>
      </w:pPr>
    </w:p>
    <w:p w:rsidR="00E77F1C" w:rsidRPr="00E77F1C" w:rsidRDefault="00E77F1C" w:rsidP="00AB73AB">
      <w:pPr>
        <w:pStyle w:val="Zkladntext"/>
        <w:rPr>
          <w:rFonts w:ascii="Arial" w:hAnsi="Arial" w:cs="Arial"/>
          <w:sz w:val="20"/>
          <w:lang w:val="sk-SK"/>
        </w:rPr>
      </w:pPr>
    </w:p>
    <w:p w:rsidR="00C64C64" w:rsidRPr="00E77F1C" w:rsidRDefault="00C64C64" w:rsidP="007E70D9">
      <w:pPr>
        <w:pStyle w:val="Nadpis2"/>
        <w:rPr>
          <w:rFonts w:ascii="Arial" w:hAnsi="Arial" w:cs="Arial"/>
          <w:sz w:val="20"/>
          <w:szCs w:val="20"/>
          <w:lang w:val="sk-SK"/>
        </w:rPr>
      </w:pPr>
      <w:bookmarkStart w:id="11" w:name="_Toc156113576"/>
      <w:r w:rsidRPr="00E77F1C">
        <w:rPr>
          <w:rFonts w:ascii="Arial" w:hAnsi="Arial" w:cs="Arial"/>
          <w:sz w:val="20"/>
          <w:szCs w:val="20"/>
          <w:lang w:val="sk-SK"/>
        </w:rPr>
        <w:t>Zmeny oproti predchádzajúcemu účtovnému obdobiu</w:t>
      </w:r>
    </w:p>
    <w:bookmarkEnd w:id="11"/>
    <w:p w:rsidR="009476FF" w:rsidRPr="00E77F1C" w:rsidRDefault="009476FF">
      <w:pPr>
        <w:rPr>
          <w:rFonts w:ascii="Arial" w:hAnsi="Arial" w:cs="Arial"/>
          <w:sz w:val="20"/>
          <w:lang w:val="sk-SK"/>
        </w:rPr>
      </w:pPr>
    </w:p>
    <w:bookmarkStart w:id="12" w:name="_MON_1392030767"/>
    <w:bookmarkEnd w:id="12"/>
    <w:p w:rsidR="009476FF" w:rsidRPr="00E77F1C" w:rsidRDefault="00E77F1C">
      <w:pPr>
        <w:rPr>
          <w:rFonts w:ascii="Arial" w:hAnsi="Arial" w:cs="Arial"/>
          <w:sz w:val="20"/>
          <w:lang w:val="sk-SK"/>
        </w:rPr>
      </w:pPr>
      <w:r w:rsidRPr="00E77F1C">
        <w:rPr>
          <w:rFonts w:ascii="Arial" w:hAnsi="Arial" w:cs="Arial"/>
          <w:sz w:val="20"/>
          <w:lang w:val="sk-SK"/>
        </w:rPr>
        <w:object w:dxaOrig="9489" w:dyaOrig="3731">
          <v:shape id="_x0000_i1026" type="#_x0000_t75" style="width:446.25pt;height:184.5pt" o:ole="">
            <v:imagedata r:id="rId10" o:title=""/>
          </v:shape>
          <o:OLEObject Type="Embed" ProgID="Excel.Sheet.12" ShapeID="_x0000_i1026" DrawAspect="Content" ObjectID="_1591690548" r:id="rId11"/>
        </w:object>
      </w:r>
    </w:p>
    <w:p w:rsidR="00C7488C" w:rsidRPr="00E77F1C" w:rsidRDefault="00C7488C" w:rsidP="00C7488C">
      <w:pPr>
        <w:rPr>
          <w:rFonts w:ascii="Arial" w:hAnsi="Arial" w:cs="Arial"/>
          <w:sz w:val="20"/>
          <w:lang w:val="sk-SK"/>
        </w:rPr>
      </w:pPr>
      <w:r w:rsidRPr="00E77F1C">
        <w:rPr>
          <w:rFonts w:ascii="Arial" w:hAnsi="Arial" w:cs="Arial"/>
          <w:sz w:val="20"/>
          <w:lang w:val="sk-SK"/>
        </w:rPr>
        <w:t>V dôsledku zmeny zákona o dani z príjmov je rezerva na overenie účtovnej závierky audítorom a rezerva na zostavenie daňového priznania k 31. 12. 2015 vykázaná v súvahe ako krátkodobá ostatná rezerva, k 31. 12. 2014 ako krátkodobá zákonná rezerva.</w:t>
      </w:r>
    </w:p>
    <w:p w:rsidR="00C7488C" w:rsidRPr="00E77F1C" w:rsidRDefault="00C7488C">
      <w:pPr>
        <w:rPr>
          <w:rFonts w:ascii="Arial" w:hAnsi="Arial" w:cs="Arial"/>
          <w:sz w:val="20"/>
          <w:lang w:val="sk-SK"/>
        </w:rPr>
      </w:pPr>
    </w:p>
    <w:p w:rsidR="00454356" w:rsidRPr="00E77F1C" w:rsidRDefault="00454356" w:rsidP="00454356">
      <w:pPr>
        <w:rPr>
          <w:rFonts w:ascii="Arial" w:hAnsi="Arial" w:cs="Arial"/>
          <w:sz w:val="20"/>
          <w:lang w:val="sk-SK"/>
        </w:rPr>
      </w:pPr>
    </w:p>
    <w:p w:rsidR="002E58D1" w:rsidRPr="00E77F1C" w:rsidRDefault="002E58D1">
      <w:pPr>
        <w:rPr>
          <w:rFonts w:ascii="Arial" w:hAnsi="Arial" w:cs="Arial"/>
          <w:sz w:val="20"/>
          <w:lang w:val="sk-SK"/>
        </w:rPr>
      </w:pPr>
    </w:p>
    <w:p w:rsidR="004A7C5B" w:rsidRPr="00E77F1C" w:rsidRDefault="00C9279C" w:rsidP="007E70D9">
      <w:pPr>
        <w:pStyle w:val="Nadpis2"/>
        <w:rPr>
          <w:rFonts w:ascii="Arial" w:hAnsi="Arial" w:cs="Arial"/>
          <w:sz w:val="20"/>
          <w:szCs w:val="20"/>
          <w:lang w:val="sk-SK"/>
        </w:rPr>
      </w:pPr>
      <w:bookmarkStart w:id="13" w:name="_Toc156113578"/>
      <w:r w:rsidRPr="00E77F1C">
        <w:rPr>
          <w:rFonts w:ascii="Arial" w:hAnsi="Arial" w:cs="Arial"/>
          <w:sz w:val="20"/>
          <w:szCs w:val="20"/>
          <w:lang w:val="sk-SK"/>
        </w:rPr>
        <w:t xml:space="preserve">Spôsob </w:t>
      </w:r>
      <w:r w:rsidR="00A849F5" w:rsidRPr="00E77F1C">
        <w:rPr>
          <w:rFonts w:ascii="Arial" w:hAnsi="Arial" w:cs="Arial"/>
          <w:sz w:val="20"/>
          <w:szCs w:val="20"/>
          <w:lang w:val="sk-SK"/>
        </w:rPr>
        <w:t xml:space="preserve">a určenie </w:t>
      </w:r>
      <w:r w:rsidRPr="00E77F1C">
        <w:rPr>
          <w:rFonts w:ascii="Arial" w:hAnsi="Arial" w:cs="Arial"/>
          <w:sz w:val="20"/>
          <w:szCs w:val="20"/>
          <w:lang w:val="sk-SK"/>
        </w:rPr>
        <w:t>ocenenia jednotlivých položiek majetku a záväzkov</w:t>
      </w:r>
      <w:bookmarkEnd w:id="13"/>
    </w:p>
    <w:p w:rsidR="00DA17CE" w:rsidRPr="00E77F1C" w:rsidRDefault="00DA17CE" w:rsidP="00DA17CE">
      <w:pPr>
        <w:rPr>
          <w:rFonts w:ascii="Arial" w:hAnsi="Arial" w:cs="Arial"/>
          <w:sz w:val="20"/>
          <w:lang w:val="sk-SK"/>
        </w:rPr>
      </w:pPr>
    </w:p>
    <w:p w:rsidR="006C66D0" w:rsidRPr="00E77F1C" w:rsidRDefault="006C66D0" w:rsidP="007E70D9">
      <w:pPr>
        <w:pStyle w:val="Nadpis3"/>
        <w:rPr>
          <w:rFonts w:ascii="Arial" w:hAnsi="Arial" w:cs="Arial"/>
          <w:sz w:val="20"/>
          <w:szCs w:val="20"/>
        </w:rPr>
      </w:pPr>
      <w:bookmarkStart w:id="14" w:name="_Toc156113579"/>
      <w:r w:rsidRPr="00E77F1C">
        <w:rPr>
          <w:rFonts w:ascii="Arial" w:hAnsi="Arial" w:cs="Arial"/>
          <w:sz w:val="20"/>
          <w:szCs w:val="20"/>
        </w:rPr>
        <w:t>Dlhodobý nehmotný majetok a dlhodobý hmotný majetok</w:t>
      </w:r>
    </w:p>
    <w:p w:rsidR="006C66D0" w:rsidRPr="00E77F1C" w:rsidRDefault="006C66D0" w:rsidP="006C66D0">
      <w:pPr>
        <w:autoSpaceDE w:val="0"/>
        <w:autoSpaceDN w:val="0"/>
        <w:adjustRightInd w:val="0"/>
        <w:rPr>
          <w:rFonts w:ascii="Arial" w:hAnsi="Arial" w:cs="Arial"/>
          <w:sz w:val="20"/>
          <w:lang w:val="sk-SK"/>
        </w:rPr>
      </w:pPr>
    </w:p>
    <w:p w:rsidR="006C66D0"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Dlhodobý majetok nakupovaný sa oceňuje obstarávacou cenou, ktorá zahŕňa cenu obstarania a náklady súvisiace s obstaraním (clo, prepravu, montáž, poistné a pod.).</w:t>
      </w:r>
    </w:p>
    <w:p w:rsidR="006C66D0" w:rsidRPr="00E77F1C" w:rsidRDefault="006C66D0" w:rsidP="006C66D0">
      <w:pPr>
        <w:autoSpaceDE w:val="0"/>
        <w:autoSpaceDN w:val="0"/>
        <w:adjustRightInd w:val="0"/>
        <w:rPr>
          <w:rFonts w:ascii="Arial" w:hAnsi="Arial" w:cs="Arial"/>
          <w:sz w:val="20"/>
          <w:lang w:val="sk-SK"/>
        </w:rPr>
      </w:pPr>
    </w:p>
    <w:p w:rsidR="006C66D0" w:rsidRPr="00E77F1C" w:rsidRDefault="00D92D4C" w:rsidP="006C12B1">
      <w:pPr>
        <w:pStyle w:val="odstavec"/>
        <w:rPr>
          <w:rFonts w:ascii="Arial" w:hAnsi="Arial" w:cs="Arial"/>
          <w:sz w:val="20"/>
          <w:szCs w:val="20"/>
          <w:lang w:val="sk-SK"/>
        </w:rPr>
      </w:pPr>
      <w:r w:rsidRPr="00E77F1C">
        <w:rPr>
          <w:rFonts w:ascii="Arial" w:hAnsi="Arial" w:cs="Arial"/>
          <w:sz w:val="20"/>
          <w:szCs w:val="20"/>
          <w:lang w:val="sk-SK"/>
        </w:rPr>
        <w:lastRenderedPageBreak/>
        <w:t>Súčasťou obstarávacej ceny dlhodobého hmotného majetku od 1. januára 2003 nie sú úroky z cudzích zdrojov ani realizované kurzové rozdiely, ktoré vznikli do momentu uvedenia dlhodobého majetku do používania.</w:t>
      </w:r>
    </w:p>
    <w:p w:rsidR="00D92D4C" w:rsidRPr="00E77F1C" w:rsidRDefault="00D92D4C" w:rsidP="006C12B1">
      <w:pPr>
        <w:pStyle w:val="odstavec"/>
        <w:rPr>
          <w:rFonts w:ascii="Arial" w:hAnsi="Arial" w:cs="Arial"/>
          <w:sz w:val="20"/>
          <w:szCs w:val="20"/>
          <w:lang w:val="sk-SK"/>
        </w:rPr>
      </w:pPr>
    </w:p>
    <w:p w:rsidR="006C66D0"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Súčasťou obstarávacej ceny dlhodobého nehmotného majetku nie sú od 1. júla 2010 úroky z cudzích zdrojov, ktoré vznikli do momentu zaradenia dlhodobého nehmotného majetku do používania.</w:t>
      </w:r>
    </w:p>
    <w:p w:rsidR="006C66D0" w:rsidRPr="00E77F1C" w:rsidRDefault="006C66D0" w:rsidP="006C66D0">
      <w:pPr>
        <w:autoSpaceDE w:val="0"/>
        <w:autoSpaceDN w:val="0"/>
        <w:adjustRightInd w:val="0"/>
        <w:rPr>
          <w:rFonts w:ascii="Arial" w:hAnsi="Arial" w:cs="Arial"/>
          <w:sz w:val="20"/>
          <w:lang w:val="sk-SK"/>
        </w:rPr>
      </w:pPr>
    </w:p>
    <w:p w:rsidR="006C66D0"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E77F1C" w:rsidRDefault="006C66D0" w:rsidP="006C66D0">
      <w:pPr>
        <w:autoSpaceDE w:val="0"/>
        <w:autoSpaceDN w:val="0"/>
        <w:adjustRightInd w:val="0"/>
        <w:rPr>
          <w:rFonts w:ascii="Arial" w:hAnsi="Arial" w:cs="Arial"/>
          <w:sz w:val="20"/>
          <w:lang w:val="sk-SK"/>
        </w:rPr>
      </w:pPr>
    </w:p>
    <w:p w:rsidR="00887331" w:rsidRPr="00E77F1C" w:rsidRDefault="00887331" w:rsidP="006C12B1">
      <w:pPr>
        <w:pStyle w:val="odstavec"/>
        <w:rPr>
          <w:rFonts w:ascii="Arial" w:hAnsi="Arial" w:cs="Arial"/>
          <w:sz w:val="20"/>
          <w:szCs w:val="20"/>
          <w:lang w:val="sk-SK"/>
        </w:rPr>
      </w:pPr>
      <w:r w:rsidRPr="00E77F1C">
        <w:rPr>
          <w:rFonts w:ascii="Arial" w:hAnsi="Arial" w:cs="Arial"/>
          <w:sz w:val="20"/>
          <w:szCs w:val="20"/>
          <w:lang w:val="sk-SK"/>
        </w:rPr>
        <w:t>Dlhodobý majetok nadobudnutý bezodplatne sa oceňuje reprodukčnou obstarávacou cenou, čo je cena, za ktorú by sa majetok obstaral v čase, keď sa o ňom účtuje.</w:t>
      </w:r>
    </w:p>
    <w:p w:rsidR="00887331" w:rsidRPr="00E77F1C" w:rsidRDefault="00887331" w:rsidP="006C12B1">
      <w:pPr>
        <w:pStyle w:val="odstavec"/>
        <w:rPr>
          <w:rFonts w:ascii="Arial" w:hAnsi="Arial" w:cs="Arial"/>
          <w:sz w:val="20"/>
          <w:szCs w:val="20"/>
          <w:lang w:val="sk-SK"/>
        </w:rPr>
      </w:pPr>
    </w:p>
    <w:p w:rsidR="00887331" w:rsidRPr="00E77F1C" w:rsidRDefault="00887331" w:rsidP="006C12B1">
      <w:pPr>
        <w:pStyle w:val="odstavec"/>
        <w:rPr>
          <w:rFonts w:ascii="Arial" w:hAnsi="Arial" w:cs="Arial"/>
          <w:sz w:val="20"/>
          <w:szCs w:val="20"/>
          <w:lang w:val="sk-SK"/>
        </w:rPr>
      </w:pPr>
      <w:r w:rsidRPr="00E77F1C">
        <w:rPr>
          <w:rFonts w:ascii="Arial" w:hAnsi="Arial" w:cs="Arial"/>
          <w:sz w:val="20"/>
          <w:szCs w:val="20"/>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E77F1C" w:rsidRDefault="00887331" w:rsidP="006C12B1">
      <w:pPr>
        <w:pStyle w:val="odstavec"/>
        <w:rPr>
          <w:rFonts w:ascii="Arial" w:hAnsi="Arial" w:cs="Arial"/>
          <w:sz w:val="20"/>
          <w:szCs w:val="20"/>
          <w:lang w:val="sk-SK"/>
        </w:rPr>
      </w:pPr>
    </w:p>
    <w:p w:rsidR="00887331" w:rsidRPr="00E77F1C" w:rsidRDefault="00887331" w:rsidP="00887331">
      <w:pPr>
        <w:autoSpaceDE w:val="0"/>
        <w:autoSpaceDN w:val="0"/>
        <w:adjustRightInd w:val="0"/>
        <w:rPr>
          <w:rFonts w:ascii="Arial" w:hAnsi="Arial" w:cs="Arial"/>
          <w:sz w:val="20"/>
          <w:lang w:val="sk-SK"/>
        </w:rPr>
      </w:pPr>
      <w:r w:rsidRPr="00E77F1C">
        <w:rPr>
          <w:rFonts w:ascii="Arial" w:hAnsi="Arial" w:cs="Arial"/>
          <w:sz w:val="20"/>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E77F1C" w:rsidRDefault="00887331" w:rsidP="00887331">
      <w:pPr>
        <w:autoSpaceDE w:val="0"/>
        <w:autoSpaceDN w:val="0"/>
        <w:adjustRightInd w:val="0"/>
        <w:rPr>
          <w:rFonts w:ascii="Arial" w:hAnsi="Arial" w:cs="Arial"/>
          <w:sz w:val="20"/>
          <w:lang w:val="sk-SK"/>
        </w:rPr>
      </w:pPr>
    </w:p>
    <w:p w:rsidR="00887331" w:rsidRPr="00E77F1C" w:rsidRDefault="00887331" w:rsidP="006C12B1">
      <w:pPr>
        <w:pStyle w:val="odstavec"/>
        <w:rPr>
          <w:rFonts w:ascii="Arial" w:hAnsi="Arial" w:cs="Arial"/>
          <w:sz w:val="20"/>
          <w:szCs w:val="20"/>
          <w:lang w:val="sk-SK"/>
        </w:rPr>
      </w:pPr>
      <w:r w:rsidRPr="00E77F1C">
        <w:rPr>
          <w:rFonts w:ascii="Arial" w:hAnsi="Arial" w:cs="Arial"/>
          <w:sz w:val="20"/>
          <w:szCs w:val="20"/>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E77F1C" w:rsidRDefault="00887331" w:rsidP="00887331">
      <w:pPr>
        <w:autoSpaceDE w:val="0"/>
        <w:autoSpaceDN w:val="0"/>
        <w:adjustRightInd w:val="0"/>
        <w:rPr>
          <w:rFonts w:ascii="Arial" w:hAnsi="Arial" w:cs="Arial"/>
          <w:sz w:val="20"/>
          <w:lang w:val="sk-SK"/>
        </w:rPr>
      </w:pPr>
    </w:p>
    <w:p w:rsidR="003765F7"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Náklady na výskum sa neaktivujú, účtujú sa do nákladov účtovného obdobia, v ktorom vznikli. Náklady na vývoj</w:t>
      </w:r>
      <w:r w:rsidR="005F3C75" w:rsidRPr="00E77F1C">
        <w:rPr>
          <w:rFonts w:ascii="Arial" w:hAnsi="Arial" w:cs="Arial"/>
          <w:sz w:val="20"/>
          <w:lang w:val="sk-SK"/>
        </w:rPr>
        <w:t xml:space="preserve"> </w:t>
      </w:r>
      <w:r w:rsidRPr="00E77F1C">
        <w:rPr>
          <w:rFonts w:ascii="Arial" w:hAnsi="Arial" w:cs="Arial"/>
          <w:sz w:val="20"/>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Pr="00E77F1C" w:rsidRDefault="002E58D1" w:rsidP="006C66D0">
      <w:pPr>
        <w:autoSpaceDE w:val="0"/>
        <w:autoSpaceDN w:val="0"/>
        <w:adjustRightInd w:val="0"/>
        <w:rPr>
          <w:rFonts w:ascii="Arial" w:hAnsi="Arial" w:cs="Arial"/>
          <w:sz w:val="20"/>
          <w:lang w:val="sk-SK"/>
        </w:rPr>
      </w:pPr>
    </w:p>
    <w:p w:rsidR="006C66D0"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Aktivované náklady na vývoj sa odpisujú počas maximálne 5 rokov, a to v tých účtovných obdobiach, v</w:t>
      </w:r>
      <w:r w:rsidR="005F3C75" w:rsidRPr="00E77F1C">
        <w:rPr>
          <w:rFonts w:ascii="Arial" w:hAnsi="Arial" w:cs="Arial"/>
          <w:sz w:val="20"/>
          <w:lang w:val="sk-SK"/>
        </w:rPr>
        <w:t> </w:t>
      </w:r>
      <w:r w:rsidRPr="00E77F1C">
        <w:rPr>
          <w:rFonts w:ascii="Arial" w:hAnsi="Arial" w:cs="Arial"/>
          <w:sz w:val="20"/>
          <w:lang w:val="sk-SK"/>
        </w:rPr>
        <w:t>ktorých</w:t>
      </w:r>
      <w:r w:rsidR="005F3C75" w:rsidRPr="00E77F1C">
        <w:rPr>
          <w:rFonts w:ascii="Arial" w:hAnsi="Arial" w:cs="Arial"/>
          <w:sz w:val="20"/>
          <w:lang w:val="sk-SK"/>
        </w:rPr>
        <w:t xml:space="preserve"> </w:t>
      </w:r>
      <w:r w:rsidRPr="00E77F1C">
        <w:rPr>
          <w:rFonts w:ascii="Arial" w:hAnsi="Arial" w:cs="Arial"/>
          <w:sz w:val="20"/>
          <w:lang w:val="sk-SK"/>
        </w:rPr>
        <w:t>sa očakáva predaj produktu alebo využívanie procesu. Ak sa zníži ich hodnota, odpisujú sa na sumu, ktorá je</w:t>
      </w:r>
      <w:r w:rsidR="005F3C75" w:rsidRPr="00E77F1C">
        <w:rPr>
          <w:rFonts w:ascii="Arial" w:hAnsi="Arial" w:cs="Arial"/>
          <w:sz w:val="20"/>
          <w:lang w:val="sk-SK"/>
        </w:rPr>
        <w:t xml:space="preserve"> </w:t>
      </w:r>
      <w:r w:rsidRPr="00E77F1C">
        <w:rPr>
          <w:rFonts w:ascii="Arial" w:hAnsi="Arial" w:cs="Arial"/>
          <w:sz w:val="20"/>
          <w:lang w:val="sk-SK"/>
        </w:rPr>
        <w:t>pravdepodobná, že sa získa späť z budúcich ekonomických úžitkov.</w:t>
      </w:r>
    </w:p>
    <w:p w:rsidR="002E58D1" w:rsidRPr="00E77F1C" w:rsidRDefault="002E58D1">
      <w:pPr>
        <w:rPr>
          <w:rFonts w:ascii="Arial" w:hAnsi="Arial" w:cs="Arial"/>
          <w:sz w:val="20"/>
          <w:lang w:val="sk-SK"/>
        </w:rPr>
      </w:pPr>
    </w:p>
    <w:p w:rsidR="008D2C79" w:rsidRPr="00E77F1C" w:rsidRDefault="008D2C79">
      <w:pPr>
        <w:rPr>
          <w:rFonts w:ascii="Arial" w:hAnsi="Arial" w:cs="Arial"/>
          <w:b/>
          <w:sz w:val="20"/>
          <w:lang w:val="sk-SK"/>
        </w:rPr>
      </w:pPr>
    </w:p>
    <w:p w:rsidR="006C66D0" w:rsidRPr="00E77F1C" w:rsidRDefault="006C66D0" w:rsidP="00E2586A">
      <w:pPr>
        <w:pStyle w:val="Nadpis3"/>
        <w:rPr>
          <w:rFonts w:ascii="Arial" w:hAnsi="Arial" w:cs="Arial"/>
          <w:sz w:val="20"/>
          <w:szCs w:val="20"/>
        </w:rPr>
      </w:pPr>
      <w:r w:rsidRPr="00E77F1C">
        <w:rPr>
          <w:rFonts w:ascii="Arial" w:hAnsi="Arial" w:cs="Arial"/>
          <w:sz w:val="20"/>
          <w:szCs w:val="20"/>
        </w:rPr>
        <w:t>Spôsob zostavenia odpisového plánu (účtovné odpisy)</w:t>
      </w:r>
    </w:p>
    <w:p w:rsidR="006C66D0" w:rsidRPr="00E77F1C" w:rsidRDefault="006C66D0" w:rsidP="006C66D0">
      <w:pPr>
        <w:pStyle w:val="Zkladntext"/>
        <w:rPr>
          <w:rFonts w:ascii="Arial" w:hAnsi="Arial" w:cs="Arial"/>
          <w:sz w:val="20"/>
          <w:lang w:val="sk-SK"/>
        </w:rPr>
      </w:pPr>
    </w:p>
    <w:p w:rsidR="006C66D0"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Predpokladaná doba používania, metóda odpisovania a odpisová sadzba dlhodobého majetku sú uvedené v nasledujúcej tabuľke:</w:t>
      </w:r>
    </w:p>
    <w:p w:rsidR="006C66D0" w:rsidRPr="00E77F1C" w:rsidRDefault="006C66D0" w:rsidP="006C66D0">
      <w:pPr>
        <w:autoSpaceDE w:val="0"/>
        <w:autoSpaceDN w:val="0"/>
        <w:adjustRightInd w:val="0"/>
        <w:rPr>
          <w:rFonts w:ascii="Arial" w:hAnsi="Arial" w:cs="Arial"/>
          <w:sz w:val="20"/>
          <w:lang w:val="sk-SK"/>
        </w:rPr>
      </w:pPr>
    </w:p>
    <w:bookmarkStart w:id="15" w:name="_MON_1393587404"/>
    <w:bookmarkStart w:id="16" w:name="_MON_1393587430"/>
    <w:bookmarkStart w:id="17" w:name="_MON_1392030803"/>
    <w:bookmarkEnd w:id="15"/>
    <w:bookmarkEnd w:id="16"/>
    <w:bookmarkEnd w:id="17"/>
    <w:bookmarkStart w:id="18" w:name="_MON_1392032960"/>
    <w:bookmarkEnd w:id="18"/>
    <w:p w:rsidR="006C66D0" w:rsidRPr="00E77F1C" w:rsidRDefault="00EA707D" w:rsidP="006C66D0">
      <w:pPr>
        <w:pStyle w:val="Zkladntext"/>
        <w:jc w:val="center"/>
        <w:rPr>
          <w:rFonts w:ascii="Arial" w:hAnsi="Arial" w:cs="Arial"/>
          <w:sz w:val="20"/>
          <w:lang w:val="sk-SK"/>
        </w:rPr>
      </w:pPr>
      <w:r w:rsidRPr="00E77F1C">
        <w:rPr>
          <w:rFonts w:ascii="Arial" w:hAnsi="Arial" w:cs="Arial"/>
          <w:sz w:val="20"/>
          <w:lang w:val="sk-SK"/>
        </w:rPr>
        <w:object w:dxaOrig="9079" w:dyaOrig="3904">
          <v:shape id="_x0000_i1027" type="#_x0000_t75" style="width:453.75pt;height:195pt" o:ole="">
            <v:imagedata r:id="rId12" o:title=""/>
          </v:shape>
          <o:OLEObject Type="Embed" ProgID="Excel.Sheet.12" ShapeID="_x0000_i1027" DrawAspect="Content" ObjectID="_1591690549" r:id="rId13"/>
        </w:object>
      </w:r>
    </w:p>
    <w:p w:rsidR="0003268B" w:rsidRPr="00E77F1C" w:rsidRDefault="0003268B" w:rsidP="006C66D0">
      <w:pPr>
        <w:pStyle w:val="Zkladntext"/>
        <w:jc w:val="center"/>
        <w:rPr>
          <w:rFonts w:ascii="Arial" w:hAnsi="Arial" w:cs="Arial"/>
          <w:sz w:val="20"/>
          <w:lang w:val="sk-SK"/>
        </w:rPr>
      </w:pPr>
    </w:p>
    <w:p w:rsidR="002E58D1" w:rsidRPr="00E77F1C" w:rsidRDefault="002E58D1" w:rsidP="006C66D0">
      <w:pPr>
        <w:pStyle w:val="Zkladntext"/>
        <w:jc w:val="center"/>
        <w:rPr>
          <w:rFonts w:ascii="Arial" w:hAnsi="Arial" w:cs="Arial"/>
          <w:sz w:val="20"/>
          <w:lang w:val="sk-SK"/>
        </w:rPr>
      </w:pPr>
    </w:p>
    <w:p w:rsidR="006C66D0" w:rsidRPr="00E77F1C" w:rsidRDefault="006C66D0" w:rsidP="007E70D9">
      <w:pPr>
        <w:pStyle w:val="Nadpis3"/>
        <w:rPr>
          <w:rFonts w:ascii="Arial" w:hAnsi="Arial" w:cs="Arial"/>
          <w:sz w:val="20"/>
          <w:szCs w:val="20"/>
        </w:rPr>
      </w:pPr>
      <w:r w:rsidRPr="00E77F1C">
        <w:rPr>
          <w:rFonts w:ascii="Arial" w:hAnsi="Arial" w:cs="Arial"/>
          <w:sz w:val="20"/>
          <w:szCs w:val="20"/>
        </w:rPr>
        <w:lastRenderedPageBreak/>
        <w:t>Odpisy dlhodobého nehmotného majetku vychádzajú:</w:t>
      </w:r>
    </w:p>
    <w:p w:rsidR="005F3C75" w:rsidRPr="00E77F1C" w:rsidRDefault="005F3C75" w:rsidP="005F3C75">
      <w:pPr>
        <w:pStyle w:val="Normlnysozarkami"/>
        <w:rPr>
          <w:rFonts w:ascii="Arial" w:hAnsi="Arial" w:cs="Arial"/>
          <w:sz w:val="20"/>
          <w:lang w:val="sk-SK"/>
        </w:rPr>
      </w:pPr>
    </w:p>
    <w:p w:rsidR="006C66D0" w:rsidRPr="00E77F1C" w:rsidRDefault="006C66D0" w:rsidP="00B41D19">
      <w:pPr>
        <w:numPr>
          <w:ilvl w:val="0"/>
          <w:numId w:val="17"/>
        </w:numPr>
        <w:rPr>
          <w:rFonts w:ascii="Arial" w:hAnsi="Arial" w:cs="Arial"/>
          <w:sz w:val="20"/>
          <w:lang w:val="sk-SK"/>
        </w:rPr>
      </w:pPr>
      <w:r w:rsidRPr="00E77F1C">
        <w:rPr>
          <w:rFonts w:ascii="Arial" w:hAnsi="Arial" w:cs="Arial"/>
          <w:sz w:val="20"/>
          <w:lang w:val="sk-SK"/>
        </w:rPr>
        <w:t xml:space="preserve"> z predpokladanej doby používania a predpokladaného priebehu</w:t>
      </w:r>
    </w:p>
    <w:p w:rsidR="006C66D0" w:rsidRPr="00E77F1C" w:rsidRDefault="006C66D0" w:rsidP="005F3C75">
      <w:pPr>
        <w:tabs>
          <w:tab w:val="right" w:pos="8505"/>
        </w:tabs>
        <w:ind w:firstLine="360"/>
        <w:rPr>
          <w:rFonts w:ascii="Arial" w:hAnsi="Arial" w:cs="Arial"/>
          <w:sz w:val="20"/>
          <w:lang w:val="sk-SK"/>
        </w:rPr>
      </w:pPr>
      <w:r w:rsidRPr="00E77F1C">
        <w:rPr>
          <w:rFonts w:ascii="Arial" w:hAnsi="Arial" w:cs="Arial"/>
          <w:sz w:val="20"/>
          <w:lang w:val="sk-SK"/>
        </w:rPr>
        <w:t>jeho opotrebenia</w:t>
      </w:r>
      <w:r w:rsidRPr="00E77F1C">
        <w:rPr>
          <w:rFonts w:ascii="Arial" w:hAnsi="Arial" w:cs="Arial"/>
          <w:sz w:val="20"/>
          <w:lang w:val="sk-SK"/>
        </w:rPr>
        <w:tab/>
      </w:r>
      <w:r w:rsidR="00307184">
        <w:rPr>
          <w:rFonts w:ascii="Arial" w:hAnsi="Arial" w:cs="Arial"/>
          <w:sz w:val="20"/>
          <w:lang w:val="sk-SK"/>
        </w:rPr>
        <w:t>x</w:t>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p>
    <w:p w:rsidR="006C66D0" w:rsidRPr="00E77F1C" w:rsidRDefault="006C66D0" w:rsidP="004957FC">
      <w:pPr>
        <w:tabs>
          <w:tab w:val="right" w:pos="8505"/>
        </w:tabs>
        <w:rPr>
          <w:rFonts w:ascii="Arial" w:hAnsi="Arial" w:cs="Arial"/>
          <w:sz w:val="20"/>
          <w:lang w:val="sk-SK"/>
        </w:rPr>
      </w:pPr>
      <w:r w:rsidRPr="00E77F1C">
        <w:rPr>
          <w:rFonts w:ascii="Arial" w:hAnsi="Arial" w:cs="Arial"/>
          <w:sz w:val="20"/>
          <w:lang w:val="sk-SK"/>
        </w:rPr>
        <w:tab/>
      </w:r>
    </w:p>
    <w:p w:rsidR="006C66D0" w:rsidRPr="00E77F1C" w:rsidRDefault="006C66D0" w:rsidP="006C66D0">
      <w:pPr>
        <w:pStyle w:val="Hlavika"/>
        <w:rPr>
          <w:rFonts w:ascii="Arial" w:hAnsi="Arial" w:cs="Arial"/>
          <w:sz w:val="20"/>
          <w:lang w:val="sk-SK"/>
        </w:rPr>
      </w:pPr>
    </w:p>
    <w:p w:rsidR="007F7A11" w:rsidRPr="00E77F1C" w:rsidRDefault="009063C7">
      <w:pPr>
        <w:autoSpaceDE w:val="0"/>
        <w:autoSpaceDN w:val="0"/>
        <w:adjustRightInd w:val="0"/>
        <w:rPr>
          <w:rFonts w:ascii="Arial" w:hAnsi="Arial" w:cs="Arial"/>
          <w:b/>
          <w:sz w:val="20"/>
        </w:rPr>
      </w:pPr>
      <w:r w:rsidRPr="00E77F1C">
        <w:rPr>
          <w:rFonts w:ascii="Arial" w:hAnsi="Arial" w:cs="Arial"/>
          <w:sz w:val="20"/>
          <w:lang w:val="sk-SK"/>
        </w:rPr>
        <w:t>Odpisovať sa začína:</w:t>
      </w:r>
    </w:p>
    <w:p w:rsidR="006C66D0" w:rsidRPr="00E77F1C" w:rsidRDefault="006C66D0" w:rsidP="00B41D19">
      <w:pPr>
        <w:numPr>
          <w:ilvl w:val="0"/>
          <w:numId w:val="18"/>
        </w:numPr>
        <w:tabs>
          <w:tab w:val="right" w:pos="8505"/>
        </w:tabs>
        <w:rPr>
          <w:rFonts w:ascii="Arial" w:hAnsi="Arial" w:cs="Arial"/>
          <w:sz w:val="20"/>
          <w:lang w:val="sk-SK"/>
        </w:rPr>
      </w:pPr>
      <w:r w:rsidRPr="00E77F1C">
        <w:rPr>
          <w:rFonts w:ascii="Arial" w:hAnsi="Arial" w:cs="Arial"/>
          <w:sz w:val="20"/>
          <w:lang w:val="sk-SK"/>
        </w:rPr>
        <w:t xml:space="preserve">prvým dňom </w:t>
      </w:r>
      <w:r w:rsidR="002F6801" w:rsidRPr="00E77F1C">
        <w:rPr>
          <w:rFonts w:ascii="Arial" w:hAnsi="Arial" w:cs="Arial"/>
          <w:sz w:val="20"/>
          <w:lang w:val="sk-SK"/>
        </w:rPr>
        <w:t>mesiaca nasledujúcom po mesiaci</w:t>
      </w:r>
      <w:r w:rsidRPr="00E77F1C">
        <w:rPr>
          <w:rFonts w:ascii="Arial" w:hAnsi="Arial" w:cs="Arial"/>
          <w:sz w:val="20"/>
          <w:lang w:val="sk-SK"/>
        </w:rPr>
        <w:t>, kedy bol majetok uvedený</w:t>
      </w:r>
    </w:p>
    <w:p w:rsidR="00107650" w:rsidRPr="00E77F1C" w:rsidRDefault="006C66D0" w:rsidP="004219DE">
      <w:pPr>
        <w:tabs>
          <w:tab w:val="right" w:pos="8505"/>
        </w:tabs>
        <w:ind w:left="426" w:hanging="426"/>
        <w:rPr>
          <w:rFonts w:ascii="Arial" w:hAnsi="Arial" w:cs="Arial"/>
          <w:sz w:val="20"/>
          <w:lang w:val="sk-SK"/>
        </w:rPr>
      </w:pPr>
      <w:r w:rsidRPr="00E77F1C">
        <w:rPr>
          <w:rFonts w:ascii="Arial" w:hAnsi="Arial" w:cs="Arial"/>
          <w:sz w:val="20"/>
          <w:lang w:val="sk-SK"/>
        </w:rPr>
        <w:tab/>
        <w:t>do používania</w:t>
      </w:r>
      <w:r w:rsidRPr="00E77F1C">
        <w:rPr>
          <w:rFonts w:ascii="Arial" w:hAnsi="Arial" w:cs="Arial"/>
          <w:sz w:val="20"/>
          <w:lang w:val="sk-SK"/>
        </w:rPr>
        <w:tab/>
      </w:r>
      <w:r w:rsidR="004219DE">
        <w:rPr>
          <w:rFonts w:ascii="Arial" w:hAnsi="Arial" w:cs="Arial"/>
          <w:sz w:val="20"/>
          <w:lang w:val="sk-SK"/>
        </w:rPr>
        <w:t>x</w:t>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r w:rsidR="00107650" w:rsidRPr="00E77F1C">
        <w:rPr>
          <w:rFonts w:ascii="Arial" w:hAnsi="Arial" w:cs="Arial"/>
          <w:sz w:val="20"/>
          <w:lang w:val="sk-SK"/>
        </w:rPr>
        <w:tab/>
      </w:r>
    </w:p>
    <w:p w:rsidR="00107650" w:rsidRPr="00E77F1C" w:rsidRDefault="00107650" w:rsidP="00107650">
      <w:pPr>
        <w:rPr>
          <w:rFonts w:ascii="Arial" w:hAnsi="Arial" w:cs="Arial"/>
          <w:sz w:val="20"/>
          <w:lang w:val="sk-SK"/>
        </w:rPr>
      </w:pPr>
    </w:p>
    <w:p w:rsidR="006C66D0" w:rsidRPr="00E77F1C" w:rsidRDefault="006C66D0" w:rsidP="006C66D0">
      <w:pPr>
        <w:rPr>
          <w:rFonts w:ascii="Arial" w:hAnsi="Arial" w:cs="Arial"/>
          <w:sz w:val="20"/>
          <w:lang w:val="sk-SK"/>
        </w:rPr>
      </w:pPr>
    </w:p>
    <w:p w:rsidR="006C66D0" w:rsidRPr="00E77F1C" w:rsidRDefault="006C66D0" w:rsidP="006C66D0">
      <w:pPr>
        <w:rPr>
          <w:rFonts w:ascii="Arial" w:hAnsi="Arial" w:cs="Arial"/>
          <w:sz w:val="20"/>
          <w:lang w:val="sk-SK"/>
        </w:rPr>
      </w:pPr>
      <w:r w:rsidRPr="00E77F1C">
        <w:rPr>
          <w:rFonts w:ascii="Arial" w:hAnsi="Arial" w:cs="Arial"/>
          <w:sz w:val="20"/>
          <w:lang w:val="sk-SK"/>
        </w:rPr>
        <w:t>Drobný dlhodobý nehmotný majetok, ktorého obstarávacia cena (resp. vlastné náklady) je 2 400 EUR a nižšia, sa odpisuje jednorazovo pri uvedení do používania.</w:t>
      </w:r>
    </w:p>
    <w:p w:rsidR="006C66D0" w:rsidRPr="00E77F1C" w:rsidRDefault="006C66D0" w:rsidP="006C66D0">
      <w:pPr>
        <w:rPr>
          <w:rFonts w:ascii="Arial" w:hAnsi="Arial" w:cs="Arial"/>
          <w:sz w:val="20"/>
          <w:lang w:val="sk-SK"/>
        </w:rPr>
      </w:pPr>
    </w:p>
    <w:p w:rsidR="006C66D0"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Účtovné a daňové odpisy dlhodobého nehmotného majetku sa rovnajú.</w:t>
      </w:r>
    </w:p>
    <w:p w:rsidR="006C66D0" w:rsidRPr="00E77F1C" w:rsidRDefault="006C66D0" w:rsidP="006C66D0">
      <w:pPr>
        <w:autoSpaceDE w:val="0"/>
        <w:autoSpaceDN w:val="0"/>
        <w:adjustRightInd w:val="0"/>
        <w:rPr>
          <w:rFonts w:ascii="Arial" w:hAnsi="Arial" w:cs="Arial"/>
          <w:sz w:val="20"/>
          <w:lang w:val="sk-SK"/>
        </w:rPr>
      </w:pPr>
    </w:p>
    <w:p w:rsidR="0003268B" w:rsidRPr="00E77F1C" w:rsidRDefault="0003268B" w:rsidP="006C66D0">
      <w:pPr>
        <w:autoSpaceDE w:val="0"/>
        <w:autoSpaceDN w:val="0"/>
        <w:adjustRightInd w:val="0"/>
        <w:rPr>
          <w:rFonts w:ascii="Arial" w:hAnsi="Arial" w:cs="Arial"/>
          <w:sz w:val="20"/>
          <w:lang w:val="sk-SK"/>
        </w:rPr>
      </w:pPr>
    </w:p>
    <w:p w:rsidR="006C66D0" w:rsidRPr="00E77F1C" w:rsidRDefault="006C66D0" w:rsidP="007E70D9">
      <w:pPr>
        <w:pStyle w:val="Nadpis3"/>
        <w:rPr>
          <w:rFonts w:ascii="Arial" w:hAnsi="Arial" w:cs="Arial"/>
          <w:sz w:val="20"/>
          <w:szCs w:val="20"/>
        </w:rPr>
      </w:pPr>
      <w:r w:rsidRPr="00E77F1C">
        <w:rPr>
          <w:rFonts w:ascii="Arial" w:hAnsi="Arial" w:cs="Arial"/>
          <w:sz w:val="20"/>
          <w:szCs w:val="20"/>
        </w:rPr>
        <w:t>Odpisy dlhodobého hmotného majetku vychádzajú:</w:t>
      </w:r>
    </w:p>
    <w:p w:rsidR="006C66D0" w:rsidRPr="00E77F1C" w:rsidRDefault="006C66D0" w:rsidP="004219DE">
      <w:pPr>
        <w:rPr>
          <w:rFonts w:ascii="Arial" w:hAnsi="Arial" w:cs="Arial"/>
          <w:sz w:val="20"/>
          <w:lang w:val="sk-SK"/>
        </w:rPr>
      </w:pPr>
    </w:p>
    <w:p w:rsidR="004219DE" w:rsidRDefault="006C66D0" w:rsidP="004219DE">
      <w:pPr>
        <w:tabs>
          <w:tab w:val="right" w:pos="8505"/>
        </w:tabs>
        <w:rPr>
          <w:rFonts w:ascii="Arial" w:hAnsi="Arial" w:cs="Arial"/>
          <w:sz w:val="20"/>
          <w:lang w:val="sk-SK"/>
        </w:rPr>
      </w:pPr>
      <w:r w:rsidRPr="00E77F1C">
        <w:rPr>
          <w:rFonts w:ascii="Arial" w:hAnsi="Arial" w:cs="Arial"/>
          <w:sz w:val="20"/>
          <w:lang w:val="sk-SK"/>
        </w:rPr>
        <w:tab/>
      </w:r>
    </w:p>
    <w:p w:rsidR="006C66D0" w:rsidRPr="00E77F1C" w:rsidRDefault="006C66D0" w:rsidP="004219DE">
      <w:pPr>
        <w:tabs>
          <w:tab w:val="right" w:pos="8505"/>
        </w:tabs>
        <w:rPr>
          <w:rFonts w:ascii="Arial" w:hAnsi="Arial" w:cs="Arial"/>
          <w:sz w:val="20"/>
          <w:lang w:val="sk-SK"/>
        </w:rPr>
      </w:pPr>
      <w:r w:rsidRPr="00E77F1C">
        <w:rPr>
          <w:rFonts w:ascii="Arial" w:hAnsi="Arial" w:cs="Arial"/>
          <w:sz w:val="20"/>
          <w:lang w:val="sk-SK"/>
        </w:rPr>
        <w:t>z doby odpisovania stanovenej zákonom o dani z príjmov</w:t>
      </w:r>
      <w:r w:rsidRPr="00E77F1C">
        <w:rPr>
          <w:rFonts w:ascii="Arial" w:hAnsi="Arial" w:cs="Arial"/>
          <w:sz w:val="20"/>
          <w:lang w:val="sk-SK"/>
        </w:rPr>
        <w:tab/>
      </w:r>
      <w:r w:rsidR="004219DE">
        <w:rPr>
          <w:rFonts w:ascii="Arial" w:hAnsi="Arial" w:cs="Arial"/>
          <w:sz w:val="20"/>
          <w:lang w:val="sk-SK"/>
        </w:rPr>
        <w:t>x</w:t>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p>
    <w:p w:rsidR="006C66D0" w:rsidRPr="00E77F1C" w:rsidRDefault="006C66D0" w:rsidP="006C66D0">
      <w:pPr>
        <w:pStyle w:val="Hlavika"/>
        <w:rPr>
          <w:rFonts w:ascii="Arial" w:hAnsi="Arial" w:cs="Arial"/>
          <w:sz w:val="20"/>
          <w:lang w:val="sk-SK"/>
        </w:rPr>
      </w:pPr>
    </w:p>
    <w:p w:rsidR="007F7A11" w:rsidRPr="00E77F1C" w:rsidRDefault="009063C7">
      <w:pPr>
        <w:autoSpaceDE w:val="0"/>
        <w:autoSpaceDN w:val="0"/>
        <w:adjustRightInd w:val="0"/>
        <w:rPr>
          <w:rFonts w:ascii="Arial" w:hAnsi="Arial" w:cs="Arial"/>
          <w:b/>
          <w:sz w:val="20"/>
        </w:rPr>
      </w:pPr>
      <w:r w:rsidRPr="00E77F1C">
        <w:rPr>
          <w:rFonts w:ascii="Arial" w:hAnsi="Arial" w:cs="Arial"/>
          <w:sz w:val="20"/>
          <w:lang w:val="sk-SK"/>
        </w:rPr>
        <w:t>Odpisovať sa začína:</w:t>
      </w:r>
    </w:p>
    <w:p w:rsidR="006C66D0" w:rsidRPr="00E77F1C" w:rsidRDefault="006C66D0" w:rsidP="00B41D19">
      <w:pPr>
        <w:numPr>
          <w:ilvl w:val="0"/>
          <w:numId w:val="18"/>
        </w:numPr>
        <w:tabs>
          <w:tab w:val="right" w:pos="8505"/>
        </w:tabs>
        <w:rPr>
          <w:rFonts w:ascii="Arial" w:hAnsi="Arial" w:cs="Arial"/>
          <w:sz w:val="20"/>
          <w:lang w:val="sk-SK"/>
        </w:rPr>
      </w:pPr>
      <w:r w:rsidRPr="00E77F1C">
        <w:rPr>
          <w:rFonts w:ascii="Arial" w:hAnsi="Arial" w:cs="Arial"/>
          <w:sz w:val="20"/>
          <w:lang w:val="sk-SK"/>
        </w:rPr>
        <w:t>prvým dňom</w:t>
      </w:r>
      <w:r w:rsidR="002F6801" w:rsidRPr="00E77F1C">
        <w:rPr>
          <w:rFonts w:ascii="Arial" w:hAnsi="Arial" w:cs="Arial"/>
          <w:sz w:val="20"/>
          <w:lang w:val="sk-SK"/>
        </w:rPr>
        <w:t xml:space="preserve"> mesiaca nasledujúcom</w:t>
      </w:r>
      <w:r w:rsidRPr="00E77F1C">
        <w:rPr>
          <w:rFonts w:ascii="Arial" w:hAnsi="Arial" w:cs="Arial"/>
          <w:sz w:val="20"/>
          <w:lang w:val="sk-SK"/>
        </w:rPr>
        <w:t xml:space="preserve"> </w:t>
      </w:r>
      <w:r w:rsidR="002F6801" w:rsidRPr="00E77F1C">
        <w:rPr>
          <w:rFonts w:ascii="Arial" w:hAnsi="Arial" w:cs="Arial"/>
          <w:sz w:val="20"/>
          <w:lang w:val="sk-SK"/>
        </w:rPr>
        <w:t>po mesiaci</w:t>
      </w:r>
      <w:r w:rsidRPr="00E77F1C">
        <w:rPr>
          <w:rFonts w:ascii="Arial" w:hAnsi="Arial" w:cs="Arial"/>
          <w:sz w:val="20"/>
          <w:lang w:val="sk-SK"/>
        </w:rPr>
        <w:t>, kedy bol majetok uvedený</w:t>
      </w:r>
    </w:p>
    <w:p w:rsidR="006C66D0" w:rsidRPr="00E77F1C" w:rsidRDefault="006C66D0" w:rsidP="006C66D0">
      <w:pPr>
        <w:tabs>
          <w:tab w:val="right" w:pos="8505"/>
        </w:tabs>
        <w:ind w:left="426" w:hanging="426"/>
        <w:rPr>
          <w:rFonts w:ascii="Arial" w:hAnsi="Arial" w:cs="Arial"/>
          <w:sz w:val="20"/>
          <w:lang w:val="sk-SK"/>
        </w:rPr>
      </w:pPr>
      <w:r w:rsidRPr="00E77F1C">
        <w:rPr>
          <w:rFonts w:ascii="Arial" w:hAnsi="Arial" w:cs="Arial"/>
          <w:sz w:val="20"/>
          <w:lang w:val="sk-SK"/>
        </w:rPr>
        <w:tab/>
        <w:t>do používania</w:t>
      </w:r>
      <w:r w:rsidRPr="00E77F1C">
        <w:rPr>
          <w:rFonts w:ascii="Arial" w:hAnsi="Arial" w:cs="Arial"/>
          <w:sz w:val="20"/>
          <w:lang w:val="sk-SK"/>
        </w:rPr>
        <w:tab/>
      </w:r>
      <w:r w:rsidR="004219DE">
        <w:rPr>
          <w:rFonts w:ascii="Arial" w:hAnsi="Arial" w:cs="Arial"/>
          <w:sz w:val="20"/>
          <w:lang w:val="sk-SK"/>
        </w:rPr>
        <w:t>x</w:t>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p>
    <w:p w:rsidR="006C66D0" w:rsidRPr="00E77F1C" w:rsidRDefault="006C66D0" w:rsidP="004219DE">
      <w:pPr>
        <w:tabs>
          <w:tab w:val="right" w:pos="8505"/>
        </w:tabs>
        <w:rPr>
          <w:rFonts w:ascii="Arial" w:hAnsi="Arial" w:cs="Arial"/>
          <w:sz w:val="20"/>
          <w:lang w:val="sk-SK"/>
        </w:rPr>
      </w:pPr>
      <w:r w:rsidRPr="00E77F1C">
        <w:rPr>
          <w:rFonts w:ascii="Arial" w:hAnsi="Arial" w:cs="Arial"/>
          <w:sz w:val="20"/>
          <w:lang w:val="sk-SK"/>
        </w:rPr>
        <w:tab/>
      </w:r>
    </w:p>
    <w:p w:rsidR="006C66D0" w:rsidRPr="00E77F1C" w:rsidRDefault="006C66D0" w:rsidP="004219DE">
      <w:pPr>
        <w:tabs>
          <w:tab w:val="right" w:pos="8505"/>
        </w:tabs>
        <w:rPr>
          <w:rFonts w:ascii="Arial" w:hAnsi="Arial" w:cs="Arial"/>
          <w:sz w:val="20"/>
          <w:lang w:val="sk-SK"/>
        </w:rPr>
      </w:pPr>
      <w:r w:rsidRPr="00E77F1C">
        <w:rPr>
          <w:rFonts w:ascii="Arial" w:hAnsi="Arial" w:cs="Arial"/>
          <w:sz w:val="20"/>
          <w:lang w:val="sk-SK"/>
        </w:rPr>
        <w:tab/>
      </w:r>
    </w:p>
    <w:p w:rsidR="006C66D0"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Drobný dlhodobý hmotný majetok, ktorého obstarávacia cena (resp. vlastné náklady) je 1 700 EUR a nižšia, sa odpisuje jednorazovo pri uvedení do používania. Pozemky sa neodpisujú.</w:t>
      </w:r>
    </w:p>
    <w:p w:rsidR="006C66D0" w:rsidRPr="00E77F1C" w:rsidRDefault="006C66D0" w:rsidP="006C66D0">
      <w:pPr>
        <w:pStyle w:val="Hlavika"/>
        <w:rPr>
          <w:rFonts w:ascii="Arial" w:hAnsi="Arial" w:cs="Arial"/>
          <w:sz w:val="20"/>
          <w:lang w:val="sk-SK"/>
        </w:rPr>
      </w:pPr>
    </w:p>
    <w:p w:rsidR="00887331" w:rsidRPr="00E77F1C" w:rsidRDefault="00887331" w:rsidP="006C12B1">
      <w:pPr>
        <w:pStyle w:val="odstavec"/>
        <w:rPr>
          <w:rFonts w:ascii="Arial" w:hAnsi="Arial" w:cs="Arial"/>
          <w:sz w:val="20"/>
          <w:szCs w:val="20"/>
          <w:lang w:val="sk-SK"/>
        </w:rPr>
      </w:pPr>
      <w:r w:rsidRPr="00E77F1C">
        <w:rPr>
          <w:rFonts w:ascii="Arial" w:hAnsi="Arial" w:cs="Arial"/>
          <w:sz w:val="20"/>
          <w:szCs w:val="20"/>
          <w:lang w:val="sk-SK"/>
        </w:rPr>
        <w:t>Hodnota obstarávaného dlhodobého hmotného majetku, ktorý sa používa, sa zníži o opravnú položku vo výške zodpovedajúcej opotrebeniu.</w:t>
      </w:r>
    </w:p>
    <w:p w:rsidR="006C66D0" w:rsidRPr="009C2E9E" w:rsidRDefault="00887331" w:rsidP="009C2E9E">
      <w:pPr>
        <w:pStyle w:val="odstavec"/>
        <w:rPr>
          <w:rFonts w:ascii="Arial" w:hAnsi="Arial" w:cs="Arial"/>
          <w:sz w:val="20"/>
          <w:szCs w:val="20"/>
          <w:lang w:val="sk-SK"/>
        </w:rPr>
      </w:pPr>
      <w:r w:rsidRPr="00E77F1C">
        <w:rPr>
          <w:rFonts w:ascii="Arial" w:hAnsi="Arial" w:cs="Arial"/>
          <w:sz w:val="20"/>
          <w:szCs w:val="20"/>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887331" w:rsidRPr="00E77F1C" w:rsidRDefault="00887331" w:rsidP="00095AB3">
      <w:pPr>
        <w:autoSpaceDE w:val="0"/>
        <w:autoSpaceDN w:val="0"/>
        <w:adjustRightInd w:val="0"/>
        <w:rPr>
          <w:rFonts w:ascii="Arial" w:hAnsi="Arial" w:cs="Arial"/>
          <w:sz w:val="20"/>
          <w:lang w:val="sk-SK"/>
        </w:rPr>
      </w:pPr>
    </w:p>
    <w:p w:rsidR="0087254F" w:rsidRPr="00E77F1C" w:rsidRDefault="0087254F" w:rsidP="008A4FFC">
      <w:pPr>
        <w:autoSpaceDE w:val="0"/>
        <w:autoSpaceDN w:val="0"/>
        <w:adjustRightInd w:val="0"/>
        <w:rPr>
          <w:rFonts w:ascii="Arial" w:hAnsi="Arial" w:cs="Arial"/>
          <w:sz w:val="20"/>
          <w:lang w:val="sk-SK"/>
        </w:rPr>
      </w:pPr>
    </w:p>
    <w:p w:rsidR="00EA707D" w:rsidRDefault="00EA707D">
      <w:pPr>
        <w:rPr>
          <w:rFonts w:ascii="Arial" w:hAnsi="Arial" w:cs="Arial"/>
          <w:b/>
          <w:sz w:val="20"/>
          <w:lang w:val="sk-SK"/>
        </w:rPr>
      </w:pPr>
    </w:p>
    <w:p w:rsidR="006C66D0" w:rsidRPr="00E77F1C" w:rsidRDefault="006C66D0" w:rsidP="007E70D9">
      <w:pPr>
        <w:pStyle w:val="Nadpis3"/>
        <w:rPr>
          <w:rFonts w:ascii="Arial" w:hAnsi="Arial" w:cs="Arial"/>
          <w:sz w:val="20"/>
          <w:szCs w:val="20"/>
        </w:rPr>
      </w:pPr>
      <w:r w:rsidRPr="00E77F1C">
        <w:rPr>
          <w:rFonts w:ascii="Arial" w:hAnsi="Arial" w:cs="Arial"/>
          <w:sz w:val="20"/>
          <w:szCs w:val="20"/>
        </w:rPr>
        <w:t>Pohľadávky</w:t>
      </w:r>
    </w:p>
    <w:p w:rsidR="00887331" w:rsidRPr="00E77F1C" w:rsidRDefault="00887331" w:rsidP="00887331">
      <w:pPr>
        <w:pStyle w:val="Normlnysozarkami"/>
        <w:rPr>
          <w:rFonts w:ascii="Arial" w:hAnsi="Arial" w:cs="Arial"/>
          <w:sz w:val="20"/>
          <w:lang w:val="sk-SK"/>
        </w:rPr>
      </w:pPr>
    </w:p>
    <w:p w:rsidR="00887331"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Pohľadávky pri ich vzniku sa oceňujú ich menovitou hodnotou; postúpené pohľadávky a pohľadávky nadobudnuté</w:t>
      </w:r>
      <w:r w:rsidR="00887331" w:rsidRPr="00E77F1C">
        <w:rPr>
          <w:rFonts w:ascii="Arial" w:hAnsi="Arial" w:cs="Arial"/>
          <w:sz w:val="20"/>
          <w:lang w:val="sk-SK"/>
        </w:rPr>
        <w:t xml:space="preserve"> </w:t>
      </w:r>
      <w:r w:rsidRPr="00E77F1C">
        <w:rPr>
          <w:rFonts w:ascii="Arial" w:hAnsi="Arial" w:cs="Arial"/>
          <w:sz w:val="20"/>
          <w:lang w:val="sk-SK"/>
        </w:rPr>
        <w:t xml:space="preserve">vkladom do základného imania sa oceňujú obstarávacou cenou vrátane nákladov súvisiacich s obstaraním. </w:t>
      </w:r>
    </w:p>
    <w:p w:rsidR="00887331" w:rsidRPr="00E77F1C" w:rsidRDefault="00887331" w:rsidP="006C66D0">
      <w:pPr>
        <w:autoSpaceDE w:val="0"/>
        <w:autoSpaceDN w:val="0"/>
        <w:adjustRightInd w:val="0"/>
        <w:rPr>
          <w:rFonts w:ascii="Arial" w:hAnsi="Arial" w:cs="Arial"/>
          <w:sz w:val="20"/>
          <w:lang w:val="sk-SK"/>
        </w:rPr>
      </w:pPr>
    </w:p>
    <w:p w:rsidR="003765F7" w:rsidRPr="00E77F1C" w:rsidRDefault="006C66D0" w:rsidP="003765F7">
      <w:pPr>
        <w:autoSpaceDE w:val="0"/>
        <w:autoSpaceDN w:val="0"/>
        <w:adjustRightInd w:val="0"/>
        <w:rPr>
          <w:rFonts w:ascii="Arial" w:hAnsi="Arial" w:cs="Arial"/>
          <w:sz w:val="20"/>
          <w:lang w:val="sk-SK"/>
        </w:rPr>
      </w:pPr>
      <w:r w:rsidRPr="00E77F1C">
        <w:rPr>
          <w:rFonts w:ascii="Arial" w:hAnsi="Arial" w:cs="Arial"/>
          <w:sz w:val="20"/>
          <w:lang w:val="sk-SK"/>
        </w:rPr>
        <w:t>Toto ocenenie</w:t>
      </w:r>
      <w:r w:rsidR="00887331" w:rsidRPr="00E77F1C">
        <w:rPr>
          <w:rFonts w:ascii="Arial" w:hAnsi="Arial" w:cs="Arial"/>
          <w:sz w:val="20"/>
          <w:lang w:val="sk-SK"/>
        </w:rPr>
        <w:t xml:space="preserve"> </w:t>
      </w:r>
      <w:r w:rsidRPr="00E77F1C">
        <w:rPr>
          <w:rFonts w:ascii="Arial" w:hAnsi="Arial" w:cs="Arial"/>
          <w:sz w:val="20"/>
          <w:lang w:val="sk-SK"/>
        </w:rPr>
        <w:t xml:space="preserve">sa znižuje </w:t>
      </w:r>
      <w:r w:rsidR="00792352" w:rsidRPr="00E77F1C">
        <w:rPr>
          <w:rFonts w:ascii="Arial" w:hAnsi="Arial" w:cs="Arial"/>
          <w:sz w:val="20"/>
          <w:lang w:val="sk-SK"/>
        </w:rPr>
        <w:t xml:space="preserve">prostredníctvom tvorby opravnej položky k o pochybným a nevymožiteľným pohľadávkam. </w:t>
      </w:r>
    </w:p>
    <w:p w:rsidR="003444CB" w:rsidRPr="00E77F1C" w:rsidRDefault="003444CB" w:rsidP="003765F7">
      <w:pPr>
        <w:autoSpaceDE w:val="0"/>
        <w:autoSpaceDN w:val="0"/>
        <w:adjustRightInd w:val="0"/>
        <w:rPr>
          <w:rFonts w:ascii="Arial" w:hAnsi="Arial" w:cs="Arial"/>
          <w:sz w:val="20"/>
          <w:lang w:val="sk-SK"/>
        </w:rPr>
      </w:pPr>
    </w:p>
    <w:p w:rsidR="00792352" w:rsidRPr="00E77F1C" w:rsidRDefault="00792352" w:rsidP="003765F7">
      <w:pPr>
        <w:autoSpaceDE w:val="0"/>
        <w:autoSpaceDN w:val="0"/>
        <w:adjustRightInd w:val="0"/>
        <w:rPr>
          <w:rFonts w:ascii="Arial" w:hAnsi="Arial" w:cs="Arial"/>
          <w:sz w:val="20"/>
          <w:lang w:val="sk-SK"/>
        </w:rPr>
      </w:pPr>
      <w:r w:rsidRPr="00E77F1C">
        <w:rPr>
          <w:rFonts w:ascii="Arial" w:hAnsi="Arial" w:cs="Arial"/>
          <w:sz w:val="20"/>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E77F1C" w:rsidRDefault="00887331" w:rsidP="006C66D0">
      <w:pPr>
        <w:autoSpaceDE w:val="0"/>
        <w:autoSpaceDN w:val="0"/>
        <w:adjustRightInd w:val="0"/>
        <w:rPr>
          <w:rFonts w:ascii="Arial" w:hAnsi="Arial" w:cs="Arial"/>
          <w:sz w:val="20"/>
          <w:lang w:val="sk-SK"/>
        </w:rPr>
      </w:pPr>
    </w:p>
    <w:p w:rsidR="005B653D" w:rsidRPr="00E77F1C" w:rsidRDefault="005B653D" w:rsidP="006C66D0">
      <w:pPr>
        <w:autoSpaceDE w:val="0"/>
        <w:autoSpaceDN w:val="0"/>
        <w:adjustRightInd w:val="0"/>
        <w:rPr>
          <w:rFonts w:ascii="Arial" w:hAnsi="Arial" w:cs="Arial"/>
          <w:sz w:val="20"/>
          <w:lang w:val="sk-SK"/>
        </w:rPr>
      </w:pPr>
    </w:p>
    <w:p w:rsidR="006C66D0" w:rsidRPr="00E77F1C" w:rsidRDefault="006C66D0" w:rsidP="007E70D9">
      <w:pPr>
        <w:pStyle w:val="Nadpis3"/>
        <w:rPr>
          <w:rFonts w:ascii="Arial" w:hAnsi="Arial" w:cs="Arial"/>
          <w:sz w:val="20"/>
          <w:szCs w:val="20"/>
        </w:rPr>
      </w:pPr>
      <w:r w:rsidRPr="00E77F1C">
        <w:rPr>
          <w:rFonts w:ascii="Arial" w:hAnsi="Arial" w:cs="Arial"/>
          <w:sz w:val="20"/>
          <w:szCs w:val="20"/>
        </w:rPr>
        <w:t>Peňažné prostriedky a ceniny</w:t>
      </w:r>
    </w:p>
    <w:p w:rsidR="00792352" w:rsidRPr="00E77F1C" w:rsidRDefault="00792352" w:rsidP="006C66D0">
      <w:pPr>
        <w:autoSpaceDE w:val="0"/>
        <w:autoSpaceDN w:val="0"/>
        <w:adjustRightInd w:val="0"/>
        <w:rPr>
          <w:rFonts w:ascii="Arial" w:hAnsi="Arial" w:cs="Arial"/>
          <w:sz w:val="20"/>
          <w:lang w:val="sk-SK"/>
        </w:rPr>
      </w:pPr>
    </w:p>
    <w:p w:rsidR="006C66D0" w:rsidRPr="00E77F1C" w:rsidRDefault="006C66D0" w:rsidP="006C66D0">
      <w:pPr>
        <w:autoSpaceDE w:val="0"/>
        <w:autoSpaceDN w:val="0"/>
        <w:adjustRightInd w:val="0"/>
        <w:rPr>
          <w:rFonts w:ascii="Arial" w:hAnsi="Arial" w:cs="Arial"/>
          <w:sz w:val="20"/>
          <w:lang w:val="sk-SK"/>
        </w:rPr>
      </w:pPr>
      <w:r w:rsidRPr="00E77F1C">
        <w:rPr>
          <w:rFonts w:ascii="Arial" w:hAnsi="Arial" w:cs="Arial"/>
          <w:sz w:val="20"/>
          <w:lang w:val="sk-SK"/>
        </w:rPr>
        <w:t>Peňažné prostriedky a ceniny sa oceňujú ich menovitou hodnotou. Zníženie ich hodnoty sa vyjadruje opravnou položkou.</w:t>
      </w:r>
    </w:p>
    <w:p w:rsidR="00792352" w:rsidRPr="00E77F1C" w:rsidRDefault="00792352" w:rsidP="006C66D0">
      <w:pPr>
        <w:autoSpaceDE w:val="0"/>
        <w:autoSpaceDN w:val="0"/>
        <w:adjustRightInd w:val="0"/>
        <w:rPr>
          <w:rFonts w:ascii="Arial" w:hAnsi="Arial" w:cs="Arial"/>
          <w:b/>
          <w:bCs/>
          <w:sz w:val="20"/>
          <w:lang w:val="sk-SK"/>
        </w:rPr>
      </w:pPr>
    </w:p>
    <w:p w:rsidR="005B653D" w:rsidRPr="00E77F1C" w:rsidRDefault="005B653D" w:rsidP="006C66D0">
      <w:pPr>
        <w:autoSpaceDE w:val="0"/>
        <w:autoSpaceDN w:val="0"/>
        <w:adjustRightInd w:val="0"/>
        <w:rPr>
          <w:rFonts w:ascii="Arial" w:hAnsi="Arial" w:cs="Arial"/>
          <w:b/>
          <w:bCs/>
          <w:sz w:val="20"/>
          <w:lang w:val="sk-SK"/>
        </w:rPr>
      </w:pPr>
    </w:p>
    <w:p w:rsidR="006C66D0" w:rsidRPr="00E77F1C" w:rsidRDefault="006C66D0" w:rsidP="007E70D9">
      <w:pPr>
        <w:pStyle w:val="Nadpis3"/>
        <w:rPr>
          <w:rFonts w:ascii="Arial" w:hAnsi="Arial" w:cs="Arial"/>
          <w:sz w:val="20"/>
          <w:szCs w:val="20"/>
        </w:rPr>
      </w:pPr>
      <w:r w:rsidRPr="00E77F1C">
        <w:rPr>
          <w:rFonts w:ascii="Arial" w:hAnsi="Arial" w:cs="Arial"/>
          <w:sz w:val="20"/>
          <w:szCs w:val="20"/>
        </w:rPr>
        <w:t>Náklady budúcich období a príjmy budúcich období</w:t>
      </w:r>
    </w:p>
    <w:p w:rsidR="00792352" w:rsidRPr="00E77F1C" w:rsidRDefault="00792352" w:rsidP="00792352">
      <w:pPr>
        <w:pStyle w:val="Normlnysozarkami"/>
        <w:rPr>
          <w:rFonts w:ascii="Arial" w:hAnsi="Arial" w:cs="Arial"/>
          <w:sz w:val="20"/>
          <w:lang w:val="sk-SK"/>
        </w:rPr>
      </w:pPr>
    </w:p>
    <w:p w:rsidR="00792352" w:rsidRPr="00E77F1C" w:rsidRDefault="006C66D0" w:rsidP="005B653D">
      <w:pPr>
        <w:autoSpaceDE w:val="0"/>
        <w:autoSpaceDN w:val="0"/>
        <w:adjustRightInd w:val="0"/>
        <w:rPr>
          <w:rFonts w:ascii="Arial" w:hAnsi="Arial" w:cs="Arial"/>
          <w:sz w:val="20"/>
          <w:lang w:val="sk-SK"/>
        </w:rPr>
      </w:pPr>
      <w:r w:rsidRPr="00E77F1C">
        <w:rPr>
          <w:rFonts w:ascii="Arial" w:hAnsi="Arial" w:cs="Arial"/>
          <w:sz w:val="20"/>
          <w:lang w:val="sk-SK"/>
        </w:rPr>
        <w:t>Náklady budúcich období a príjmy budúcich období sa vykazujú vo výške, ktorá je potrebná na dodržanie zásady vecnej</w:t>
      </w:r>
      <w:r w:rsidR="00792352" w:rsidRPr="00E77F1C">
        <w:rPr>
          <w:rFonts w:ascii="Arial" w:hAnsi="Arial" w:cs="Arial"/>
          <w:sz w:val="20"/>
          <w:lang w:val="sk-SK"/>
        </w:rPr>
        <w:t xml:space="preserve"> </w:t>
      </w:r>
      <w:r w:rsidRPr="00E77F1C">
        <w:rPr>
          <w:rFonts w:ascii="Arial" w:hAnsi="Arial" w:cs="Arial"/>
          <w:sz w:val="20"/>
          <w:lang w:val="sk-SK"/>
        </w:rPr>
        <w:t>a časovej súvislo</w:t>
      </w:r>
      <w:r w:rsidR="00EB3F82" w:rsidRPr="00E77F1C">
        <w:rPr>
          <w:rFonts w:ascii="Arial" w:hAnsi="Arial" w:cs="Arial"/>
          <w:sz w:val="20"/>
          <w:lang w:val="sk-SK"/>
        </w:rPr>
        <w:t xml:space="preserve"> a je pravdepodobné, že v budúcnosti zníži jej ekonomické </w:t>
      </w:r>
      <w:r w:rsidRPr="00E77F1C">
        <w:rPr>
          <w:rFonts w:ascii="Arial" w:hAnsi="Arial" w:cs="Arial"/>
          <w:sz w:val="20"/>
          <w:lang w:val="sk-SK"/>
        </w:rPr>
        <w:t>a na krytie známych rizík alebo strát</w:t>
      </w:r>
      <w:r w:rsidR="00792352" w:rsidRPr="00E77F1C">
        <w:rPr>
          <w:rFonts w:ascii="Arial" w:hAnsi="Arial" w:cs="Arial"/>
          <w:sz w:val="20"/>
          <w:lang w:val="sk-SK"/>
        </w:rPr>
        <w:t xml:space="preserve"> </w:t>
      </w:r>
      <w:r w:rsidRPr="00E77F1C">
        <w:rPr>
          <w:rFonts w:ascii="Arial" w:hAnsi="Arial" w:cs="Arial"/>
          <w:sz w:val="20"/>
          <w:lang w:val="sk-SK"/>
        </w:rPr>
        <w:t>z podnikania. Oceňujú sa v očakávanej výške záväzku</w:t>
      </w:r>
    </w:p>
    <w:p w:rsidR="00EB3F82" w:rsidRPr="00E77F1C" w:rsidRDefault="00EB3F82" w:rsidP="006C12B1">
      <w:pPr>
        <w:pStyle w:val="odstavec"/>
        <w:rPr>
          <w:rFonts w:ascii="Arial" w:hAnsi="Arial" w:cs="Arial"/>
          <w:sz w:val="20"/>
          <w:szCs w:val="20"/>
          <w:lang w:val="sk-SK"/>
        </w:rPr>
      </w:pPr>
    </w:p>
    <w:p w:rsidR="00EB3F82" w:rsidRPr="00E77F1C" w:rsidRDefault="00EB3F82" w:rsidP="006C12B1">
      <w:pPr>
        <w:pStyle w:val="odstavec"/>
        <w:rPr>
          <w:rFonts w:ascii="Arial" w:hAnsi="Arial" w:cs="Arial"/>
          <w:sz w:val="20"/>
          <w:szCs w:val="20"/>
          <w:lang w:val="sk-SK"/>
        </w:rPr>
      </w:pPr>
    </w:p>
    <w:p w:rsidR="00EB3F82" w:rsidRPr="00E77F1C" w:rsidRDefault="00EB3F82" w:rsidP="006C12B1">
      <w:pPr>
        <w:pStyle w:val="odstavec"/>
        <w:rPr>
          <w:rFonts w:ascii="Arial" w:hAnsi="Arial" w:cs="Arial"/>
          <w:sz w:val="20"/>
          <w:szCs w:val="20"/>
          <w:lang w:val="sk-SK"/>
        </w:rPr>
      </w:pPr>
    </w:p>
    <w:p w:rsidR="005B653D" w:rsidRPr="00E77F1C" w:rsidRDefault="005B653D" w:rsidP="006C12B1">
      <w:pPr>
        <w:pStyle w:val="odstavec"/>
        <w:rPr>
          <w:rFonts w:ascii="Arial" w:hAnsi="Arial" w:cs="Arial"/>
          <w:sz w:val="20"/>
          <w:szCs w:val="20"/>
          <w:lang w:val="sk-SK"/>
        </w:rPr>
      </w:pPr>
    </w:p>
    <w:p w:rsidR="006C66D0" w:rsidRPr="00E77F1C" w:rsidRDefault="006C66D0" w:rsidP="007E70D9">
      <w:pPr>
        <w:pStyle w:val="Nadpis3"/>
        <w:rPr>
          <w:rFonts w:ascii="Arial" w:hAnsi="Arial" w:cs="Arial"/>
          <w:sz w:val="20"/>
          <w:szCs w:val="20"/>
        </w:rPr>
      </w:pPr>
      <w:r w:rsidRPr="00E77F1C">
        <w:rPr>
          <w:rFonts w:ascii="Arial" w:hAnsi="Arial" w:cs="Arial"/>
          <w:sz w:val="20"/>
          <w:szCs w:val="20"/>
        </w:rPr>
        <w:t>Záväzky</w:t>
      </w:r>
    </w:p>
    <w:p w:rsidR="00EB3F82" w:rsidRPr="00E77F1C" w:rsidRDefault="00EB3F82" w:rsidP="006C66D0">
      <w:pPr>
        <w:autoSpaceDE w:val="0"/>
        <w:autoSpaceDN w:val="0"/>
        <w:adjustRightInd w:val="0"/>
        <w:rPr>
          <w:rFonts w:ascii="Arial" w:hAnsi="Arial" w:cs="Arial"/>
          <w:sz w:val="20"/>
          <w:lang w:val="sk-SK"/>
        </w:rPr>
      </w:pPr>
    </w:p>
    <w:p w:rsidR="006C66D0" w:rsidRPr="00E77F1C" w:rsidRDefault="006C66D0" w:rsidP="006C12B1">
      <w:pPr>
        <w:autoSpaceDE w:val="0"/>
        <w:autoSpaceDN w:val="0"/>
        <w:adjustRightInd w:val="0"/>
        <w:rPr>
          <w:rFonts w:ascii="Arial" w:hAnsi="Arial" w:cs="Arial"/>
          <w:sz w:val="20"/>
          <w:lang w:val="sk-SK"/>
        </w:rPr>
      </w:pPr>
      <w:r w:rsidRPr="00E77F1C">
        <w:rPr>
          <w:rFonts w:ascii="Arial" w:hAnsi="Arial" w:cs="Arial"/>
          <w:sz w:val="20"/>
          <w:lang w:val="sk-SK"/>
        </w:rPr>
        <w:t>Záväzky pri ich vzniku sa oceňujú menovitou hodnotou. Záväzky pri ich prevzatí sa oceňujú obstarávacou cenou.</w:t>
      </w:r>
      <w:r w:rsidR="005B653D" w:rsidRPr="00E77F1C">
        <w:rPr>
          <w:rFonts w:ascii="Arial" w:hAnsi="Arial" w:cs="Arial"/>
          <w:sz w:val="20"/>
          <w:lang w:val="sk-SK"/>
        </w:rPr>
        <w:t xml:space="preserve"> </w:t>
      </w:r>
      <w:r w:rsidRPr="00E77F1C">
        <w:rPr>
          <w:rFonts w:ascii="Arial" w:hAnsi="Arial" w:cs="Arial"/>
          <w:sz w:val="20"/>
          <w:lang w:val="sk-SK"/>
        </w:rPr>
        <w:t>Ak sa pri inventarizácii zistí, že suma záväzkov je iná ako ich výška v účtovníctve, uvedú sa záväzky v</w:t>
      </w:r>
      <w:r w:rsidR="005B653D" w:rsidRPr="00E77F1C">
        <w:rPr>
          <w:rFonts w:ascii="Arial" w:hAnsi="Arial" w:cs="Arial"/>
          <w:sz w:val="20"/>
          <w:lang w:val="sk-SK"/>
        </w:rPr>
        <w:t> ú</w:t>
      </w:r>
      <w:r w:rsidRPr="00E77F1C">
        <w:rPr>
          <w:rFonts w:ascii="Arial" w:hAnsi="Arial" w:cs="Arial"/>
          <w:sz w:val="20"/>
          <w:lang w:val="sk-SK"/>
        </w:rPr>
        <w:t>čtovníctve</w:t>
      </w:r>
      <w:r w:rsidR="005B653D" w:rsidRPr="00E77F1C">
        <w:rPr>
          <w:rFonts w:ascii="Arial" w:hAnsi="Arial" w:cs="Arial"/>
          <w:sz w:val="20"/>
          <w:lang w:val="sk-SK"/>
        </w:rPr>
        <w:t xml:space="preserve"> </w:t>
      </w:r>
      <w:r w:rsidRPr="00E77F1C">
        <w:rPr>
          <w:rFonts w:ascii="Arial" w:hAnsi="Arial" w:cs="Arial"/>
          <w:sz w:val="20"/>
          <w:lang w:val="sk-SK"/>
        </w:rPr>
        <w:t>a v účtovnej závierke v tomto zistenom ocenení.</w:t>
      </w:r>
    </w:p>
    <w:p w:rsidR="004562D0" w:rsidRPr="00E77F1C" w:rsidRDefault="004562D0" w:rsidP="005B653D">
      <w:pPr>
        <w:autoSpaceDE w:val="0"/>
        <w:autoSpaceDN w:val="0"/>
        <w:adjustRightInd w:val="0"/>
        <w:rPr>
          <w:rFonts w:ascii="Arial" w:hAnsi="Arial" w:cs="Arial"/>
          <w:sz w:val="20"/>
          <w:lang w:val="sk-SK"/>
        </w:rPr>
      </w:pPr>
    </w:p>
    <w:p w:rsidR="005B653D" w:rsidRPr="00E77F1C" w:rsidRDefault="005B653D" w:rsidP="005B653D">
      <w:pPr>
        <w:autoSpaceDE w:val="0"/>
        <w:autoSpaceDN w:val="0"/>
        <w:adjustRightInd w:val="0"/>
        <w:rPr>
          <w:rFonts w:ascii="Arial" w:hAnsi="Arial" w:cs="Arial"/>
          <w:sz w:val="20"/>
          <w:lang w:val="sk-SK"/>
        </w:rPr>
      </w:pPr>
    </w:p>
    <w:p w:rsidR="004562D0" w:rsidRPr="00E77F1C" w:rsidRDefault="004562D0" w:rsidP="005B653D">
      <w:pPr>
        <w:pStyle w:val="Nadpis3"/>
        <w:rPr>
          <w:rFonts w:ascii="Arial" w:hAnsi="Arial" w:cs="Arial"/>
          <w:sz w:val="20"/>
          <w:szCs w:val="20"/>
        </w:rPr>
      </w:pPr>
      <w:r w:rsidRPr="00E77F1C">
        <w:rPr>
          <w:rFonts w:ascii="Arial" w:hAnsi="Arial" w:cs="Arial"/>
          <w:sz w:val="20"/>
          <w:szCs w:val="20"/>
        </w:rPr>
        <w:t>Zamestnanecké požitky</w:t>
      </w:r>
    </w:p>
    <w:p w:rsidR="004562D0" w:rsidRPr="00E77F1C" w:rsidRDefault="004562D0" w:rsidP="005B653D">
      <w:pPr>
        <w:pStyle w:val="ABC-paragrahinNotes"/>
        <w:suppressAutoHyphens/>
        <w:spacing w:after="0"/>
        <w:jc w:val="left"/>
        <w:rPr>
          <w:rFonts w:cs="Arial"/>
          <w:sz w:val="20"/>
          <w:lang w:val="sk-SK" w:eastAsia="sk-SK"/>
        </w:rPr>
      </w:pPr>
    </w:p>
    <w:p w:rsidR="004562D0" w:rsidRPr="004D0058" w:rsidRDefault="004562D0" w:rsidP="004D0058">
      <w:pPr>
        <w:pStyle w:val="ABC-paragrahinNotes"/>
        <w:suppressAutoHyphens/>
        <w:spacing w:after="0"/>
        <w:jc w:val="left"/>
        <w:rPr>
          <w:rFonts w:cs="Arial"/>
          <w:sz w:val="20"/>
          <w:lang w:val="sk-SK"/>
        </w:rPr>
      </w:pPr>
      <w:r w:rsidRPr="00E77F1C">
        <w:rPr>
          <w:rFonts w:cs="Arial"/>
          <w:sz w:val="20"/>
          <w:lang w:val="sk-SK"/>
        </w:rPr>
        <w:t>Platy, mzdy, príspevky do štátnych dôchodkových a poistných fondov, platená ročná dovolenka a platená zdravotná dovolenka, bonusy a ostatné nepeňažné požitky (napr. zdravotná starostlivosť</w:t>
      </w:r>
      <w:r w:rsidR="00C7488C" w:rsidRPr="00E77F1C">
        <w:rPr>
          <w:rFonts w:cs="Arial"/>
          <w:sz w:val="20"/>
          <w:lang w:val="sk-SK"/>
        </w:rPr>
        <w:t>) sa účtujú v účtovnom období, s ktorým časovo a vecne súvisia.</w:t>
      </w:r>
    </w:p>
    <w:p w:rsidR="0087254F" w:rsidRPr="00E77F1C" w:rsidRDefault="0087254F" w:rsidP="005B653D">
      <w:pPr>
        <w:pStyle w:val="ABC-paragrahinNotes"/>
        <w:suppressAutoHyphens/>
        <w:spacing w:after="0"/>
        <w:ind w:left="425"/>
        <w:rPr>
          <w:rFonts w:cs="Arial"/>
          <w:sz w:val="20"/>
          <w:lang w:val="sk-SK"/>
        </w:rPr>
      </w:pPr>
    </w:p>
    <w:p w:rsidR="005B653D" w:rsidRPr="00E77F1C" w:rsidRDefault="005B653D" w:rsidP="005B653D">
      <w:pPr>
        <w:pStyle w:val="ABC-paragrahinNotes"/>
        <w:suppressAutoHyphens/>
        <w:spacing w:after="0"/>
        <w:ind w:left="425"/>
        <w:rPr>
          <w:rFonts w:cs="Arial"/>
          <w:sz w:val="20"/>
          <w:lang w:val="sk-SK"/>
        </w:rPr>
      </w:pPr>
    </w:p>
    <w:p w:rsidR="004562D0" w:rsidRPr="00E77F1C" w:rsidRDefault="004562D0" w:rsidP="005B653D">
      <w:pPr>
        <w:pStyle w:val="Nadpis3"/>
        <w:rPr>
          <w:rFonts w:ascii="Arial" w:hAnsi="Arial" w:cs="Arial"/>
          <w:sz w:val="20"/>
          <w:szCs w:val="20"/>
        </w:rPr>
      </w:pPr>
      <w:r w:rsidRPr="00E77F1C">
        <w:rPr>
          <w:rFonts w:ascii="Arial" w:hAnsi="Arial" w:cs="Arial"/>
          <w:sz w:val="20"/>
          <w:szCs w:val="20"/>
        </w:rPr>
        <w:t>Splatná daň z príjm</w:t>
      </w:r>
      <w:r w:rsidR="000A3A8C" w:rsidRPr="00E77F1C">
        <w:rPr>
          <w:rFonts w:ascii="Arial" w:hAnsi="Arial" w:cs="Arial"/>
          <w:sz w:val="20"/>
          <w:szCs w:val="20"/>
        </w:rPr>
        <w:t>ov</w:t>
      </w:r>
    </w:p>
    <w:p w:rsidR="004562D0" w:rsidRPr="00E77F1C" w:rsidRDefault="004562D0" w:rsidP="005B653D">
      <w:pPr>
        <w:pStyle w:val="ABC-paragrahinNotes"/>
        <w:suppressAutoHyphens/>
        <w:spacing w:after="0"/>
        <w:ind w:left="425"/>
        <w:rPr>
          <w:rFonts w:cs="Arial"/>
          <w:sz w:val="20"/>
          <w:lang w:val="sk-SK"/>
        </w:rPr>
      </w:pPr>
    </w:p>
    <w:p w:rsidR="006C66D0" w:rsidRPr="00F954E3" w:rsidRDefault="004562D0" w:rsidP="00F954E3">
      <w:pPr>
        <w:pStyle w:val="odstavec"/>
        <w:rPr>
          <w:rFonts w:ascii="Arial" w:hAnsi="Arial" w:cs="Arial"/>
          <w:sz w:val="20"/>
          <w:szCs w:val="20"/>
          <w:lang w:val="sk-SK"/>
        </w:rPr>
      </w:pPr>
      <w:r w:rsidRPr="00E77F1C">
        <w:rPr>
          <w:rFonts w:ascii="Arial" w:hAnsi="Arial" w:cs="Arial"/>
          <w:sz w:val="20"/>
          <w:szCs w:val="20"/>
          <w:lang w:val="sk-SK"/>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rsidR="00EB3F82" w:rsidRPr="00E77F1C" w:rsidRDefault="00EB3F82" w:rsidP="006C66D0">
      <w:pPr>
        <w:autoSpaceDE w:val="0"/>
        <w:autoSpaceDN w:val="0"/>
        <w:adjustRightInd w:val="0"/>
        <w:rPr>
          <w:rFonts w:ascii="Arial" w:hAnsi="Arial" w:cs="Arial"/>
          <w:b/>
          <w:bCs/>
          <w:sz w:val="20"/>
          <w:lang w:val="sk-SK"/>
        </w:rPr>
      </w:pPr>
    </w:p>
    <w:p w:rsidR="006C66D0" w:rsidRPr="00E77F1C" w:rsidRDefault="006C66D0" w:rsidP="006C66D0">
      <w:pPr>
        <w:autoSpaceDE w:val="0"/>
        <w:autoSpaceDN w:val="0"/>
        <w:adjustRightInd w:val="0"/>
        <w:rPr>
          <w:rFonts w:ascii="Arial" w:hAnsi="Arial" w:cs="Arial"/>
          <w:sz w:val="20"/>
          <w:lang w:val="sk-SK"/>
        </w:rPr>
      </w:pPr>
    </w:p>
    <w:p w:rsidR="006C66D0" w:rsidRPr="00E77F1C" w:rsidRDefault="007F346E" w:rsidP="007E70D9">
      <w:pPr>
        <w:pStyle w:val="Nadpis3"/>
        <w:rPr>
          <w:rFonts w:ascii="Arial" w:hAnsi="Arial" w:cs="Arial"/>
          <w:sz w:val="20"/>
          <w:szCs w:val="20"/>
        </w:rPr>
      </w:pPr>
      <w:r>
        <w:rPr>
          <w:rFonts w:ascii="Arial" w:hAnsi="Arial" w:cs="Arial"/>
          <w:sz w:val="20"/>
          <w:szCs w:val="20"/>
        </w:rPr>
        <w:t>V</w:t>
      </w:r>
      <w:r w:rsidR="006C66D0" w:rsidRPr="00E77F1C">
        <w:rPr>
          <w:rFonts w:ascii="Arial" w:hAnsi="Arial" w:cs="Arial"/>
          <w:sz w:val="20"/>
          <w:szCs w:val="20"/>
        </w:rPr>
        <w:t>ýdavky budúcich období a výnosy budúcich období</w:t>
      </w:r>
    </w:p>
    <w:p w:rsidR="00EB3F82" w:rsidRPr="00E77F1C" w:rsidRDefault="00EB3F82" w:rsidP="006C66D0">
      <w:pPr>
        <w:autoSpaceDE w:val="0"/>
        <w:autoSpaceDN w:val="0"/>
        <w:adjustRightInd w:val="0"/>
        <w:rPr>
          <w:rFonts w:ascii="Arial" w:hAnsi="Arial" w:cs="Arial"/>
          <w:sz w:val="20"/>
          <w:lang w:val="sk-SK"/>
        </w:rPr>
      </w:pPr>
    </w:p>
    <w:p w:rsidR="006C66D0" w:rsidRPr="007E3410" w:rsidRDefault="006C66D0" w:rsidP="007E3410">
      <w:pPr>
        <w:autoSpaceDE w:val="0"/>
        <w:autoSpaceDN w:val="0"/>
        <w:adjustRightInd w:val="0"/>
        <w:rPr>
          <w:rFonts w:ascii="Arial" w:hAnsi="Arial" w:cs="Arial"/>
          <w:sz w:val="20"/>
          <w:lang w:val="sk-SK"/>
        </w:rPr>
      </w:pPr>
      <w:r w:rsidRPr="00E77F1C">
        <w:rPr>
          <w:rFonts w:ascii="Arial" w:hAnsi="Arial" w:cs="Arial"/>
          <w:sz w:val="20"/>
          <w:lang w:val="sk-SK"/>
        </w:rPr>
        <w:t>Výdavky budúcich období a výnosy budúcich období sa vykazujú vo výške, ktorá je potrebná na dodržanie zásady vecnej</w:t>
      </w:r>
      <w:r w:rsidR="00EB3F82" w:rsidRPr="00E77F1C">
        <w:rPr>
          <w:rFonts w:ascii="Arial" w:hAnsi="Arial" w:cs="Arial"/>
          <w:sz w:val="20"/>
          <w:lang w:val="sk-SK"/>
        </w:rPr>
        <w:t xml:space="preserve"> </w:t>
      </w:r>
      <w:r w:rsidRPr="00E77F1C">
        <w:rPr>
          <w:rFonts w:ascii="Arial" w:hAnsi="Arial" w:cs="Arial"/>
          <w:sz w:val="20"/>
          <w:lang w:val="sk-SK"/>
        </w:rPr>
        <w:t>a časovej súvislosti s účtovným obdobím.</w:t>
      </w:r>
    </w:p>
    <w:p w:rsidR="0052556C" w:rsidRPr="00E77F1C" w:rsidRDefault="0052556C" w:rsidP="006C12B1">
      <w:pPr>
        <w:autoSpaceDE w:val="0"/>
        <w:autoSpaceDN w:val="0"/>
        <w:adjustRightInd w:val="0"/>
        <w:rPr>
          <w:rFonts w:ascii="Arial" w:hAnsi="Arial" w:cs="Arial"/>
          <w:sz w:val="20"/>
          <w:lang w:val="sk-SK"/>
        </w:rPr>
      </w:pPr>
    </w:p>
    <w:p w:rsidR="005B653D" w:rsidRPr="00E77F1C" w:rsidRDefault="005B653D" w:rsidP="006C66D0">
      <w:pPr>
        <w:autoSpaceDE w:val="0"/>
        <w:autoSpaceDN w:val="0"/>
        <w:adjustRightInd w:val="0"/>
        <w:rPr>
          <w:rFonts w:ascii="Arial" w:hAnsi="Arial" w:cs="Arial"/>
          <w:sz w:val="20"/>
          <w:lang w:val="sk-SK"/>
        </w:rPr>
      </w:pPr>
    </w:p>
    <w:p w:rsidR="006C66D0" w:rsidRPr="00E77F1C" w:rsidRDefault="006C66D0" w:rsidP="007E70D9">
      <w:pPr>
        <w:pStyle w:val="Nadpis3"/>
        <w:rPr>
          <w:rFonts w:ascii="Arial" w:hAnsi="Arial" w:cs="Arial"/>
          <w:sz w:val="20"/>
          <w:szCs w:val="20"/>
        </w:rPr>
      </w:pPr>
      <w:r w:rsidRPr="00E77F1C">
        <w:rPr>
          <w:rFonts w:ascii="Arial" w:hAnsi="Arial" w:cs="Arial"/>
          <w:sz w:val="20"/>
          <w:szCs w:val="20"/>
        </w:rPr>
        <w:t>Výnosy</w:t>
      </w:r>
    </w:p>
    <w:p w:rsidR="00971314" w:rsidRPr="00E77F1C" w:rsidRDefault="00971314" w:rsidP="00971314">
      <w:pPr>
        <w:pStyle w:val="Normlnysozarkami"/>
        <w:rPr>
          <w:rFonts w:ascii="Arial" w:hAnsi="Arial" w:cs="Arial"/>
          <w:sz w:val="20"/>
          <w:lang w:val="sk-SK"/>
        </w:rPr>
      </w:pPr>
    </w:p>
    <w:p w:rsidR="004562D0" w:rsidRPr="00E77F1C" w:rsidRDefault="004562D0" w:rsidP="006C12B1">
      <w:pPr>
        <w:pStyle w:val="odstavec"/>
        <w:rPr>
          <w:rFonts w:ascii="Arial" w:hAnsi="Arial" w:cs="Arial"/>
          <w:sz w:val="20"/>
          <w:szCs w:val="20"/>
          <w:lang w:val="sk-SK"/>
        </w:rPr>
      </w:pPr>
    </w:p>
    <w:p w:rsidR="004562D0" w:rsidRPr="00E77F1C" w:rsidRDefault="004562D0" w:rsidP="006C12B1">
      <w:pPr>
        <w:pStyle w:val="odstavec"/>
        <w:rPr>
          <w:rFonts w:ascii="Arial" w:hAnsi="Arial" w:cs="Arial"/>
          <w:sz w:val="20"/>
          <w:szCs w:val="20"/>
          <w:lang w:val="sk-SK"/>
        </w:rPr>
      </w:pPr>
    </w:p>
    <w:p w:rsidR="004562D0" w:rsidRPr="00E77F1C" w:rsidRDefault="004562D0" w:rsidP="006C12B1">
      <w:pPr>
        <w:pStyle w:val="odstavec"/>
        <w:rPr>
          <w:rFonts w:ascii="Arial" w:hAnsi="Arial" w:cs="Arial"/>
          <w:sz w:val="20"/>
          <w:szCs w:val="20"/>
          <w:lang w:val="sk-SK"/>
        </w:rPr>
      </w:pPr>
      <w:r w:rsidRPr="00E77F1C">
        <w:rPr>
          <w:rFonts w:ascii="Arial" w:hAnsi="Arial" w:cs="Arial"/>
          <w:sz w:val="20"/>
          <w:szCs w:val="20"/>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E77F1C" w:rsidRDefault="004562D0" w:rsidP="006C12B1">
      <w:pPr>
        <w:pStyle w:val="odstavec"/>
        <w:rPr>
          <w:rFonts w:ascii="Arial" w:hAnsi="Arial" w:cs="Arial"/>
          <w:sz w:val="20"/>
          <w:szCs w:val="20"/>
          <w:lang w:val="sk-SK"/>
        </w:rPr>
      </w:pPr>
    </w:p>
    <w:p w:rsidR="004562D0" w:rsidRPr="007D2E16" w:rsidRDefault="004562D0" w:rsidP="007D2E16">
      <w:pPr>
        <w:pStyle w:val="odstavec"/>
        <w:rPr>
          <w:rFonts w:ascii="Arial" w:hAnsi="Arial" w:cs="Arial"/>
          <w:sz w:val="20"/>
          <w:szCs w:val="20"/>
          <w:lang w:val="sk-SK"/>
        </w:rPr>
      </w:pPr>
      <w:r w:rsidRPr="00E77F1C">
        <w:rPr>
          <w:rFonts w:ascii="Arial" w:hAnsi="Arial" w:cs="Arial"/>
          <w:sz w:val="20"/>
          <w:szCs w:val="20"/>
          <w:lang w:val="sk-SK"/>
        </w:rPr>
        <w:t xml:space="preserve">Výnosové úroky sa účtujú rovnomerne v účtovných obdobiach, ktorých sa vecne a časovo týkajú. </w:t>
      </w:r>
    </w:p>
    <w:p w:rsidR="004562D0" w:rsidRPr="00E77F1C" w:rsidRDefault="004562D0" w:rsidP="006C12B1">
      <w:pPr>
        <w:pStyle w:val="odstavec"/>
        <w:rPr>
          <w:rFonts w:ascii="Arial" w:hAnsi="Arial" w:cs="Arial"/>
          <w:sz w:val="20"/>
          <w:szCs w:val="20"/>
          <w:lang w:val="sk-SK"/>
        </w:rPr>
      </w:pPr>
    </w:p>
    <w:p w:rsidR="005B653D" w:rsidRPr="00E77F1C" w:rsidRDefault="005B653D" w:rsidP="006C12B1">
      <w:pPr>
        <w:pStyle w:val="odstavec"/>
        <w:rPr>
          <w:rFonts w:ascii="Arial" w:hAnsi="Arial" w:cs="Arial"/>
          <w:sz w:val="20"/>
          <w:szCs w:val="20"/>
          <w:lang w:val="sk-SK"/>
        </w:rPr>
      </w:pPr>
    </w:p>
    <w:p w:rsidR="004A7C5B" w:rsidRPr="00E77F1C" w:rsidRDefault="00C9279C" w:rsidP="007E70D9">
      <w:pPr>
        <w:pStyle w:val="Nadpis3"/>
        <w:rPr>
          <w:rFonts w:ascii="Arial" w:hAnsi="Arial" w:cs="Arial"/>
          <w:sz w:val="20"/>
          <w:szCs w:val="20"/>
        </w:rPr>
      </w:pPr>
      <w:bookmarkStart w:id="19" w:name="_Toc156113580"/>
      <w:bookmarkEnd w:id="14"/>
      <w:r w:rsidRPr="00E77F1C">
        <w:rPr>
          <w:rFonts w:ascii="Arial" w:hAnsi="Arial" w:cs="Arial"/>
          <w:sz w:val="20"/>
          <w:szCs w:val="20"/>
        </w:rPr>
        <w:t>Prepočet údajov v cudzích menách na euro men</w:t>
      </w:r>
      <w:bookmarkEnd w:id="19"/>
      <w:r w:rsidRPr="00E77F1C">
        <w:rPr>
          <w:rFonts w:ascii="Arial" w:hAnsi="Arial" w:cs="Arial"/>
          <w:sz w:val="20"/>
          <w:szCs w:val="20"/>
        </w:rPr>
        <w:t>u</w:t>
      </w:r>
    </w:p>
    <w:p w:rsidR="00DE0D4C" w:rsidRPr="00E77F1C" w:rsidRDefault="00DE0D4C">
      <w:pPr>
        <w:rPr>
          <w:rFonts w:ascii="Arial" w:hAnsi="Arial" w:cs="Arial"/>
          <w:sz w:val="20"/>
          <w:lang w:val="sk-SK"/>
        </w:rPr>
      </w:pPr>
    </w:p>
    <w:p w:rsidR="009466F8" w:rsidRPr="00E77F1C" w:rsidRDefault="00C9279C" w:rsidP="009466F8">
      <w:pPr>
        <w:pStyle w:val="Zkladntext"/>
        <w:rPr>
          <w:rFonts w:ascii="Arial" w:hAnsi="Arial" w:cs="Arial"/>
          <w:sz w:val="20"/>
          <w:lang w:val="sk-SK"/>
        </w:rPr>
      </w:pPr>
      <w:r w:rsidRPr="00E77F1C">
        <w:rPr>
          <w:rFonts w:ascii="Arial" w:hAnsi="Arial" w:cs="Arial"/>
          <w:sz w:val="20"/>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E77F1C" w:rsidRDefault="009466F8" w:rsidP="009466F8">
      <w:pPr>
        <w:pStyle w:val="Zkladntext"/>
        <w:rPr>
          <w:rFonts w:ascii="Arial" w:hAnsi="Arial" w:cs="Arial"/>
          <w:sz w:val="20"/>
          <w:lang w:val="sk-SK"/>
        </w:rPr>
      </w:pPr>
    </w:p>
    <w:p w:rsidR="009466F8" w:rsidRPr="00E77F1C" w:rsidRDefault="00C9279C" w:rsidP="009466F8">
      <w:pPr>
        <w:pStyle w:val="Zkladntext"/>
        <w:rPr>
          <w:rFonts w:ascii="Arial" w:hAnsi="Arial" w:cs="Arial"/>
          <w:sz w:val="20"/>
          <w:lang w:val="sk-SK"/>
        </w:rPr>
      </w:pPr>
      <w:r w:rsidRPr="00E77F1C">
        <w:rPr>
          <w:rFonts w:ascii="Arial" w:hAnsi="Arial" w:cs="Arial"/>
          <w:sz w:val="20"/>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E77F1C">
        <w:rPr>
          <w:rFonts w:ascii="Arial" w:hAnsi="Arial" w:cs="Arial"/>
          <w:sz w:val="20"/>
          <w:lang w:val="sk-SK"/>
        </w:rPr>
        <w:t>, s vplyvom na výsledok hospodárenia</w:t>
      </w:r>
      <w:r w:rsidRPr="00E77F1C">
        <w:rPr>
          <w:rFonts w:ascii="Arial" w:hAnsi="Arial" w:cs="Arial"/>
          <w:sz w:val="20"/>
          <w:lang w:val="sk-SK"/>
        </w:rPr>
        <w:t xml:space="preserve">. </w:t>
      </w:r>
    </w:p>
    <w:p w:rsidR="0052556C" w:rsidRPr="00E77F1C" w:rsidRDefault="0052556C" w:rsidP="0052556C">
      <w:pPr>
        <w:autoSpaceDE w:val="0"/>
        <w:autoSpaceDN w:val="0"/>
        <w:adjustRightInd w:val="0"/>
        <w:rPr>
          <w:rFonts w:ascii="Arial" w:hAnsi="Arial" w:cs="Arial"/>
          <w:sz w:val="20"/>
          <w:lang w:val="sk-SK"/>
        </w:rPr>
      </w:pPr>
      <w:r w:rsidRPr="00E77F1C">
        <w:rPr>
          <w:rFonts w:ascii="Arial" w:hAnsi="Arial" w:cs="Arial"/>
          <w:sz w:val="20"/>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E77F1C">
        <w:rPr>
          <w:rFonts w:ascii="Arial" w:hAnsi="Arial" w:cs="Arial"/>
          <w:sz w:val="20"/>
          <w:lang w:val="sk-SK"/>
        </w:rPr>
        <w:t xml:space="preserve"> </w:t>
      </w:r>
      <w:r w:rsidRPr="00E77F1C">
        <w:rPr>
          <w:rFonts w:ascii="Arial" w:hAnsi="Arial" w:cs="Arial"/>
          <w:sz w:val="20"/>
          <w:lang w:val="sk-SK"/>
        </w:rPr>
        <w:t>Prijaté a poskytnuté preddavky v cudzej mene na účet zriadený v eurách a z účtu zriadeného v eurách sa prepočítavajú na menu euro kurzom, za ktorý boli tieto hodnoty nakúpené alebo predané.</w:t>
      </w:r>
    </w:p>
    <w:p w:rsidR="009466F8" w:rsidRPr="00E77F1C" w:rsidRDefault="00C9279C" w:rsidP="009466F8">
      <w:pPr>
        <w:pStyle w:val="Zkladntext"/>
        <w:rPr>
          <w:rFonts w:ascii="Arial" w:hAnsi="Arial" w:cs="Arial"/>
          <w:sz w:val="20"/>
          <w:lang w:val="sk-SK"/>
        </w:rPr>
      </w:pPr>
      <w:r w:rsidRPr="00E77F1C">
        <w:rPr>
          <w:rFonts w:ascii="Arial" w:hAnsi="Arial" w:cs="Arial"/>
          <w:sz w:val="20"/>
          <w:lang w:val="sk-SK"/>
        </w:rPr>
        <w:t xml:space="preserve">Ku dňu, ku ktorému sa zostavuje účtovná závierka, sa na menu euro už neprepočítavajú. </w:t>
      </w:r>
    </w:p>
    <w:p w:rsidR="00246CE2" w:rsidRPr="00E77F1C" w:rsidRDefault="00246CE2" w:rsidP="00246CE2">
      <w:pPr>
        <w:pStyle w:val="Zkladntext"/>
        <w:rPr>
          <w:rFonts w:ascii="Arial" w:hAnsi="Arial" w:cs="Arial"/>
          <w:sz w:val="20"/>
          <w:lang w:val="sk-SK"/>
        </w:rPr>
      </w:pPr>
    </w:p>
    <w:p w:rsidR="00246CE2" w:rsidRPr="00E77F1C" w:rsidRDefault="00246CE2" w:rsidP="00246CE2">
      <w:pPr>
        <w:pStyle w:val="Zkladntext"/>
        <w:rPr>
          <w:rFonts w:ascii="Arial" w:hAnsi="Arial" w:cs="Arial"/>
          <w:sz w:val="20"/>
          <w:lang w:val="sk-SK"/>
        </w:rPr>
      </w:pPr>
    </w:p>
    <w:p w:rsidR="00246CE2" w:rsidRPr="00E77F1C" w:rsidRDefault="00246CE2" w:rsidP="00246CE2">
      <w:pPr>
        <w:pStyle w:val="Zkladntext"/>
        <w:rPr>
          <w:rFonts w:ascii="Arial" w:hAnsi="Arial" w:cs="Arial"/>
          <w:sz w:val="20"/>
          <w:lang w:val="sk-SK"/>
        </w:rPr>
      </w:pPr>
      <w:r w:rsidRPr="00E77F1C">
        <w:rPr>
          <w:rFonts w:ascii="Arial" w:hAnsi="Arial" w:cs="Arial"/>
          <w:sz w:val="20"/>
          <w:lang w:val="sk-SK"/>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2556C" w:rsidRPr="00E77F1C" w:rsidRDefault="0052556C" w:rsidP="009466F8">
      <w:pPr>
        <w:pStyle w:val="Zkladntext"/>
        <w:rPr>
          <w:rFonts w:ascii="Arial" w:hAnsi="Arial" w:cs="Arial"/>
          <w:sz w:val="20"/>
          <w:lang w:val="sk-SK"/>
        </w:rPr>
      </w:pPr>
    </w:p>
    <w:p w:rsidR="008E1EBA" w:rsidRPr="00C45B7B" w:rsidRDefault="008E1EBA" w:rsidP="00C45B7B">
      <w:pPr>
        <w:pStyle w:val="Nadpis3"/>
        <w:numPr>
          <w:ilvl w:val="0"/>
          <w:numId w:val="0"/>
        </w:numPr>
        <w:rPr>
          <w:rFonts w:ascii="Arial" w:hAnsi="Arial" w:cs="Arial"/>
          <w:sz w:val="20"/>
          <w:szCs w:val="20"/>
        </w:rPr>
      </w:pPr>
      <w:bookmarkStart w:id="20" w:name="_Toc156113582"/>
    </w:p>
    <w:p w:rsidR="008E1EBA" w:rsidRPr="00E77F1C" w:rsidRDefault="008E1EBA" w:rsidP="0037356E">
      <w:pPr>
        <w:rPr>
          <w:rFonts w:ascii="Arial" w:hAnsi="Arial" w:cs="Arial"/>
          <w:i/>
          <w:sz w:val="20"/>
          <w:lang w:val="sk-SK"/>
        </w:rPr>
      </w:pPr>
    </w:p>
    <w:p w:rsidR="004A7C5B" w:rsidRPr="00E77F1C" w:rsidRDefault="00C9279C" w:rsidP="00576B50">
      <w:pPr>
        <w:pStyle w:val="Nadpis1"/>
        <w:numPr>
          <w:ilvl w:val="0"/>
          <w:numId w:val="0"/>
        </w:numPr>
        <w:rPr>
          <w:rFonts w:ascii="Arial" w:hAnsi="Arial" w:cs="Arial"/>
          <w:sz w:val="20"/>
          <w:szCs w:val="20"/>
        </w:rPr>
      </w:pPr>
      <w:r w:rsidRPr="00E77F1C">
        <w:rPr>
          <w:rFonts w:ascii="Arial" w:hAnsi="Arial" w:cs="Arial"/>
          <w:sz w:val="20"/>
          <w:szCs w:val="20"/>
        </w:rPr>
        <w:t>NFORMÁCIE O AKTÍVACH</w:t>
      </w:r>
      <w:bookmarkEnd w:id="20"/>
    </w:p>
    <w:p w:rsidR="0003268B" w:rsidRDefault="0003268B">
      <w:pPr>
        <w:rPr>
          <w:rFonts w:ascii="Arial" w:hAnsi="Arial" w:cs="Arial"/>
          <w:sz w:val="20"/>
          <w:lang w:val="sk-SK"/>
        </w:rPr>
      </w:pPr>
    </w:p>
    <w:p w:rsidR="001F5952" w:rsidRPr="00E77F1C" w:rsidRDefault="001F5952">
      <w:pPr>
        <w:rPr>
          <w:rFonts w:ascii="Arial" w:hAnsi="Arial" w:cs="Arial"/>
          <w:sz w:val="20"/>
          <w:lang w:val="sk-SK"/>
        </w:rPr>
      </w:pPr>
    </w:p>
    <w:p w:rsidR="00C731CA" w:rsidRDefault="00C731CA" w:rsidP="001F5952">
      <w:pPr>
        <w:pStyle w:val="Nadpis3"/>
        <w:numPr>
          <w:ilvl w:val="0"/>
          <w:numId w:val="0"/>
        </w:numPr>
        <w:ind w:left="567"/>
        <w:rPr>
          <w:rFonts w:ascii="Arial" w:hAnsi="Arial" w:cs="Arial"/>
          <w:b w:val="0"/>
          <w:sz w:val="20"/>
        </w:rPr>
      </w:pPr>
      <w:bookmarkStart w:id="21" w:name="_Toc156113586"/>
    </w:p>
    <w:p w:rsidR="004A7C5B" w:rsidRPr="00E77F1C" w:rsidRDefault="00C9279C" w:rsidP="007E70D9">
      <w:pPr>
        <w:pStyle w:val="Nadpis2"/>
        <w:rPr>
          <w:rFonts w:ascii="Arial" w:hAnsi="Arial" w:cs="Arial"/>
          <w:sz w:val="20"/>
          <w:szCs w:val="20"/>
          <w:lang w:val="sk-SK"/>
        </w:rPr>
      </w:pPr>
      <w:proofErr w:type="spellStart"/>
      <w:r w:rsidRPr="00E77F1C">
        <w:rPr>
          <w:rFonts w:ascii="Arial" w:hAnsi="Arial" w:cs="Arial"/>
          <w:sz w:val="20"/>
          <w:szCs w:val="20"/>
          <w:lang w:val="sk-SK"/>
        </w:rPr>
        <w:t>Goodwill</w:t>
      </w:r>
      <w:bookmarkEnd w:id="21"/>
      <w:proofErr w:type="spellEnd"/>
    </w:p>
    <w:p w:rsidR="0050193A" w:rsidRPr="004307D5" w:rsidRDefault="004307D5" w:rsidP="008972AA">
      <w:pPr>
        <w:rPr>
          <w:rFonts w:ascii="Arial" w:hAnsi="Arial" w:cs="Arial"/>
          <w:sz w:val="20"/>
          <w:lang w:val="sk-SK"/>
        </w:rPr>
      </w:pPr>
      <w:bookmarkStart w:id="22" w:name="_Toc156113587"/>
      <w:r w:rsidRPr="004307D5">
        <w:rPr>
          <w:rFonts w:ascii="Arial" w:hAnsi="Arial" w:cs="Arial"/>
          <w:sz w:val="20"/>
          <w:lang w:val="sk-SK"/>
        </w:rPr>
        <w:t>Spoločnosť o tejto položke neúčtovala.</w:t>
      </w:r>
    </w:p>
    <w:p w:rsidR="00452463" w:rsidRPr="00E77F1C" w:rsidRDefault="00452463">
      <w:pPr>
        <w:rPr>
          <w:rFonts w:ascii="Arial" w:hAnsi="Arial" w:cs="Arial"/>
          <w:sz w:val="20"/>
          <w:lang w:val="sk-SK"/>
        </w:rPr>
      </w:pPr>
      <w:bookmarkStart w:id="23" w:name="_MON_1388475131"/>
      <w:bookmarkStart w:id="24" w:name="_MON_1388475166"/>
      <w:bookmarkStart w:id="25" w:name="_MON_1388834503"/>
      <w:bookmarkStart w:id="26" w:name="_MON_1389425428"/>
      <w:bookmarkStart w:id="27" w:name="_MON_1389447013"/>
      <w:bookmarkStart w:id="28" w:name="_MON_1387788067"/>
      <w:bookmarkStart w:id="29" w:name="_MON_1392033034"/>
      <w:bookmarkStart w:id="30" w:name="_MON_1387788078"/>
      <w:bookmarkStart w:id="31" w:name="_MON_1387788097"/>
      <w:bookmarkEnd w:id="23"/>
      <w:bookmarkEnd w:id="24"/>
      <w:bookmarkEnd w:id="25"/>
      <w:bookmarkEnd w:id="26"/>
      <w:bookmarkEnd w:id="27"/>
      <w:bookmarkEnd w:id="28"/>
      <w:bookmarkEnd w:id="29"/>
      <w:bookmarkEnd w:id="30"/>
      <w:bookmarkEnd w:id="31"/>
    </w:p>
    <w:p w:rsidR="005B653D" w:rsidRPr="00E77F1C" w:rsidRDefault="005B653D">
      <w:pPr>
        <w:rPr>
          <w:rFonts w:ascii="Arial" w:hAnsi="Arial" w:cs="Arial"/>
          <w:b/>
          <w:sz w:val="20"/>
          <w:lang w:val="sk-SK"/>
        </w:rPr>
      </w:pPr>
      <w:bookmarkStart w:id="32" w:name="_MON_1387962382"/>
      <w:bookmarkStart w:id="33" w:name="_MON_1388476554"/>
      <w:bookmarkStart w:id="34" w:name="_MON_1388483153"/>
      <w:bookmarkStart w:id="35" w:name="_MON_1389447465"/>
      <w:bookmarkStart w:id="36" w:name="_MON_1387714403"/>
      <w:bookmarkEnd w:id="22"/>
      <w:bookmarkEnd w:id="32"/>
      <w:bookmarkEnd w:id="33"/>
      <w:bookmarkEnd w:id="34"/>
      <w:bookmarkEnd w:id="35"/>
      <w:bookmarkEnd w:id="36"/>
    </w:p>
    <w:p w:rsidR="00AA666D" w:rsidRPr="00E77F1C" w:rsidRDefault="00AA666D" w:rsidP="00AA666D">
      <w:pPr>
        <w:pStyle w:val="Nadpis2"/>
        <w:rPr>
          <w:rFonts w:ascii="Arial" w:hAnsi="Arial" w:cs="Arial"/>
          <w:sz w:val="20"/>
          <w:szCs w:val="20"/>
          <w:lang w:val="sk-SK"/>
        </w:rPr>
      </w:pPr>
      <w:r w:rsidRPr="00E77F1C">
        <w:rPr>
          <w:rFonts w:ascii="Arial" w:hAnsi="Arial" w:cs="Arial"/>
          <w:sz w:val="20"/>
          <w:szCs w:val="20"/>
          <w:lang w:val="sk-SK"/>
        </w:rPr>
        <w:t>Vlastné akcie</w:t>
      </w:r>
    </w:p>
    <w:p w:rsidR="004307D5" w:rsidRPr="004307D5" w:rsidRDefault="004307D5" w:rsidP="004307D5">
      <w:pPr>
        <w:rPr>
          <w:rFonts w:ascii="Arial" w:hAnsi="Arial" w:cs="Arial"/>
          <w:sz w:val="20"/>
          <w:lang w:val="sk-SK"/>
        </w:rPr>
      </w:pPr>
      <w:r w:rsidRPr="004307D5">
        <w:rPr>
          <w:rFonts w:ascii="Arial" w:hAnsi="Arial" w:cs="Arial"/>
          <w:sz w:val="20"/>
          <w:lang w:val="sk-SK"/>
        </w:rPr>
        <w:t>Spoločnosť o tejto položke neúčtovala.</w:t>
      </w:r>
    </w:p>
    <w:p w:rsidR="00AE7154" w:rsidRDefault="00AE7154">
      <w:pPr>
        <w:rPr>
          <w:rFonts w:ascii="Arial" w:hAnsi="Arial" w:cs="Arial"/>
          <w:b/>
          <w:sz w:val="20"/>
          <w:lang w:val="sk-SK"/>
        </w:rPr>
      </w:pPr>
      <w:bookmarkStart w:id="37" w:name="_Toc156113613"/>
    </w:p>
    <w:p w:rsidR="00B84696" w:rsidRDefault="00B84696">
      <w:pPr>
        <w:rPr>
          <w:rFonts w:ascii="Arial" w:hAnsi="Arial" w:cs="Arial"/>
          <w:b/>
          <w:sz w:val="20"/>
          <w:lang w:val="sk-SK"/>
        </w:rPr>
      </w:pPr>
    </w:p>
    <w:p w:rsidR="004A7C5B" w:rsidRPr="00E77F1C" w:rsidRDefault="00C9279C" w:rsidP="00B04402">
      <w:pPr>
        <w:pStyle w:val="Nadpis1"/>
        <w:rPr>
          <w:rFonts w:ascii="Arial" w:hAnsi="Arial" w:cs="Arial"/>
          <w:sz w:val="20"/>
          <w:szCs w:val="20"/>
        </w:rPr>
      </w:pPr>
      <w:bookmarkStart w:id="38" w:name="_Toc156113614"/>
      <w:bookmarkEnd w:id="37"/>
      <w:r w:rsidRPr="00E77F1C">
        <w:rPr>
          <w:rFonts w:ascii="Arial" w:hAnsi="Arial" w:cs="Arial"/>
          <w:sz w:val="20"/>
          <w:szCs w:val="20"/>
        </w:rPr>
        <w:t>INFORMÁCIE O PASÍVACH</w:t>
      </w:r>
      <w:bookmarkEnd w:id="38"/>
    </w:p>
    <w:p w:rsidR="00E26816" w:rsidRPr="00E77F1C" w:rsidRDefault="00E26816">
      <w:pPr>
        <w:tabs>
          <w:tab w:val="right" w:pos="8506"/>
        </w:tabs>
        <w:rPr>
          <w:rFonts w:ascii="Arial" w:hAnsi="Arial" w:cs="Arial"/>
          <w:sz w:val="20"/>
          <w:lang w:val="sk-SK"/>
        </w:rPr>
      </w:pPr>
    </w:p>
    <w:p w:rsidR="00B0325E" w:rsidRPr="00E77F1C" w:rsidRDefault="00B0325E">
      <w:pPr>
        <w:rPr>
          <w:rFonts w:ascii="Arial" w:hAnsi="Arial" w:cs="Arial"/>
          <w:sz w:val="20"/>
          <w:lang w:val="sk-SK"/>
        </w:rPr>
      </w:pPr>
    </w:p>
    <w:p w:rsidR="004A7C5B" w:rsidRPr="00E77F1C" w:rsidRDefault="00C9279C" w:rsidP="007E70D9">
      <w:pPr>
        <w:pStyle w:val="Nadpis2"/>
        <w:rPr>
          <w:rFonts w:ascii="Arial" w:hAnsi="Arial" w:cs="Arial"/>
          <w:sz w:val="20"/>
          <w:szCs w:val="20"/>
          <w:lang w:val="sk-SK"/>
        </w:rPr>
      </w:pPr>
      <w:bookmarkStart w:id="39" w:name="_Toc156113624"/>
      <w:r w:rsidRPr="00E77F1C">
        <w:rPr>
          <w:rFonts w:ascii="Arial" w:hAnsi="Arial" w:cs="Arial"/>
          <w:sz w:val="20"/>
          <w:szCs w:val="20"/>
          <w:lang w:val="sk-SK"/>
        </w:rPr>
        <w:t>Údaje o záväzkoch</w:t>
      </w:r>
      <w:bookmarkEnd w:id="39"/>
    </w:p>
    <w:p w:rsidR="00160FEA" w:rsidRPr="00E77F1C" w:rsidRDefault="00160FEA" w:rsidP="00F806BA">
      <w:pPr>
        <w:rPr>
          <w:rFonts w:ascii="Arial" w:hAnsi="Arial" w:cs="Arial"/>
          <w:i/>
          <w:color w:val="FF0000"/>
          <w:sz w:val="20"/>
          <w:highlight w:val="yellow"/>
          <w:lang w:val="sk-SK"/>
        </w:rPr>
      </w:pPr>
    </w:p>
    <w:p w:rsidR="003E56DB" w:rsidRPr="00E77F1C" w:rsidRDefault="004307D5">
      <w:pPr>
        <w:rPr>
          <w:rFonts w:ascii="Arial" w:hAnsi="Arial" w:cs="Arial"/>
          <w:sz w:val="20"/>
          <w:lang w:val="sk-SK"/>
        </w:rPr>
      </w:pPr>
      <w:r w:rsidRPr="004307D5">
        <w:rPr>
          <w:rFonts w:ascii="Arial" w:hAnsi="Arial" w:cs="Arial"/>
          <w:sz w:val="20"/>
          <w:lang w:val="sk-SK"/>
        </w:rPr>
        <w:t>Spoločnosť neeviduje záväzky so zostatkovou dobou n</w:t>
      </w:r>
      <w:r w:rsidR="002E253A">
        <w:rPr>
          <w:rFonts w:ascii="Arial" w:hAnsi="Arial" w:cs="Arial"/>
          <w:sz w:val="20"/>
          <w:lang w:val="sk-SK"/>
        </w:rPr>
        <w:t>ad 5 r</w:t>
      </w:r>
      <w:bookmarkStart w:id="40" w:name="_MON_1389090908"/>
      <w:bookmarkStart w:id="41" w:name="_MON_1389448175"/>
      <w:bookmarkStart w:id="42" w:name="_MON_1392031785"/>
      <w:bookmarkStart w:id="43" w:name="_MON_1392034385"/>
      <w:bookmarkEnd w:id="40"/>
      <w:bookmarkEnd w:id="41"/>
      <w:bookmarkEnd w:id="42"/>
      <w:bookmarkEnd w:id="43"/>
      <w:r w:rsidR="00706DF3">
        <w:rPr>
          <w:rFonts w:ascii="Arial" w:hAnsi="Arial" w:cs="Arial"/>
          <w:sz w:val="20"/>
          <w:lang w:val="sk-SK"/>
        </w:rPr>
        <w:t>okov</w:t>
      </w:r>
    </w:p>
    <w:p w:rsidR="00CC11DC" w:rsidRPr="00E77F1C" w:rsidRDefault="00CC11DC" w:rsidP="00CC11DC">
      <w:pPr>
        <w:rPr>
          <w:rFonts w:ascii="Arial" w:hAnsi="Arial" w:cs="Arial"/>
          <w:sz w:val="20"/>
          <w:lang w:val="sk-SK"/>
        </w:rPr>
      </w:pPr>
    </w:p>
    <w:p w:rsidR="0007040E" w:rsidRPr="00E77F1C" w:rsidRDefault="0007040E">
      <w:pPr>
        <w:rPr>
          <w:rFonts w:ascii="Arial" w:hAnsi="Arial" w:cs="Arial"/>
          <w:snapToGrid w:val="0"/>
          <w:sz w:val="20"/>
          <w:lang w:val="sk-SK" w:eastAsia="de-DE"/>
        </w:rPr>
      </w:pPr>
    </w:p>
    <w:p w:rsidR="004A7C5B" w:rsidRPr="00E77F1C" w:rsidRDefault="00C9279C" w:rsidP="007E70D9">
      <w:pPr>
        <w:pStyle w:val="Nadpis2"/>
        <w:rPr>
          <w:rFonts w:ascii="Arial" w:hAnsi="Arial" w:cs="Arial"/>
          <w:sz w:val="20"/>
          <w:szCs w:val="20"/>
          <w:lang w:val="sk-SK"/>
        </w:rPr>
      </w:pPr>
      <w:bookmarkStart w:id="44" w:name="_Toc156113634"/>
      <w:r w:rsidRPr="00E77F1C">
        <w:rPr>
          <w:rFonts w:ascii="Arial" w:hAnsi="Arial" w:cs="Arial"/>
          <w:sz w:val="20"/>
          <w:szCs w:val="20"/>
          <w:lang w:val="sk-SK"/>
        </w:rPr>
        <w:t>Deriváty</w:t>
      </w:r>
      <w:bookmarkEnd w:id="44"/>
    </w:p>
    <w:p w:rsidR="0007040E" w:rsidRPr="005E3CB4" w:rsidRDefault="005E3CB4" w:rsidP="005E3CB4">
      <w:pPr>
        <w:rPr>
          <w:rFonts w:ascii="Arial" w:hAnsi="Arial" w:cs="Arial"/>
          <w:sz w:val="20"/>
          <w:lang w:val="sk-SK"/>
        </w:rPr>
      </w:pPr>
      <w:r w:rsidRPr="004307D5">
        <w:rPr>
          <w:rFonts w:ascii="Arial" w:hAnsi="Arial" w:cs="Arial"/>
          <w:sz w:val="20"/>
          <w:lang w:val="sk-SK"/>
        </w:rPr>
        <w:t>Spoločnosť o tejto položke neúčtovala.</w:t>
      </w:r>
    </w:p>
    <w:p w:rsidR="0007040E" w:rsidRPr="00E77F1C" w:rsidRDefault="0007040E">
      <w:pPr>
        <w:rPr>
          <w:rFonts w:ascii="Arial" w:hAnsi="Arial" w:cs="Arial"/>
          <w:sz w:val="20"/>
          <w:lang w:val="sk-SK"/>
        </w:rPr>
      </w:pPr>
    </w:p>
    <w:p w:rsidR="0061634F" w:rsidRDefault="0061634F">
      <w:pPr>
        <w:rPr>
          <w:rFonts w:ascii="Arial" w:hAnsi="Arial" w:cs="Arial"/>
          <w:b/>
          <w:caps/>
          <w:sz w:val="20"/>
          <w:lang w:val="sk-SK"/>
        </w:rPr>
      </w:pPr>
      <w:bookmarkStart w:id="45" w:name="_Toc156113636"/>
    </w:p>
    <w:p w:rsidR="004A7C5B" w:rsidRPr="00E77F1C" w:rsidRDefault="00C9279C" w:rsidP="00B04402">
      <w:pPr>
        <w:pStyle w:val="Nadpis1"/>
        <w:rPr>
          <w:rFonts w:ascii="Arial" w:hAnsi="Arial" w:cs="Arial"/>
          <w:sz w:val="20"/>
          <w:szCs w:val="20"/>
        </w:rPr>
      </w:pPr>
      <w:r w:rsidRPr="00E77F1C">
        <w:rPr>
          <w:rFonts w:ascii="Arial" w:hAnsi="Arial" w:cs="Arial"/>
          <w:sz w:val="20"/>
          <w:szCs w:val="20"/>
        </w:rPr>
        <w:t>INFORMÁCIE O VÝNOSOCH</w:t>
      </w:r>
      <w:bookmarkEnd w:id="45"/>
    </w:p>
    <w:p w:rsidR="007F7A11" w:rsidRPr="00685486" w:rsidRDefault="007F7A11">
      <w:pPr>
        <w:rPr>
          <w:rFonts w:ascii="Arial" w:hAnsi="Arial" w:cs="Arial"/>
          <w:i/>
          <w:color w:val="FF0000"/>
          <w:sz w:val="20"/>
          <w:highlight w:val="yellow"/>
          <w:lang w:val="sk-SK"/>
        </w:rPr>
      </w:pPr>
    </w:p>
    <w:p w:rsidR="007A6ED8" w:rsidRPr="00E77F1C" w:rsidRDefault="00685486">
      <w:pPr>
        <w:rPr>
          <w:rFonts w:ascii="Arial" w:hAnsi="Arial" w:cs="Arial"/>
          <w:sz w:val="20"/>
          <w:lang w:val="sk-SK"/>
        </w:rPr>
      </w:pPr>
      <w:r>
        <w:rPr>
          <w:rFonts w:ascii="Arial" w:hAnsi="Arial" w:cs="Arial"/>
          <w:sz w:val="20"/>
          <w:lang w:val="sk-SK"/>
        </w:rPr>
        <w:t xml:space="preserve"> Spoločnosť neeviduje v účtovnom období roku 2017 žiadne položky výnosov,</w:t>
      </w:r>
      <w:r w:rsidR="00C27F84">
        <w:rPr>
          <w:rFonts w:ascii="Arial" w:hAnsi="Arial" w:cs="Arial"/>
          <w:sz w:val="20"/>
          <w:lang w:val="sk-SK"/>
        </w:rPr>
        <w:t xml:space="preserve"> </w:t>
      </w:r>
      <w:r>
        <w:rPr>
          <w:rFonts w:ascii="Arial" w:hAnsi="Arial" w:cs="Arial"/>
          <w:sz w:val="20"/>
          <w:lang w:val="sk-SK"/>
        </w:rPr>
        <w:t>ktoré by mali výnimočný rozsah alebo výskyt.</w:t>
      </w:r>
    </w:p>
    <w:p w:rsidR="00D55E52" w:rsidRPr="00E77F1C" w:rsidRDefault="00D55E52">
      <w:pPr>
        <w:rPr>
          <w:rFonts w:ascii="Arial" w:hAnsi="Arial" w:cs="Arial"/>
          <w:sz w:val="20"/>
          <w:lang w:val="sk-SK"/>
        </w:rPr>
      </w:pPr>
    </w:p>
    <w:p w:rsidR="00D55E52" w:rsidRPr="00E77F1C" w:rsidRDefault="00D55E52">
      <w:pPr>
        <w:rPr>
          <w:rFonts w:ascii="Arial" w:hAnsi="Arial" w:cs="Arial"/>
          <w:sz w:val="20"/>
          <w:lang w:val="sk-SK"/>
        </w:rPr>
      </w:pPr>
    </w:p>
    <w:p w:rsidR="0049711D" w:rsidRPr="00E77F1C" w:rsidRDefault="0049711D">
      <w:pPr>
        <w:rPr>
          <w:rFonts w:ascii="Arial" w:hAnsi="Arial" w:cs="Arial"/>
          <w:sz w:val="20"/>
          <w:lang w:val="sk-SK"/>
        </w:rPr>
      </w:pPr>
    </w:p>
    <w:p w:rsidR="00096938" w:rsidRDefault="00C9279C" w:rsidP="00096938">
      <w:pPr>
        <w:pStyle w:val="Nadpis1"/>
        <w:rPr>
          <w:rFonts w:ascii="Arial" w:hAnsi="Arial" w:cs="Arial"/>
          <w:sz w:val="20"/>
          <w:szCs w:val="20"/>
        </w:rPr>
      </w:pPr>
      <w:bookmarkStart w:id="46" w:name="_Toc156113643"/>
      <w:r w:rsidRPr="00E77F1C">
        <w:rPr>
          <w:rFonts w:ascii="Arial" w:hAnsi="Arial" w:cs="Arial"/>
          <w:sz w:val="20"/>
          <w:szCs w:val="20"/>
        </w:rPr>
        <w:t>ÚDAJE O</w:t>
      </w:r>
      <w:r w:rsidR="001C380A">
        <w:rPr>
          <w:rFonts w:ascii="Arial" w:hAnsi="Arial" w:cs="Arial"/>
          <w:sz w:val="20"/>
          <w:szCs w:val="20"/>
        </w:rPr>
        <w:t> </w:t>
      </w:r>
      <w:r w:rsidRPr="00E77F1C">
        <w:rPr>
          <w:rFonts w:ascii="Arial" w:hAnsi="Arial" w:cs="Arial"/>
          <w:sz w:val="20"/>
          <w:szCs w:val="20"/>
        </w:rPr>
        <w:t>NÁKLADOC</w:t>
      </w:r>
      <w:bookmarkEnd w:id="46"/>
      <w:r w:rsidR="001C380A">
        <w:rPr>
          <w:rFonts w:ascii="Arial" w:hAnsi="Arial" w:cs="Arial"/>
          <w:sz w:val="20"/>
          <w:szCs w:val="20"/>
        </w:rPr>
        <w:t>H</w:t>
      </w:r>
    </w:p>
    <w:p w:rsidR="001C380A" w:rsidRPr="001C380A" w:rsidRDefault="001C380A" w:rsidP="001C380A">
      <w:pPr>
        <w:rPr>
          <w:lang w:val="sk-SK"/>
        </w:rPr>
      </w:pPr>
      <w:r>
        <w:rPr>
          <w:lang w:val="sk-SK"/>
        </w:rPr>
        <w:t xml:space="preserve"> Spoločnosť neeviduje v účtovnom roku 2017 žiadne položky nákladov</w:t>
      </w:r>
      <w:r w:rsidR="00C27F84">
        <w:rPr>
          <w:lang w:val="sk-SK"/>
        </w:rPr>
        <w:t xml:space="preserve"> </w:t>
      </w:r>
      <w:r>
        <w:rPr>
          <w:lang w:val="sk-SK"/>
        </w:rPr>
        <w:t>,ktoré by mali výnimočný rozsah ale výskyt</w:t>
      </w:r>
    </w:p>
    <w:p w:rsidR="004A7C5B" w:rsidRDefault="004A7C5B">
      <w:pPr>
        <w:rPr>
          <w:rFonts w:ascii="Arial" w:hAnsi="Arial" w:cs="Arial"/>
          <w:snapToGrid w:val="0"/>
          <w:sz w:val="20"/>
          <w:lang w:val="sk-SK" w:eastAsia="de-DE"/>
        </w:rPr>
      </w:pPr>
    </w:p>
    <w:p w:rsidR="001F5952" w:rsidRDefault="001F5952">
      <w:pPr>
        <w:rPr>
          <w:rFonts w:ascii="Arial" w:hAnsi="Arial" w:cs="Arial"/>
          <w:snapToGrid w:val="0"/>
          <w:sz w:val="20"/>
          <w:lang w:val="sk-SK" w:eastAsia="de-DE"/>
        </w:rPr>
      </w:pPr>
    </w:p>
    <w:p w:rsidR="001F5952" w:rsidRPr="00E77F1C" w:rsidRDefault="001F5952">
      <w:pPr>
        <w:rPr>
          <w:rFonts w:ascii="Arial" w:hAnsi="Arial" w:cs="Arial"/>
          <w:snapToGrid w:val="0"/>
          <w:sz w:val="20"/>
          <w:lang w:val="sk-SK" w:eastAsia="de-DE"/>
        </w:rPr>
      </w:pPr>
    </w:p>
    <w:p w:rsidR="004A7C5B" w:rsidRPr="00E77F1C" w:rsidRDefault="00B17C9E" w:rsidP="00B04402">
      <w:pPr>
        <w:pStyle w:val="Nadpis1"/>
        <w:rPr>
          <w:rFonts w:ascii="Arial" w:hAnsi="Arial" w:cs="Arial"/>
          <w:sz w:val="20"/>
          <w:szCs w:val="20"/>
        </w:rPr>
      </w:pPr>
      <w:bookmarkStart w:id="47" w:name="_MON_1393662512"/>
      <w:bookmarkStart w:id="48" w:name="_MON_1393614658"/>
      <w:bookmarkStart w:id="49" w:name="_MON_1393614666"/>
      <w:bookmarkStart w:id="50" w:name="_MON_1393614292"/>
      <w:bookmarkStart w:id="51" w:name="_MON_1393614336"/>
      <w:bookmarkStart w:id="52" w:name="_MON_1392032043"/>
      <w:bookmarkStart w:id="53" w:name="_MON_1392032079"/>
      <w:bookmarkStart w:id="54" w:name="_MON_1392034664"/>
      <w:bookmarkStart w:id="55" w:name="_MON_1392032109"/>
      <w:bookmarkStart w:id="56" w:name="_MON_1392034674"/>
      <w:bookmarkStart w:id="57" w:name="_MON_1389502515"/>
      <w:bookmarkStart w:id="58" w:name="_MON_1393615361"/>
      <w:bookmarkStart w:id="59" w:name="_MON_1393615942"/>
      <w:bookmarkStart w:id="60" w:name="_MON_1392032106"/>
      <w:bookmarkStart w:id="61" w:name="_MON_1392808560"/>
      <w:bookmarkStart w:id="62" w:name="_MON_1392808539"/>
      <w:bookmarkStart w:id="63" w:name="_MON_1392808574"/>
      <w:bookmarkStart w:id="64" w:name="_MON_1392808607"/>
      <w:bookmarkStart w:id="65" w:name="_MON_1392808611"/>
      <w:bookmarkStart w:id="66" w:name="_MON_1388577970"/>
      <w:bookmarkStart w:id="67" w:name="_MON_1389502526"/>
      <w:bookmarkStart w:id="68" w:name="_MON_1392808470"/>
      <w:bookmarkStart w:id="69" w:name="_MON_1393615750"/>
      <w:bookmarkStart w:id="70" w:name="_MON_1393615844"/>
      <w:bookmarkStart w:id="71" w:name="_MON_1392808503"/>
      <w:bookmarkStart w:id="72" w:name="_MON_1392808523"/>
      <w:bookmarkStart w:id="73" w:name="_MON_1389502535"/>
      <w:bookmarkStart w:id="74" w:name="_MON_1393615756"/>
      <w:bookmarkStart w:id="75" w:name="_MON_1393615778"/>
      <w:bookmarkStart w:id="76" w:name="_MON_1392032188"/>
      <w:bookmarkStart w:id="77" w:name="_MON_1392032205"/>
      <w:bookmarkStart w:id="78" w:name="_Toc156113652"/>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r w:rsidRPr="00E77F1C">
        <w:rPr>
          <w:rFonts w:ascii="Arial" w:hAnsi="Arial" w:cs="Arial"/>
          <w:sz w:val="20"/>
          <w:szCs w:val="20"/>
        </w:rPr>
        <w:t>INFORMÁCIE O INÝCH AKTÍVACH A PASÍVACH</w:t>
      </w:r>
      <w:bookmarkEnd w:id="78"/>
    </w:p>
    <w:p w:rsidR="00760AE3" w:rsidRPr="00E77F1C" w:rsidRDefault="00760AE3">
      <w:pPr>
        <w:rPr>
          <w:rFonts w:ascii="Arial" w:hAnsi="Arial" w:cs="Arial"/>
          <w:sz w:val="20"/>
          <w:lang w:val="sk-SK"/>
        </w:rPr>
      </w:pPr>
    </w:p>
    <w:p w:rsidR="00160FEA" w:rsidRPr="00E77F1C" w:rsidRDefault="00160FEA" w:rsidP="00160FEA">
      <w:pPr>
        <w:pStyle w:val="Nadpis2"/>
        <w:rPr>
          <w:rFonts w:ascii="Arial" w:hAnsi="Arial" w:cs="Arial"/>
          <w:sz w:val="20"/>
          <w:szCs w:val="20"/>
          <w:lang w:val="sk-SK"/>
        </w:rPr>
      </w:pPr>
      <w:r w:rsidRPr="00E77F1C">
        <w:rPr>
          <w:rFonts w:ascii="Arial" w:hAnsi="Arial" w:cs="Arial"/>
          <w:sz w:val="20"/>
          <w:szCs w:val="20"/>
          <w:lang w:val="sk-SK"/>
        </w:rPr>
        <w:t>Podmienený majetok</w:t>
      </w:r>
    </w:p>
    <w:p w:rsidR="00160FEA" w:rsidRPr="00E77F1C" w:rsidRDefault="00160FEA" w:rsidP="00160FEA">
      <w:pPr>
        <w:rPr>
          <w:rFonts w:ascii="Arial" w:hAnsi="Arial" w:cs="Arial"/>
          <w:sz w:val="20"/>
          <w:lang w:val="sk-SK"/>
        </w:rPr>
      </w:pPr>
    </w:p>
    <w:p w:rsidR="00160FEA" w:rsidRDefault="00160FEA" w:rsidP="00160FEA">
      <w:pPr>
        <w:autoSpaceDE w:val="0"/>
        <w:autoSpaceDN w:val="0"/>
        <w:adjustRightInd w:val="0"/>
        <w:rPr>
          <w:rFonts w:ascii="Arial" w:hAnsi="Arial" w:cs="Arial"/>
          <w:sz w:val="20"/>
          <w:lang w:val="sk-SK"/>
        </w:rPr>
      </w:pPr>
      <w:r w:rsidRPr="00E77F1C">
        <w:rPr>
          <w:rFonts w:ascii="Arial" w:hAnsi="Arial" w:cs="Arial"/>
          <w:sz w:val="20"/>
          <w:lang w:val="sk-SK"/>
        </w:rPr>
        <w:t>Prehľad podmieneného majetku:</w:t>
      </w:r>
    </w:p>
    <w:p w:rsidR="00160FEA" w:rsidRPr="00E77F1C" w:rsidRDefault="00160FEA">
      <w:pPr>
        <w:rPr>
          <w:rFonts w:ascii="Arial" w:hAnsi="Arial" w:cs="Arial"/>
          <w:sz w:val="20"/>
          <w:lang w:val="sk-SK"/>
        </w:rPr>
      </w:pPr>
      <w:bookmarkStart w:id="79" w:name="_MON_1387964058"/>
      <w:bookmarkStart w:id="80" w:name="_MON_1388580240"/>
      <w:bookmarkStart w:id="81" w:name="_MON_1388580255"/>
      <w:bookmarkStart w:id="82" w:name="_MON_1389502673"/>
      <w:bookmarkStart w:id="83" w:name="_MON_1387718732"/>
      <w:bookmarkEnd w:id="79"/>
      <w:bookmarkEnd w:id="80"/>
      <w:bookmarkEnd w:id="81"/>
      <w:bookmarkEnd w:id="82"/>
      <w:bookmarkEnd w:id="83"/>
    </w:p>
    <w:p w:rsidR="00160FEA" w:rsidRPr="00E77F1C" w:rsidRDefault="00160FEA" w:rsidP="00160FEA">
      <w:pPr>
        <w:pStyle w:val="Nadpis2"/>
        <w:rPr>
          <w:rFonts w:ascii="Arial" w:hAnsi="Arial" w:cs="Arial"/>
          <w:sz w:val="20"/>
          <w:szCs w:val="20"/>
          <w:lang w:val="sk-SK"/>
        </w:rPr>
      </w:pPr>
      <w:bookmarkStart w:id="84" w:name="_Toc156113660"/>
      <w:r w:rsidRPr="00E77F1C">
        <w:rPr>
          <w:rFonts w:ascii="Arial" w:hAnsi="Arial" w:cs="Arial"/>
          <w:sz w:val="20"/>
          <w:szCs w:val="20"/>
          <w:lang w:val="sk-SK"/>
        </w:rPr>
        <w:t xml:space="preserve">Podmienené záväzky </w:t>
      </w:r>
      <w:bookmarkEnd w:id="84"/>
    </w:p>
    <w:p w:rsidR="00160FEA" w:rsidRPr="00E77F1C" w:rsidRDefault="00160FEA" w:rsidP="00160FEA">
      <w:pPr>
        <w:rPr>
          <w:rFonts w:ascii="Arial" w:hAnsi="Arial" w:cs="Arial"/>
          <w:sz w:val="20"/>
          <w:lang w:val="sk-SK"/>
        </w:rPr>
      </w:pPr>
    </w:p>
    <w:p w:rsidR="00160FEA" w:rsidRPr="00E77F1C" w:rsidRDefault="00160FEA" w:rsidP="00160FEA">
      <w:pPr>
        <w:rPr>
          <w:rFonts w:ascii="Arial" w:hAnsi="Arial" w:cs="Arial"/>
          <w:sz w:val="20"/>
          <w:lang w:val="sk-SK"/>
        </w:rPr>
      </w:pPr>
      <w:r w:rsidRPr="00E77F1C">
        <w:rPr>
          <w:rFonts w:ascii="Arial" w:hAnsi="Arial" w:cs="Arial"/>
          <w:sz w:val="20"/>
          <w:lang w:val="sk-SK"/>
        </w:rPr>
        <w:t>Spoločnosť má možné budúce záväzky, ktoré sa nesledujú v bežnom účtovníctve a neuvádzajú sa v súvahe:</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C22D8D">
        <w:rPr>
          <w:rFonts w:ascii="Arial" w:hAnsi="Arial" w:cs="Arial"/>
          <w:sz w:val="20"/>
          <w:lang w:val="sk-SK"/>
        </w:rPr>
        <w:t>x</w:t>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r w:rsidRPr="00E77F1C">
        <w:rPr>
          <w:rFonts w:ascii="Arial" w:hAnsi="Arial" w:cs="Arial"/>
          <w:sz w:val="20"/>
          <w:lang w:val="sk-SK"/>
        </w:rPr>
        <w:t xml:space="preserve"> NIE</w:t>
      </w:r>
    </w:p>
    <w:p w:rsidR="00160FEA" w:rsidRPr="00E77F1C" w:rsidRDefault="00160FEA" w:rsidP="00160FEA">
      <w:pPr>
        <w:rPr>
          <w:rFonts w:ascii="Arial" w:hAnsi="Arial" w:cs="Arial"/>
          <w:sz w:val="20"/>
          <w:lang w:val="sk-SK"/>
        </w:rPr>
      </w:pPr>
    </w:p>
    <w:p w:rsidR="00160FEA" w:rsidRPr="00E77F1C" w:rsidRDefault="00160FEA" w:rsidP="00160FEA">
      <w:pPr>
        <w:rPr>
          <w:rFonts w:ascii="Arial" w:hAnsi="Arial" w:cs="Arial"/>
          <w:sz w:val="20"/>
          <w:lang w:val="sk-SK"/>
        </w:rPr>
      </w:pPr>
      <w:r w:rsidRPr="00E77F1C">
        <w:rPr>
          <w:rFonts w:ascii="Arial" w:hAnsi="Arial" w:cs="Arial"/>
          <w:sz w:val="20"/>
          <w:lang w:val="sk-SK"/>
        </w:rPr>
        <w:t>Spoločnosť má existujúce záväzky, ktoré sa nesledujú v bežnom účtovníctve a neuvádzajú sa v súvahe, pretože nie je pravdepodobnosť úbytku peňažných prostriedkov:</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C22D8D">
        <w:rPr>
          <w:rFonts w:ascii="Arial" w:hAnsi="Arial" w:cs="Arial"/>
          <w:sz w:val="20"/>
          <w:lang w:val="sk-SK"/>
        </w:rPr>
        <w:t>x</w:t>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r w:rsidRPr="00E77F1C">
        <w:rPr>
          <w:rFonts w:ascii="Arial" w:hAnsi="Arial" w:cs="Arial"/>
          <w:sz w:val="20"/>
          <w:lang w:val="sk-SK"/>
        </w:rPr>
        <w:t xml:space="preserve"> NIE</w:t>
      </w:r>
    </w:p>
    <w:p w:rsidR="00160FEA" w:rsidRPr="00E77F1C" w:rsidRDefault="00160FEA" w:rsidP="00160FEA">
      <w:pPr>
        <w:rPr>
          <w:rFonts w:ascii="Arial" w:hAnsi="Arial" w:cs="Arial"/>
          <w:sz w:val="20"/>
          <w:lang w:val="sk-SK"/>
        </w:rPr>
      </w:pPr>
    </w:p>
    <w:p w:rsidR="00160FEA" w:rsidRPr="00E77F1C" w:rsidRDefault="00160FEA" w:rsidP="00160FEA">
      <w:pPr>
        <w:rPr>
          <w:rFonts w:ascii="Arial" w:hAnsi="Arial" w:cs="Arial"/>
          <w:sz w:val="20"/>
          <w:lang w:val="sk-SK"/>
        </w:rPr>
      </w:pPr>
      <w:r w:rsidRPr="00E77F1C">
        <w:rPr>
          <w:rFonts w:ascii="Arial" w:hAnsi="Arial" w:cs="Arial"/>
          <w:sz w:val="20"/>
          <w:lang w:val="sk-SK"/>
        </w:rPr>
        <w:t>Spoločnosť má existujúce záväzky, ktoré sa nesledujú v bežnom účtovníctve a neuvádzajú sa v súvahe, pretože výška tejto povinnosti sa nedá spoľahlivo oceniť:</w:t>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C22D8D">
        <w:rPr>
          <w:rFonts w:ascii="Arial" w:hAnsi="Arial" w:cs="Arial"/>
          <w:sz w:val="20"/>
          <w:lang w:val="sk-SK"/>
        </w:rPr>
        <w:t>x</w:t>
      </w:r>
      <w:r w:rsidR="00410B95"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014875">
        <w:rPr>
          <w:rFonts w:ascii="Arial" w:hAnsi="Arial" w:cs="Arial"/>
          <w:sz w:val="20"/>
          <w:lang w:val="sk-SK"/>
        </w:rPr>
      </w:r>
      <w:r w:rsidR="00014875">
        <w:rPr>
          <w:rFonts w:ascii="Arial" w:hAnsi="Arial" w:cs="Arial"/>
          <w:sz w:val="20"/>
          <w:lang w:val="sk-SK"/>
        </w:rPr>
        <w:fldChar w:fldCharType="separate"/>
      </w:r>
      <w:r w:rsidR="00410B95" w:rsidRPr="00E77F1C">
        <w:rPr>
          <w:rFonts w:ascii="Arial" w:hAnsi="Arial" w:cs="Arial"/>
          <w:sz w:val="20"/>
          <w:lang w:val="sk-SK"/>
        </w:rPr>
        <w:fldChar w:fldCharType="end"/>
      </w:r>
      <w:r w:rsidRPr="00E77F1C">
        <w:rPr>
          <w:rFonts w:ascii="Arial" w:hAnsi="Arial" w:cs="Arial"/>
          <w:sz w:val="20"/>
          <w:lang w:val="sk-SK"/>
        </w:rPr>
        <w:t xml:space="preserve"> NIE</w:t>
      </w:r>
    </w:p>
    <w:p w:rsidR="00160FEA" w:rsidRPr="00E77F1C" w:rsidRDefault="00160FEA" w:rsidP="00160FEA">
      <w:pPr>
        <w:rPr>
          <w:rFonts w:ascii="Arial" w:hAnsi="Arial" w:cs="Arial"/>
          <w:sz w:val="20"/>
          <w:lang w:val="sk-SK"/>
        </w:rPr>
      </w:pPr>
    </w:p>
    <w:p w:rsidR="00CE483E" w:rsidRDefault="00CE483E">
      <w:pPr>
        <w:rPr>
          <w:rFonts w:ascii="Arial" w:hAnsi="Arial" w:cs="Arial"/>
          <w:sz w:val="20"/>
          <w:lang w:val="sk-SK"/>
        </w:rPr>
      </w:pPr>
    </w:p>
    <w:p w:rsidR="001F5952" w:rsidRDefault="006132C6" w:rsidP="006132C6">
      <w:pPr>
        <w:tabs>
          <w:tab w:val="left" w:pos="3750"/>
        </w:tabs>
        <w:rPr>
          <w:rFonts w:ascii="Arial" w:hAnsi="Arial" w:cs="Arial"/>
          <w:sz w:val="20"/>
          <w:lang w:val="sk-SK"/>
        </w:rPr>
      </w:pPr>
      <w:r>
        <w:rPr>
          <w:rFonts w:ascii="Arial" w:hAnsi="Arial" w:cs="Arial"/>
          <w:sz w:val="20"/>
          <w:lang w:val="sk-SK"/>
        </w:rPr>
        <w:tab/>
      </w:r>
    </w:p>
    <w:p w:rsidR="00760AE3" w:rsidRPr="00E77F1C" w:rsidRDefault="00760AE3">
      <w:pPr>
        <w:rPr>
          <w:rFonts w:ascii="Arial" w:hAnsi="Arial" w:cs="Arial"/>
          <w:sz w:val="20"/>
          <w:lang w:val="sk-SK"/>
        </w:rPr>
      </w:pPr>
    </w:p>
    <w:p w:rsidR="000B253D" w:rsidRPr="00E77F1C" w:rsidRDefault="000B253D">
      <w:pPr>
        <w:rPr>
          <w:rFonts w:ascii="Arial" w:hAnsi="Arial" w:cs="Arial"/>
          <w:sz w:val="20"/>
          <w:lang w:val="sk-SK"/>
        </w:rPr>
      </w:pPr>
      <w:bookmarkStart w:id="85" w:name="_Toc156113670"/>
    </w:p>
    <w:p w:rsidR="00B17C9E" w:rsidRPr="00B902AA" w:rsidRDefault="00B17C9E" w:rsidP="00B902AA">
      <w:pPr>
        <w:pStyle w:val="Nadpis1"/>
        <w:numPr>
          <w:ilvl w:val="0"/>
          <w:numId w:val="0"/>
        </w:numPr>
        <w:ind w:left="360" w:hanging="360"/>
        <w:rPr>
          <w:rFonts w:ascii="Arial" w:hAnsi="Arial" w:cs="Arial"/>
          <w:sz w:val="20"/>
          <w:szCs w:val="20"/>
        </w:rPr>
      </w:pPr>
      <w:bookmarkStart w:id="86" w:name="_MON_1389426667"/>
      <w:bookmarkStart w:id="87" w:name="_MON_1389502693"/>
      <w:bookmarkStart w:id="88" w:name="_MON_1387790842"/>
      <w:bookmarkStart w:id="89" w:name="_MON_1392034746"/>
      <w:bookmarkStart w:id="90" w:name="_MON_1387790854"/>
      <w:bookmarkStart w:id="91" w:name="_MON_1387790903"/>
      <w:bookmarkStart w:id="92" w:name="_MON_1387964076"/>
      <w:bookmarkEnd w:id="85"/>
      <w:bookmarkEnd w:id="86"/>
      <w:bookmarkEnd w:id="87"/>
      <w:bookmarkEnd w:id="88"/>
      <w:bookmarkEnd w:id="89"/>
      <w:bookmarkEnd w:id="90"/>
      <w:bookmarkEnd w:id="91"/>
      <w:bookmarkEnd w:id="92"/>
    </w:p>
    <w:sectPr w:rsidR="00B17C9E" w:rsidRPr="00B902AA" w:rsidSect="00422D17">
      <w:headerReference w:type="even" r:id="rId14"/>
      <w:headerReference w:type="default" r:id="rId15"/>
      <w:footerReference w:type="even" r:id="rId16"/>
      <w:footerReference w:type="default" r:id="rId17"/>
      <w:headerReference w:type="first" r:id="rId18"/>
      <w:footerReference w:type="first" r:id="rId19"/>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4875" w:rsidRDefault="00014875">
      <w:r>
        <w:separator/>
      </w:r>
    </w:p>
  </w:endnote>
  <w:endnote w:type="continuationSeparator" w:id="0">
    <w:p w:rsidR="00014875" w:rsidRDefault="000148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0D20" w:rsidRDefault="00E00D2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3CF3" w:rsidRPr="00E77F1C" w:rsidRDefault="00173CF3" w:rsidP="00422D17">
    <w:pPr>
      <w:pStyle w:val="Pta"/>
      <w:tabs>
        <w:tab w:val="center" w:pos="4536"/>
        <w:tab w:val="right" w:pos="8505"/>
      </w:tabs>
      <w:rPr>
        <w:rFonts w:ascii="Arial" w:hAnsi="Arial" w:cs="Arial"/>
      </w:rPr>
    </w:pPr>
    <w:r w:rsidRPr="00E77F1C">
      <w:rPr>
        <w:rFonts w:ascii="Arial" w:hAnsi="Arial" w:cs="Arial"/>
        <w:sz w:val="16"/>
      </w:rPr>
      <w:tab/>
    </w:r>
    <w:r w:rsidRPr="00E77F1C">
      <w:rPr>
        <w:rStyle w:val="slostrany"/>
        <w:rFonts w:ascii="Arial" w:hAnsi="Arial" w:cs="Arial"/>
        <w:sz w:val="16"/>
      </w:rPr>
      <w:fldChar w:fldCharType="begin"/>
    </w:r>
    <w:r w:rsidRPr="00E77F1C">
      <w:rPr>
        <w:rStyle w:val="slostrany"/>
        <w:rFonts w:ascii="Arial" w:hAnsi="Arial" w:cs="Arial"/>
        <w:sz w:val="16"/>
      </w:rPr>
      <w:instrText xml:space="preserve"> PAGE </w:instrText>
    </w:r>
    <w:r w:rsidRPr="00E77F1C">
      <w:rPr>
        <w:rStyle w:val="slostrany"/>
        <w:rFonts w:ascii="Arial" w:hAnsi="Arial" w:cs="Arial"/>
        <w:sz w:val="16"/>
      </w:rPr>
      <w:fldChar w:fldCharType="separate"/>
    </w:r>
    <w:r w:rsidR="005E3CB4">
      <w:rPr>
        <w:rStyle w:val="slostrany"/>
        <w:rFonts w:ascii="Arial" w:hAnsi="Arial" w:cs="Arial"/>
        <w:noProof/>
        <w:sz w:val="16"/>
      </w:rPr>
      <w:t>13</w:t>
    </w:r>
    <w:r w:rsidRPr="00E77F1C">
      <w:rPr>
        <w:rStyle w:val="slostrany"/>
        <w:rFonts w:ascii="Arial" w:hAnsi="Arial" w:cs="Arial"/>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0D20" w:rsidRDefault="00E00D2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4875" w:rsidRDefault="00014875">
      <w:r>
        <w:separator/>
      </w:r>
    </w:p>
  </w:footnote>
  <w:footnote w:type="continuationSeparator" w:id="0">
    <w:p w:rsidR="00014875" w:rsidRDefault="000148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0D20" w:rsidRDefault="00E00D2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3CF3" w:rsidRPr="00E77F1C" w:rsidRDefault="00173CF3" w:rsidP="00844B2A">
    <w:pPr>
      <w:pStyle w:val="Hlavika"/>
      <w:rPr>
        <w:rFonts w:ascii="Arial" w:hAnsi="Arial" w:cs="Arial"/>
        <w:sz w:val="20"/>
        <w:lang w:val="sk-SK"/>
      </w:rPr>
    </w:pPr>
    <w:r w:rsidRPr="00E77F1C">
      <w:rPr>
        <w:rFonts w:ascii="Arial" w:hAnsi="Arial" w:cs="Arial"/>
        <w:sz w:val="20"/>
        <w:lang w:val="sk-SK"/>
      </w:rPr>
      <w:t xml:space="preserve">Poznámky </w:t>
    </w:r>
    <w:proofErr w:type="spellStart"/>
    <w:r w:rsidRPr="00E77F1C">
      <w:rPr>
        <w:rFonts w:ascii="Arial" w:hAnsi="Arial" w:cs="Arial"/>
        <w:sz w:val="20"/>
        <w:lang w:val="sk-SK"/>
      </w:rPr>
      <w:t>Úč</w:t>
    </w:r>
    <w:proofErr w:type="spellEnd"/>
    <w:r w:rsidRPr="00E77F1C">
      <w:rPr>
        <w:rFonts w:ascii="Arial" w:hAnsi="Arial" w:cs="Arial"/>
        <w:sz w:val="20"/>
        <w:lang w:val="sk-SK"/>
      </w:rPr>
      <w:t xml:space="preserve"> POD 3-01</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t xml:space="preserve">IČO: </w:t>
    </w:r>
    <w:r w:rsidR="00E00D20">
      <w:rPr>
        <w:rFonts w:ascii="Arial" w:hAnsi="Arial" w:cs="Arial"/>
        <w:sz w:val="20"/>
        <w:lang w:val="sk-SK"/>
      </w:rPr>
      <w:t>46384847</w:t>
    </w:r>
    <w:r w:rsidRPr="00E77F1C">
      <w:rPr>
        <w:rFonts w:ascii="Arial" w:hAnsi="Arial" w:cs="Arial"/>
        <w:sz w:val="20"/>
        <w:lang w:val="sk-SK"/>
      </w:rPr>
      <w:t xml:space="preserve">, DIČ: </w:t>
    </w:r>
    <w:r w:rsidR="00E00D20">
      <w:rPr>
        <w:rFonts w:ascii="Arial" w:hAnsi="Arial" w:cs="Arial"/>
        <w:sz w:val="20"/>
        <w:lang w:val="sk-SK"/>
      </w:rPr>
      <w:t>202375343</w:t>
    </w:r>
  </w:p>
  <w:p w:rsidR="00173CF3" w:rsidRPr="00E77F1C" w:rsidRDefault="00173CF3" w:rsidP="00844B2A">
    <w:pPr>
      <w:pStyle w:val="Hlavika"/>
      <w:rPr>
        <w:rFonts w:ascii="Arial" w:hAnsi="Arial" w:cs="Arial"/>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3CF3" w:rsidRPr="00E77F1C" w:rsidRDefault="00173CF3" w:rsidP="00C270BD">
    <w:pPr>
      <w:pStyle w:val="Hlavika"/>
      <w:rPr>
        <w:rFonts w:ascii="Arial" w:hAnsi="Arial" w:cs="Arial"/>
        <w:sz w:val="20"/>
        <w:lang w:val="sk-SK"/>
      </w:rPr>
    </w:pPr>
    <w:r w:rsidRPr="00E77F1C">
      <w:rPr>
        <w:rFonts w:ascii="Arial" w:hAnsi="Arial" w:cs="Arial"/>
        <w:sz w:val="20"/>
        <w:lang w:val="sk-SK"/>
      </w:rPr>
      <w:t xml:space="preserve">Poznámky </w:t>
    </w:r>
    <w:proofErr w:type="spellStart"/>
    <w:r w:rsidRPr="00E77F1C">
      <w:rPr>
        <w:rFonts w:ascii="Arial" w:hAnsi="Arial" w:cs="Arial"/>
        <w:sz w:val="20"/>
        <w:lang w:val="sk-SK"/>
      </w:rPr>
      <w:t>Úč</w:t>
    </w:r>
    <w:proofErr w:type="spellEnd"/>
    <w:r w:rsidRPr="00E77F1C">
      <w:rPr>
        <w:rFonts w:ascii="Arial" w:hAnsi="Arial" w:cs="Arial"/>
        <w:sz w:val="20"/>
        <w:lang w:val="sk-SK"/>
      </w:rPr>
      <w:t xml:space="preserve"> POD 3-01</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t>IČO:</w:t>
    </w:r>
    <w:r w:rsidR="00E00D20">
      <w:rPr>
        <w:rFonts w:ascii="Arial" w:hAnsi="Arial" w:cs="Arial"/>
        <w:sz w:val="20"/>
        <w:lang w:val="sk-SK"/>
      </w:rPr>
      <w:t>463848847</w:t>
    </w:r>
    <w:r w:rsidRPr="00E77F1C">
      <w:rPr>
        <w:rFonts w:ascii="Arial" w:hAnsi="Arial" w:cs="Arial"/>
        <w:sz w:val="20"/>
        <w:lang w:val="sk-SK"/>
      </w:rPr>
      <w:t>, DIČ:</w:t>
    </w:r>
    <w:r w:rsidR="00E00D20">
      <w:rPr>
        <w:rFonts w:ascii="Arial" w:hAnsi="Arial" w:cs="Arial"/>
        <w:sz w:val="20"/>
        <w:lang w:val="sk-SK"/>
      </w:rPr>
      <w:t>2023375343</w:t>
    </w:r>
  </w:p>
  <w:p w:rsidR="00173CF3" w:rsidRDefault="00173CF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78E0909C"/>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1164"/>
        </w:tabs>
        <w:ind w:left="116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0"/>
        <w:szCs w:val="20"/>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C5B"/>
    <w:rsid w:val="000002C8"/>
    <w:rsid w:val="00001CB7"/>
    <w:rsid w:val="000046C5"/>
    <w:rsid w:val="00005362"/>
    <w:rsid w:val="000063B4"/>
    <w:rsid w:val="00006C85"/>
    <w:rsid w:val="00006E80"/>
    <w:rsid w:val="000075EE"/>
    <w:rsid w:val="0001074A"/>
    <w:rsid w:val="00014875"/>
    <w:rsid w:val="00016FD1"/>
    <w:rsid w:val="0002004E"/>
    <w:rsid w:val="000237BF"/>
    <w:rsid w:val="0002555C"/>
    <w:rsid w:val="00026CEB"/>
    <w:rsid w:val="00026FA3"/>
    <w:rsid w:val="000272F9"/>
    <w:rsid w:val="00027B4B"/>
    <w:rsid w:val="00027B5E"/>
    <w:rsid w:val="00027ECE"/>
    <w:rsid w:val="00030A53"/>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4B56"/>
    <w:rsid w:val="00095AB3"/>
    <w:rsid w:val="00096938"/>
    <w:rsid w:val="000A07B6"/>
    <w:rsid w:val="000A3A8C"/>
    <w:rsid w:val="000A78A6"/>
    <w:rsid w:val="000A7FAB"/>
    <w:rsid w:val="000B23FA"/>
    <w:rsid w:val="000B253D"/>
    <w:rsid w:val="000B2C65"/>
    <w:rsid w:val="000B3D05"/>
    <w:rsid w:val="000B42B7"/>
    <w:rsid w:val="000B62EB"/>
    <w:rsid w:val="000B62F5"/>
    <w:rsid w:val="000B7B77"/>
    <w:rsid w:val="000C204F"/>
    <w:rsid w:val="000C2CD7"/>
    <w:rsid w:val="000C6E7F"/>
    <w:rsid w:val="000D23A4"/>
    <w:rsid w:val="000D29A6"/>
    <w:rsid w:val="000D37FC"/>
    <w:rsid w:val="000D690A"/>
    <w:rsid w:val="000E00D2"/>
    <w:rsid w:val="000E1359"/>
    <w:rsid w:val="000E6895"/>
    <w:rsid w:val="000E7257"/>
    <w:rsid w:val="000F194B"/>
    <w:rsid w:val="000F2B79"/>
    <w:rsid w:val="000F79C8"/>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21A"/>
    <w:rsid w:val="001256E7"/>
    <w:rsid w:val="001259EB"/>
    <w:rsid w:val="00125AFC"/>
    <w:rsid w:val="0012636B"/>
    <w:rsid w:val="00130641"/>
    <w:rsid w:val="00131754"/>
    <w:rsid w:val="00131BC1"/>
    <w:rsid w:val="00141251"/>
    <w:rsid w:val="0014183C"/>
    <w:rsid w:val="00141F11"/>
    <w:rsid w:val="00144841"/>
    <w:rsid w:val="00145787"/>
    <w:rsid w:val="001458A1"/>
    <w:rsid w:val="001479D1"/>
    <w:rsid w:val="00151916"/>
    <w:rsid w:val="00152E57"/>
    <w:rsid w:val="00160FEA"/>
    <w:rsid w:val="00161394"/>
    <w:rsid w:val="001617C5"/>
    <w:rsid w:val="00163287"/>
    <w:rsid w:val="001646F0"/>
    <w:rsid w:val="0016542A"/>
    <w:rsid w:val="00165488"/>
    <w:rsid w:val="00165E13"/>
    <w:rsid w:val="001671CE"/>
    <w:rsid w:val="00167846"/>
    <w:rsid w:val="00170AD5"/>
    <w:rsid w:val="00170DEA"/>
    <w:rsid w:val="00171315"/>
    <w:rsid w:val="00173A6F"/>
    <w:rsid w:val="00173CF3"/>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0CB"/>
    <w:rsid w:val="001C31D1"/>
    <w:rsid w:val="001C380A"/>
    <w:rsid w:val="001C4CC0"/>
    <w:rsid w:val="001C7143"/>
    <w:rsid w:val="001D13DE"/>
    <w:rsid w:val="001D1F58"/>
    <w:rsid w:val="001D22CB"/>
    <w:rsid w:val="001D3100"/>
    <w:rsid w:val="001D5864"/>
    <w:rsid w:val="001D70AC"/>
    <w:rsid w:val="001E0A49"/>
    <w:rsid w:val="001E1B4A"/>
    <w:rsid w:val="001E5758"/>
    <w:rsid w:val="001E6AD0"/>
    <w:rsid w:val="001E7892"/>
    <w:rsid w:val="001E7CAA"/>
    <w:rsid w:val="001F00E4"/>
    <w:rsid w:val="001F00F4"/>
    <w:rsid w:val="001F087D"/>
    <w:rsid w:val="001F1828"/>
    <w:rsid w:val="001F54E3"/>
    <w:rsid w:val="001F5827"/>
    <w:rsid w:val="001F5952"/>
    <w:rsid w:val="001F6939"/>
    <w:rsid w:val="00203310"/>
    <w:rsid w:val="002109DB"/>
    <w:rsid w:val="002131FF"/>
    <w:rsid w:val="002206FC"/>
    <w:rsid w:val="002252D5"/>
    <w:rsid w:val="002257D0"/>
    <w:rsid w:val="00226017"/>
    <w:rsid w:val="002271E7"/>
    <w:rsid w:val="00230012"/>
    <w:rsid w:val="00232539"/>
    <w:rsid w:val="00234158"/>
    <w:rsid w:val="0024120E"/>
    <w:rsid w:val="00242FCD"/>
    <w:rsid w:val="00243C92"/>
    <w:rsid w:val="00243E76"/>
    <w:rsid w:val="002464FF"/>
    <w:rsid w:val="00246626"/>
    <w:rsid w:val="00246CE2"/>
    <w:rsid w:val="00247400"/>
    <w:rsid w:val="00253082"/>
    <w:rsid w:val="002538EE"/>
    <w:rsid w:val="00260455"/>
    <w:rsid w:val="0026051F"/>
    <w:rsid w:val="00261492"/>
    <w:rsid w:val="00263A38"/>
    <w:rsid w:val="00265237"/>
    <w:rsid w:val="00266C82"/>
    <w:rsid w:val="00267626"/>
    <w:rsid w:val="00267999"/>
    <w:rsid w:val="00270409"/>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45E0"/>
    <w:rsid w:val="002A5369"/>
    <w:rsid w:val="002A7892"/>
    <w:rsid w:val="002B08C4"/>
    <w:rsid w:val="002B2708"/>
    <w:rsid w:val="002B3E72"/>
    <w:rsid w:val="002B5DCE"/>
    <w:rsid w:val="002B73D3"/>
    <w:rsid w:val="002C25C7"/>
    <w:rsid w:val="002C5CAE"/>
    <w:rsid w:val="002C7B90"/>
    <w:rsid w:val="002D222B"/>
    <w:rsid w:val="002D52D7"/>
    <w:rsid w:val="002D5E48"/>
    <w:rsid w:val="002E253A"/>
    <w:rsid w:val="002E58D1"/>
    <w:rsid w:val="002E59D6"/>
    <w:rsid w:val="002F11C0"/>
    <w:rsid w:val="002F328C"/>
    <w:rsid w:val="002F3510"/>
    <w:rsid w:val="002F4436"/>
    <w:rsid w:val="002F56F1"/>
    <w:rsid w:val="002F608A"/>
    <w:rsid w:val="002F653B"/>
    <w:rsid w:val="002F6801"/>
    <w:rsid w:val="00301FB0"/>
    <w:rsid w:val="00302B5A"/>
    <w:rsid w:val="00302C4E"/>
    <w:rsid w:val="00307184"/>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2F45"/>
    <w:rsid w:val="00334B04"/>
    <w:rsid w:val="00336749"/>
    <w:rsid w:val="0034108A"/>
    <w:rsid w:val="00341DBC"/>
    <w:rsid w:val="00342266"/>
    <w:rsid w:val="003427BC"/>
    <w:rsid w:val="00342B6F"/>
    <w:rsid w:val="00343246"/>
    <w:rsid w:val="003444CB"/>
    <w:rsid w:val="00344617"/>
    <w:rsid w:val="00351139"/>
    <w:rsid w:val="00351AF1"/>
    <w:rsid w:val="00351F7F"/>
    <w:rsid w:val="00354334"/>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5CBD"/>
    <w:rsid w:val="003871D3"/>
    <w:rsid w:val="00387A03"/>
    <w:rsid w:val="00390B9F"/>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398"/>
    <w:rsid w:val="003D0FF2"/>
    <w:rsid w:val="003D17E0"/>
    <w:rsid w:val="003D1B2A"/>
    <w:rsid w:val="003D2C42"/>
    <w:rsid w:val="003D3826"/>
    <w:rsid w:val="003D72D6"/>
    <w:rsid w:val="003D7819"/>
    <w:rsid w:val="003E56DB"/>
    <w:rsid w:val="003E67D6"/>
    <w:rsid w:val="003E6D74"/>
    <w:rsid w:val="003F20C2"/>
    <w:rsid w:val="003F324B"/>
    <w:rsid w:val="003F4BF8"/>
    <w:rsid w:val="00400848"/>
    <w:rsid w:val="00401A04"/>
    <w:rsid w:val="00403D9E"/>
    <w:rsid w:val="00404A2B"/>
    <w:rsid w:val="00406294"/>
    <w:rsid w:val="00406778"/>
    <w:rsid w:val="00407800"/>
    <w:rsid w:val="00407FCA"/>
    <w:rsid w:val="00410B95"/>
    <w:rsid w:val="0041100F"/>
    <w:rsid w:val="004134EA"/>
    <w:rsid w:val="00414CA7"/>
    <w:rsid w:val="00416BDD"/>
    <w:rsid w:val="004219DE"/>
    <w:rsid w:val="00422D17"/>
    <w:rsid w:val="0042453D"/>
    <w:rsid w:val="004307D5"/>
    <w:rsid w:val="00433381"/>
    <w:rsid w:val="00433B66"/>
    <w:rsid w:val="00435AF7"/>
    <w:rsid w:val="004361F6"/>
    <w:rsid w:val="004364AE"/>
    <w:rsid w:val="004408CE"/>
    <w:rsid w:val="004430DD"/>
    <w:rsid w:val="00444E4F"/>
    <w:rsid w:val="00446B6A"/>
    <w:rsid w:val="00450089"/>
    <w:rsid w:val="004502C2"/>
    <w:rsid w:val="00451537"/>
    <w:rsid w:val="00452463"/>
    <w:rsid w:val="00454356"/>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7FC"/>
    <w:rsid w:val="00496B81"/>
    <w:rsid w:val="00497081"/>
    <w:rsid w:val="0049711D"/>
    <w:rsid w:val="004A2757"/>
    <w:rsid w:val="004A4D8C"/>
    <w:rsid w:val="004A5D00"/>
    <w:rsid w:val="004A7C5B"/>
    <w:rsid w:val="004B0B68"/>
    <w:rsid w:val="004B1F6A"/>
    <w:rsid w:val="004B2184"/>
    <w:rsid w:val="004B2A6D"/>
    <w:rsid w:val="004B37F5"/>
    <w:rsid w:val="004B4713"/>
    <w:rsid w:val="004B4C59"/>
    <w:rsid w:val="004B4C8A"/>
    <w:rsid w:val="004B4FB2"/>
    <w:rsid w:val="004B521E"/>
    <w:rsid w:val="004C02B0"/>
    <w:rsid w:val="004C3D30"/>
    <w:rsid w:val="004C415A"/>
    <w:rsid w:val="004D0058"/>
    <w:rsid w:val="004D15B9"/>
    <w:rsid w:val="004D2C68"/>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5845"/>
    <w:rsid w:val="00507674"/>
    <w:rsid w:val="00511723"/>
    <w:rsid w:val="00511AFD"/>
    <w:rsid w:val="00511BAA"/>
    <w:rsid w:val="00511E34"/>
    <w:rsid w:val="00513107"/>
    <w:rsid w:val="005165B4"/>
    <w:rsid w:val="0052556C"/>
    <w:rsid w:val="00525B80"/>
    <w:rsid w:val="00526D12"/>
    <w:rsid w:val="00527AF8"/>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66D30"/>
    <w:rsid w:val="00573E50"/>
    <w:rsid w:val="0057673E"/>
    <w:rsid w:val="00576B50"/>
    <w:rsid w:val="00577A58"/>
    <w:rsid w:val="00581538"/>
    <w:rsid w:val="0058218D"/>
    <w:rsid w:val="0058225F"/>
    <w:rsid w:val="00584F73"/>
    <w:rsid w:val="00585AA3"/>
    <w:rsid w:val="00595E38"/>
    <w:rsid w:val="00595F37"/>
    <w:rsid w:val="005A1520"/>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6A6"/>
    <w:rsid w:val="005E29A9"/>
    <w:rsid w:val="005E2C5B"/>
    <w:rsid w:val="005E3CB4"/>
    <w:rsid w:val="005E5BEF"/>
    <w:rsid w:val="005E6158"/>
    <w:rsid w:val="005E74E7"/>
    <w:rsid w:val="005E7B95"/>
    <w:rsid w:val="005E7C0D"/>
    <w:rsid w:val="005F3C75"/>
    <w:rsid w:val="005F4C6D"/>
    <w:rsid w:val="005F7524"/>
    <w:rsid w:val="00600F49"/>
    <w:rsid w:val="00604147"/>
    <w:rsid w:val="00606AC0"/>
    <w:rsid w:val="006074C1"/>
    <w:rsid w:val="006132C6"/>
    <w:rsid w:val="00613B9C"/>
    <w:rsid w:val="0061634F"/>
    <w:rsid w:val="00616ABA"/>
    <w:rsid w:val="006260AE"/>
    <w:rsid w:val="00626B59"/>
    <w:rsid w:val="00626DEF"/>
    <w:rsid w:val="00627B72"/>
    <w:rsid w:val="00630702"/>
    <w:rsid w:val="00632BC2"/>
    <w:rsid w:val="00633A6F"/>
    <w:rsid w:val="0063650B"/>
    <w:rsid w:val="00637778"/>
    <w:rsid w:val="006378D4"/>
    <w:rsid w:val="00637F5D"/>
    <w:rsid w:val="006448B8"/>
    <w:rsid w:val="0064509B"/>
    <w:rsid w:val="006472F6"/>
    <w:rsid w:val="0065232A"/>
    <w:rsid w:val="00654B78"/>
    <w:rsid w:val="006554FA"/>
    <w:rsid w:val="006560AB"/>
    <w:rsid w:val="00656B7B"/>
    <w:rsid w:val="00661603"/>
    <w:rsid w:val="00662BF1"/>
    <w:rsid w:val="00662CC7"/>
    <w:rsid w:val="00664FFF"/>
    <w:rsid w:val="0066519B"/>
    <w:rsid w:val="00667FF9"/>
    <w:rsid w:val="006714E7"/>
    <w:rsid w:val="00671C72"/>
    <w:rsid w:val="00671D3A"/>
    <w:rsid w:val="00673C70"/>
    <w:rsid w:val="006748AB"/>
    <w:rsid w:val="00675AA7"/>
    <w:rsid w:val="006769B9"/>
    <w:rsid w:val="00685486"/>
    <w:rsid w:val="00686825"/>
    <w:rsid w:val="00686E80"/>
    <w:rsid w:val="0069681F"/>
    <w:rsid w:val="00696D29"/>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1F88"/>
    <w:rsid w:val="006F2241"/>
    <w:rsid w:val="006F2456"/>
    <w:rsid w:val="006F3D1E"/>
    <w:rsid w:val="006F548F"/>
    <w:rsid w:val="006F5995"/>
    <w:rsid w:val="006F5CC4"/>
    <w:rsid w:val="006F7635"/>
    <w:rsid w:val="006F7BE0"/>
    <w:rsid w:val="00701CC8"/>
    <w:rsid w:val="00702FAC"/>
    <w:rsid w:val="00704D3F"/>
    <w:rsid w:val="00705A43"/>
    <w:rsid w:val="00706DF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7886"/>
    <w:rsid w:val="007812FA"/>
    <w:rsid w:val="007820B0"/>
    <w:rsid w:val="007856CE"/>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31A4"/>
    <w:rsid w:val="007C3932"/>
    <w:rsid w:val="007C4483"/>
    <w:rsid w:val="007C6609"/>
    <w:rsid w:val="007C66EB"/>
    <w:rsid w:val="007C6EE8"/>
    <w:rsid w:val="007C78F0"/>
    <w:rsid w:val="007D1AC8"/>
    <w:rsid w:val="007D22AA"/>
    <w:rsid w:val="007D2E16"/>
    <w:rsid w:val="007D55CE"/>
    <w:rsid w:val="007D69A5"/>
    <w:rsid w:val="007D7109"/>
    <w:rsid w:val="007E1B6D"/>
    <w:rsid w:val="007E275D"/>
    <w:rsid w:val="007E3410"/>
    <w:rsid w:val="007E4ED8"/>
    <w:rsid w:val="007E57AD"/>
    <w:rsid w:val="007E6550"/>
    <w:rsid w:val="007E70D9"/>
    <w:rsid w:val="007E73A5"/>
    <w:rsid w:val="007E7CFB"/>
    <w:rsid w:val="007F0889"/>
    <w:rsid w:val="007F346E"/>
    <w:rsid w:val="007F5554"/>
    <w:rsid w:val="007F5E21"/>
    <w:rsid w:val="007F7A11"/>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37601"/>
    <w:rsid w:val="00840F91"/>
    <w:rsid w:val="00842995"/>
    <w:rsid w:val="00844A4A"/>
    <w:rsid w:val="00844B2A"/>
    <w:rsid w:val="008470C2"/>
    <w:rsid w:val="0085185B"/>
    <w:rsid w:val="008518B0"/>
    <w:rsid w:val="00851A84"/>
    <w:rsid w:val="00853160"/>
    <w:rsid w:val="00853EFC"/>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87D32"/>
    <w:rsid w:val="0089072B"/>
    <w:rsid w:val="0089119E"/>
    <w:rsid w:val="0089218B"/>
    <w:rsid w:val="008932B0"/>
    <w:rsid w:val="00894157"/>
    <w:rsid w:val="00894229"/>
    <w:rsid w:val="00894AAA"/>
    <w:rsid w:val="008972AA"/>
    <w:rsid w:val="00897AEA"/>
    <w:rsid w:val="008A1530"/>
    <w:rsid w:val="008A2320"/>
    <w:rsid w:val="008A3B8C"/>
    <w:rsid w:val="008A4FFC"/>
    <w:rsid w:val="008A61FB"/>
    <w:rsid w:val="008B1622"/>
    <w:rsid w:val="008B18F2"/>
    <w:rsid w:val="008B4689"/>
    <w:rsid w:val="008C04A1"/>
    <w:rsid w:val="008C0723"/>
    <w:rsid w:val="008C6635"/>
    <w:rsid w:val="008C6EE5"/>
    <w:rsid w:val="008D0730"/>
    <w:rsid w:val="008D287C"/>
    <w:rsid w:val="008D2C79"/>
    <w:rsid w:val="008D2D36"/>
    <w:rsid w:val="008D3784"/>
    <w:rsid w:val="008D3EC0"/>
    <w:rsid w:val="008D479D"/>
    <w:rsid w:val="008D4868"/>
    <w:rsid w:val="008D5C7C"/>
    <w:rsid w:val="008D5CC5"/>
    <w:rsid w:val="008D5FE5"/>
    <w:rsid w:val="008D69EF"/>
    <w:rsid w:val="008D7290"/>
    <w:rsid w:val="008D7A20"/>
    <w:rsid w:val="008E1852"/>
    <w:rsid w:val="008E1EBA"/>
    <w:rsid w:val="008E3389"/>
    <w:rsid w:val="008E3B52"/>
    <w:rsid w:val="008E469A"/>
    <w:rsid w:val="008E4AB2"/>
    <w:rsid w:val="008E6690"/>
    <w:rsid w:val="008E6894"/>
    <w:rsid w:val="008E6F63"/>
    <w:rsid w:val="008F7449"/>
    <w:rsid w:val="008F7998"/>
    <w:rsid w:val="00900E34"/>
    <w:rsid w:val="009049D1"/>
    <w:rsid w:val="009063C7"/>
    <w:rsid w:val="00910417"/>
    <w:rsid w:val="00910B63"/>
    <w:rsid w:val="00910F1A"/>
    <w:rsid w:val="00913341"/>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1F9D"/>
    <w:rsid w:val="00982359"/>
    <w:rsid w:val="00984E49"/>
    <w:rsid w:val="0098588E"/>
    <w:rsid w:val="00992740"/>
    <w:rsid w:val="0099328B"/>
    <w:rsid w:val="00994131"/>
    <w:rsid w:val="00994A89"/>
    <w:rsid w:val="00994BFE"/>
    <w:rsid w:val="00997ED7"/>
    <w:rsid w:val="009A1676"/>
    <w:rsid w:val="009A552E"/>
    <w:rsid w:val="009A602E"/>
    <w:rsid w:val="009B67DA"/>
    <w:rsid w:val="009B7706"/>
    <w:rsid w:val="009C210C"/>
    <w:rsid w:val="009C2DAE"/>
    <w:rsid w:val="009C2E9E"/>
    <w:rsid w:val="009C6704"/>
    <w:rsid w:val="009D0E1F"/>
    <w:rsid w:val="009D1442"/>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1F7"/>
    <w:rsid w:val="00A32858"/>
    <w:rsid w:val="00A34D73"/>
    <w:rsid w:val="00A35D9D"/>
    <w:rsid w:val="00A3740D"/>
    <w:rsid w:val="00A4255C"/>
    <w:rsid w:val="00A45747"/>
    <w:rsid w:val="00A4582E"/>
    <w:rsid w:val="00A5132D"/>
    <w:rsid w:val="00A519FB"/>
    <w:rsid w:val="00A54441"/>
    <w:rsid w:val="00A556E8"/>
    <w:rsid w:val="00A5706F"/>
    <w:rsid w:val="00A57EB4"/>
    <w:rsid w:val="00A60441"/>
    <w:rsid w:val="00A60FED"/>
    <w:rsid w:val="00A61067"/>
    <w:rsid w:val="00A61EA8"/>
    <w:rsid w:val="00A63663"/>
    <w:rsid w:val="00A64820"/>
    <w:rsid w:val="00A65CDF"/>
    <w:rsid w:val="00A72D7A"/>
    <w:rsid w:val="00A74386"/>
    <w:rsid w:val="00A77B8E"/>
    <w:rsid w:val="00A809C3"/>
    <w:rsid w:val="00A812ED"/>
    <w:rsid w:val="00A81A12"/>
    <w:rsid w:val="00A849F5"/>
    <w:rsid w:val="00A862AF"/>
    <w:rsid w:val="00A90AAE"/>
    <w:rsid w:val="00A92920"/>
    <w:rsid w:val="00A93438"/>
    <w:rsid w:val="00AA0165"/>
    <w:rsid w:val="00AA029A"/>
    <w:rsid w:val="00AA2CFD"/>
    <w:rsid w:val="00AA2E54"/>
    <w:rsid w:val="00AA4A5C"/>
    <w:rsid w:val="00AA61C7"/>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514D"/>
    <w:rsid w:val="00AD720F"/>
    <w:rsid w:val="00AD7EE4"/>
    <w:rsid w:val="00AE2DD1"/>
    <w:rsid w:val="00AE480B"/>
    <w:rsid w:val="00AE4EFE"/>
    <w:rsid w:val="00AE584E"/>
    <w:rsid w:val="00AE7154"/>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17C9E"/>
    <w:rsid w:val="00B2217A"/>
    <w:rsid w:val="00B26F59"/>
    <w:rsid w:val="00B27105"/>
    <w:rsid w:val="00B30F04"/>
    <w:rsid w:val="00B31A02"/>
    <w:rsid w:val="00B34BE1"/>
    <w:rsid w:val="00B3717F"/>
    <w:rsid w:val="00B37C89"/>
    <w:rsid w:val="00B4130F"/>
    <w:rsid w:val="00B41D19"/>
    <w:rsid w:val="00B44345"/>
    <w:rsid w:val="00B4592A"/>
    <w:rsid w:val="00B468AC"/>
    <w:rsid w:val="00B4758B"/>
    <w:rsid w:val="00B543AE"/>
    <w:rsid w:val="00B547DA"/>
    <w:rsid w:val="00B55D31"/>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696"/>
    <w:rsid w:val="00B84C12"/>
    <w:rsid w:val="00B85806"/>
    <w:rsid w:val="00B859BD"/>
    <w:rsid w:val="00B85BC4"/>
    <w:rsid w:val="00B860DA"/>
    <w:rsid w:val="00B87621"/>
    <w:rsid w:val="00B902AA"/>
    <w:rsid w:val="00B9275D"/>
    <w:rsid w:val="00BA0481"/>
    <w:rsid w:val="00BA2981"/>
    <w:rsid w:val="00BA336C"/>
    <w:rsid w:val="00BA4033"/>
    <w:rsid w:val="00BA4150"/>
    <w:rsid w:val="00BA7730"/>
    <w:rsid w:val="00BA7891"/>
    <w:rsid w:val="00BA7BD6"/>
    <w:rsid w:val="00BA7C30"/>
    <w:rsid w:val="00BB01D6"/>
    <w:rsid w:val="00BB41DE"/>
    <w:rsid w:val="00BB464D"/>
    <w:rsid w:val="00BB55FF"/>
    <w:rsid w:val="00BB6180"/>
    <w:rsid w:val="00BB69F3"/>
    <w:rsid w:val="00BC18DD"/>
    <w:rsid w:val="00BC71AB"/>
    <w:rsid w:val="00BC79CE"/>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17AF"/>
    <w:rsid w:val="00C137A5"/>
    <w:rsid w:val="00C150D7"/>
    <w:rsid w:val="00C16A22"/>
    <w:rsid w:val="00C17FAA"/>
    <w:rsid w:val="00C20FE7"/>
    <w:rsid w:val="00C2172A"/>
    <w:rsid w:val="00C223A8"/>
    <w:rsid w:val="00C22D8D"/>
    <w:rsid w:val="00C248A1"/>
    <w:rsid w:val="00C270BD"/>
    <w:rsid w:val="00C27F84"/>
    <w:rsid w:val="00C31834"/>
    <w:rsid w:val="00C32033"/>
    <w:rsid w:val="00C34596"/>
    <w:rsid w:val="00C35B4A"/>
    <w:rsid w:val="00C3765E"/>
    <w:rsid w:val="00C44265"/>
    <w:rsid w:val="00C44752"/>
    <w:rsid w:val="00C45B7B"/>
    <w:rsid w:val="00C47CB5"/>
    <w:rsid w:val="00C574FF"/>
    <w:rsid w:val="00C6013A"/>
    <w:rsid w:val="00C61D27"/>
    <w:rsid w:val="00C64C64"/>
    <w:rsid w:val="00C64CF0"/>
    <w:rsid w:val="00C65F36"/>
    <w:rsid w:val="00C67730"/>
    <w:rsid w:val="00C71EF1"/>
    <w:rsid w:val="00C731CA"/>
    <w:rsid w:val="00C73771"/>
    <w:rsid w:val="00C7488C"/>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C61C7"/>
    <w:rsid w:val="00CD4FCB"/>
    <w:rsid w:val="00CD600D"/>
    <w:rsid w:val="00CE0229"/>
    <w:rsid w:val="00CE20F1"/>
    <w:rsid w:val="00CE3A87"/>
    <w:rsid w:val="00CE483E"/>
    <w:rsid w:val="00CE73F8"/>
    <w:rsid w:val="00CE7C12"/>
    <w:rsid w:val="00CF0259"/>
    <w:rsid w:val="00CF02E6"/>
    <w:rsid w:val="00CF0650"/>
    <w:rsid w:val="00CF142A"/>
    <w:rsid w:val="00CF2BCB"/>
    <w:rsid w:val="00CF355B"/>
    <w:rsid w:val="00CF3A2D"/>
    <w:rsid w:val="00CF412B"/>
    <w:rsid w:val="00CF5F62"/>
    <w:rsid w:val="00CF76BA"/>
    <w:rsid w:val="00D00668"/>
    <w:rsid w:val="00D02FBE"/>
    <w:rsid w:val="00D03510"/>
    <w:rsid w:val="00D0400C"/>
    <w:rsid w:val="00D106BB"/>
    <w:rsid w:val="00D1095B"/>
    <w:rsid w:val="00D10C31"/>
    <w:rsid w:val="00D10DEB"/>
    <w:rsid w:val="00D117B3"/>
    <w:rsid w:val="00D1387D"/>
    <w:rsid w:val="00D15146"/>
    <w:rsid w:val="00D15B22"/>
    <w:rsid w:val="00D17144"/>
    <w:rsid w:val="00D17A81"/>
    <w:rsid w:val="00D17BCA"/>
    <w:rsid w:val="00D21545"/>
    <w:rsid w:val="00D21BE2"/>
    <w:rsid w:val="00D22ABD"/>
    <w:rsid w:val="00D24A79"/>
    <w:rsid w:val="00D37234"/>
    <w:rsid w:val="00D372D5"/>
    <w:rsid w:val="00D40E6B"/>
    <w:rsid w:val="00D41612"/>
    <w:rsid w:val="00D4318E"/>
    <w:rsid w:val="00D44574"/>
    <w:rsid w:val="00D454DC"/>
    <w:rsid w:val="00D55B1D"/>
    <w:rsid w:val="00D55E52"/>
    <w:rsid w:val="00D565CF"/>
    <w:rsid w:val="00D56AE4"/>
    <w:rsid w:val="00D65AB5"/>
    <w:rsid w:val="00D71B68"/>
    <w:rsid w:val="00D72378"/>
    <w:rsid w:val="00D73651"/>
    <w:rsid w:val="00D75283"/>
    <w:rsid w:val="00D7798C"/>
    <w:rsid w:val="00D77B33"/>
    <w:rsid w:val="00D80C40"/>
    <w:rsid w:val="00D818B1"/>
    <w:rsid w:val="00D81D06"/>
    <w:rsid w:val="00D82DD7"/>
    <w:rsid w:val="00D9091F"/>
    <w:rsid w:val="00D92BA6"/>
    <w:rsid w:val="00D92D4C"/>
    <w:rsid w:val="00D96E08"/>
    <w:rsid w:val="00DA17CE"/>
    <w:rsid w:val="00DA355B"/>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D719A"/>
    <w:rsid w:val="00DE0D4C"/>
    <w:rsid w:val="00DE13EE"/>
    <w:rsid w:val="00DE4302"/>
    <w:rsid w:val="00DE7E50"/>
    <w:rsid w:val="00DF05D8"/>
    <w:rsid w:val="00DF1A2B"/>
    <w:rsid w:val="00DF2FB1"/>
    <w:rsid w:val="00DF31EB"/>
    <w:rsid w:val="00DF3F03"/>
    <w:rsid w:val="00DF5008"/>
    <w:rsid w:val="00DF79BB"/>
    <w:rsid w:val="00E00D20"/>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2735E"/>
    <w:rsid w:val="00E30021"/>
    <w:rsid w:val="00E3384C"/>
    <w:rsid w:val="00E356D9"/>
    <w:rsid w:val="00E36838"/>
    <w:rsid w:val="00E37F91"/>
    <w:rsid w:val="00E44266"/>
    <w:rsid w:val="00E47FB1"/>
    <w:rsid w:val="00E5087A"/>
    <w:rsid w:val="00E513DB"/>
    <w:rsid w:val="00E51966"/>
    <w:rsid w:val="00E533F9"/>
    <w:rsid w:val="00E56363"/>
    <w:rsid w:val="00E56AC4"/>
    <w:rsid w:val="00E60F2C"/>
    <w:rsid w:val="00E67BC6"/>
    <w:rsid w:val="00E67C91"/>
    <w:rsid w:val="00E70309"/>
    <w:rsid w:val="00E70CE8"/>
    <w:rsid w:val="00E71C09"/>
    <w:rsid w:val="00E73CB1"/>
    <w:rsid w:val="00E77F1C"/>
    <w:rsid w:val="00E80562"/>
    <w:rsid w:val="00E82EC9"/>
    <w:rsid w:val="00E84A2D"/>
    <w:rsid w:val="00E858DB"/>
    <w:rsid w:val="00E85DFA"/>
    <w:rsid w:val="00E90F14"/>
    <w:rsid w:val="00E91C08"/>
    <w:rsid w:val="00E91F3B"/>
    <w:rsid w:val="00E926F1"/>
    <w:rsid w:val="00E93413"/>
    <w:rsid w:val="00E9414B"/>
    <w:rsid w:val="00EA2271"/>
    <w:rsid w:val="00EA3C3A"/>
    <w:rsid w:val="00EA707D"/>
    <w:rsid w:val="00EA73B4"/>
    <w:rsid w:val="00EB3F82"/>
    <w:rsid w:val="00EB5AB3"/>
    <w:rsid w:val="00EB64D2"/>
    <w:rsid w:val="00EC3B98"/>
    <w:rsid w:val="00EC5677"/>
    <w:rsid w:val="00ED24C6"/>
    <w:rsid w:val="00ED3AEB"/>
    <w:rsid w:val="00ED4450"/>
    <w:rsid w:val="00ED4C05"/>
    <w:rsid w:val="00ED7358"/>
    <w:rsid w:val="00EE0344"/>
    <w:rsid w:val="00EE1690"/>
    <w:rsid w:val="00EE1A6A"/>
    <w:rsid w:val="00EE3B05"/>
    <w:rsid w:val="00EE522D"/>
    <w:rsid w:val="00EE5622"/>
    <w:rsid w:val="00EE56CB"/>
    <w:rsid w:val="00EF16AE"/>
    <w:rsid w:val="00EF6BDF"/>
    <w:rsid w:val="00EF6FD7"/>
    <w:rsid w:val="00EF7982"/>
    <w:rsid w:val="00F008A3"/>
    <w:rsid w:val="00F02B52"/>
    <w:rsid w:val="00F04D47"/>
    <w:rsid w:val="00F073B8"/>
    <w:rsid w:val="00F17AE2"/>
    <w:rsid w:val="00F20DA3"/>
    <w:rsid w:val="00F2391E"/>
    <w:rsid w:val="00F24426"/>
    <w:rsid w:val="00F26062"/>
    <w:rsid w:val="00F2785D"/>
    <w:rsid w:val="00F30A09"/>
    <w:rsid w:val="00F31C8A"/>
    <w:rsid w:val="00F33D38"/>
    <w:rsid w:val="00F34E65"/>
    <w:rsid w:val="00F351DC"/>
    <w:rsid w:val="00F36F66"/>
    <w:rsid w:val="00F37BA2"/>
    <w:rsid w:val="00F41596"/>
    <w:rsid w:val="00F417DD"/>
    <w:rsid w:val="00F41DEA"/>
    <w:rsid w:val="00F43784"/>
    <w:rsid w:val="00F468A4"/>
    <w:rsid w:val="00F47317"/>
    <w:rsid w:val="00F47825"/>
    <w:rsid w:val="00F52CF4"/>
    <w:rsid w:val="00F54129"/>
    <w:rsid w:val="00F55C65"/>
    <w:rsid w:val="00F55E21"/>
    <w:rsid w:val="00F57DD3"/>
    <w:rsid w:val="00F610E9"/>
    <w:rsid w:val="00F611BB"/>
    <w:rsid w:val="00F62B22"/>
    <w:rsid w:val="00F653B5"/>
    <w:rsid w:val="00F7035F"/>
    <w:rsid w:val="00F7292B"/>
    <w:rsid w:val="00F73FEA"/>
    <w:rsid w:val="00F74D85"/>
    <w:rsid w:val="00F77679"/>
    <w:rsid w:val="00F8061C"/>
    <w:rsid w:val="00F806BA"/>
    <w:rsid w:val="00F826A1"/>
    <w:rsid w:val="00F827E1"/>
    <w:rsid w:val="00F829DB"/>
    <w:rsid w:val="00F8357F"/>
    <w:rsid w:val="00F85ABF"/>
    <w:rsid w:val="00F85B82"/>
    <w:rsid w:val="00F8731B"/>
    <w:rsid w:val="00F87BC3"/>
    <w:rsid w:val="00F917A8"/>
    <w:rsid w:val="00F954E3"/>
    <w:rsid w:val="00F96541"/>
    <w:rsid w:val="00F96C7D"/>
    <w:rsid w:val="00F96F6B"/>
    <w:rsid w:val="00FA29DD"/>
    <w:rsid w:val="00FA5CBE"/>
    <w:rsid w:val="00FA7AEA"/>
    <w:rsid w:val="00FB366C"/>
    <w:rsid w:val="00FB5C20"/>
    <w:rsid w:val="00FC296B"/>
    <w:rsid w:val="00FC3097"/>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0EE8941"/>
  <w15:docId w15:val="{BBAB7A97-DF75-4B52-ACF7-FE62B120F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2CC374-48B1-4110-9EA6-E279C7AEB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7</Pages>
  <Words>1847</Words>
  <Characters>10530</Characters>
  <Application>Microsoft Office Word</Application>
  <DocSecurity>0</DocSecurity>
  <Lines>87</Lines>
  <Paragraphs>24</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12353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Anna Badidova</cp:lastModifiedBy>
  <cp:revision>46</cp:revision>
  <cp:lastPrinted>2014-01-20T12:35:00Z</cp:lastPrinted>
  <dcterms:created xsi:type="dcterms:W3CDTF">2018-06-27T07:42:00Z</dcterms:created>
  <dcterms:modified xsi:type="dcterms:W3CDTF">2018-06-28T09:29:00Z</dcterms:modified>
</cp:coreProperties>
</file>