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CF110B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VÝROČNÁ SPRÁVA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ÚČTOVNÁ ZÁVIERKA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overená audítorom</w:t>
      </w:r>
    </w:p>
    <w:p w:rsidR="00CF110B" w:rsidRDefault="00191071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CF110B">
        <w:rPr>
          <w:rFonts w:ascii="Times New Roman" w:hAnsi="Times New Roman" w:cs="Times New Roman"/>
          <w:sz w:val="28"/>
          <w:szCs w:val="28"/>
        </w:rPr>
        <w:t> či</w:t>
      </w:r>
      <w:r w:rsidR="00D05431">
        <w:rPr>
          <w:rFonts w:ascii="Times New Roman" w:hAnsi="Times New Roman" w:cs="Times New Roman"/>
          <w:sz w:val="28"/>
          <w:szCs w:val="28"/>
        </w:rPr>
        <w:t>nnosti a hospodárení za rok 2017</w:t>
      </w: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Predkladateľ:  ZOS MARGERITA n.o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Majerská 67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076 14 Michaľany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3558325</w:t>
      </w:r>
    </w:p>
    <w:p w:rsidR="00CF110B" w:rsidRDefault="00CF110B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zastúpení:  PhDr. Mária Rendešová, riaditeľka n.o</w:t>
      </w:r>
    </w:p>
    <w:p w:rsidR="00360F66" w:rsidRDefault="00360F66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097EA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B66448" w:rsidRDefault="00B66448" w:rsidP="00097EAD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ZMYSEL ŽIVOTA A VIERA STARÉHO  ČLOVEKA</w:t>
      </w:r>
    </w:p>
    <w:p w:rsidR="00B66448" w:rsidRDefault="00B66448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B66448" w:rsidRDefault="0005288B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Každý človek potrebuje vedieť, že jeho život mal  až do poslednej chvíle má zmysel. S predlžovaním života v starobe sa zvyšuje dôraz na oblasti životnej zmysluplnosti a sebarealizácie. Ako človek starne , pýta sa častejšie na zmysel života, častejšie tiež, pokiaľ ho stretne nejaké utrpenie.</w:t>
      </w:r>
    </w:p>
    <w:p w:rsidR="0005288B" w:rsidRDefault="0005288B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Hlbšie vedomie vlastnej smrteľnosti, konca života a ohraničenosti zostávajúceho času núti seniora </w:t>
      </w:r>
      <w:proofErr w:type="spellStart"/>
      <w:r>
        <w:rPr>
          <w:rFonts w:ascii="Times New Roman" w:hAnsi="Times New Roman" w:cs="Times New Roman"/>
          <w:sz w:val="28"/>
          <w:szCs w:val="28"/>
        </w:rPr>
        <w:t>redefinovať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zmysel života. Starý človek tiež znovu určuje svoju identitu a zmysel života vzhľadom k zmenám fyzickým, psychickým, sociálnym, ktoré v jeho živote v starobe nastali a nastávajú.</w:t>
      </w: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5288B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inline distT="0" distB="0" distL="0" distR="0">
            <wp:extent cx="5760720" cy="4321334"/>
            <wp:effectExtent l="19050" t="0" r="0" b="0"/>
            <wp:docPr id="1" name="obrázek 1" descr="C:\Users\User\Downloads\image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image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288B" w:rsidRDefault="0005288B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C2696" w:rsidRDefault="00597C60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HISTÓ</w:t>
      </w:r>
      <w:r w:rsidR="008C2696">
        <w:rPr>
          <w:rFonts w:ascii="Times New Roman" w:hAnsi="Times New Roman" w:cs="Times New Roman"/>
          <w:b/>
          <w:sz w:val="32"/>
          <w:szCs w:val="32"/>
        </w:rPr>
        <w:t>RIA ORGANIZÁCIE</w:t>
      </w:r>
    </w:p>
    <w:p w:rsidR="008C2696" w:rsidRDefault="008C2696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8C2696" w:rsidRDefault="008C2696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Zariadenie opatrovateľskej služby ZOS MARGERITA n. o. ,  je umiestnené vo veľkom rodinnom dome v obci Michaľany. Zariadenie bolo zriadené pre pomoc seniorov, hlavne z blízkeho okolia, pričom boli vykonané prieskumy a vyjadrenia starostov, ktorí potvrdzovali potrebnosť tejto služby pre seniorov.</w:t>
      </w:r>
    </w:p>
    <w:p w:rsidR="008C2696" w:rsidRDefault="008C2696" w:rsidP="00097EA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poskytuje všeobecné prospešnú službu v oblasti sociálnej a humanistickej starostlivosti.</w:t>
      </w:r>
    </w:p>
    <w:p w:rsidR="008C2696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 MARGERITA n. o. , začala poskytovať sociálne služby dňom  3.11. 2008</w:t>
      </w:r>
    </w:p>
    <w:p w:rsidR="008B5037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Zariadenie má možnosť umiestniť 18 klientov, z toho5 imobilných.</w:t>
      </w:r>
    </w:p>
    <w:p w:rsidR="008B5037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B5037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inline distT="0" distB="0" distL="0" distR="0">
            <wp:extent cx="5760720" cy="4321334"/>
            <wp:effectExtent l="19050" t="0" r="0" b="0"/>
            <wp:docPr id="4" name="obrázek 4" descr="C:\Users\User\Downloads\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wnloads\image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5037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B5037" w:rsidRDefault="008B5037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B5037" w:rsidRDefault="00C82194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POPIS ZARIADENIA OPATROVATEĽSKEJ SLUŽBY</w:t>
      </w:r>
    </w:p>
    <w:p w:rsidR="00C82194" w:rsidRDefault="00C82194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C82194" w:rsidRPr="00097EAD" w:rsidRDefault="00C82194" w:rsidP="00097EA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Nadzemný suterén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 x garáž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Skladové priestory – oddelený režijný materiál a potraviny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Kotolňa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Komunikačné priestory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Práčovňa</w:t>
      </w:r>
    </w:p>
    <w:p w:rsidR="00C82194" w:rsidRDefault="00C82194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2194" w:rsidRPr="00097EAD" w:rsidRDefault="00C82194" w:rsidP="00097EA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Prízemie, v bezbariérovom vyhotovení: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izba s 3 lôžkami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izba s dvoma lôžkami – obe prístupné výťahom pre imobilných klientov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Výdajňa stravy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Ošetrovňa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Jedáleň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Spoločenská miestnosť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Sociálne zázemie – kúpeľňa, 2 x WC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Komunikačné priestory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Terasa</w:t>
      </w:r>
    </w:p>
    <w:p w:rsidR="00C82194" w:rsidRDefault="00C82194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Vstup do záhrady</w:t>
      </w:r>
    </w:p>
    <w:p w:rsidR="00C82194" w:rsidRDefault="00C82194" w:rsidP="00097EAD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C82194" w:rsidRDefault="00C82194" w:rsidP="00097EAD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C82194" w:rsidRPr="00097EAD" w:rsidRDefault="00C82194" w:rsidP="00097EAD">
      <w:pPr>
        <w:pStyle w:val="Odsekzoznamu"/>
        <w:numPr>
          <w:ilvl w:val="0"/>
          <w:numId w:val="1"/>
        </w:numPr>
        <w:jc w:val="both"/>
      </w:pPr>
      <w:r>
        <w:rPr>
          <w:sz w:val="28"/>
          <w:szCs w:val="28"/>
        </w:rPr>
        <w:t>Poschodie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2 izby s 3 lôžkami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2 izby s 2 lôžkami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2 izby s 1 lôžkom</w:t>
      </w:r>
    </w:p>
    <w:p w:rsidR="00C82194" w:rsidRPr="00C82194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Sociálne zázemie – kúpeľňa, 2 x WC</w:t>
      </w:r>
    </w:p>
    <w:p w:rsidR="00C82194" w:rsidRPr="007A34AF" w:rsidRDefault="00C82194" w:rsidP="00097EAD">
      <w:pPr>
        <w:pStyle w:val="Odsekzoznamu"/>
        <w:numPr>
          <w:ilvl w:val="0"/>
          <w:numId w:val="2"/>
        </w:numPr>
        <w:jc w:val="both"/>
      </w:pPr>
      <w:r>
        <w:rPr>
          <w:sz w:val="28"/>
          <w:szCs w:val="28"/>
        </w:rPr>
        <w:t>Komunikačné priestory</w:t>
      </w:r>
    </w:p>
    <w:p w:rsidR="007A34AF" w:rsidRDefault="007A34AF" w:rsidP="00097EAD">
      <w:pPr>
        <w:jc w:val="both"/>
      </w:pPr>
    </w:p>
    <w:p w:rsidR="007A34AF" w:rsidRDefault="007A34AF" w:rsidP="00097EAD">
      <w:pPr>
        <w:jc w:val="both"/>
      </w:pPr>
      <w:r>
        <w:rPr>
          <w:noProof/>
          <w:lang w:eastAsia="sk-SK"/>
        </w:rPr>
        <w:lastRenderedPageBreak/>
        <w:drawing>
          <wp:inline distT="0" distB="0" distL="0" distR="0">
            <wp:extent cx="5760720" cy="4321334"/>
            <wp:effectExtent l="19050" t="0" r="0" b="0"/>
            <wp:docPr id="2" name="obrázek 2" descr="C:\Users\User\Downloads\image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image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34AF" w:rsidRDefault="007A34AF" w:rsidP="00097EAD">
      <w:pPr>
        <w:jc w:val="both"/>
      </w:pPr>
      <w:r>
        <w:rPr>
          <w:noProof/>
          <w:lang w:eastAsia="sk-SK"/>
        </w:rPr>
        <w:drawing>
          <wp:inline distT="0" distB="0" distL="0" distR="0">
            <wp:extent cx="5760720" cy="4321334"/>
            <wp:effectExtent l="19050" t="0" r="0" b="0"/>
            <wp:docPr id="3" name="obrázek 3" descr="C:\Users\User\Downloads\image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wnloads\image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34AF" w:rsidRDefault="007A34AF" w:rsidP="00097EAD">
      <w:pPr>
        <w:jc w:val="both"/>
      </w:pPr>
      <w:r>
        <w:rPr>
          <w:noProof/>
          <w:lang w:eastAsia="sk-SK"/>
        </w:rPr>
        <w:lastRenderedPageBreak/>
        <w:drawing>
          <wp:inline distT="0" distB="0" distL="0" distR="0">
            <wp:extent cx="5701267" cy="4051005"/>
            <wp:effectExtent l="19050" t="0" r="0" b="0"/>
            <wp:docPr id="5" name="obrázek 5" descr="C:\Users\User\Downloads\image1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wnloads\image1 (1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230" cy="4055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34AF" w:rsidRPr="007A34AF" w:rsidRDefault="007A34AF" w:rsidP="00097EAD">
      <w:pPr>
        <w:jc w:val="both"/>
      </w:pPr>
      <w:r>
        <w:rPr>
          <w:noProof/>
          <w:lang w:eastAsia="sk-SK"/>
        </w:rPr>
        <w:drawing>
          <wp:inline distT="0" distB="0" distL="0" distR="0">
            <wp:extent cx="5760720" cy="4321334"/>
            <wp:effectExtent l="19050" t="0" r="0" b="0"/>
            <wp:docPr id="6" name="obrázek 6" descr="C:\Users\User\Downloads\imag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wnloads\image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F66" w:rsidRDefault="00360F66" w:rsidP="00360F66">
      <w:pPr>
        <w:pStyle w:val="Odsekzoznamu"/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sk-SK"/>
        </w:rPr>
        <w:lastRenderedPageBreak/>
        <w:drawing>
          <wp:inline distT="0" distB="0" distL="0" distR="0">
            <wp:extent cx="5760720" cy="4321334"/>
            <wp:effectExtent l="19050" t="0" r="0" b="0"/>
            <wp:docPr id="10" name="obrázek 10" descr="C:\Users\User\Downloads\image1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ownloads\image1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sk-SK"/>
        </w:rPr>
        <w:drawing>
          <wp:inline distT="0" distB="0" distL="0" distR="0">
            <wp:extent cx="5760720" cy="4321334"/>
            <wp:effectExtent l="19050" t="0" r="0" b="0"/>
            <wp:docPr id="11" name="obrázek 11" descr="C:\Users\User\Downloads\image3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ownloads\image3 (3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60F66" w:rsidRDefault="00360F66" w:rsidP="00360F66">
      <w:pPr>
        <w:pStyle w:val="Odsekzoznamu"/>
        <w:tabs>
          <w:tab w:val="left" w:pos="142"/>
        </w:tabs>
        <w:ind w:left="142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9565F" w:rsidRDefault="0039565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9565F" w:rsidRPr="00B5002D" w:rsidRDefault="0039565F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 w:rsidRPr="00B5002D">
        <w:rPr>
          <w:rFonts w:ascii="Times New Roman" w:hAnsi="Times New Roman" w:cs="Times New Roman"/>
          <w:b/>
          <w:sz w:val="32"/>
          <w:szCs w:val="32"/>
        </w:rPr>
        <w:t>VÍZIA ORGANIZÁCIE</w:t>
      </w:r>
    </w:p>
    <w:p w:rsidR="00DB127F" w:rsidRPr="00DB127F" w:rsidRDefault="00DB127F" w:rsidP="00097EA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9565F" w:rsidRDefault="0039565F" w:rsidP="00AF7A8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Víziou našej organizácie je vytvoriť domov pre všetkých tých, ktorí potrebujú každoden</w:t>
      </w:r>
      <w:r w:rsidR="00381E3B">
        <w:rPr>
          <w:rFonts w:ascii="Times New Roman" w:hAnsi="Times New Roman" w:cs="Times New Roman"/>
          <w:sz w:val="28"/>
          <w:szCs w:val="28"/>
        </w:rPr>
        <w:t>nú starostlivosť spojenú s </w:t>
      </w:r>
      <w:proofErr w:type="spellStart"/>
      <w:r w:rsidR="00381E3B">
        <w:rPr>
          <w:rFonts w:ascii="Times New Roman" w:hAnsi="Times New Roman" w:cs="Times New Roman"/>
          <w:sz w:val="28"/>
          <w:szCs w:val="28"/>
        </w:rPr>
        <w:t>bio-psycho</w:t>
      </w:r>
      <w:r>
        <w:rPr>
          <w:rFonts w:ascii="Times New Roman" w:hAnsi="Times New Roman" w:cs="Times New Roman"/>
          <w:sz w:val="28"/>
          <w:szCs w:val="28"/>
        </w:rPr>
        <w:t>-sociálnymi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 spirituálnymi potrebami, pričom prevláda pohoda domácej atmosféry, fungujúcej na báze priateľstva, lásky, úcty a porozumenia pre všetkých ktorí sú v našom zariadení.</w:t>
      </w:r>
    </w:p>
    <w:p w:rsidR="00360F66" w:rsidRDefault="00360F66" w:rsidP="00AF7A8E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360F66" w:rsidRDefault="00360F66" w:rsidP="00AF7A8E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E57519" w:rsidRDefault="0039565F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KVALITA ŽIVOTA SENIOROV V ZARIADENÍ SOCIÁLNYCH SLUŽIEB</w:t>
      </w:r>
    </w:p>
    <w:p w:rsidR="0039565F" w:rsidRDefault="0039565F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C136FE" w:rsidRDefault="0039565F" w:rsidP="00360F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Kvalita života je ovplyvňovaná nielen indikátormi, medzi ktoré zaraďujeme fyzické a psychické zdravie, mobilitu, každodenné aktivity, osobné vzťahy, sociálnu podporu, napĺňanie duchovných potrieb</w:t>
      </w:r>
      <w:r w:rsidR="00C136FE">
        <w:rPr>
          <w:rFonts w:ascii="Times New Roman" w:hAnsi="Times New Roman" w:cs="Times New Roman"/>
          <w:sz w:val="28"/>
          <w:szCs w:val="28"/>
        </w:rPr>
        <w:t xml:space="preserve"> a podobne, ale aj prostredím, správaním sa ostatných klientov, rodiny a v neposlednom rade i personálu. Dôležitý je spôsob komunikácie medzi klientom a personálom, ale aj medzi klientmi navzájom.</w:t>
      </w:r>
    </w:p>
    <w:p w:rsidR="00C136FE" w:rsidRDefault="00C136FE" w:rsidP="00360F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Sociálna práca v zariadení je súčasťou konkrétnej pomoci klientom, poskytovanej v tejto inštitúcii. Svoje vedomosti, zručnosti a schopnosti by mali všetci využívať v prospech klienta. Personál by mal byť voči klientovi trpezlivý, diskrétny, chápavý, úprimný a mal by dodržiavať etické zásady.</w:t>
      </w:r>
    </w:p>
    <w:p w:rsidR="00FC2FC1" w:rsidRDefault="00C136FE" w:rsidP="00360F6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Zariadenie sociálnych služieb má byť domovom, preto by mal poskytovať všetko, čo patrí k hrejivému pojmu domova. Kvalitne poskytovaná starostlivosť v takomto zariadení veľmi vplýva na kvalitu života staršieho človeka.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A34AF" w:rsidRDefault="007A34AF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5002D" w:rsidRDefault="00B5002D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5002D" w:rsidRDefault="00B5002D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5A3C4E" w:rsidRDefault="00597C60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PROGRA</w:t>
      </w:r>
      <w:r w:rsidR="005A3C4E">
        <w:rPr>
          <w:rFonts w:ascii="Times New Roman" w:hAnsi="Times New Roman" w:cs="Times New Roman"/>
          <w:b/>
          <w:sz w:val="32"/>
          <w:szCs w:val="32"/>
        </w:rPr>
        <w:t>M AKTIVÍT</w:t>
      </w:r>
    </w:p>
    <w:p w:rsidR="005A3C4E" w:rsidRDefault="005A3C4E" w:rsidP="00097E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ARTE TERAPIA – zameriava sa na rozvoj tvorivých schopnosti a realizuje sa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dvakrát do týždňa v dopoludňajších hodinách.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ERGOTERAPIA – klienti sa podieľajú na skrášľovaní areálu , kde vykonávajú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pomocné práce, hrabu lístie, zametajú chodníky, skladajú</w:t>
      </w:r>
    </w:p>
    <w:p w:rsidR="005A3C4E" w:rsidRDefault="005A3C4E" w:rsidP="00097EA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prádlo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a presádzajú  a polievajú kvety.</w:t>
      </w: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MUZIKOTERAPIA – vykonávaná 2 krát do týždňa. Klienti majú k dispozícií</w:t>
      </w: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prehrávače hudby.</w:t>
      </w: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779" w:rsidRDefault="006E6779" w:rsidP="00097EA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Ďalšie aktivity:</w:t>
      </w:r>
    </w:p>
    <w:p w:rsidR="006E6779" w:rsidRDefault="006E6779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cvičenie na podporu zdravia a vitality</w:t>
      </w:r>
    </w:p>
    <w:p w:rsidR="006E6779" w:rsidRDefault="006E6779" w:rsidP="00097EA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spoločenské hry</w:t>
      </w:r>
    </w:p>
    <w:p w:rsidR="006E6779" w:rsidRDefault="006E6779" w:rsidP="006E677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6779" w:rsidRDefault="006E6779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B5002D" w:rsidRDefault="00B5002D" w:rsidP="00381E3B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81E3B" w:rsidRPr="00360F66" w:rsidRDefault="00381E3B" w:rsidP="00381E3B">
      <w:pPr>
        <w:jc w:val="both"/>
        <w:rPr>
          <w:rFonts w:ascii="Times New Roman" w:hAnsi="Times New Roman" w:cs="Times New Roman"/>
          <w:b/>
          <w:sz w:val="32"/>
          <w:szCs w:val="32"/>
        </w:rPr>
      </w:pPr>
      <w:r w:rsidRPr="00360F66">
        <w:rPr>
          <w:rFonts w:ascii="Times New Roman" w:hAnsi="Times New Roman" w:cs="Times New Roman"/>
          <w:b/>
          <w:sz w:val="32"/>
          <w:szCs w:val="32"/>
        </w:rPr>
        <w:t xml:space="preserve">RIADIACE ORGÁNY ZOS MARGERITA </w:t>
      </w:r>
      <w:proofErr w:type="spellStart"/>
      <w:r w:rsidRPr="00360F66">
        <w:rPr>
          <w:rFonts w:ascii="Times New Roman" w:hAnsi="Times New Roman" w:cs="Times New Roman"/>
          <w:b/>
          <w:sz w:val="32"/>
          <w:szCs w:val="32"/>
        </w:rPr>
        <w:t>n.o</w:t>
      </w:r>
      <w:proofErr w:type="spellEnd"/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VÝKONNÝ TÍM</w:t>
      </w: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Štatutárna zástupkyňa organizácie – PhDr.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Zodpovedný zástupca organizácie –  Ing. Radoslav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Pr="00AF7A8E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SPRÁVNA RADA</w:t>
      </w:r>
    </w:p>
    <w:p w:rsidR="00381E3B" w:rsidRDefault="00381E3B" w:rsidP="00381E3B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Helena </w:t>
      </w:r>
      <w:proofErr w:type="spellStart"/>
      <w:r>
        <w:rPr>
          <w:rFonts w:ascii="Times New Roman" w:hAnsi="Times New Roman" w:cs="Times New Roman"/>
          <w:sz w:val="28"/>
          <w:szCs w:val="28"/>
        </w:rPr>
        <w:t>Sučková</w:t>
      </w:r>
      <w:proofErr w:type="spellEnd"/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Milan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Default="00381E3B" w:rsidP="00381E3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Helena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Revízor : Ing. Radoslav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</w:t>
      </w:r>
      <w:proofErr w:type="spellEnd"/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Riaditeľ: PhDr.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381E3B" w:rsidRPr="00AF7A8E" w:rsidRDefault="00381E3B" w:rsidP="00381E3B">
      <w:pPr>
        <w:pStyle w:val="Odsekzoznamu"/>
        <w:ind w:left="1770"/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Našu prácu v roku 2017 finančné podporilo Ministerstvo sociálnych veci a rodiny a Úrad práce a sociálnych veci a rodiny.</w:t>
      </w: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81E3B" w:rsidRDefault="00381E3B" w:rsidP="00381E3B">
      <w:pPr>
        <w:spacing w:after="0"/>
        <w:jc w:val="both"/>
        <w:rPr>
          <w:rFonts w:ascii="Times New Roman" w:eastAsia="Times New Roman" w:hAnsi="Times New Roman" w:cs="Times New Roman"/>
          <w:sz w:val="24"/>
        </w:rPr>
      </w:pPr>
    </w:p>
    <w:p w:rsidR="00B5002D" w:rsidRDefault="00B5002D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B5002D" w:rsidRDefault="00B5002D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DB127F" w:rsidRDefault="00DB127F" w:rsidP="00DB127F">
      <w:pPr>
        <w:rPr>
          <w:rFonts w:ascii="Times New Roman" w:hAnsi="Times New Roman" w:cs="Times New Roman"/>
          <w:b/>
          <w:sz w:val="32"/>
          <w:szCs w:val="32"/>
        </w:rPr>
      </w:pPr>
      <w:r w:rsidRPr="006B1B36">
        <w:rPr>
          <w:rFonts w:ascii="Times New Roman" w:hAnsi="Times New Roman" w:cs="Times New Roman"/>
          <w:b/>
          <w:sz w:val="32"/>
          <w:szCs w:val="32"/>
        </w:rPr>
        <w:t>SPRÁVA O HOSPODÁRENÍ za rok 201</w:t>
      </w:r>
      <w:r>
        <w:rPr>
          <w:rFonts w:ascii="Times New Roman" w:hAnsi="Times New Roman" w:cs="Times New Roman"/>
          <w:b/>
          <w:sz w:val="32"/>
          <w:szCs w:val="32"/>
        </w:rPr>
        <w:t>7</w:t>
      </w:r>
    </w:p>
    <w:p w:rsidR="00DB127F" w:rsidRPr="009853B0" w:rsidRDefault="00DB127F" w:rsidP="00DB127F">
      <w:pPr>
        <w:rPr>
          <w:rFonts w:ascii="Times New Roman" w:hAnsi="Times New Roman" w:cs="Times New Roman"/>
          <w:b/>
          <w:sz w:val="32"/>
          <w:szCs w:val="32"/>
        </w:rPr>
      </w:pPr>
    </w:p>
    <w:p w:rsidR="00DB127F" w:rsidRDefault="00DB127F" w:rsidP="00DB127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ZOS </w:t>
      </w:r>
      <w:proofErr w:type="spellStart"/>
      <w:r>
        <w:rPr>
          <w:rFonts w:ascii="Times New Roman" w:hAnsi="Times New Roman" w:cs="Times New Roman"/>
          <w:sz w:val="28"/>
          <w:szCs w:val="28"/>
        </w:rPr>
        <w:t>M</w:t>
      </w:r>
      <w:r w:rsidRPr="006B1B36">
        <w:rPr>
          <w:rFonts w:ascii="Times New Roman" w:hAnsi="Times New Roman" w:cs="Times New Roman"/>
          <w:sz w:val="28"/>
          <w:szCs w:val="28"/>
        </w:rPr>
        <w:t>argerita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B1B36">
        <w:rPr>
          <w:rFonts w:ascii="Times New Roman" w:hAnsi="Times New Roman" w:cs="Times New Roman"/>
          <w:sz w:val="28"/>
          <w:szCs w:val="28"/>
        </w:rPr>
        <w:t xml:space="preserve"> Michaľany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B1B36">
        <w:rPr>
          <w:rFonts w:ascii="Times New Roman" w:hAnsi="Times New Roman" w:cs="Times New Roman"/>
          <w:sz w:val="28"/>
          <w:szCs w:val="28"/>
        </w:rPr>
        <w:t xml:space="preserve">bola založená za účelom poskytovania všeobecne prospešných služieb.     Financovanie nášho zariadenia je zabezpečené prijatím finančného príspevku podľa Zmluvy o poskytnutí finančného príspevku na poskytovanie sociálnej služby podľa zákona č. 448/2008 </w:t>
      </w:r>
      <w:proofErr w:type="spellStart"/>
      <w:r w:rsidRPr="006B1B36">
        <w:rPr>
          <w:rFonts w:ascii="Times New Roman" w:hAnsi="Times New Roman" w:cs="Times New Roman"/>
          <w:sz w:val="28"/>
          <w:szCs w:val="28"/>
        </w:rPr>
        <w:t>Z.z</w:t>
      </w:r>
      <w:proofErr w:type="spellEnd"/>
      <w:r w:rsidRPr="006B1B36">
        <w:rPr>
          <w:rFonts w:ascii="Times New Roman" w:hAnsi="Times New Roman" w:cs="Times New Roman"/>
          <w:sz w:val="28"/>
          <w:szCs w:val="28"/>
        </w:rPr>
        <w:t>. o sociálnych službách a zákona č. 455/1991 podľa</w:t>
      </w:r>
      <w:r w:rsidRPr="006B1B36">
        <w:rPr>
          <w:rFonts w:ascii="Times New Roman" w:hAnsi="Times New Roman" w:cs="Times New Roman"/>
          <w:b/>
          <w:sz w:val="28"/>
          <w:szCs w:val="28"/>
        </w:rPr>
        <w:t xml:space="preserve"> Zmluvy </w:t>
      </w:r>
      <w:proofErr w:type="spellStart"/>
      <w:r w:rsidRPr="006B1B36">
        <w:rPr>
          <w:rFonts w:ascii="Times New Roman" w:hAnsi="Times New Roman" w:cs="Times New Roman"/>
          <w:b/>
          <w:sz w:val="28"/>
          <w:szCs w:val="28"/>
        </w:rPr>
        <w:t>Reg.číslo</w:t>
      </w:r>
      <w:proofErr w:type="spellEnd"/>
      <w:r w:rsidRPr="006B1B36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AB3AA5">
        <w:rPr>
          <w:rFonts w:ascii="Times New Roman" w:hAnsi="Times New Roman" w:cs="Times New Roman"/>
          <w:b/>
          <w:sz w:val="28"/>
          <w:szCs w:val="28"/>
        </w:rPr>
        <w:t>6289/2017</w:t>
      </w:r>
      <w:r w:rsidRPr="006B1B36">
        <w:rPr>
          <w:rFonts w:ascii="Times New Roman" w:hAnsi="Times New Roman" w:cs="Times New Roman"/>
          <w:b/>
          <w:sz w:val="28"/>
          <w:szCs w:val="28"/>
        </w:rPr>
        <w:t>-M_ORF</w:t>
      </w:r>
      <w:r w:rsidRPr="006B1B36">
        <w:rPr>
          <w:rFonts w:ascii="Times New Roman" w:hAnsi="Times New Roman" w:cs="Times New Roman"/>
          <w:sz w:val="28"/>
          <w:szCs w:val="28"/>
        </w:rPr>
        <w:t xml:space="preserve">  a platby od klientov zariadenia, ktorý je v súlade s cenníkom zariadenia.</w:t>
      </w:r>
      <w:r>
        <w:rPr>
          <w:rFonts w:ascii="Times New Roman" w:hAnsi="Times New Roman" w:cs="Times New Roman"/>
          <w:sz w:val="24"/>
          <w:szCs w:val="24"/>
        </w:rPr>
        <w:t xml:space="preserve"> .    </w:t>
      </w:r>
    </w:p>
    <w:p w:rsidR="00DB127F" w:rsidRDefault="00DB127F" w:rsidP="00DB127F">
      <w:pPr>
        <w:jc w:val="both"/>
        <w:rPr>
          <w:rFonts w:ascii="Times New Roman" w:hAnsi="Times New Roman" w:cs="Times New Roman"/>
          <w:sz w:val="28"/>
          <w:szCs w:val="28"/>
        </w:rPr>
      </w:pPr>
      <w:r w:rsidRPr="006B1B36">
        <w:rPr>
          <w:rFonts w:ascii="Times New Roman" w:hAnsi="Times New Roman" w:cs="Times New Roman"/>
          <w:sz w:val="28"/>
          <w:szCs w:val="28"/>
        </w:rPr>
        <w:t xml:space="preserve">Príjmy zariadenia boli použité v súlade s projektom a činnosťou zariadenia na úhradu bežných prevádzkových výdavkov, stravovanie klientov, mzdy a ostatné použitie uvedené v špecifikácii výdavkov. </w:t>
      </w:r>
    </w:p>
    <w:p w:rsidR="00AB3AA5" w:rsidRPr="00B5002D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Nezisková organizácia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ZOS </w:t>
      </w:r>
      <w:proofErr w:type="spellStart"/>
      <w:r w:rsidR="00CC6A27">
        <w:rPr>
          <w:rFonts w:ascii="Times New Roman" w:eastAsia="Times New Roman" w:hAnsi="Times New Roman" w:cs="Times New Roman"/>
          <w:sz w:val="28"/>
          <w:szCs w:val="28"/>
        </w:rPr>
        <w:t>Margerita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n.o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>. viedla za rok 2017 účtovníctvo podľa osobitného predpisu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 sústave podvojného účtovníctva.</w:t>
      </w:r>
    </w:p>
    <w:p w:rsidR="00AB3AA5" w:rsidRPr="00B5002D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B3AA5" w:rsidRDefault="00AB3AA5" w:rsidP="00AB3AA5">
      <w:pPr>
        <w:tabs>
          <w:tab w:val="left" w:pos="92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>Štruktúra výnosov a nákladov: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výnosy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 Eur</w:t>
      </w: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Dotácie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EE7D4F" w:rsidRPr="00B5002D">
        <w:rPr>
          <w:rFonts w:ascii="Times New Roman" w:eastAsia="Times New Roman" w:hAnsi="Times New Roman" w:cs="Times New Roman"/>
          <w:sz w:val="28"/>
          <w:szCs w:val="28"/>
        </w:rPr>
        <w:t>80346</w:t>
      </w:r>
    </w:p>
    <w:p w:rsidR="00CC6A27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Prijatý príspevok do klientov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EE7D4F" w:rsidRPr="00B5002D">
        <w:rPr>
          <w:rFonts w:ascii="Times New Roman" w:eastAsia="Times New Roman" w:hAnsi="Times New Roman" w:cs="Times New Roman"/>
          <w:sz w:val="28"/>
          <w:szCs w:val="28"/>
        </w:rPr>
        <w:t>51282</w:t>
      </w:r>
    </w:p>
    <w:p w:rsidR="00CC6A27" w:rsidRDefault="005E7C48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Príspevok z</w:t>
      </w:r>
      <w:r w:rsidR="00B5002D">
        <w:rPr>
          <w:rFonts w:ascii="Times New Roman" w:eastAsia="Times New Roman" w:hAnsi="Times New Roman" w:cs="Times New Roman"/>
          <w:sz w:val="28"/>
          <w:szCs w:val="28"/>
        </w:rPr>
        <w:t xml:space="preserve"> podielu dane </w:t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5002D">
        <w:rPr>
          <w:rFonts w:ascii="Times New Roman" w:eastAsia="Times New Roman" w:hAnsi="Times New Roman" w:cs="Times New Roman"/>
          <w:sz w:val="28"/>
          <w:szCs w:val="28"/>
        </w:rPr>
        <w:t>143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>4</w:t>
      </w:r>
    </w:p>
    <w:p w:rsidR="00AB3AA5" w:rsidRPr="00B5002D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Ostatné výnosy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714</w:t>
      </w:r>
    </w:p>
    <w:p w:rsidR="00AB3AA5" w:rsidRPr="00B5002D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výnosy spolu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>133776,- Eur</w:t>
      </w:r>
      <w:r w:rsidR="00AB3AA5"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náklady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v Eur</w:t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Spotreba materiálu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32678</w:t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Energie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4696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Opravy a udržiavanie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>14303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Služby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>41908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i/>
          <w:sz w:val="28"/>
          <w:szCs w:val="28"/>
        </w:rPr>
        <w:tab/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Mzdové náklady 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30725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Zákonné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sociál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zdrav.poistenie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10709</w:t>
      </w:r>
    </w:p>
    <w:p w:rsidR="00CC6A27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Zákonné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sociál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>. náklady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> 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31</w:t>
      </w:r>
    </w:p>
    <w:p w:rsidR="00AB3AA5" w:rsidRPr="00B5002D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Daň </w:t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="00AB3AA5"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118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>Úroky a poplatky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 28</w:t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5002D">
        <w:rPr>
          <w:rFonts w:ascii="Times New Roman" w:eastAsia="Times New Roman" w:hAnsi="Times New Roman" w:cs="Times New Roman"/>
          <w:sz w:val="28"/>
          <w:szCs w:val="28"/>
        </w:rPr>
        <w:t xml:space="preserve">Odpisy </w:t>
      </w:r>
      <w:proofErr w:type="spellStart"/>
      <w:r w:rsidRPr="00B5002D">
        <w:rPr>
          <w:rFonts w:ascii="Times New Roman" w:eastAsia="Times New Roman" w:hAnsi="Times New Roman" w:cs="Times New Roman"/>
          <w:sz w:val="28"/>
          <w:szCs w:val="28"/>
        </w:rPr>
        <w:t>invest.majetku</w:t>
      </w:r>
      <w:proofErr w:type="spellEnd"/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</w:r>
      <w:r w:rsidRPr="00B5002D">
        <w:rPr>
          <w:rFonts w:ascii="Times New Roman" w:eastAsia="Times New Roman" w:hAnsi="Times New Roman" w:cs="Times New Roman"/>
          <w:sz w:val="28"/>
          <w:szCs w:val="28"/>
        </w:rPr>
        <w:tab/>
        <w:t xml:space="preserve">   </w:t>
      </w:r>
      <w:r w:rsidR="00CC6A27">
        <w:rPr>
          <w:rFonts w:ascii="Times New Roman" w:eastAsia="Times New Roman" w:hAnsi="Times New Roman" w:cs="Times New Roman"/>
          <w:sz w:val="28"/>
          <w:szCs w:val="28"/>
        </w:rPr>
        <w:t xml:space="preserve">    638</w:t>
      </w:r>
    </w:p>
    <w:p w:rsidR="00AB3AA5" w:rsidRPr="00B5002D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náklady spolu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ab/>
        <w:t>135844,- Eur</w:t>
      </w:r>
      <w:r w:rsidR="00AB3AA5" w:rsidRPr="00B5002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B5002D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6A27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6A27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C6A27" w:rsidRDefault="00CC6A27" w:rsidP="00AB3AA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B3AA5" w:rsidRPr="00CC6A27" w:rsidRDefault="00AB3AA5" w:rsidP="00AB3AA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C6A27">
        <w:rPr>
          <w:rFonts w:ascii="Times New Roman" w:eastAsia="Times New Roman" w:hAnsi="Times New Roman" w:cs="Times New Roman"/>
          <w:sz w:val="28"/>
          <w:szCs w:val="28"/>
        </w:rPr>
        <w:t>Ročná účtovná závierka bola overená audítorom, au</w:t>
      </w:r>
      <w:r w:rsidR="00CC6A27" w:rsidRPr="00CC6A27">
        <w:rPr>
          <w:rFonts w:ascii="Times New Roman" w:eastAsia="Times New Roman" w:hAnsi="Times New Roman" w:cs="Times New Roman"/>
          <w:sz w:val="28"/>
          <w:szCs w:val="28"/>
        </w:rPr>
        <w:t>dítorská správa bola zverejnená 15.04.2018.</w:t>
      </w:r>
    </w:p>
    <w:p w:rsidR="00DB127F" w:rsidRDefault="00DB127F" w:rsidP="00381E3B">
      <w:pPr>
        <w:spacing w:after="0"/>
        <w:jc w:val="both"/>
        <w:rPr>
          <w:rFonts w:ascii="Times New Roman" w:eastAsia="Times New Roman" w:hAnsi="Times New Roman" w:cs="Times New Roman"/>
          <w:sz w:val="24"/>
        </w:rPr>
      </w:pPr>
    </w:p>
    <w:p w:rsidR="00DB127F" w:rsidRDefault="00DB127F" w:rsidP="00381E3B">
      <w:pPr>
        <w:spacing w:after="0"/>
        <w:jc w:val="both"/>
        <w:rPr>
          <w:rFonts w:ascii="Times New Roman" w:eastAsia="Times New Roman" w:hAnsi="Times New Roman" w:cs="Times New Roman"/>
          <w:sz w:val="24"/>
        </w:rPr>
      </w:pPr>
    </w:p>
    <w:p w:rsidR="00381E3B" w:rsidRPr="00381E3B" w:rsidRDefault="00381E3B" w:rsidP="00381E3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4"/>
        </w:rPr>
        <w:t xml:space="preserve">     </w:t>
      </w:r>
      <w:r w:rsidRPr="00381E3B">
        <w:rPr>
          <w:rFonts w:ascii="Times New Roman" w:eastAsia="Times New Roman" w:hAnsi="Times New Roman" w:cs="Times New Roman"/>
          <w:sz w:val="28"/>
          <w:szCs w:val="28"/>
        </w:rPr>
        <w:t>Výročná správa v tomto znení bola schválená správnou radou dňa 2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Pr="00381E3B">
        <w:rPr>
          <w:rFonts w:ascii="Times New Roman" w:eastAsia="Times New Roman" w:hAnsi="Times New Roman" w:cs="Times New Roman"/>
          <w:sz w:val="28"/>
          <w:szCs w:val="28"/>
        </w:rPr>
        <w:t>.06.2018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81E3B">
        <w:rPr>
          <w:rFonts w:ascii="Times New Roman" w:eastAsia="Times New Roman" w:hAnsi="Times New Roman" w:cs="Times New Roman"/>
          <w:sz w:val="28"/>
          <w:szCs w:val="28"/>
        </w:rPr>
        <w:t>za prítomnosti všetkých členov správnej rady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381E3B" w:rsidRDefault="00381E3B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C6A27" w:rsidRDefault="00CC6A27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C6A27" w:rsidRDefault="00CC6A27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C6A27" w:rsidRDefault="00CC6A27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CC6A27" w:rsidRDefault="00CC6A27" w:rsidP="00CC6A27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PhDr.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Rendešová</w:t>
      </w:r>
      <w:proofErr w:type="spellEnd"/>
    </w:p>
    <w:p w:rsidR="00CC6A27" w:rsidRDefault="00CC6A27" w:rsidP="00CC6A27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štatutárny zástupca ZOS </w:t>
      </w:r>
      <w:proofErr w:type="spellStart"/>
      <w:r>
        <w:rPr>
          <w:rFonts w:ascii="Times New Roman" w:hAnsi="Times New Roman" w:cs="Times New Roman"/>
          <w:sz w:val="28"/>
          <w:szCs w:val="28"/>
        </w:rPr>
        <w:t>Margerita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C6A27" w:rsidRPr="006E6779" w:rsidRDefault="00CC6A27" w:rsidP="00B11B97">
      <w:pPr>
        <w:jc w:val="right"/>
        <w:rPr>
          <w:rFonts w:ascii="Times New Roman" w:hAnsi="Times New Roman" w:cs="Times New Roman"/>
          <w:sz w:val="28"/>
          <w:szCs w:val="28"/>
        </w:rPr>
      </w:pPr>
    </w:p>
    <w:sectPr w:rsidR="00CC6A27" w:rsidRPr="006E6779" w:rsidSect="00360F66"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D673B"/>
    <w:multiLevelType w:val="hybridMultilevel"/>
    <w:tmpl w:val="7A4EA22E"/>
    <w:lvl w:ilvl="0" w:tplc="AE16F7D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">
    <w:nsid w:val="1CDC66C2"/>
    <w:multiLevelType w:val="hybridMultilevel"/>
    <w:tmpl w:val="AEB87C70"/>
    <w:lvl w:ilvl="0" w:tplc="5AFE489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C4010A"/>
    <w:multiLevelType w:val="hybridMultilevel"/>
    <w:tmpl w:val="27DA621E"/>
    <w:lvl w:ilvl="0" w:tplc="976A3100">
      <w:start w:val="1"/>
      <w:numFmt w:val="lowerLetter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B032E4"/>
    <w:multiLevelType w:val="hybridMultilevel"/>
    <w:tmpl w:val="7A4EA22E"/>
    <w:lvl w:ilvl="0" w:tplc="AE16F7D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B66448"/>
    <w:rsid w:val="00017751"/>
    <w:rsid w:val="0005288B"/>
    <w:rsid w:val="00097EAD"/>
    <w:rsid w:val="00191071"/>
    <w:rsid w:val="00282517"/>
    <w:rsid w:val="00360F66"/>
    <w:rsid w:val="00381E3B"/>
    <w:rsid w:val="0039565F"/>
    <w:rsid w:val="003A201C"/>
    <w:rsid w:val="00427080"/>
    <w:rsid w:val="00590152"/>
    <w:rsid w:val="00597C60"/>
    <w:rsid w:val="005A3C4E"/>
    <w:rsid w:val="005E7C48"/>
    <w:rsid w:val="0068588D"/>
    <w:rsid w:val="006E6779"/>
    <w:rsid w:val="00733EC6"/>
    <w:rsid w:val="007A34AF"/>
    <w:rsid w:val="008053B7"/>
    <w:rsid w:val="008B20E7"/>
    <w:rsid w:val="008B5037"/>
    <w:rsid w:val="008C2696"/>
    <w:rsid w:val="00AB3AA5"/>
    <w:rsid w:val="00AD7C7D"/>
    <w:rsid w:val="00AF7A8E"/>
    <w:rsid w:val="00B11B97"/>
    <w:rsid w:val="00B365DA"/>
    <w:rsid w:val="00B5002D"/>
    <w:rsid w:val="00B66448"/>
    <w:rsid w:val="00C136FE"/>
    <w:rsid w:val="00C82194"/>
    <w:rsid w:val="00CC6A27"/>
    <w:rsid w:val="00CF110B"/>
    <w:rsid w:val="00D015B4"/>
    <w:rsid w:val="00D05431"/>
    <w:rsid w:val="00D43AAE"/>
    <w:rsid w:val="00DB127F"/>
    <w:rsid w:val="00E57519"/>
    <w:rsid w:val="00E82C1F"/>
    <w:rsid w:val="00EE7D4F"/>
    <w:rsid w:val="00FC2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775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C26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269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8219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0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12</Pages>
  <Words>895</Words>
  <Characters>5107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Rado-PC</dc:creator>
  <cp:lastModifiedBy>Helena</cp:lastModifiedBy>
  <cp:revision>4</cp:revision>
  <dcterms:created xsi:type="dcterms:W3CDTF">2018-06-28T15:14:00Z</dcterms:created>
  <dcterms:modified xsi:type="dcterms:W3CDTF">2018-06-28T16:47:00Z</dcterms:modified>
</cp:coreProperties>
</file>