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AF2E57">
        <w:rPr>
          <w:rFonts w:ascii="Arial" w:hAnsi="Arial" w:cs="Arial"/>
          <w:b/>
          <w:sz w:val="28"/>
          <w:szCs w:val="28"/>
        </w:rPr>
        <w:t xml:space="preserve">Poznámky </w:t>
      </w:r>
      <w:proofErr w:type="spellStart"/>
      <w:r w:rsidRPr="00AF2E57">
        <w:rPr>
          <w:rFonts w:ascii="Arial" w:hAnsi="Arial" w:cs="Arial"/>
          <w:b/>
          <w:sz w:val="28"/>
          <w:szCs w:val="28"/>
        </w:rPr>
        <w:t>Úč</w:t>
      </w:r>
      <w:proofErr w:type="spellEnd"/>
      <w:r w:rsidRPr="00AF2E57">
        <w:rPr>
          <w:rFonts w:ascii="Arial" w:hAnsi="Arial" w:cs="Arial"/>
          <w:b/>
          <w:sz w:val="28"/>
          <w:szCs w:val="28"/>
        </w:rPr>
        <w:t xml:space="preserve"> POD 3 - 01                               DIČ 2 0 2 1 7 9 2 7 5 1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AF2E57" w:rsidRDefault="00AF2E57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AF2E57">
        <w:rPr>
          <w:rFonts w:ascii="Arial" w:hAnsi="Arial" w:cs="Arial"/>
          <w:b/>
          <w:bCs/>
        </w:rPr>
        <w:t>Informácie o účtovnej jednotke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Default="00FA2A55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Default="00FA2A55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'Obchodné meno: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ORIENT EXPRESS FOOD, s.r.o.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Sídlo: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AF2E57">
        <w:rPr>
          <w:rFonts w:ascii="Arial" w:hAnsi="Arial" w:cs="Arial"/>
        </w:rPr>
        <w:t>Grösslingova</w:t>
      </w:r>
      <w:proofErr w:type="spellEnd"/>
      <w:r w:rsidRPr="00AF2E57">
        <w:rPr>
          <w:rFonts w:ascii="Arial" w:hAnsi="Arial" w:cs="Arial"/>
        </w:rPr>
        <w:t xml:space="preserve"> 9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Bratislava 811 09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IČO: 35867035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Deň zápisu: 08.08.2003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Právna forma:</w:t>
      </w:r>
      <w:r w:rsidR="00AF2E57">
        <w:rPr>
          <w:rFonts w:ascii="Arial" w:hAnsi="Arial" w:cs="Arial"/>
        </w:rPr>
        <w:t xml:space="preserve"> 112  </w:t>
      </w:r>
      <w:r w:rsidRPr="00AF2E57">
        <w:rPr>
          <w:rFonts w:ascii="Arial" w:hAnsi="Arial" w:cs="Arial"/>
        </w:rPr>
        <w:t>Spoločnosť s ručením obmedzeným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Predmet činnosti: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sprostredkovateľská činnosť v rozsahu voľnej živnosti (od: 08.08.2003)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reklamná a propagačná činnosť v rozsahu voľnej živnosti (od: 08.08.2003)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poradenská činnosť v rozsahu predmetu podnikania (od: 08.08.2003)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F2E57" w:rsidRDefault="00AF2E57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Default="00822E94" w:rsidP="00FA2A5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AF2E57">
        <w:rPr>
          <w:rFonts w:ascii="Arial" w:hAnsi="Arial" w:cs="Arial"/>
        </w:rPr>
        <w:t>'</w:t>
      </w:r>
      <w:r w:rsidR="00FA2A55" w:rsidRPr="00FA2A55">
        <w:rPr>
          <w:rFonts w:ascii="Arial" w:hAnsi="Arial" w:cs="Arial"/>
          <w:b/>
        </w:rPr>
        <w:t xml:space="preserve"> </w:t>
      </w:r>
    </w:p>
    <w:p w:rsidR="00FA2A55" w:rsidRPr="00AF2E57" w:rsidRDefault="00FA2A55" w:rsidP="00FA2A5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Účtovná závierka k 31.12.201</w:t>
      </w:r>
      <w:r w:rsidR="009D2A01">
        <w:rPr>
          <w:rFonts w:ascii="Arial" w:hAnsi="Arial" w:cs="Arial"/>
          <w:b/>
        </w:rPr>
        <w:t>7</w:t>
      </w:r>
    </w:p>
    <w:p w:rsidR="00822E94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Default="00FA2A55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Pr="00AF2E57" w:rsidRDefault="00FA2A55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730BB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AF2E57">
        <w:rPr>
          <w:rFonts w:ascii="Arial" w:hAnsi="Arial" w:cs="Arial"/>
          <w:b/>
        </w:rPr>
        <w:t>Štruktúra spoločníkov ku dňu, ku ktorému sa zostavuje účtovná</w:t>
      </w:r>
      <w:r w:rsidR="00A730BB" w:rsidRPr="00AF2E57">
        <w:rPr>
          <w:rFonts w:ascii="Arial" w:hAnsi="Arial" w:cs="Arial"/>
          <w:b/>
        </w:rPr>
        <w:t xml:space="preserve"> </w:t>
      </w:r>
      <w:r w:rsidRPr="00AF2E57">
        <w:rPr>
          <w:rFonts w:ascii="Arial" w:hAnsi="Arial" w:cs="Arial"/>
          <w:b/>
        </w:rPr>
        <w:t>závierka</w:t>
      </w:r>
      <w:r w:rsidR="00A730BB" w:rsidRPr="00AF2E57">
        <w:rPr>
          <w:rFonts w:ascii="Arial" w:hAnsi="Arial" w:cs="Arial"/>
          <w:b/>
        </w:rPr>
        <w:t>:</w:t>
      </w:r>
    </w:p>
    <w:p w:rsidR="00A730BB" w:rsidRPr="00AF2E57" w:rsidRDefault="00A730BB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AF2E57">
        <w:rPr>
          <w:rFonts w:ascii="Arial" w:hAnsi="Arial" w:cs="Arial"/>
        </w:rPr>
        <w:t>Romhin</w:t>
      </w:r>
      <w:proofErr w:type="spellEnd"/>
      <w:r w:rsidRPr="00AF2E57">
        <w:rPr>
          <w:rFonts w:ascii="Arial" w:hAnsi="Arial" w:cs="Arial"/>
        </w:rPr>
        <w:t xml:space="preserve"> </w:t>
      </w:r>
      <w:proofErr w:type="spellStart"/>
      <w:r w:rsidRPr="00AF2E57">
        <w:rPr>
          <w:rFonts w:ascii="Arial" w:hAnsi="Arial" w:cs="Arial"/>
        </w:rPr>
        <w:t>Husein</w:t>
      </w:r>
      <w:proofErr w:type="spellEnd"/>
      <w:r w:rsidRPr="00AF2E57">
        <w:rPr>
          <w:rFonts w:ascii="Arial" w:hAnsi="Arial" w:cs="Arial"/>
        </w:rPr>
        <w:t xml:space="preserve"> </w:t>
      </w:r>
      <w:proofErr w:type="spellStart"/>
      <w:r w:rsidRPr="00AF2E57">
        <w:rPr>
          <w:rFonts w:ascii="Arial" w:hAnsi="Arial" w:cs="Arial"/>
        </w:rPr>
        <w:t>Abu</w:t>
      </w:r>
      <w:proofErr w:type="spellEnd"/>
      <w:r w:rsidR="00A730BB" w:rsidRPr="00AF2E57">
        <w:rPr>
          <w:rFonts w:ascii="Arial" w:hAnsi="Arial" w:cs="Arial"/>
        </w:rPr>
        <w:t xml:space="preserve"> ,  vklad 6.660,- eur  t.j.  66,5 %</w:t>
      </w:r>
      <w:r w:rsidR="00A730BB" w:rsidRPr="00AF2E57">
        <w:rPr>
          <w:rFonts w:ascii="Arial" w:hAnsi="Arial" w:cs="Arial"/>
        </w:rPr>
        <w:br/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AF2E57">
        <w:rPr>
          <w:rFonts w:ascii="Arial" w:hAnsi="Arial" w:cs="Arial"/>
        </w:rPr>
        <w:t>Romhin</w:t>
      </w:r>
      <w:proofErr w:type="spellEnd"/>
      <w:r w:rsidRPr="00AF2E57">
        <w:rPr>
          <w:rFonts w:ascii="Arial" w:hAnsi="Arial" w:cs="Arial"/>
        </w:rPr>
        <w:t xml:space="preserve"> Elena</w:t>
      </w:r>
      <w:r w:rsidR="00A730BB" w:rsidRPr="00AF2E57">
        <w:rPr>
          <w:rFonts w:ascii="Arial" w:hAnsi="Arial" w:cs="Arial"/>
        </w:rPr>
        <w:t>, vklad 2.230,- eur t.j. 33,5 %</w:t>
      </w:r>
    </w:p>
    <w:p w:rsidR="00A730BB" w:rsidRPr="00AF2E57" w:rsidRDefault="00A730BB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 w:rsidRPr="00AF2E57">
        <w:rPr>
          <w:rFonts w:ascii="Arial" w:hAnsi="Arial" w:cs="Arial"/>
          <w:bCs/>
        </w:rPr>
        <w:t>Spolu</w:t>
      </w:r>
      <w:r w:rsidR="00A730BB" w:rsidRPr="00AF2E57">
        <w:rPr>
          <w:rFonts w:ascii="Arial" w:hAnsi="Arial" w:cs="Arial"/>
          <w:bCs/>
        </w:rPr>
        <w:t xml:space="preserve"> 6.660,- eur</w:t>
      </w:r>
    </w:p>
    <w:p w:rsidR="00A730BB" w:rsidRPr="00AF2E57" w:rsidRDefault="00A730BB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Default="00FA2A55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Default="00FA2A55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Hmotný investičný majetok:</w:t>
      </w:r>
    </w:p>
    <w:p w:rsidR="00FA2A55" w:rsidRDefault="00FA2A55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 xml:space="preserve">V r.2014 obstarané HIM </w:t>
      </w:r>
      <w:r w:rsidR="009F7E8A">
        <w:rPr>
          <w:rFonts w:ascii="Arial" w:hAnsi="Arial" w:cs="Arial"/>
        </w:rPr>
        <w:t xml:space="preserve">(motor. vozidlo) za </w:t>
      </w:r>
      <w:r w:rsidRPr="00AF2E57">
        <w:rPr>
          <w:rFonts w:ascii="Arial" w:hAnsi="Arial" w:cs="Arial"/>
        </w:rPr>
        <w:t>4.120,72 eur</w:t>
      </w:r>
    </w:p>
    <w:p w:rsidR="00822E94" w:rsidRPr="00AF2E57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Doba odpisu 4 roky</w:t>
      </w:r>
    </w:p>
    <w:p w:rsidR="00822E94" w:rsidRDefault="00822E94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 w:rsidRPr="00AF2E57">
        <w:rPr>
          <w:rFonts w:ascii="Arial" w:hAnsi="Arial" w:cs="Arial"/>
        </w:rPr>
        <w:t>Odpis rovnomerný 1.030,18 eur za rok 2014</w:t>
      </w:r>
      <w:r w:rsidR="00A730BB" w:rsidRPr="00AF2E57">
        <w:rPr>
          <w:rFonts w:ascii="Arial" w:hAnsi="Arial" w:cs="Arial"/>
        </w:rPr>
        <w:br/>
      </w:r>
      <w:r w:rsidR="00A730BB" w:rsidRPr="00D45326">
        <w:rPr>
          <w:rFonts w:ascii="Arial" w:hAnsi="Arial" w:cs="Arial"/>
        </w:rPr>
        <w:t>Odpis rovnomerný 1.030,18 eur za rok 2015</w:t>
      </w:r>
    </w:p>
    <w:p w:rsidR="00D45326" w:rsidRDefault="00D45326" w:rsidP="00D4532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 w:rsidRPr="00AF2E57">
        <w:rPr>
          <w:rFonts w:ascii="Arial" w:hAnsi="Arial" w:cs="Arial"/>
          <w:u w:val="single"/>
        </w:rPr>
        <w:t>Odpis rovnomerný 1.030,18 eur za rok 201</w:t>
      </w:r>
      <w:r>
        <w:rPr>
          <w:rFonts w:ascii="Arial" w:hAnsi="Arial" w:cs="Arial"/>
          <w:u w:val="single"/>
        </w:rPr>
        <w:t>6</w:t>
      </w:r>
      <w:r w:rsidR="009F7E8A">
        <w:rPr>
          <w:rFonts w:ascii="Arial" w:hAnsi="Arial" w:cs="Arial"/>
          <w:u w:val="single"/>
        </w:rPr>
        <w:br/>
      </w:r>
      <w:r w:rsidR="009F7E8A" w:rsidRPr="00AF2E57">
        <w:rPr>
          <w:rFonts w:ascii="Arial" w:hAnsi="Arial" w:cs="Arial"/>
          <w:u w:val="single"/>
        </w:rPr>
        <w:t>Odpis rovnomerný 1.030,18 eur za rok 201</w:t>
      </w:r>
      <w:r w:rsidR="009F7E8A">
        <w:rPr>
          <w:rFonts w:ascii="Arial" w:hAnsi="Arial" w:cs="Arial"/>
          <w:u w:val="single"/>
        </w:rPr>
        <w:t>7</w:t>
      </w:r>
      <w:r w:rsidR="009F7E8A">
        <w:rPr>
          <w:rFonts w:ascii="Arial" w:hAnsi="Arial" w:cs="Arial"/>
          <w:u w:val="single"/>
        </w:rPr>
        <w:br/>
        <w:t>Predané v roku 2017 za 3.750,- eur</w:t>
      </w:r>
    </w:p>
    <w:p w:rsidR="00D45326" w:rsidRPr="00AF2E57" w:rsidRDefault="00D45326" w:rsidP="00822E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</w:p>
    <w:p w:rsidR="00822E94" w:rsidRDefault="00A730BB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F2E57">
        <w:rPr>
          <w:rFonts w:ascii="Arial" w:hAnsi="Arial" w:cs="Arial"/>
        </w:rPr>
        <w:t>Ú</w:t>
      </w:r>
      <w:r w:rsidR="00822E94" w:rsidRPr="00AF2E57">
        <w:rPr>
          <w:rFonts w:ascii="Arial" w:hAnsi="Arial" w:cs="Arial"/>
        </w:rPr>
        <w:t>č</w:t>
      </w:r>
      <w:r w:rsidRPr="00AF2E57">
        <w:rPr>
          <w:rFonts w:ascii="Arial" w:hAnsi="Arial" w:cs="Arial"/>
        </w:rPr>
        <w:t>t</w:t>
      </w:r>
      <w:r w:rsidR="00822E94" w:rsidRPr="00AF2E57">
        <w:rPr>
          <w:rFonts w:ascii="Arial" w:hAnsi="Arial" w:cs="Arial"/>
        </w:rPr>
        <w:t>ovný odpis sa rovná daňovému odpisu.</w:t>
      </w:r>
    </w:p>
    <w:p w:rsidR="00FA2A55" w:rsidRDefault="00FA2A55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742B3" w:rsidRDefault="008742B3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Pr="00FA2A55" w:rsidRDefault="00FA2A55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A2A55">
        <w:rPr>
          <w:rFonts w:ascii="Arial" w:hAnsi="Arial" w:cs="Arial"/>
        </w:rPr>
        <w:t>Počet zamestnancov: 1</w:t>
      </w:r>
      <w:r w:rsidR="008818A0">
        <w:rPr>
          <w:rFonts w:ascii="Arial" w:hAnsi="Arial" w:cs="Arial"/>
        </w:rPr>
        <w:t xml:space="preserve"> – polovičný úväzok</w:t>
      </w:r>
    </w:p>
    <w:p w:rsidR="00FA2A55" w:rsidRPr="00FA2A55" w:rsidRDefault="00FA2A55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A2A55">
        <w:rPr>
          <w:rFonts w:ascii="Arial" w:hAnsi="Arial" w:cs="Arial"/>
        </w:rPr>
        <w:br/>
        <w:t xml:space="preserve">Mzdové náklady: </w:t>
      </w:r>
      <w:r w:rsidR="008818A0">
        <w:rPr>
          <w:rFonts w:ascii="Arial" w:hAnsi="Arial" w:cs="Arial"/>
        </w:rPr>
        <w:t>3.149</w:t>
      </w:r>
      <w:r w:rsidRPr="00FA2A55">
        <w:rPr>
          <w:rFonts w:ascii="Arial" w:hAnsi="Arial" w:cs="Arial"/>
        </w:rPr>
        <w:t>,- eur</w:t>
      </w:r>
    </w:p>
    <w:p w:rsidR="00FF4159" w:rsidRPr="00FA2A55" w:rsidRDefault="00FF4159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F4159" w:rsidRPr="00FA2A55" w:rsidRDefault="00FF4159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A2A55">
        <w:rPr>
          <w:rFonts w:ascii="Arial" w:hAnsi="Arial" w:cs="Arial"/>
        </w:rPr>
        <w:t>Záväzky</w:t>
      </w:r>
      <w:r w:rsidR="003E51A2" w:rsidRPr="00FA2A55">
        <w:rPr>
          <w:rFonts w:ascii="Arial" w:hAnsi="Arial" w:cs="Arial"/>
        </w:rPr>
        <w:t xml:space="preserve"> </w:t>
      </w:r>
      <w:r w:rsidR="00FA2A55">
        <w:rPr>
          <w:rFonts w:ascii="Arial" w:hAnsi="Arial" w:cs="Arial"/>
        </w:rPr>
        <w:t>–</w:t>
      </w:r>
      <w:r w:rsidR="003E51A2" w:rsidRPr="00FA2A55">
        <w:rPr>
          <w:rFonts w:ascii="Arial" w:hAnsi="Arial" w:cs="Arial"/>
        </w:rPr>
        <w:t xml:space="preserve"> krátkodobé</w:t>
      </w:r>
      <w:r w:rsidR="00FA2A55">
        <w:rPr>
          <w:rFonts w:ascii="Arial" w:hAnsi="Arial" w:cs="Arial"/>
        </w:rPr>
        <w:t xml:space="preserve">: </w:t>
      </w:r>
      <w:r w:rsidR="008818A0">
        <w:rPr>
          <w:rFonts w:ascii="Arial" w:hAnsi="Arial" w:cs="Arial"/>
        </w:rPr>
        <w:t>13.803</w:t>
      </w:r>
      <w:r w:rsidR="00FA2A55">
        <w:rPr>
          <w:rFonts w:ascii="Arial" w:hAnsi="Arial" w:cs="Arial"/>
        </w:rPr>
        <w:t>,- eur</w:t>
      </w:r>
    </w:p>
    <w:p w:rsidR="00FF4159" w:rsidRDefault="00FF4159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A2A55" w:rsidRDefault="00FA2A55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 tom:</w:t>
      </w:r>
    </w:p>
    <w:p w:rsidR="00FA2A55" w:rsidRPr="00FA2A55" w:rsidRDefault="00FA2A55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F4159" w:rsidRPr="00FA2A55" w:rsidRDefault="00FF4159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A2A55">
        <w:rPr>
          <w:rFonts w:ascii="Arial" w:hAnsi="Arial" w:cs="Arial"/>
        </w:rPr>
        <w:t xml:space="preserve">Záväzky </w:t>
      </w:r>
      <w:r w:rsidR="003C32F8">
        <w:rPr>
          <w:rFonts w:ascii="Arial" w:hAnsi="Arial" w:cs="Arial"/>
        </w:rPr>
        <w:t xml:space="preserve">voči zamestnancom, </w:t>
      </w:r>
      <w:r w:rsidRPr="00FA2A55">
        <w:rPr>
          <w:rFonts w:ascii="Arial" w:hAnsi="Arial" w:cs="Arial"/>
        </w:rPr>
        <w:t xml:space="preserve">Sociálnej a Zdravotnej poisťovni </w:t>
      </w:r>
      <w:r w:rsidR="003C32F8">
        <w:rPr>
          <w:rFonts w:ascii="Arial" w:hAnsi="Arial" w:cs="Arial"/>
        </w:rPr>
        <w:t>513</w:t>
      </w:r>
      <w:r w:rsidR="00CE79E7" w:rsidRPr="00FA2A55">
        <w:rPr>
          <w:rFonts w:ascii="Arial" w:hAnsi="Arial" w:cs="Arial"/>
        </w:rPr>
        <w:t>,- eur</w:t>
      </w:r>
    </w:p>
    <w:p w:rsidR="00CE79E7" w:rsidRDefault="00CE79E7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Daňové záväzky – Licenčná daň 480,- eur</w:t>
      </w:r>
    </w:p>
    <w:p w:rsidR="00CE79E7" w:rsidRDefault="00CE79E7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93343" w:rsidRDefault="00193343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93343" w:rsidRDefault="00193343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 Bratislave, dňa 30.06.201</w:t>
      </w:r>
      <w:r w:rsidR="003C32F8">
        <w:rPr>
          <w:rFonts w:ascii="Arial" w:hAnsi="Arial" w:cs="Arial"/>
        </w:rPr>
        <w:t>8</w:t>
      </w:r>
    </w:p>
    <w:p w:rsidR="00193343" w:rsidRDefault="00193343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93343" w:rsidRDefault="00193343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93343" w:rsidRDefault="00193343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54965" w:rsidRDefault="00A54965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A54965" w:rsidRPr="00FF4159" w:rsidRDefault="00A54965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730BB" w:rsidRPr="00AF2E57" w:rsidRDefault="00A730BB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730BB" w:rsidRPr="00AF2E57" w:rsidRDefault="00A730BB" w:rsidP="00A730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A730BB" w:rsidRPr="00AF2E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E94"/>
    <w:rsid w:val="00193343"/>
    <w:rsid w:val="003C32F8"/>
    <w:rsid w:val="003E51A2"/>
    <w:rsid w:val="007767AB"/>
    <w:rsid w:val="00822E94"/>
    <w:rsid w:val="008742B3"/>
    <w:rsid w:val="008818A0"/>
    <w:rsid w:val="009D2A01"/>
    <w:rsid w:val="009F7E8A"/>
    <w:rsid w:val="00A54965"/>
    <w:rsid w:val="00A730BB"/>
    <w:rsid w:val="00AF2E57"/>
    <w:rsid w:val="00C82CFA"/>
    <w:rsid w:val="00CE79E7"/>
    <w:rsid w:val="00D45326"/>
    <w:rsid w:val="00DA2A94"/>
    <w:rsid w:val="00FA2A55"/>
    <w:rsid w:val="00FF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Ajka</dc:creator>
  <cp:lastModifiedBy>Ajka</cp:lastModifiedBy>
  <cp:revision>2</cp:revision>
  <dcterms:created xsi:type="dcterms:W3CDTF">2018-06-30T19:35:00Z</dcterms:created>
  <dcterms:modified xsi:type="dcterms:W3CDTF">2018-06-30T19:35:00Z</dcterms:modified>
</cp:coreProperties>
</file>