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32" w:rsidRDefault="00A35832" w:rsidP="00A35832">
      <w:pPr>
        <w:pStyle w:val="Default"/>
      </w:pPr>
    </w:p>
    <w:p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:rsidR="00A35832" w:rsidRDefault="00A35832" w:rsidP="00A35832">
      <w:pPr>
        <w:pStyle w:val="Default"/>
        <w:rPr>
          <w:color w:val="auto"/>
        </w:rPr>
      </w:pPr>
    </w:p>
    <w:p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proofErr w:type="spellStart"/>
      <w:r w:rsidR="00896480">
        <w:rPr>
          <w:b/>
          <w:color w:val="auto"/>
          <w:sz w:val="23"/>
          <w:szCs w:val="23"/>
        </w:rPr>
        <w:t>MaZ</w:t>
      </w:r>
      <w:proofErr w:type="spellEnd"/>
      <w:r w:rsidR="00896480">
        <w:rPr>
          <w:b/>
          <w:color w:val="auto"/>
          <w:sz w:val="23"/>
          <w:szCs w:val="23"/>
        </w:rPr>
        <w:t xml:space="preserve"> </w:t>
      </w:r>
      <w:proofErr w:type="spellStart"/>
      <w:r w:rsidR="00896480">
        <w:rPr>
          <w:b/>
          <w:color w:val="auto"/>
          <w:sz w:val="23"/>
          <w:szCs w:val="23"/>
        </w:rPr>
        <w:t>Group</w:t>
      </w:r>
      <w:proofErr w:type="spellEnd"/>
      <w:r w:rsidR="00896480">
        <w:rPr>
          <w:b/>
          <w:color w:val="auto"/>
          <w:sz w:val="23"/>
          <w:szCs w:val="23"/>
        </w:rPr>
        <w:t xml:space="preserve"> s.r.o.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 xml:space="preserve">Zuzana </w:t>
      </w:r>
      <w:proofErr w:type="spellStart"/>
      <w:r w:rsidR="00896480">
        <w:rPr>
          <w:color w:val="auto"/>
          <w:sz w:val="23"/>
          <w:szCs w:val="23"/>
        </w:rPr>
        <w:t>Guštafíková</w:t>
      </w:r>
      <w:proofErr w:type="spellEnd"/>
      <w:r w:rsidR="00896480">
        <w:rPr>
          <w:color w:val="auto"/>
          <w:sz w:val="23"/>
          <w:szCs w:val="23"/>
        </w:rPr>
        <w:t>, vznik funkcie od 16.11.2016</w:t>
      </w:r>
    </w:p>
    <w:p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Spoločníci: Zuzana </w:t>
      </w:r>
      <w:proofErr w:type="spellStart"/>
      <w:r>
        <w:rPr>
          <w:color w:val="auto"/>
          <w:sz w:val="23"/>
          <w:szCs w:val="23"/>
        </w:rPr>
        <w:t>Guštafíková</w:t>
      </w:r>
      <w:proofErr w:type="spellEnd"/>
      <w:r>
        <w:rPr>
          <w:color w:val="auto"/>
          <w:sz w:val="23"/>
          <w:szCs w:val="23"/>
        </w:rPr>
        <w:t>, od 16.11.2016  - 100% podiel</w:t>
      </w:r>
    </w:p>
    <w:p w:rsidR="00896480" w:rsidRDefault="00896480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:rsidR="00A35832" w:rsidRDefault="00A35832" w:rsidP="00A35832">
      <w:pPr>
        <w:pStyle w:val="Default"/>
        <w:rPr>
          <w:color w:val="auto"/>
          <w:sz w:val="23"/>
          <w:szCs w:val="23"/>
        </w:rPr>
      </w:pPr>
    </w:p>
    <w:p w:rsidR="00A25DD3" w:rsidRDefault="00A25DD3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846E2" w:rsidRDefault="008846E2" w:rsidP="00A35832">
      <w:pPr>
        <w:pStyle w:val="Default"/>
        <w:rPr>
          <w:color w:val="auto"/>
          <w:sz w:val="23"/>
          <w:szCs w:val="23"/>
        </w:rPr>
      </w:pPr>
    </w:p>
    <w:p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2016 je zostavená ako riadna účt</w:t>
      </w:r>
      <w:r>
        <w:rPr>
          <w:sz w:val="23"/>
          <w:szCs w:val="23"/>
        </w:rPr>
        <w:t>ovná závierka podľa § 17</w:t>
      </w:r>
    </w:p>
    <w:p w:rsidR="00A82D74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201</w:t>
      </w:r>
      <w:r>
        <w:rPr>
          <w:sz w:val="23"/>
          <w:szCs w:val="23"/>
        </w:rPr>
        <w:t>7</w:t>
      </w:r>
      <w:r w:rsidRPr="00A82D74">
        <w:rPr>
          <w:sz w:val="23"/>
          <w:szCs w:val="23"/>
        </w:rPr>
        <w:t xml:space="preserve"> </w:t>
      </w:r>
    </w:p>
    <w:p w:rsidR="00A82D74" w:rsidRP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do 31. decembra 201</w:t>
      </w:r>
      <w:r>
        <w:rPr>
          <w:sz w:val="23"/>
          <w:szCs w:val="23"/>
        </w:rPr>
        <w:t>7</w:t>
      </w:r>
      <w:r w:rsidRPr="00A82D74">
        <w:rPr>
          <w:sz w:val="23"/>
          <w:szCs w:val="23"/>
        </w:rPr>
        <w:t>.</w:t>
      </w:r>
    </w:p>
    <w:p w:rsidR="00A82D74" w:rsidRDefault="00A82D74" w:rsidP="00A82D74">
      <w:pPr>
        <w:pStyle w:val="Zkladntext"/>
        <w:ind w:left="0"/>
        <w:rPr>
          <w:sz w:val="23"/>
          <w:szCs w:val="23"/>
        </w:rPr>
      </w:pP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</w:t>
      </w:r>
      <w:proofErr w:type="spellStart"/>
      <w:r w:rsidRPr="00A82D74">
        <w:rPr>
          <w:sz w:val="23"/>
          <w:szCs w:val="23"/>
        </w:rPr>
        <w:t>Odpisova</w:t>
      </w:r>
      <w:proofErr w:type="spellEnd"/>
      <w:r w:rsidRPr="00A82D74">
        <w:rPr>
          <w:sz w:val="23"/>
          <w:szCs w:val="23"/>
        </w:rPr>
        <w:t xml:space="preserve">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:rsidTr="00F164A6">
        <w:trPr>
          <w:trHeight w:val="250"/>
        </w:trPr>
        <w:tc>
          <w:tcPr>
            <w:tcW w:w="3118" w:type="dxa"/>
          </w:tcPr>
          <w:p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2016 bol zaúčtovaný v prospech účtu nerozdeleného</w:t>
      </w:r>
      <w:r w:rsidR="00A35832">
        <w:rPr>
          <w:color w:val="auto"/>
          <w:sz w:val="23"/>
          <w:szCs w:val="23"/>
        </w:rPr>
        <w:t xml:space="preserve"> zisk</w:t>
      </w:r>
      <w:r>
        <w:rPr>
          <w:color w:val="auto"/>
          <w:sz w:val="23"/>
          <w:szCs w:val="23"/>
        </w:rPr>
        <w:t>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</w:rPr>
      </w:pPr>
    </w:p>
    <w:p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A51E6" w:rsidRDefault="001A51E6" w:rsidP="00A35832">
      <w:pPr>
        <w:pStyle w:val="Default"/>
        <w:rPr>
          <w:color w:val="auto"/>
          <w:sz w:val="23"/>
          <w:szCs w:val="23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:rsidR="0042515D" w:rsidRDefault="0042515D" w:rsidP="0042515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v roku 2017 účtovala o nákupe hmotného </w:t>
      </w:r>
      <w:proofErr w:type="spellStart"/>
      <w:r>
        <w:rPr>
          <w:color w:val="auto"/>
          <w:sz w:val="23"/>
          <w:szCs w:val="23"/>
        </w:rPr>
        <w:t>majetku-osobného</w:t>
      </w:r>
      <w:proofErr w:type="spellEnd"/>
      <w:r>
        <w:rPr>
          <w:color w:val="auto"/>
          <w:sz w:val="23"/>
          <w:szCs w:val="23"/>
        </w:rPr>
        <w:t xml:space="preserve"> vozidla </w:t>
      </w:r>
      <w:r>
        <w:rPr>
          <w:color w:val="auto"/>
          <w:sz w:val="23"/>
          <w:szCs w:val="23"/>
        </w:rPr>
        <w:t xml:space="preserve">Škoda </w:t>
      </w:r>
      <w:proofErr w:type="spellStart"/>
      <w:r>
        <w:rPr>
          <w:color w:val="auto"/>
          <w:sz w:val="23"/>
          <w:szCs w:val="23"/>
        </w:rPr>
        <w:t>Superb</w:t>
      </w:r>
      <w:proofErr w:type="spellEnd"/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v hodnote </w:t>
      </w:r>
      <w:r>
        <w:rPr>
          <w:color w:val="auto"/>
          <w:sz w:val="23"/>
          <w:szCs w:val="23"/>
        </w:rPr>
        <w:t>30328,83 eur a odpisoch k osobnému vozidlu v sume 6320 eur</w:t>
      </w: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 662,76</w:t>
      </w:r>
      <w:r w:rsidR="004A277A">
        <w:rPr>
          <w:color w:val="auto"/>
          <w:sz w:val="23"/>
          <w:szCs w:val="23"/>
        </w:rPr>
        <w:t xml:space="preserve"> eur</w:t>
      </w:r>
    </w:p>
    <w:p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>nkový účet Tatra banka – 869</w:t>
      </w:r>
      <w:r w:rsidR="00A82D74">
        <w:rPr>
          <w:color w:val="auto"/>
          <w:sz w:val="23"/>
          <w:szCs w:val="23"/>
        </w:rPr>
        <w:t>,24</w:t>
      </w:r>
      <w:r>
        <w:rPr>
          <w:color w:val="auto"/>
          <w:sz w:val="23"/>
          <w:szCs w:val="23"/>
        </w:rPr>
        <w:t xml:space="preserve"> eur</w:t>
      </w:r>
    </w:p>
    <w:p w:rsidR="004A277A" w:rsidRDefault="004A277A" w:rsidP="00A35832">
      <w:pPr>
        <w:pStyle w:val="Default"/>
        <w:rPr>
          <w:color w:val="auto"/>
          <w:sz w:val="23"/>
          <w:szCs w:val="23"/>
        </w:rPr>
      </w:pPr>
    </w:p>
    <w:p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>kratšou ako 1 rok – 2897,25</w:t>
      </w:r>
      <w:r w:rsidR="001A51E6">
        <w:rPr>
          <w:color w:val="auto"/>
          <w:sz w:val="23"/>
          <w:szCs w:val="23"/>
        </w:rPr>
        <w:t xml:space="preserve"> eur</w:t>
      </w:r>
    </w:p>
    <w:p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 </w:t>
      </w:r>
      <w:r w:rsidR="0042515D">
        <w:rPr>
          <w:color w:val="auto"/>
          <w:sz w:val="23"/>
          <w:szCs w:val="23"/>
        </w:rPr>
        <w:t xml:space="preserve">919,29 </w:t>
      </w:r>
      <w:r>
        <w:rPr>
          <w:color w:val="auto"/>
          <w:sz w:val="23"/>
          <w:szCs w:val="23"/>
        </w:rPr>
        <w:t>eur</w:t>
      </w:r>
      <w:r w:rsidR="00A35832">
        <w:rPr>
          <w:color w:val="auto"/>
          <w:sz w:val="23"/>
          <w:szCs w:val="23"/>
        </w:rPr>
        <w:t xml:space="preserve"> </w:t>
      </w:r>
    </w:p>
    <w:p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>ostatných záväzkov voči spoločníkovi – 1940 eur</w:t>
      </w:r>
    </w:p>
    <w:p w:rsidR="00524A9C" w:rsidRDefault="00524A9C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z obchodného styku so zostatkovou dobou splatnosti </w:t>
      </w:r>
      <w:r>
        <w:rPr>
          <w:color w:val="auto"/>
          <w:sz w:val="23"/>
          <w:szCs w:val="23"/>
        </w:rPr>
        <w:t>viac</w:t>
      </w:r>
      <w:r>
        <w:rPr>
          <w:color w:val="auto"/>
          <w:sz w:val="23"/>
          <w:szCs w:val="23"/>
        </w:rPr>
        <w:t xml:space="preserve"> ako 1 rok – 2</w:t>
      </w:r>
      <w:r>
        <w:rPr>
          <w:color w:val="auto"/>
          <w:sz w:val="23"/>
          <w:szCs w:val="23"/>
        </w:rPr>
        <w:t>0945,63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 xml:space="preserve"> – </w:t>
      </w:r>
      <w:proofErr w:type="spellStart"/>
      <w:r>
        <w:rPr>
          <w:color w:val="auto"/>
          <w:sz w:val="23"/>
          <w:szCs w:val="23"/>
        </w:rPr>
        <w:t>autokredit</w:t>
      </w:r>
      <w:proofErr w:type="spellEnd"/>
      <w:r>
        <w:rPr>
          <w:color w:val="auto"/>
          <w:sz w:val="23"/>
          <w:szCs w:val="23"/>
        </w:rPr>
        <w:t xml:space="preserve"> Volkswagen finančné služby</w:t>
      </w:r>
    </w:p>
    <w:p w:rsidR="00524A9C" w:rsidRPr="00524A9C" w:rsidRDefault="00524A9C" w:rsidP="00524A9C">
      <w:pPr>
        <w:pStyle w:val="Default"/>
        <w:spacing w:after="27"/>
        <w:ind w:left="360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42515D">
        <w:rPr>
          <w:color w:val="auto"/>
          <w:sz w:val="23"/>
          <w:szCs w:val="23"/>
        </w:rPr>
        <w:t>43,91</w:t>
      </w:r>
      <w:r>
        <w:rPr>
          <w:color w:val="auto"/>
          <w:sz w:val="23"/>
          <w:szCs w:val="23"/>
        </w:rPr>
        <w:t xml:space="preserve"> eur</w:t>
      </w:r>
    </w:p>
    <w:p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>celkovej sume pohľadávok</w:t>
      </w:r>
      <w:r w:rsidRPr="00524A9C">
        <w:rPr>
          <w:color w:val="auto"/>
          <w:sz w:val="23"/>
          <w:szCs w:val="23"/>
        </w:rPr>
        <w:t xml:space="preserve"> z obchodného styku so zostatkovou dobou splatnosti k</w:t>
      </w:r>
      <w:r w:rsidRPr="00524A9C">
        <w:rPr>
          <w:color w:val="auto"/>
          <w:sz w:val="23"/>
          <w:szCs w:val="23"/>
        </w:rPr>
        <w:t>ratšou ako 1 rok – 6728,39</w:t>
      </w:r>
      <w:r w:rsidRPr="00524A9C">
        <w:rPr>
          <w:color w:val="auto"/>
          <w:sz w:val="23"/>
          <w:szCs w:val="23"/>
        </w:rPr>
        <w:t xml:space="preserve"> eur</w:t>
      </w:r>
    </w:p>
    <w:p w:rsidR="00524A9C" w:rsidRP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celková suma nákladov budúcich období 99,73 eur</w:t>
      </w:r>
    </w:p>
    <w:p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:rsidR="004A277A" w:rsidRDefault="004A277A" w:rsidP="0042515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524A9C">
        <w:rPr>
          <w:color w:val="auto"/>
          <w:sz w:val="23"/>
          <w:szCs w:val="23"/>
        </w:rPr>
        <w:t>22772,70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Spotreba materiálu</w:t>
      </w:r>
      <w:r>
        <w:rPr>
          <w:color w:val="auto"/>
          <w:sz w:val="23"/>
          <w:szCs w:val="23"/>
        </w:rPr>
        <w:t xml:space="preserve"> – </w:t>
      </w:r>
      <w:r w:rsidR="00524A9C">
        <w:rPr>
          <w:color w:val="auto"/>
          <w:sz w:val="23"/>
          <w:szCs w:val="23"/>
        </w:rPr>
        <w:t>10709,70</w:t>
      </w:r>
      <w:r>
        <w:rPr>
          <w:color w:val="auto"/>
          <w:sz w:val="23"/>
          <w:szCs w:val="23"/>
        </w:rPr>
        <w:t xml:space="preserve">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nájom 5351,90</w:t>
      </w:r>
      <w:r>
        <w:rPr>
          <w:color w:val="auto"/>
          <w:sz w:val="23"/>
          <w:szCs w:val="23"/>
        </w:rPr>
        <w:t xml:space="preserve"> eur</w:t>
      </w:r>
    </w:p>
    <w:p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služby – subdodávatelia 7146,40 eur</w:t>
      </w:r>
    </w:p>
    <w:p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22780,67 </w:t>
      </w:r>
      <w:r>
        <w:rPr>
          <w:color w:val="auto"/>
          <w:sz w:val="23"/>
          <w:szCs w:val="23"/>
        </w:rPr>
        <w:t>eur</w:t>
      </w:r>
    </w:p>
    <w:p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 predaja služieb – 33079,77 eur</w:t>
      </w:r>
    </w:p>
    <w:p w:rsidR="004049B8" w:rsidRPr="00A35832" w:rsidRDefault="004049B8" w:rsidP="00A25DD3">
      <w:pPr>
        <w:pStyle w:val="Default"/>
        <w:spacing w:after="27"/>
        <w:ind w:firstLine="708"/>
      </w:pPr>
      <w:r>
        <w:rPr>
          <w:color w:val="auto"/>
          <w:sz w:val="23"/>
          <w:szCs w:val="23"/>
        </w:rPr>
        <w:t>Tržby z predaja majetku – 10593,69 eur</w:t>
      </w:r>
      <w:bookmarkStart w:id="0" w:name="_GoBack"/>
      <w:bookmarkEnd w:id="0"/>
    </w:p>
    <w:sectPr w:rsidR="004049B8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192E71"/>
    <w:rsid w:val="001A51E6"/>
    <w:rsid w:val="004049B8"/>
    <w:rsid w:val="0042515D"/>
    <w:rsid w:val="004A214E"/>
    <w:rsid w:val="004A277A"/>
    <w:rsid w:val="004F6018"/>
    <w:rsid w:val="00524A9C"/>
    <w:rsid w:val="00595149"/>
    <w:rsid w:val="0070475C"/>
    <w:rsid w:val="00851CCE"/>
    <w:rsid w:val="008846E2"/>
    <w:rsid w:val="00896480"/>
    <w:rsid w:val="00900034"/>
    <w:rsid w:val="00930047"/>
    <w:rsid w:val="009D0A1D"/>
    <w:rsid w:val="00A25A77"/>
    <w:rsid w:val="00A25DD3"/>
    <w:rsid w:val="00A35832"/>
    <w:rsid w:val="00A82D74"/>
    <w:rsid w:val="00BB3D6F"/>
    <w:rsid w:val="00CB74B5"/>
    <w:rsid w:val="00D01967"/>
    <w:rsid w:val="00DC6D6B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mfolsro</cp:lastModifiedBy>
  <cp:revision>5</cp:revision>
  <cp:lastPrinted>2018-06-27T14:12:00Z</cp:lastPrinted>
  <dcterms:created xsi:type="dcterms:W3CDTF">2018-06-27T14:10:00Z</dcterms:created>
  <dcterms:modified xsi:type="dcterms:W3CDTF">2018-06-30T08:04:00Z</dcterms:modified>
</cp:coreProperties>
</file>