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9B" w:rsidRPr="002638B7" w:rsidRDefault="00EF079D" w:rsidP="0017062D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t>POZNÁMKY</w:t>
      </w:r>
    </w:p>
    <w:p w:rsidR="00EF079D" w:rsidRPr="002638B7" w:rsidRDefault="00EF079D" w:rsidP="0017062D">
      <w:pPr>
        <w:jc w:val="center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t>k 31. decembru 2017</w:t>
      </w:r>
    </w:p>
    <w:p w:rsidR="00EF079D" w:rsidRPr="002638B7" w:rsidRDefault="00EF079D" w:rsidP="002638B7">
      <w:pPr>
        <w:pStyle w:val="Odsekzoznamu"/>
        <w:numPr>
          <w:ilvl w:val="0"/>
          <w:numId w:val="1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t>Informácie o účtovnej jednotke</w:t>
      </w:r>
    </w:p>
    <w:p w:rsidR="00EF079D" w:rsidRPr="002638B7" w:rsidRDefault="00EF079D" w:rsidP="00645979">
      <w:pPr>
        <w:pStyle w:val="Odsekzoznamu"/>
        <w:numPr>
          <w:ilvl w:val="0"/>
          <w:numId w:val="2"/>
        </w:numPr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Názov a sídlo účtovnej jednotky</w:t>
      </w:r>
    </w:p>
    <w:p w:rsidR="00EF079D" w:rsidRPr="002638B7" w:rsidRDefault="00EF079D" w:rsidP="00645979">
      <w:pPr>
        <w:pStyle w:val="Odsekzoznamu"/>
        <w:ind w:left="709" w:hanging="425"/>
        <w:jc w:val="both"/>
        <w:rPr>
          <w:rFonts w:ascii="Georgia" w:hAnsi="Georgia"/>
          <w:sz w:val="24"/>
          <w:szCs w:val="24"/>
        </w:rPr>
      </w:pPr>
      <w:proofErr w:type="spellStart"/>
      <w:r w:rsidRPr="002638B7">
        <w:rPr>
          <w:rFonts w:ascii="Georgia" w:hAnsi="Georgia"/>
          <w:sz w:val="24"/>
          <w:szCs w:val="24"/>
        </w:rPr>
        <w:t>LaF</w:t>
      </w:r>
      <w:proofErr w:type="spellEnd"/>
      <w:r w:rsidRPr="002638B7">
        <w:rPr>
          <w:rFonts w:ascii="Georgia" w:hAnsi="Georgia"/>
          <w:sz w:val="24"/>
          <w:szCs w:val="24"/>
        </w:rPr>
        <w:t xml:space="preserve"> s.r.o.</w:t>
      </w:r>
    </w:p>
    <w:p w:rsidR="00EF079D" w:rsidRPr="002638B7" w:rsidRDefault="00EF079D" w:rsidP="00645979">
      <w:pPr>
        <w:pStyle w:val="Odsekzoznamu"/>
        <w:ind w:left="709" w:hanging="425"/>
        <w:jc w:val="both"/>
        <w:rPr>
          <w:rFonts w:ascii="Georgia" w:hAnsi="Georgia"/>
          <w:sz w:val="24"/>
          <w:szCs w:val="24"/>
        </w:rPr>
      </w:pPr>
      <w:proofErr w:type="spellStart"/>
      <w:r w:rsidRPr="002638B7">
        <w:rPr>
          <w:rFonts w:ascii="Georgia" w:hAnsi="Georgia"/>
          <w:sz w:val="24"/>
          <w:szCs w:val="24"/>
        </w:rPr>
        <w:t>Zolnianska</w:t>
      </w:r>
      <w:proofErr w:type="spellEnd"/>
      <w:r w:rsidRPr="002638B7">
        <w:rPr>
          <w:rFonts w:ascii="Georgia" w:hAnsi="Georgia"/>
          <w:sz w:val="24"/>
          <w:szCs w:val="24"/>
        </w:rPr>
        <w:t xml:space="preserve"> 3058/61</w:t>
      </w:r>
    </w:p>
    <w:p w:rsidR="00EF079D" w:rsidRPr="002638B7" w:rsidRDefault="00EF079D" w:rsidP="00645979">
      <w:pPr>
        <w:pStyle w:val="Odsekzoznamu"/>
        <w:ind w:left="709" w:hanging="425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962 21 Zvolen</w:t>
      </w:r>
    </w:p>
    <w:p w:rsidR="00EF079D" w:rsidRPr="002638B7" w:rsidRDefault="00EF079D" w:rsidP="00645979">
      <w:pPr>
        <w:pStyle w:val="Odsekzoznamu"/>
        <w:ind w:left="284" w:hanging="284"/>
        <w:jc w:val="both"/>
        <w:rPr>
          <w:rFonts w:ascii="Georgia" w:hAnsi="Georgia"/>
          <w:sz w:val="24"/>
          <w:szCs w:val="24"/>
        </w:rPr>
      </w:pPr>
    </w:p>
    <w:p w:rsidR="00EF079D" w:rsidRPr="002638B7" w:rsidRDefault="00EF079D" w:rsidP="00645979">
      <w:pPr>
        <w:pStyle w:val="Odsekzoznamu"/>
        <w:ind w:left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IČO: 45 574 936</w:t>
      </w:r>
    </w:p>
    <w:p w:rsidR="00EF079D" w:rsidRDefault="00EF079D" w:rsidP="00645979">
      <w:pPr>
        <w:pStyle w:val="Odsekzoznamu"/>
        <w:spacing w:after="100" w:afterAutospacing="1"/>
        <w:ind w:left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Dátum zápisu do OR: 21.10.2010</w:t>
      </w:r>
    </w:p>
    <w:p w:rsidR="00645979" w:rsidRPr="002638B7" w:rsidRDefault="00645979" w:rsidP="00645979">
      <w:pPr>
        <w:pStyle w:val="Odsekzoznamu"/>
        <w:ind w:left="284"/>
        <w:jc w:val="both"/>
        <w:rPr>
          <w:rFonts w:ascii="Georgia" w:hAnsi="Georgia"/>
          <w:sz w:val="24"/>
          <w:szCs w:val="24"/>
        </w:rPr>
      </w:pPr>
    </w:p>
    <w:p w:rsidR="00EF079D" w:rsidRPr="002638B7" w:rsidRDefault="00EF079D" w:rsidP="00645979">
      <w:pPr>
        <w:pStyle w:val="Odsekzoznamu"/>
        <w:numPr>
          <w:ilvl w:val="0"/>
          <w:numId w:val="2"/>
        </w:numPr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Hlavné činnosti spoločnosti: </w:t>
      </w:r>
    </w:p>
    <w:p w:rsidR="00EF079D" w:rsidRPr="002638B7" w:rsidRDefault="00EF079D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kúpa tovaru na účely jeho predaja konečnému spotrebiteľovi (maloobchod) alebo iný prevádzkovateľom živnosti (veľkoobchod);</w:t>
      </w:r>
    </w:p>
    <w:p w:rsidR="00EF079D" w:rsidRPr="002638B7" w:rsidRDefault="00EF079D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prípravné práce k realizácii stavby;</w:t>
      </w:r>
    </w:p>
    <w:p w:rsidR="00EF079D" w:rsidRPr="002638B7" w:rsidRDefault="00EF079D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 </w:t>
      </w:r>
      <w:r w:rsidR="00BB41AA" w:rsidRPr="002638B7">
        <w:rPr>
          <w:rFonts w:ascii="Georgia" w:hAnsi="Georgia"/>
          <w:sz w:val="24"/>
          <w:szCs w:val="24"/>
        </w:rPr>
        <w:t>uskutočňovanie stavieb a ich zmien;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dokončovacie stavebné práce pri realizácii exteriérov a interiérov;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sprostredkovateľská činnosť v oblasti obchodu;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sprostredkovateľská činnosť v oblasti služieb;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sprostredkovateľská činnosť v oblasti výroby;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poskytovanie vedenia cudzieho motorového vozidla;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3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prenájom hnuteľných vecí;</w:t>
      </w:r>
    </w:p>
    <w:p w:rsidR="00BB41AA" w:rsidRDefault="00BB41AA" w:rsidP="00645979">
      <w:pPr>
        <w:pStyle w:val="Odsekzoznamu"/>
        <w:numPr>
          <w:ilvl w:val="0"/>
          <w:numId w:val="3"/>
        </w:numPr>
        <w:spacing w:after="100" w:afterAutospacing="1"/>
        <w:ind w:left="568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vnútroštátna nákladná cestná doprava.</w:t>
      </w:r>
    </w:p>
    <w:p w:rsidR="00645979" w:rsidRPr="00645979" w:rsidRDefault="00645979" w:rsidP="00645979">
      <w:pPr>
        <w:pStyle w:val="Odsekzoznamu"/>
        <w:spacing w:after="100" w:afterAutospacing="1"/>
        <w:ind w:left="568"/>
        <w:jc w:val="both"/>
        <w:rPr>
          <w:rFonts w:ascii="Georgia" w:hAnsi="Georgia"/>
          <w:sz w:val="20"/>
          <w:szCs w:val="20"/>
        </w:rPr>
      </w:pPr>
    </w:p>
    <w:p w:rsidR="00BB41AA" w:rsidRDefault="00BB41AA" w:rsidP="00645979">
      <w:pPr>
        <w:pStyle w:val="Odsekzoznamu"/>
        <w:numPr>
          <w:ilvl w:val="0"/>
          <w:numId w:val="2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Priemerný počet zamestnancov spoločnosti počas účtovného obdobia bol 1 z toho riadiaci pracovníci 1.</w:t>
      </w:r>
    </w:p>
    <w:p w:rsidR="00645979" w:rsidRPr="00645979" w:rsidRDefault="00645979" w:rsidP="00645979">
      <w:pPr>
        <w:pStyle w:val="Odsekzoznamu"/>
        <w:spacing w:after="100" w:afterAutospacing="1"/>
        <w:ind w:left="284"/>
        <w:jc w:val="both"/>
        <w:rPr>
          <w:rFonts w:ascii="Georgia" w:hAnsi="Georgia"/>
          <w:sz w:val="20"/>
          <w:szCs w:val="20"/>
        </w:rPr>
      </w:pPr>
    </w:p>
    <w:p w:rsidR="00645979" w:rsidRDefault="00BB41AA" w:rsidP="00645979">
      <w:pPr>
        <w:pStyle w:val="Odsekzoznamu"/>
        <w:numPr>
          <w:ilvl w:val="0"/>
          <w:numId w:val="2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Spoločnosť nie je neobmedzene ručiacim spoločníkom v žiadnej inej obchodnej spoločnosti.</w:t>
      </w:r>
    </w:p>
    <w:p w:rsidR="00645979" w:rsidRPr="00645979" w:rsidRDefault="00645979" w:rsidP="00645979">
      <w:pPr>
        <w:pStyle w:val="Odsekzoznamu"/>
        <w:spacing w:after="100" w:afterAutospacing="1"/>
        <w:ind w:left="284"/>
        <w:jc w:val="both"/>
        <w:rPr>
          <w:rFonts w:ascii="Georgia" w:hAnsi="Georgia"/>
          <w:sz w:val="20"/>
          <w:szCs w:val="20"/>
        </w:rPr>
      </w:pPr>
    </w:p>
    <w:p w:rsidR="00BB41AA" w:rsidRDefault="00BB41AA" w:rsidP="00645979">
      <w:pPr>
        <w:pStyle w:val="Odsekzoznamu"/>
        <w:numPr>
          <w:ilvl w:val="0"/>
          <w:numId w:val="2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Táto účtovná závierka je riadnou účtovnou závierkou, zostavenou k 31. Decembru 2017, za účtovné obdobie roka 2017.</w:t>
      </w:r>
    </w:p>
    <w:p w:rsidR="00645979" w:rsidRPr="00645979" w:rsidRDefault="00645979" w:rsidP="00645979">
      <w:pPr>
        <w:pStyle w:val="Odsekzoznamu"/>
        <w:spacing w:after="100" w:afterAutospacing="1"/>
        <w:ind w:left="284"/>
        <w:jc w:val="both"/>
        <w:rPr>
          <w:rFonts w:ascii="Georgia" w:hAnsi="Georgia"/>
          <w:sz w:val="20"/>
          <w:szCs w:val="20"/>
        </w:rPr>
      </w:pPr>
    </w:p>
    <w:p w:rsidR="00BB41AA" w:rsidRDefault="00BB41AA" w:rsidP="00645979">
      <w:pPr>
        <w:pStyle w:val="Odsekzoznamu"/>
        <w:numPr>
          <w:ilvl w:val="0"/>
          <w:numId w:val="2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Spoločnosť zostavila účtovnú závierku za predpokladu nepretržitého pokračovania vo svojej činnosti. </w:t>
      </w:r>
    </w:p>
    <w:p w:rsidR="00645979" w:rsidRPr="00645979" w:rsidRDefault="00645979" w:rsidP="00645979">
      <w:pPr>
        <w:pStyle w:val="Odsekzoznamu"/>
        <w:rPr>
          <w:rFonts w:ascii="Georgia" w:hAnsi="Georgia"/>
          <w:sz w:val="20"/>
          <w:szCs w:val="20"/>
        </w:rPr>
      </w:pPr>
    </w:p>
    <w:p w:rsidR="00BB41AA" w:rsidRPr="002638B7" w:rsidRDefault="00BB41AA" w:rsidP="002638B7">
      <w:pPr>
        <w:pStyle w:val="Odsekzoznamu"/>
        <w:numPr>
          <w:ilvl w:val="0"/>
          <w:numId w:val="1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t>Informácie o spoločníkoch a štatutárnych orgánoch spoločnosti</w:t>
      </w:r>
    </w:p>
    <w:p w:rsidR="00BB41AA" w:rsidRPr="002638B7" w:rsidRDefault="00BB41AA" w:rsidP="0064597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Spoločníci spoločnosti sú:</w:t>
      </w:r>
      <w:r w:rsidRPr="002638B7">
        <w:rPr>
          <w:rFonts w:ascii="Georgia" w:hAnsi="Georgia"/>
          <w:sz w:val="24"/>
          <w:szCs w:val="24"/>
        </w:rPr>
        <w:tab/>
        <w:t xml:space="preserve">Marek </w:t>
      </w:r>
      <w:proofErr w:type="spellStart"/>
      <w:r w:rsidRPr="002638B7">
        <w:rPr>
          <w:rFonts w:ascii="Georgia" w:hAnsi="Georgia"/>
          <w:sz w:val="24"/>
          <w:szCs w:val="24"/>
        </w:rPr>
        <w:t>Hriňo</w:t>
      </w:r>
      <w:proofErr w:type="spellEnd"/>
    </w:p>
    <w:p w:rsidR="00BB41AA" w:rsidRDefault="00645979" w:rsidP="00645979">
      <w:pPr>
        <w:pStyle w:val="Odsekzoznamu"/>
        <w:tabs>
          <w:tab w:val="left" w:pos="284"/>
        </w:tabs>
        <w:ind w:left="284" w:hanging="28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BB41AA" w:rsidRPr="002638B7">
        <w:rPr>
          <w:rFonts w:ascii="Georgia" w:hAnsi="Georgia"/>
          <w:sz w:val="24"/>
          <w:szCs w:val="24"/>
        </w:rPr>
        <w:t>100% hlasovacích práv</w:t>
      </w:r>
    </w:p>
    <w:p w:rsidR="00645979" w:rsidRPr="00645979" w:rsidRDefault="00645979" w:rsidP="00645979">
      <w:pPr>
        <w:pStyle w:val="Odsekzoznamu"/>
        <w:tabs>
          <w:tab w:val="left" w:pos="284"/>
        </w:tabs>
        <w:ind w:left="284" w:hanging="284"/>
        <w:jc w:val="both"/>
        <w:rPr>
          <w:rFonts w:ascii="Georgia" w:hAnsi="Georgia"/>
          <w:sz w:val="20"/>
          <w:szCs w:val="20"/>
        </w:rPr>
      </w:pPr>
    </w:p>
    <w:p w:rsidR="00BB41AA" w:rsidRDefault="00BB41AA" w:rsidP="00645979">
      <w:pPr>
        <w:pStyle w:val="Odsekzoznamu"/>
        <w:numPr>
          <w:ilvl w:val="0"/>
          <w:numId w:val="4"/>
        </w:numPr>
        <w:tabs>
          <w:tab w:val="left" w:pos="284"/>
        </w:tabs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Štatutárnym orgánom spoločnosti sú konatelia:</w:t>
      </w:r>
      <w:r w:rsidRPr="002638B7">
        <w:rPr>
          <w:rFonts w:ascii="Georgia" w:hAnsi="Georgia"/>
          <w:sz w:val="24"/>
          <w:szCs w:val="24"/>
        </w:rPr>
        <w:tab/>
        <w:t xml:space="preserve">Marek </w:t>
      </w:r>
      <w:proofErr w:type="spellStart"/>
      <w:r w:rsidRPr="002638B7">
        <w:rPr>
          <w:rFonts w:ascii="Georgia" w:hAnsi="Georgia"/>
          <w:sz w:val="24"/>
          <w:szCs w:val="24"/>
        </w:rPr>
        <w:t>Hriňo</w:t>
      </w:r>
      <w:proofErr w:type="spellEnd"/>
    </w:p>
    <w:p w:rsidR="00645979" w:rsidRDefault="00645979" w:rsidP="00645979">
      <w:pPr>
        <w:pStyle w:val="Odsekzoznamu"/>
        <w:tabs>
          <w:tab w:val="left" w:pos="284"/>
        </w:tabs>
        <w:spacing w:after="100" w:afterAutospacing="1"/>
        <w:ind w:left="284"/>
        <w:jc w:val="both"/>
        <w:rPr>
          <w:rFonts w:ascii="Georgia" w:hAnsi="Georgia"/>
          <w:sz w:val="20"/>
          <w:szCs w:val="20"/>
        </w:rPr>
      </w:pPr>
    </w:p>
    <w:p w:rsidR="00645979" w:rsidRPr="00645979" w:rsidRDefault="00645979" w:rsidP="00645979">
      <w:pPr>
        <w:pStyle w:val="Odsekzoznamu"/>
        <w:tabs>
          <w:tab w:val="left" w:pos="284"/>
        </w:tabs>
        <w:spacing w:after="100" w:afterAutospacing="1"/>
        <w:ind w:left="284"/>
        <w:jc w:val="both"/>
        <w:rPr>
          <w:rFonts w:ascii="Georgia" w:hAnsi="Georgia"/>
          <w:sz w:val="20"/>
          <w:szCs w:val="20"/>
        </w:rPr>
      </w:pPr>
    </w:p>
    <w:p w:rsidR="00BB41AA" w:rsidRPr="002638B7" w:rsidRDefault="00BB41AA" w:rsidP="002638B7">
      <w:pPr>
        <w:pStyle w:val="Odsekzoznamu"/>
        <w:numPr>
          <w:ilvl w:val="0"/>
          <w:numId w:val="1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t>Informácie o konsolidovanom celku</w:t>
      </w:r>
    </w:p>
    <w:p w:rsidR="00BB41AA" w:rsidRDefault="00BB41AA" w:rsidP="00645979">
      <w:pPr>
        <w:pStyle w:val="Odsekzoznamu"/>
        <w:numPr>
          <w:ilvl w:val="0"/>
          <w:numId w:val="5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Spoločnosť nie je konsolidovanou účtovnou jednotkou.</w:t>
      </w:r>
    </w:p>
    <w:p w:rsidR="00645979" w:rsidRPr="00645979" w:rsidRDefault="00BB41AA" w:rsidP="00645979">
      <w:pPr>
        <w:pStyle w:val="Odsekzoznamu"/>
        <w:numPr>
          <w:ilvl w:val="0"/>
          <w:numId w:val="1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b/>
          <w:sz w:val="24"/>
          <w:szCs w:val="24"/>
        </w:rPr>
        <w:lastRenderedPageBreak/>
        <w:t>Informácie o použitých účtovných zásadách a</w:t>
      </w:r>
      <w:r w:rsidR="00645979">
        <w:rPr>
          <w:rFonts w:ascii="Georgia" w:hAnsi="Georgia"/>
          <w:b/>
          <w:sz w:val="24"/>
          <w:szCs w:val="24"/>
        </w:rPr>
        <w:t> metódach</w:t>
      </w:r>
    </w:p>
    <w:p w:rsidR="00BB41AA" w:rsidRDefault="00BB41AA" w:rsidP="00645979">
      <w:pPr>
        <w:pStyle w:val="Odsekzoznamu"/>
        <w:numPr>
          <w:ilvl w:val="0"/>
          <w:numId w:val="6"/>
        </w:numPr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Účtovná závierka spoločnosti je zostavená za predpokladu jej nepretržitého pokračovania vo svojej činnosti. </w:t>
      </w:r>
    </w:p>
    <w:p w:rsidR="00D27746" w:rsidRPr="00D27746" w:rsidRDefault="00D27746" w:rsidP="00D27746">
      <w:pPr>
        <w:pStyle w:val="Odsekzoznamu"/>
        <w:ind w:left="284"/>
        <w:jc w:val="both"/>
        <w:rPr>
          <w:rFonts w:ascii="Georgia" w:hAnsi="Georgia"/>
          <w:sz w:val="20"/>
          <w:szCs w:val="20"/>
        </w:rPr>
      </w:pPr>
    </w:p>
    <w:p w:rsidR="00BB41AA" w:rsidRPr="002638B7" w:rsidRDefault="00BB41AA" w:rsidP="00645979">
      <w:pPr>
        <w:pStyle w:val="Odsekzoznamu"/>
        <w:numPr>
          <w:ilvl w:val="0"/>
          <w:numId w:val="6"/>
        </w:numPr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Jednotlivé zložky majetku a záväzkov sú v spoločnosti v súlade so zákonom o účtovníctve oceňovane nasledovne:</w:t>
      </w:r>
    </w:p>
    <w:p w:rsidR="00BB41AA" w:rsidRPr="002638B7" w:rsidRDefault="00BB41AA" w:rsidP="00645979">
      <w:pPr>
        <w:pStyle w:val="Odsekzoznamu"/>
        <w:numPr>
          <w:ilvl w:val="0"/>
          <w:numId w:val="3"/>
        </w:numPr>
        <w:ind w:left="567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Dlhodobý hmotný majetok obstaraný kúpou je ocenený obstarávacou cenou. Dlhodobý </w:t>
      </w:r>
      <w:r w:rsidR="00A42CD9" w:rsidRPr="002638B7">
        <w:rPr>
          <w:rFonts w:ascii="Georgia" w:hAnsi="Georgia"/>
          <w:sz w:val="24"/>
          <w:szCs w:val="24"/>
        </w:rPr>
        <w:t>hmotný majetok vytvorený vlastnou činnosťou spoločnosť nevlastní. Spoločnosť zatiaľ dlhodobý majetok nevlastní;</w:t>
      </w:r>
    </w:p>
    <w:p w:rsidR="00A42CD9" w:rsidRPr="002638B7" w:rsidRDefault="00A42CD9" w:rsidP="00645979">
      <w:pPr>
        <w:pStyle w:val="Odsekzoznamu"/>
        <w:numPr>
          <w:ilvl w:val="0"/>
          <w:numId w:val="3"/>
        </w:numPr>
        <w:ind w:left="567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Spoločnosť nenakupuje zásoby;</w:t>
      </w:r>
    </w:p>
    <w:p w:rsidR="00A42CD9" w:rsidRPr="002638B7" w:rsidRDefault="00A42CD9" w:rsidP="00645979">
      <w:pPr>
        <w:pStyle w:val="Odsekzoznamu"/>
        <w:numPr>
          <w:ilvl w:val="0"/>
          <w:numId w:val="3"/>
        </w:numPr>
        <w:ind w:left="567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Finančný majetok – peňažné prostriedky v pokladni a na bežnom účte, je ocenený menovitou hodnotou;</w:t>
      </w:r>
    </w:p>
    <w:p w:rsidR="00A42CD9" w:rsidRPr="002638B7" w:rsidRDefault="00A42CD9" w:rsidP="00645979">
      <w:pPr>
        <w:pStyle w:val="Odsekzoznamu"/>
        <w:numPr>
          <w:ilvl w:val="0"/>
          <w:numId w:val="3"/>
        </w:numPr>
        <w:ind w:left="567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Pohľadávky sú ocenené menovitou hodnotou;</w:t>
      </w:r>
    </w:p>
    <w:p w:rsidR="00A42CD9" w:rsidRDefault="00A42CD9" w:rsidP="00645979">
      <w:pPr>
        <w:pStyle w:val="Odsekzoznamu"/>
        <w:numPr>
          <w:ilvl w:val="0"/>
          <w:numId w:val="3"/>
        </w:numPr>
        <w:ind w:left="567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Záväzky a rezervy sú ocenené menovitou hodnotou. </w:t>
      </w:r>
    </w:p>
    <w:p w:rsidR="00D27746" w:rsidRPr="00D27746" w:rsidRDefault="00D27746" w:rsidP="00D27746">
      <w:pPr>
        <w:pStyle w:val="Odsekzoznamu"/>
        <w:ind w:left="567"/>
        <w:jc w:val="both"/>
        <w:rPr>
          <w:rFonts w:ascii="Georgia" w:hAnsi="Georgia"/>
          <w:sz w:val="20"/>
          <w:szCs w:val="20"/>
        </w:rPr>
      </w:pPr>
    </w:p>
    <w:p w:rsidR="00140B55" w:rsidRPr="00140B55" w:rsidRDefault="00A42CD9" w:rsidP="00140B55">
      <w:pPr>
        <w:pStyle w:val="Odsekzoznamu"/>
        <w:numPr>
          <w:ilvl w:val="0"/>
          <w:numId w:val="6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Odpisový plán odpisov dlhodobého hmotného m</w:t>
      </w:r>
      <w:r w:rsidR="00D27746">
        <w:rPr>
          <w:rFonts w:ascii="Georgia" w:hAnsi="Georgia"/>
          <w:sz w:val="24"/>
          <w:szCs w:val="24"/>
        </w:rPr>
        <w:t>a</w:t>
      </w:r>
      <w:r w:rsidRPr="002638B7">
        <w:rPr>
          <w:rFonts w:ascii="Georgia" w:hAnsi="Georgia"/>
          <w:sz w:val="24"/>
          <w:szCs w:val="24"/>
        </w:rPr>
        <w:t xml:space="preserve">jetku je zotavený na obdobie životnosti odpisovaného majetku. Dĺžka životnosti dlhodobého majetku je určená pre jednotlivé skupiny majetku na rovnaké obdobie, ako stanovuje zákon o dani z príjmov. Účtovné odpisy sú rovnomerné,, vypočítané na počet mesiacov stanovenej doby životnosti jednotlivého dlhodobého majetku . Do nákladov spoločnosti sú účtované mesačné, počnúc mesiacom zaradenia dlhodobého majetku do používania. </w:t>
      </w:r>
    </w:p>
    <w:p w:rsidR="00140B55" w:rsidRDefault="00140B55" w:rsidP="00140B55">
      <w:pPr>
        <w:pStyle w:val="Odsekzoznamu"/>
        <w:ind w:left="284"/>
        <w:jc w:val="both"/>
        <w:rPr>
          <w:rFonts w:ascii="Georgia" w:hAnsi="Georgia"/>
          <w:b/>
          <w:sz w:val="24"/>
          <w:szCs w:val="24"/>
        </w:rPr>
      </w:pPr>
    </w:p>
    <w:p w:rsidR="00140B55" w:rsidRPr="00140B55" w:rsidRDefault="00140B55" w:rsidP="00140B55">
      <w:pPr>
        <w:pStyle w:val="Odsekzoznamu"/>
        <w:numPr>
          <w:ilvl w:val="0"/>
          <w:numId w:val="1"/>
        </w:numPr>
        <w:ind w:left="284" w:hanging="284"/>
        <w:jc w:val="both"/>
        <w:rPr>
          <w:rFonts w:ascii="Georgia" w:hAnsi="Georgia"/>
          <w:b/>
          <w:sz w:val="24"/>
          <w:szCs w:val="24"/>
        </w:rPr>
      </w:pPr>
      <w:r w:rsidRPr="00140B55">
        <w:rPr>
          <w:rFonts w:ascii="Georgia" w:hAnsi="Georgia"/>
          <w:b/>
          <w:sz w:val="24"/>
          <w:szCs w:val="24"/>
        </w:rPr>
        <w:t>Informácie o údajoch vykázaných na stane aktív súvahy</w:t>
      </w:r>
    </w:p>
    <w:p w:rsidR="00A42CD9" w:rsidRPr="00140B55" w:rsidRDefault="00140B55" w:rsidP="00140B55">
      <w:pPr>
        <w:pStyle w:val="Odsekzoznamu"/>
        <w:numPr>
          <w:ilvl w:val="0"/>
          <w:numId w:val="7"/>
        </w:numPr>
        <w:spacing w:after="100" w:afterAutospacing="1"/>
        <w:ind w:left="284" w:hanging="284"/>
        <w:jc w:val="both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Prehľad o pohybe dlhodobého majetku v obstarávacích cenách</w:t>
      </w:r>
    </w:p>
    <w:tbl>
      <w:tblPr>
        <w:tblpPr w:leftFromText="141" w:rightFromText="141" w:vertAnchor="text" w:horzAnchor="margin" w:tblpY="1"/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843"/>
        <w:gridCol w:w="1530"/>
        <w:gridCol w:w="1588"/>
        <w:gridCol w:w="2410"/>
      </w:tblGrid>
      <w:tr w:rsidR="00D27746" w:rsidTr="00D27746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46" w:rsidRDefault="00D27746" w:rsidP="00D2774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46" w:rsidRDefault="00D27746" w:rsidP="00D2774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46" w:rsidRDefault="00D27746" w:rsidP="00D2774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46" w:rsidRDefault="00D27746" w:rsidP="00D2774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746" w:rsidRDefault="00D27746" w:rsidP="00D277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celých €</w:t>
            </w:r>
          </w:p>
        </w:tc>
      </w:tr>
      <w:tr w:rsidR="00D27746" w:rsidTr="00D27746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Účet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Stav k 1.1.2017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Prírastky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Úbytky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Stav k 31.12.2017</w:t>
            </w:r>
          </w:p>
        </w:tc>
      </w:tr>
      <w:tr w:rsidR="00D27746" w:rsidTr="00D27746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013-Softvér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D27746">
        <w:trPr>
          <w:trHeight w:val="44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014-Ocenit.práva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140B55">
        <w:trPr>
          <w:trHeight w:val="64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Spolu 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D27746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031-Pozemky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D27746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021-Stavby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D27746">
        <w:trPr>
          <w:trHeight w:val="53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022-Samost.hnut.veci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D27746">
        <w:trPr>
          <w:trHeight w:val="54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 xml:space="preserve">029-Ostatný </w:t>
            </w:r>
            <w:proofErr w:type="spellStart"/>
            <w:r>
              <w:rPr>
                <w:rFonts w:ascii="Georgia" w:hAnsi="Georgia" w:cs="Calibri"/>
                <w:color w:val="000000"/>
              </w:rPr>
              <w:t>hmot.maj</w:t>
            </w:r>
            <w:proofErr w:type="spellEnd"/>
            <w:r>
              <w:rPr>
                <w:rFonts w:ascii="Georgia" w:hAnsi="Georgia" w:cs="Calibri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D27746" w:rsidTr="00140B55">
        <w:trPr>
          <w:trHeight w:val="699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Spolu 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746" w:rsidRDefault="00D27746" w:rsidP="00D27746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</w:tbl>
    <w:p w:rsidR="0017062D" w:rsidRPr="002638B7" w:rsidRDefault="00140B55" w:rsidP="00645979">
      <w:pPr>
        <w:pStyle w:val="Odsekzoznamu"/>
        <w:numPr>
          <w:ilvl w:val="0"/>
          <w:numId w:val="7"/>
        </w:numPr>
        <w:spacing w:after="100" w:afterAutospacing="1"/>
        <w:ind w:left="284" w:hanging="28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P</w:t>
      </w:r>
      <w:r w:rsidR="0017062D" w:rsidRPr="002638B7">
        <w:rPr>
          <w:rFonts w:ascii="Georgia" w:hAnsi="Georgia"/>
          <w:sz w:val="24"/>
          <w:szCs w:val="24"/>
        </w:rPr>
        <w:t>rehľad o pohybe oprávok k dlhodobému majetku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895"/>
        <w:gridCol w:w="1480"/>
        <w:gridCol w:w="1540"/>
        <w:gridCol w:w="2456"/>
      </w:tblGrid>
      <w:tr w:rsidR="0017062D" w:rsidRPr="002638B7" w:rsidTr="00645979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v celých €</w:t>
            </w:r>
          </w:p>
        </w:tc>
      </w:tr>
      <w:tr w:rsidR="0017062D" w:rsidRPr="002638B7" w:rsidTr="00645979">
        <w:trPr>
          <w:trHeight w:val="31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Účet oprávok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Stav k 01.01.2017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Stav k 31.12.2017</w:t>
            </w:r>
          </w:p>
        </w:tc>
      </w:tr>
      <w:tr w:rsidR="0017062D" w:rsidRPr="002638B7" w:rsidTr="00645979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073-k softvéru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645979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A93598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074- k </w:t>
            </w:r>
            <w:proofErr w:type="spellStart"/>
            <w:r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ocen</w:t>
            </w:r>
            <w:r w:rsidR="0017062D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.právam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645979">
        <w:trPr>
          <w:trHeight w:val="6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Spolu k nehmotnému majetku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645979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081-k budovám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645979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5F4162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082-k </w:t>
            </w:r>
            <w:proofErr w:type="spellStart"/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hnutel</w:t>
            </w:r>
            <w:proofErr w:type="spellEnd"/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5F4162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v</w:t>
            </w: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eciam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5F4162">
        <w:trPr>
          <w:trHeight w:val="42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089-k </w:t>
            </w:r>
            <w:proofErr w:type="spellStart"/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ostat</w:t>
            </w:r>
            <w:proofErr w:type="spellEnd"/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. Majetku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7062D" w:rsidRPr="002638B7" w:rsidTr="00645979">
        <w:trPr>
          <w:trHeight w:val="7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Spolu k hmotnému majetku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62D" w:rsidRPr="002638B7" w:rsidRDefault="0017062D" w:rsidP="0017062D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062D" w:rsidRPr="002638B7" w:rsidRDefault="0017062D" w:rsidP="0017062D">
      <w:pPr>
        <w:pStyle w:val="Odsekzoznamu"/>
        <w:ind w:left="1080"/>
        <w:rPr>
          <w:rFonts w:ascii="Georgia" w:hAnsi="Georgia"/>
          <w:sz w:val="24"/>
          <w:szCs w:val="24"/>
        </w:rPr>
      </w:pPr>
    </w:p>
    <w:p w:rsidR="00140B55" w:rsidRPr="005F4162" w:rsidRDefault="0017062D" w:rsidP="005F4162">
      <w:pPr>
        <w:pStyle w:val="Odsekzoznamu"/>
        <w:numPr>
          <w:ilvl w:val="0"/>
          <w:numId w:val="7"/>
        </w:numPr>
        <w:spacing w:after="100" w:afterAutospacing="1"/>
        <w:ind w:left="284" w:hanging="284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Prehľad o pohybe zostatkových cien dlhodobého majetku</w:t>
      </w: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174"/>
        <w:gridCol w:w="3205"/>
      </w:tblGrid>
      <w:tr w:rsidR="005F4162" w:rsidRPr="005F4162" w:rsidTr="005F4162">
        <w:trPr>
          <w:trHeight w:val="254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62" w:rsidRPr="005F4162" w:rsidRDefault="005F41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62" w:rsidRPr="005F4162" w:rsidRDefault="005F41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162" w:rsidRPr="005F4162" w:rsidRDefault="005F41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v celých €</w:t>
            </w:r>
          </w:p>
        </w:tc>
      </w:tr>
      <w:tr w:rsidR="005F4162" w:rsidTr="005F4162">
        <w:trPr>
          <w:trHeight w:val="61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Druh dlhodobého majetku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Stav k 01.01.2017</w:t>
            </w:r>
          </w:p>
        </w:tc>
        <w:tc>
          <w:tcPr>
            <w:tcW w:w="3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b/>
                <w:bCs/>
                <w:color w:val="000000"/>
              </w:rPr>
              <w:t>Stav k 31.12.2017</w:t>
            </w:r>
          </w:p>
        </w:tc>
      </w:tr>
      <w:tr w:rsidR="005F4162" w:rsidTr="005F4162">
        <w:trPr>
          <w:trHeight w:val="82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Dlhodobý nehmotný majetok celkom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5F4162" w:rsidTr="005F4162">
        <w:trPr>
          <w:trHeight w:val="9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Dlhodobý hmotný majetok odpisovaný celkom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  <w:tr w:rsidR="005F4162" w:rsidTr="005F4162">
        <w:trPr>
          <w:trHeight w:val="6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Pozemky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162" w:rsidRDefault="005F4162">
            <w:pPr>
              <w:rPr>
                <w:rFonts w:ascii="Georgia" w:hAnsi="Georgia" w:cs="Calibri"/>
                <w:color w:val="000000"/>
                <w:sz w:val="24"/>
                <w:szCs w:val="24"/>
              </w:rPr>
            </w:pPr>
            <w:r>
              <w:rPr>
                <w:rFonts w:ascii="Georgia" w:hAnsi="Georgia" w:cs="Calibri"/>
                <w:color w:val="000000"/>
              </w:rPr>
              <w:t> </w:t>
            </w:r>
          </w:p>
        </w:tc>
      </w:tr>
    </w:tbl>
    <w:p w:rsidR="00F058DA" w:rsidRPr="002638B7" w:rsidRDefault="00F058DA" w:rsidP="00F058DA">
      <w:pPr>
        <w:rPr>
          <w:rFonts w:ascii="Georgia" w:hAnsi="Georgia"/>
          <w:sz w:val="24"/>
          <w:szCs w:val="24"/>
        </w:rPr>
      </w:pPr>
    </w:p>
    <w:p w:rsidR="00F058DA" w:rsidRDefault="00F058DA" w:rsidP="00645979">
      <w:pPr>
        <w:pStyle w:val="Odsekzoznamu"/>
        <w:numPr>
          <w:ilvl w:val="0"/>
          <w:numId w:val="7"/>
        </w:numPr>
        <w:ind w:left="284" w:hanging="284"/>
        <w:rPr>
          <w:rFonts w:ascii="Georgia" w:hAnsi="Georgia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 xml:space="preserve">Spoločnosť nemá poistený dlhodobý hmotný majetok. </w:t>
      </w:r>
    </w:p>
    <w:p w:rsidR="00D27746" w:rsidRPr="002638B7" w:rsidRDefault="00D27746" w:rsidP="00D27746">
      <w:pPr>
        <w:pStyle w:val="Odsekzoznamu"/>
        <w:ind w:left="284"/>
        <w:rPr>
          <w:rFonts w:ascii="Georgia" w:hAnsi="Georgia"/>
          <w:sz w:val="24"/>
          <w:szCs w:val="24"/>
        </w:rPr>
      </w:pPr>
    </w:p>
    <w:p w:rsidR="00D27746" w:rsidRPr="00D27746" w:rsidRDefault="00F058DA" w:rsidP="00645979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Georgia" w:hAnsi="Georgia"/>
          <w:sz w:val="24"/>
          <w:szCs w:val="24"/>
        </w:rPr>
      </w:pPr>
      <w:r w:rsidRPr="00D27746">
        <w:rPr>
          <w:rFonts w:ascii="Georgia" w:hAnsi="Georgia"/>
          <w:sz w:val="24"/>
          <w:szCs w:val="24"/>
        </w:rPr>
        <w:t xml:space="preserve">V zásobách vykázaných v aktívach spoločnosti sú len zásoby obchodného tovaru v hodnote 0,- </w:t>
      </w:r>
      <w:r w:rsidRPr="00D27746">
        <w:rPr>
          <w:rFonts w:ascii="Georgia" w:hAnsi="Georgia" w:cstheme="minorHAnsi"/>
          <w:sz w:val="24"/>
          <w:szCs w:val="24"/>
        </w:rPr>
        <w:t>€</w:t>
      </w:r>
      <w:r w:rsidR="00D27746" w:rsidRPr="00D27746">
        <w:rPr>
          <w:rFonts w:ascii="Georgia" w:hAnsi="Georgia" w:cstheme="minorHAnsi"/>
          <w:sz w:val="24"/>
          <w:szCs w:val="24"/>
        </w:rPr>
        <w:t xml:space="preserve"> </w:t>
      </w:r>
    </w:p>
    <w:p w:rsidR="00D27746" w:rsidRPr="00D27746" w:rsidRDefault="00D27746" w:rsidP="00D27746">
      <w:pPr>
        <w:pStyle w:val="Odsekzoznamu"/>
        <w:rPr>
          <w:rFonts w:ascii="Georgia" w:hAnsi="Georgia"/>
          <w:sz w:val="24"/>
          <w:szCs w:val="24"/>
        </w:rPr>
      </w:pPr>
    </w:p>
    <w:p w:rsidR="00F058DA" w:rsidRPr="00D27746" w:rsidRDefault="008D3CEE" w:rsidP="00645979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Georgia" w:hAnsi="Georgia"/>
          <w:sz w:val="24"/>
          <w:szCs w:val="24"/>
        </w:rPr>
      </w:pPr>
      <w:r w:rsidRPr="00D27746">
        <w:rPr>
          <w:rFonts w:ascii="Georgia" w:hAnsi="Georgia"/>
          <w:sz w:val="24"/>
          <w:szCs w:val="24"/>
        </w:rPr>
        <w:t xml:space="preserve">Prehľad o pohľadávkach: </w:t>
      </w:r>
    </w:p>
    <w:p w:rsidR="008D3CEE" w:rsidRPr="002638B7" w:rsidRDefault="008D3CEE" w:rsidP="005F4162">
      <w:pPr>
        <w:spacing w:after="0"/>
        <w:ind w:left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/>
          <w:sz w:val="24"/>
          <w:szCs w:val="24"/>
        </w:rPr>
        <w:t>Pohľadávky z obchodného styku celkom: 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8D3CEE" w:rsidRDefault="008D3CEE" w:rsidP="005F4162">
      <w:pPr>
        <w:tabs>
          <w:tab w:val="left" w:pos="1701"/>
        </w:tabs>
        <w:spacing w:after="0"/>
        <w:ind w:left="1418" w:hanging="113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z</w:t>
      </w:r>
      <w:r w:rsidR="005F4162">
        <w:rPr>
          <w:rFonts w:ascii="Georgia" w:hAnsi="Georgia" w:cstheme="minorHAnsi"/>
          <w:sz w:val="24"/>
          <w:szCs w:val="24"/>
        </w:rPr>
        <w:t> </w:t>
      </w:r>
      <w:r w:rsidRPr="002638B7">
        <w:rPr>
          <w:rFonts w:ascii="Georgia" w:hAnsi="Georgia" w:cstheme="minorHAnsi"/>
          <w:sz w:val="24"/>
          <w:szCs w:val="24"/>
        </w:rPr>
        <w:t>toho</w:t>
      </w:r>
      <w:r w:rsidR="005F4162">
        <w:rPr>
          <w:rFonts w:ascii="Georgia" w:hAnsi="Georgia" w:cstheme="minorHAnsi"/>
          <w:sz w:val="24"/>
          <w:szCs w:val="24"/>
        </w:rPr>
        <w:tab/>
        <w:t xml:space="preserve">- </w:t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 xml:space="preserve">do lehoty splatnosti: </w:t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8D3CEE" w:rsidRPr="005F4162" w:rsidRDefault="008D3CEE" w:rsidP="005F4162">
      <w:pPr>
        <w:pStyle w:val="Odsekzoznamu"/>
        <w:numPr>
          <w:ilvl w:val="0"/>
          <w:numId w:val="3"/>
        </w:numPr>
        <w:tabs>
          <w:tab w:val="left" w:pos="1701"/>
        </w:tabs>
        <w:spacing w:after="0"/>
        <w:ind w:hanging="22"/>
        <w:rPr>
          <w:rFonts w:ascii="Georgia" w:hAnsi="Georgia" w:cstheme="minorHAnsi"/>
          <w:sz w:val="24"/>
          <w:szCs w:val="24"/>
        </w:rPr>
      </w:pPr>
      <w:r w:rsidRPr="005F4162">
        <w:rPr>
          <w:rFonts w:ascii="Georgia" w:hAnsi="Georgia" w:cstheme="minorHAnsi"/>
          <w:sz w:val="24"/>
          <w:szCs w:val="24"/>
        </w:rPr>
        <w:t xml:space="preserve">po  lehote splatnosti: </w:t>
      </w:r>
      <w:r w:rsidRPr="005F4162">
        <w:rPr>
          <w:rFonts w:ascii="Georgia" w:hAnsi="Georgia"/>
          <w:sz w:val="24"/>
          <w:szCs w:val="24"/>
        </w:rPr>
        <w:t>0,-</w:t>
      </w:r>
      <w:r w:rsidRPr="005F4162">
        <w:rPr>
          <w:rFonts w:ascii="Georgia" w:hAnsi="Georgia" w:cstheme="minorHAnsi"/>
          <w:sz w:val="24"/>
          <w:szCs w:val="24"/>
        </w:rPr>
        <w:t xml:space="preserve"> €</w:t>
      </w:r>
    </w:p>
    <w:p w:rsidR="00D27746" w:rsidRDefault="00D27746" w:rsidP="00D27746">
      <w:pPr>
        <w:pStyle w:val="Odsekzoznamu"/>
        <w:spacing w:after="0"/>
        <w:ind w:left="284"/>
        <w:rPr>
          <w:rFonts w:ascii="Georgia" w:hAnsi="Georgia" w:cstheme="minorHAnsi"/>
          <w:sz w:val="24"/>
          <w:szCs w:val="24"/>
        </w:rPr>
      </w:pPr>
    </w:p>
    <w:p w:rsidR="008D3CEE" w:rsidRPr="002638B7" w:rsidRDefault="008D3CEE" w:rsidP="00645979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Pohľadávky voči spriazneným osobám:</w:t>
      </w:r>
      <w:r w:rsidR="00E42DE8"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8D3CEE" w:rsidRPr="002638B7" w:rsidRDefault="008D3CEE" w:rsidP="005F4162">
      <w:pPr>
        <w:pStyle w:val="Odsekzoznamu"/>
        <w:spacing w:after="100" w:afterAutospacing="1"/>
        <w:ind w:left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z toho </w:t>
      </w:r>
      <w:r w:rsidR="00E42DE8" w:rsidRPr="002638B7">
        <w:rPr>
          <w:rFonts w:ascii="Georgia" w:hAnsi="Georgia" w:cstheme="minorHAnsi"/>
          <w:sz w:val="24"/>
          <w:szCs w:val="24"/>
        </w:rPr>
        <w:t xml:space="preserve">- </w:t>
      </w:r>
      <w:r w:rsidRPr="002638B7">
        <w:rPr>
          <w:rFonts w:ascii="Georgia" w:hAnsi="Georgia" w:cstheme="minorHAnsi"/>
          <w:sz w:val="24"/>
          <w:szCs w:val="24"/>
        </w:rPr>
        <w:t>za dodávky tovaru a služieb:</w:t>
      </w:r>
      <w:r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E42DE8" w:rsidRPr="002638B7" w:rsidRDefault="00E42DE8" w:rsidP="008D3CEE">
      <w:pPr>
        <w:pStyle w:val="Odsekzoznamu"/>
        <w:spacing w:after="0"/>
        <w:ind w:left="1080"/>
        <w:rPr>
          <w:rFonts w:ascii="Georgia" w:hAnsi="Georgia" w:cstheme="minorHAnsi"/>
          <w:sz w:val="24"/>
          <w:szCs w:val="24"/>
        </w:rPr>
      </w:pPr>
    </w:p>
    <w:p w:rsidR="00E42DE8" w:rsidRPr="005F4162" w:rsidRDefault="00E42DE8" w:rsidP="005F4162">
      <w:pPr>
        <w:pStyle w:val="Odsekzoznamu"/>
        <w:numPr>
          <w:ilvl w:val="0"/>
          <w:numId w:val="1"/>
        </w:numPr>
        <w:spacing w:after="0"/>
        <w:rPr>
          <w:rFonts w:ascii="Georgia" w:hAnsi="Georgia" w:cstheme="minorHAnsi"/>
          <w:b/>
          <w:sz w:val="24"/>
          <w:szCs w:val="24"/>
        </w:rPr>
      </w:pPr>
      <w:r w:rsidRPr="005F4162">
        <w:rPr>
          <w:rFonts w:ascii="Georgia" w:hAnsi="Georgia" w:cstheme="minorHAnsi"/>
          <w:b/>
          <w:sz w:val="24"/>
          <w:szCs w:val="24"/>
        </w:rPr>
        <w:lastRenderedPageBreak/>
        <w:t>Informácie o údajoch na strane pasív súvahy</w:t>
      </w:r>
    </w:p>
    <w:p w:rsidR="00E42DE8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Základné imanie spoločnosti, splatené v plnej výške 9000,- € je tvorené z jedného vkladu spoločníka.</w:t>
      </w:r>
    </w:p>
    <w:p w:rsidR="005F4162" w:rsidRPr="005F4162" w:rsidRDefault="005F4162" w:rsidP="005F4162">
      <w:pPr>
        <w:pStyle w:val="Odsekzoznamu"/>
        <w:spacing w:after="0"/>
        <w:ind w:left="284"/>
        <w:rPr>
          <w:rFonts w:ascii="Georgia" w:hAnsi="Georgia" w:cstheme="minorHAnsi"/>
          <w:sz w:val="20"/>
          <w:szCs w:val="20"/>
        </w:rPr>
      </w:pPr>
    </w:p>
    <w:p w:rsidR="00E42DE8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Rezervný fond spoločnosti nie je vytvorený v zákonnej výške, a to z kapitálových vkladov a zákonný rezervný fond zo zisku vo výške </w:t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 vo výške 10% základného imania.</w:t>
      </w:r>
    </w:p>
    <w:p w:rsidR="005F4162" w:rsidRPr="005F4162" w:rsidRDefault="005F4162" w:rsidP="005F4162">
      <w:pPr>
        <w:pStyle w:val="Odsekzoznamu"/>
        <w:spacing w:after="0"/>
        <w:ind w:left="284"/>
        <w:rPr>
          <w:rFonts w:ascii="Georgia" w:hAnsi="Georgia" w:cstheme="minorHAnsi"/>
          <w:sz w:val="20"/>
          <w:szCs w:val="20"/>
        </w:rPr>
      </w:pPr>
    </w:p>
    <w:p w:rsidR="00E42DE8" w:rsidRPr="002638B7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Prehľad o záväzkoch: </w:t>
      </w:r>
    </w:p>
    <w:p w:rsidR="00E42DE8" w:rsidRPr="002638B7" w:rsidRDefault="00E42DE8" w:rsidP="005F4162">
      <w:pPr>
        <w:spacing w:after="0"/>
        <w:ind w:left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Záväzky z obchodného styku celkom:</w:t>
      </w:r>
      <w:r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E42DE8" w:rsidRPr="002638B7" w:rsidRDefault="00E42DE8" w:rsidP="005F4162">
      <w:pPr>
        <w:tabs>
          <w:tab w:val="left" w:pos="1276"/>
        </w:tabs>
        <w:spacing w:after="0"/>
        <w:ind w:left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z</w:t>
      </w:r>
      <w:r w:rsidR="005F4162">
        <w:rPr>
          <w:rFonts w:ascii="Georgia" w:hAnsi="Georgia" w:cstheme="minorHAnsi"/>
          <w:sz w:val="24"/>
          <w:szCs w:val="24"/>
        </w:rPr>
        <w:t> </w:t>
      </w:r>
      <w:r w:rsidRPr="002638B7">
        <w:rPr>
          <w:rFonts w:ascii="Georgia" w:hAnsi="Georgia" w:cstheme="minorHAnsi"/>
          <w:sz w:val="24"/>
          <w:szCs w:val="24"/>
        </w:rPr>
        <w:t>toho</w:t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>– v lehote splatnosti: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8D3CEE" w:rsidRDefault="00E42DE8" w:rsidP="005F4162">
      <w:pPr>
        <w:pStyle w:val="Odsekzoznamu"/>
        <w:numPr>
          <w:ilvl w:val="0"/>
          <w:numId w:val="3"/>
        </w:numPr>
        <w:tabs>
          <w:tab w:val="left" w:pos="1276"/>
        </w:tabs>
        <w:spacing w:after="0"/>
        <w:ind w:left="1560" w:hanging="284"/>
        <w:rPr>
          <w:rFonts w:ascii="Georgia" w:hAnsi="Georgia" w:cstheme="minorHAnsi"/>
          <w:sz w:val="24"/>
          <w:szCs w:val="24"/>
        </w:rPr>
      </w:pPr>
      <w:r w:rsidRPr="005F4162">
        <w:rPr>
          <w:rFonts w:ascii="Georgia" w:hAnsi="Georgia" w:cstheme="minorHAnsi"/>
          <w:sz w:val="24"/>
          <w:szCs w:val="24"/>
        </w:rPr>
        <w:t>po lehote splatnosti:</w:t>
      </w:r>
      <w:r w:rsidRPr="005F4162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</w:p>
    <w:p w:rsidR="005F4162" w:rsidRPr="005F4162" w:rsidRDefault="005F4162" w:rsidP="005F4162">
      <w:pPr>
        <w:pStyle w:val="Odsekzoznamu"/>
        <w:spacing w:after="0"/>
        <w:ind w:left="284"/>
        <w:rPr>
          <w:rFonts w:ascii="Georgia" w:hAnsi="Georgia" w:cstheme="minorHAnsi"/>
          <w:sz w:val="20"/>
          <w:szCs w:val="20"/>
        </w:rPr>
      </w:pPr>
    </w:p>
    <w:p w:rsidR="00E42DE8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Záväzky z obchodného styku voči spriazneným osobám: 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5F4162" w:rsidRPr="005F4162" w:rsidRDefault="005F4162" w:rsidP="005F4162">
      <w:pPr>
        <w:pStyle w:val="Odsekzoznamu"/>
        <w:spacing w:after="0"/>
        <w:ind w:left="284"/>
        <w:rPr>
          <w:rFonts w:ascii="Georgia" w:hAnsi="Georgia" w:cstheme="minorHAnsi"/>
          <w:sz w:val="20"/>
          <w:szCs w:val="20"/>
        </w:rPr>
      </w:pPr>
    </w:p>
    <w:p w:rsidR="008D3CEE" w:rsidRPr="002638B7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Daňové záväzky</w:t>
      </w:r>
      <w:r w:rsidRPr="002638B7">
        <w:rPr>
          <w:rFonts w:ascii="Georgia" w:hAnsi="Georgia" w:cstheme="minorHAnsi"/>
          <w:sz w:val="24"/>
          <w:szCs w:val="24"/>
        </w:rPr>
        <w:tab/>
        <w:t xml:space="preserve">- daň z príjmov právnických osôb: </w:t>
      </w:r>
      <w:r w:rsidRPr="002638B7">
        <w:rPr>
          <w:rFonts w:ascii="Georgia" w:hAnsi="Georgia" w:cstheme="minorHAnsi"/>
          <w:sz w:val="24"/>
          <w:szCs w:val="24"/>
        </w:rPr>
        <w:tab/>
        <w:t>480,-</w:t>
      </w:r>
      <w:r w:rsidRPr="002638B7">
        <w:rPr>
          <w:rFonts w:ascii="Georgia" w:hAnsi="Georgia"/>
          <w:sz w:val="24"/>
          <w:szCs w:val="24"/>
        </w:rPr>
        <w:t xml:space="preserve"> </w:t>
      </w:r>
      <w:r w:rsidRPr="002638B7">
        <w:rPr>
          <w:rFonts w:ascii="Georgia" w:hAnsi="Georgia" w:cstheme="minorHAnsi"/>
          <w:sz w:val="24"/>
          <w:szCs w:val="24"/>
        </w:rPr>
        <w:t>€</w:t>
      </w:r>
    </w:p>
    <w:p w:rsidR="00E42DE8" w:rsidRPr="002638B7" w:rsidRDefault="00E42DE8" w:rsidP="005F4162">
      <w:pPr>
        <w:pStyle w:val="Odsekzoznamu"/>
        <w:numPr>
          <w:ilvl w:val="0"/>
          <w:numId w:val="3"/>
        </w:numPr>
        <w:spacing w:after="0"/>
        <w:ind w:left="567" w:hanging="283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daň zo závislej činnosti zamestnancov:</w:t>
      </w:r>
      <w:r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>46,84- €</w:t>
      </w:r>
    </w:p>
    <w:p w:rsidR="00E42DE8" w:rsidRDefault="00E42DE8" w:rsidP="005F4162">
      <w:pPr>
        <w:pStyle w:val="Odsekzoznamu"/>
        <w:numPr>
          <w:ilvl w:val="0"/>
          <w:numId w:val="3"/>
        </w:numPr>
        <w:spacing w:after="0"/>
        <w:ind w:left="567" w:hanging="283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daň z pridanej hodnoty: 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5F4162" w:rsidRPr="005F4162" w:rsidRDefault="005F4162" w:rsidP="005F4162">
      <w:pPr>
        <w:pStyle w:val="Odsekzoznamu"/>
        <w:spacing w:after="0"/>
        <w:ind w:left="284"/>
        <w:rPr>
          <w:rFonts w:ascii="Georgia" w:hAnsi="Georgia" w:cstheme="minorHAnsi"/>
          <w:sz w:val="20"/>
          <w:szCs w:val="20"/>
        </w:rPr>
      </w:pPr>
    </w:p>
    <w:p w:rsidR="00E42DE8" w:rsidRPr="002638B7" w:rsidRDefault="00E42DE8" w:rsidP="005F4162">
      <w:pPr>
        <w:pStyle w:val="Odsekzoznamu"/>
        <w:numPr>
          <w:ilvl w:val="0"/>
          <w:numId w:val="12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Krátkodobé rezervy boli k 31.12.2017 vytvorené na náklady: </w:t>
      </w:r>
    </w:p>
    <w:p w:rsidR="00E42DE8" w:rsidRPr="002638B7" w:rsidRDefault="00E42DE8" w:rsidP="005F4162">
      <w:pPr>
        <w:pStyle w:val="Odsekzoznamu"/>
        <w:numPr>
          <w:ilvl w:val="0"/>
          <w:numId w:val="3"/>
        </w:numPr>
        <w:spacing w:after="0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na nevyčerpané dovolenky, vrátane sociálneho zabezpečenia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E42DE8" w:rsidRDefault="00E42DE8" w:rsidP="005F4162">
      <w:pPr>
        <w:pStyle w:val="Odsekzoznamu"/>
        <w:numPr>
          <w:ilvl w:val="0"/>
          <w:numId w:val="3"/>
        </w:numPr>
        <w:spacing w:after="100" w:afterAutospacing="1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na nevyfakturované služby</w:t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5F4162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/>
          <w:sz w:val="24"/>
          <w:szCs w:val="24"/>
        </w:rPr>
        <w:t>0,-</w:t>
      </w:r>
      <w:r w:rsidR="000E5A98"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5F4162" w:rsidRPr="005F4162" w:rsidRDefault="005F4162" w:rsidP="005F4162">
      <w:pPr>
        <w:pStyle w:val="Odsekzoznamu"/>
        <w:spacing w:after="100" w:afterAutospacing="1"/>
        <w:ind w:left="284"/>
        <w:rPr>
          <w:rFonts w:ascii="Georgia" w:hAnsi="Georgia" w:cstheme="minorHAnsi"/>
          <w:sz w:val="20"/>
          <w:szCs w:val="20"/>
        </w:rPr>
      </w:pPr>
    </w:p>
    <w:p w:rsidR="000E5A98" w:rsidRPr="005F4162" w:rsidRDefault="000E5A98" w:rsidP="005F4162">
      <w:pPr>
        <w:pStyle w:val="Odsekzoznamu"/>
        <w:numPr>
          <w:ilvl w:val="0"/>
          <w:numId w:val="1"/>
        </w:numPr>
        <w:spacing w:after="0"/>
        <w:rPr>
          <w:rFonts w:ascii="Georgia" w:hAnsi="Georgia" w:cstheme="minorHAnsi"/>
          <w:b/>
          <w:sz w:val="24"/>
          <w:szCs w:val="24"/>
        </w:rPr>
      </w:pPr>
      <w:r w:rsidRPr="005F4162">
        <w:rPr>
          <w:rFonts w:ascii="Georgia" w:hAnsi="Georgia" w:cstheme="minorHAnsi"/>
          <w:b/>
          <w:sz w:val="24"/>
          <w:szCs w:val="24"/>
        </w:rPr>
        <w:t>Informácie o výnosoch</w:t>
      </w:r>
    </w:p>
    <w:p w:rsidR="000E5A98" w:rsidRPr="002638B7" w:rsidRDefault="000E5A98" w:rsidP="00211F6D">
      <w:pPr>
        <w:pStyle w:val="Odsekzoznamu"/>
        <w:numPr>
          <w:ilvl w:val="0"/>
          <w:numId w:val="13"/>
        </w:numPr>
        <w:spacing w:after="0"/>
        <w:ind w:left="426" w:hanging="426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Tržby z predaja tovaru celkom: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8D3CEE" w:rsidRPr="002638B7" w:rsidRDefault="00760EAE" w:rsidP="00211F6D">
      <w:pPr>
        <w:pStyle w:val="Odsekzoznamu"/>
        <w:numPr>
          <w:ilvl w:val="0"/>
          <w:numId w:val="3"/>
        </w:numPr>
        <w:ind w:left="426" w:hanging="426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</w:t>
      </w:r>
      <w:r w:rsidR="000E5A98" w:rsidRPr="002638B7">
        <w:rPr>
          <w:rFonts w:ascii="Georgia" w:hAnsi="Georgia" w:cstheme="minorHAnsi"/>
          <w:sz w:val="24"/>
          <w:szCs w:val="24"/>
        </w:rPr>
        <w:t>redaj pre tuzemských odberateľov</w:t>
      </w:r>
      <w:r w:rsidR="00211F6D">
        <w:rPr>
          <w:rFonts w:ascii="Georgia" w:hAnsi="Georgia" w:cstheme="minorHAnsi"/>
          <w:sz w:val="24"/>
          <w:szCs w:val="24"/>
        </w:rPr>
        <w:tab/>
      </w:r>
      <w:r w:rsidR="00211F6D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/>
          <w:sz w:val="24"/>
          <w:szCs w:val="24"/>
        </w:rPr>
        <w:t>0,-</w:t>
      </w:r>
      <w:r w:rsidR="000E5A98"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0E5A98" w:rsidRPr="002638B7" w:rsidRDefault="00760EAE" w:rsidP="00211F6D">
      <w:pPr>
        <w:pStyle w:val="Odsekzoznamu"/>
        <w:numPr>
          <w:ilvl w:val="0"/>
          <w:numId w:val="3"/>
        </w:numPr>
        <w:ind w:left="426" w:hanging="426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</w:t>
      </w:r>
      <w:r w:rsidR="000E5A98" w:rsidRPr="002638B7">
        <w:rPr>
          <w:rFonts w:ascii="Georgia" w:hAnsi="Georgia" w:cstheme="minorHAnsi"/>
          <w:sz w:val="24"/>
          <w:szCs w:val="24"/>
        </w:rPr>
        <w:t>redaj pre zahraničných odberateľov</w:t>
      </w:r>
      <w:r w:rsidR="000E5A98" w:rsidRPr="002638B7">
        <w:rPr>
          <w:rFonts w:ascii="Georgia" w:hAnsi="Georgia" w:cstheme="minorHAnsi"/>
          <w:sz w:val="24"/>
          <w:szCs w:val="24"/>
        </w:rPr>
        <w:tab/>
      </w:r>
      <w:r w:rsidR="00211F6D">
        <w:rPr>
          <w:rFonts w:ascii="Georgia" w:hAnsi="Georgia" w:cstheme="minorHAnsi"/>
          <w:sz w:val="24"/>
          <w:szCs w:val="24"/>
        </w:rPr>
        <w:tab/>
      </w:r>
      <w:r w:rsidR="000E5A98" w:rsidRPr="002638B7">
        <w:rPr>
          <w:rFonts w:ascii="Georgia" w:hAnsi="Georgia"/>
          <w:sz w:val="24"/>
          <w:szCs w:val="24"/>
        </w:rPr>
        <w:t>0,-</w:t>
      </w:r>
      <w:r w:rsidR="000E5A98"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760EAE" w:rsidRPr="002638B7" w:rsidRDefault="00760EAE" w:rsidP="00211F6D">
      <w:pPr>
        <w:pStyle w:val="Odsekzoznamu"/>
        <w:ind w:left="426" w:hanging="426"/>
        <w:rPr>
          <w:rFonts w:ascii="Georgia" w:hAnsi="Georgia" w:cstheme="minorHAnsi"/>
          <w:sz w:val="24"/>
          <w:szCs w:val="24"/>
        </w:rPr>
      </w:pPr>
    </w:p>
    <w:p w:rsidR="00760EAE" w:rsidRPr="00A93598" w:rsidRDefault="00760EAE" w:rsidP="00211F6D">
      <w:pPr>
        <w:pStyle w:val="Odsekzoznamu"/>
        <w:numPr>
          <w:ilvl w:val="0"/>
          <w:numId w:val="13"/>
        </w:numPr>
        <w:spacing w:after="0"/>
        <w:ind w:left="426" w:hanging="426"/>
        <w:rPr>
          <w:rFonts w:ascii="Georgia" w:hAnsi="Georgia" w:cstheme="minorHAnsi"/>
          <w:sz w:val="24"/>
          <w:szCs w:val="24"/>
        </w:rPr>
      </w:pPr>
      <w:r w:rsidRPr="00A93598">
        <w:rPr>
          <w:rFonts w:ascii="Georgia" w:hAnsi="Georgia" w:cstheme="minorHAnsi"/>
          <w:sz w:val="24"/>
          <w:szCs w:val="24"/>
        </w:rPr>
        <w:t>Tržby z predaja služieb celkom:</w:t>
      </w:r>
      <w:r w:rsidRPr="00A93598">
        <w:rPr>
          <w:rFonts w:ascii="Georgia" w:hAnsi="Georgia" w:cstheme="minorHAnsi"/>
          <w:sz w:val="24"/>
          <w:szCs w:val="24"/>
        </w:rPr>
        <w:tab/>
      </w:r>
      <w:r w:rsidRPr="00A93598">
        <w:rPr>
          <w:rFonts w:ascii="Georgia" w:hAnsi="Georgia" w:cstheme="minorHAnsi"/>
          <w:sz w:val="24"/>
          <w:szCs w:val="24"/>
        </w:rPr>
        <w:tab/>
      </w:r>
      <w:r w:rsidRPr="00A93598">
        <w:rPr>
          <w:rFonts w:ascii="Georgia" w:hAnsi="Georgia" w:cstheme="minorHAnsi"/>
          <w:sz w:val="24"/>
          <w:szCs w:val="24"/>
        </w:rPr>
        <w:tab/>
      </w:r>
      <w:r w:rsidR="00A93598" w:rsidRPr="00A93598">
        <w:rPr>
          <w:rFonts w:ascii="Georgia" w:hAnsi="Georgia"/>
          <w:sz w:val="24"/>
          <w:szCs w:val="24"/>
        </w:rPr>
        <w:t>5228,99</w:t>
      </w:r>
      <w:r w:rsidRPr="00A93598">
        <w:rPr>
          <w:rFonts w:ascii="Georgia" w:hAnsi="Georgia"/>
          <w:sz w:val="24"/>
          <w:szCs w:val="24"/>
        </w:rPr>
        <w:t>-</w:t>
      </w:r>
      <w:r w:rsidRPr="00A93598">
        <w:rPr>
          <w:rFonts w:ascii="Georgia" w:hAnsi="Georgia" w:cstheme="minorHAnsi"/>
          <w:sz w:val="24"/>
          <w:szCs w:val="24"/>
        </w:rPr>
        <w:t xml:space="preserve">  €</w:t>
      </w:r>
    </w:p>
    <w:p w:rsidR="00760EAE" w:rsidRPr="00A93598" w:rsidRDefault="00760EAE" w:rsidP="00211F6D">
      <w:pPr>
        <w:pStyle w:val="Odsekzoznamu"/>
        <w:numPr>
          <w:ilvl w:val="0"/>
          <w:numId w:val="3"/>
        </w:numPr>
        <w:ind w:left="426" w:hanging="426"/>
        <w:rPr>
          <w:rFonts w:ascii="Georgia" w:hAnsi="Georgia" w:cstheme="minorHAnsi"/>
          <w:sz w:val="24"/>
          <w:szCs w:val="24"/>
        </w:rPr>
      </w:pPr>
      <w:r w:rsidRPr="00A93598">
        <w:rPr>
          <w:rFonts w:ascii="Georgia" w:hAnsi="Georgia" w:cstheme="minorHAnsi"/>
          <w:sz w:val="24"/>
          <w:szCs w:val="24"/>
        </w:rPr>
        <w:t>predaj pre tuzemských odberateľov</w:t>
      </w:r>
      <w:r w:rsidR="00211F6D" w:rsidRPr="00A93598">
        <w:rPr>
          <w:rFonts w:ascii="Georgia" w:hAnsi="Georgia" w:cstheme="minorHAnsi"/>
          <w:sz w:val="24"/>
          <w:szCs w:val="24"/>
        </w:rPr>
        <w:tab/>
      </w:r>
      <w:r w:rsidR="00211F6D" w:rsidRPr="00A93598">
        <w:rPr>
          <w:rFonts w:ascii="Georgia" w:hAnsi="Georgia" w:cstheme="minorHAnsi"/>
          <w:sz w:val="24"/>
          <w:szCs w:val="24"/>
        </w:rPr>
        <w:tab/>
      </w:r>
      <w:r w:rsidRPr="00A93598">
        <w:rPr>
          <w:rFonts w:ascii="Georgia" w:hAnsi="Georgia" w:cstheme="minorHAnsi"/>
          <w:sz w:val="24"/>
          <w:szCs w:val="24"/>
        </w:rPr>
        <w:tab/>
      </w:r>
      <w:r w:rsidR="00A93598" w:rsidRPr="00A93598">
        <w:rPr>
          <w:rFonts w:ascii="Georgia" w:hAnsi="Georgia"/>
          <w:sz w:val="24"/>
          <w:szCs w:val="24"/>
        </w:rPr>
        <w:t>5228</w:t>
      </w:r>
      <w:r w:rsidRPr="00A93598">
        <w:rPr>
          <w:rFonts w:ascii="Georgia" w:hAnsi="Georgia"/>
          <w:sz w:val="24"/>
          <w:szCs w:val="24"/>
        </w:rPr>
        <w:t>,</w:t>
      </w:r>
      <w:r w:rsidR="00A93598" w:rsidRPr="00A93598">
        <w:rPr>
          <w:rFonts w:ascii="Georgia" w:hAnsi="Georgia"/>
          <w:sz w:val="24"/>
          <w:szCs w:val="24"/>
        </w:rPr>
        <w:t>99</w:t>
      </w:r>
      <w:r w:rsidRPr="00A93598">
        <w:rPr>
          <w:rFonts w:ascii="Georgia" w:hAnsi="Georgia"/>
          <w:sz w:val="24"/>
          <w:szCs w:val="24"/>
        </w:rPr>
        <w:t>-</w:t>
      </w:r>
      <w:r w:rsidRPr="00A93598">
        <w:rPr>
          <w:rFonts w:ascii="Georgia" w:hAnsi="Georgia" w:cstheme="minorHAnsi"/>
          <w:sz w:val="24"/>
          <w:szCs w:val="24"/>
        </w:rPr>
        <w:t xml:space="preserve">  €</w:t>
      </w:r>
    </w:p>
    <w:p w:rsidR="00760EAE" w:rsidRDefault="00760EAE" w:rsidP="00211F6D">
      <w:pPr>
        <w:pStyle w:val="Odsekzoznamu"/>
        <w:numPr>
          <w:ilvl w:val="0"/>
          <w:numId w:val="3"/>
        </w:numPr>
        <w:ind w:left="426" w:hanging="426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predaj</w:t>
      </w:r>
      <w:r w:rsidR="00211F6D">
        <w:rPr>
          <w:rFonts w:ascii="Georgia" w:hAnsi="Georgia" w:cstheme="minorHAnsi"/>
          <w:sz w:val="24"/>
          <w:szCs w:val="24"/>
        </w:rPr>
        <w:t xml:space="preserve"> pre zahraničných odberateľov</w:t>
      </w:r>
      <w:r w:rsidR="00211F6D">
        <w:rPr>
          <w:rFonts w:ascii="Georgia" w:hAnsi="Georgia" w:cstheme="minorHAnsi"/>
          <w:sz w:val="24"/>
          <w:szCs w:val="24"/>
        </w:rPr>
        <w:tab/>
      </w:r>
      <w:r w:rsidR="00211F6D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211F6D" w:rsidRPr="00211F6D" w:rsidRDefault="00211F6D" w:rsidP="00760EAE">
      <w:pPr>
        <w:pStyle w:val="Odsekzoznamu"/>
        <w:numPr>
          <w:ilvl w:val="0"/>
          <w:numId w:val="3"/>
        </w:numPr>
        <w:rPr>
          <w:rFonts w:ascii="Georgia" w:hAnsi="Georgia" w:cstheme="minorHAnsi"/>
          <w:sz w:val="20"/>
          <w:szCs w:val="20"/>
        </w:rPr>
      </w:pPr>
    </w:p>
    <w:p w:rsidR="00760EAE" w:rsidRPr="00211F6D" w:rsidRDefault="00760EAE" w:rsidP="00211F6D">
      <w:pPr>
        <w:pStyle w:val="Odsekzoznamu"/>
        <w:numPr>
          <w:ilvl w:val="0"/>
          <w:numId w:val="1"/>
        </w:numPr>
        <w:rPr>
          <w:rFonts w:ascii="Georgia" w:hAnsi="Georgia" w:cstheme="minorHAnsi"/>
          <w:b/>
          <w:sz w:val="24"/>
          <w:szCs w:val="24"/>
        </w:rPr>
      </w:pPr>
      <w:r w:rsidRPr="00211F6D">
        <w:rPr>
          <w:rFonts w:ascii="Georgia" w:hAnsi="Georgia" w:cstheme="minorHAnsi"/>
          <w:b/>
          <w:sz w:val="24"/>
          <w:szCs w:val="24"/>
        </w:rPr>
        <w:t>Informácie o nákladoch</w:t>
      </w:r>
    </w:p>
    <w:p w:rsidR="00760EAE" w:rsidRPr="002638B7" w:rsidRDefault="00760EAE" w:rsidP="00211F6D">
      <w:pPr>
        <w:pStyle w:val="Odsekzoznamu"/>
        <w:numPr>
          <w:ilvl w:val="0"/>
          <w:numId w:val="14"/>
        </w:numPr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Náklady na predaný tovar celkom: 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760EAE" w:rsidRPr="002638B7" w:rsidRDefault="00760EAE" w:rsidP="00211F6D">
      <w:pPr>
        <w:pStyle w:val="Odsekzoznamu"/>
        <w:numPr>
          <w:ilvl w:val="0"/>
          <w:numId w:val="3"/>
        </w:numPr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obstarávacia cena predaného tovaru bez vedľajších nákladov: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  <w:r w:rsidRPr="002638B7">
        <w:rPr>
          <w:rFonts w:ascii="Georgia" w:hAnsi="Georgia" w:cstheme="minorHAnsi"/>
          <w:sz w:val="24"/>
          <w:szCs w:val="24"/>
        </w:rPr>
        <w:tab/>
      </w:r>
    </w:p>
    <w:p w:rsidR="00760EAE" w:rsidRDefault="00760EAE" w:rsidP="00211F6D">
      <w:pPr>
        <w:pStyle w:val="Odsekzoznamu"/>
        <w:numPr>
          <w:ilvl w:val="0"/>
          <w:numId w:val="3"/>
        </w:numPr>
        <w:spacing w:after="100" w:afterAutospacing="1"/>
        <w:ind w:left="284" w:hanging="284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vedľajšie náklady spojené s obstaraním tovaru: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211F6D" w:rsidRPr="00211F6D" w:rsidRDefault="00211F6D" w:rsidP="00211F6D">
      <w:pPr>
        <w:pStyle w:val="Odsekzoznamu"/>
        <w:spacing w:after="100" w:afterAutospacing="1"/>
        <w:ind w:left="993"/>
        <w:rPr>
          <w:rFonts w:ascii="Georgia" w:hAnsi="Georgia" w:cstheme="minorHAnsi"/>
          <w:sz w:val="20"/>
          <w:szCs w:val="20"/>
        </w:rPr>
      </w:pPr>
    </w:p>
    <w:p w:rsidR="00760EAE" w:rsidRPr="00211F6D" w:rsidRDefault="00760EAE" w:rsidP="00211F6D">
      <w:pPr>
        <w:pStyle w:val="Odsekzoznamu"/>
        <w:numPr>
          <w:ilvl w:val="0"/>
          <w:numId w:val="1"/>
        </w:numPr>
        <w:spacing w:after="0"/>
        <w:rPr>
          <w:rFonts w:ascii="Georgia" w:hAnsi="Georgia" w:cstheme="minorHAnsi"/>
          <w:b/>
          <w:sz w:val="24"/>
          <w:szCs w:val="24"/>
        </w:rPr>
      </w:pPr>
      <w:r w:rsidRPr="00211F6D">
        <w:rPr>
          <w:rFonts w:ascii="Georgia" w:hAnsi="Georgia" w:cstheme="minorHAnsi"/>
          <w:b/>
          <w:sz w:val="24"/>
          <w:szCs w:val="24"/>
        </w:rPr>
        <w:t xml:space="preserve">Informácie o iných aktívach a pasívach </w:t>
      </w:r>
    </w:p>
    <w:p w:rsidR="00B800AB" w:rsidRPr="00211F6D" w:rsidRDefault="00760EAE" w:rsidP="00211F6D">
      <w:pPr>
        <w:spacing w:after="100" w:afterAutospacing="1"/>
        <w:rPr>
          <w:rFonts w:ascii="Georgia" w:hAnsi="Georgia" w:cstheme="minorHAnsi"/>
          <w:sz w:val="24"/>
          <w:szCs w:val="24"/>
        </w:rPr>
      </w:pPr>
      <w:r w:rsidRPr="00211F6D">
        <w:rPr>
          <w:rFonts w:ascii="Georgia" w:hAnsi="Georgia" w:cstheme="minorHAnsi"/>
          <w:sz w:val="24"/>
          <w:szCs w:val="24"/>
        </w:rPr>
        <w:t xml:space="preserve">Nie je známa žiadna hodnota budúcich, možných záväzkov, ani hodnota budúcich možných práv a povinností spoločnosti, ktoré sa nevykazujú v súvahe. </w:t>
      </w:r>
    </w:p>
    <w:p w:rsidR="00760EAE" w:rsidRPr="002638B7" w:rsidRDefault="00B800AB" w:rsidP="002638B7">
      <w:pPr>
        <w:ind w:left="284" w:hanging="284"/>
        <w:rPr>
          <w:rFonts w:ascii="Georgia" w:hAnsi="Georgia" w:cstheme="minorHAnsi"/>
          <w:b/>
          <w:sz w:val="24"/>
          <w:szCs w:val="24"/>
        </w:rPr>
      </w:pPr>
      <w:r w:rsidRPr="002638B7">
        <w:rPr>
          <w:rFonts w:ascii="Georgia" w:hAnsi="Georgia" w:cstheme="minorHAnsi"/>
          <w:b/>
          <w:sz w:val="24"/>
          <w:szCs w:val="24"/>
        </w:rPr>
        <w:t>J.</w:t>
      </w:r>
      <w:r w:rsidR="00760EAE" w:rsidRPr="002638B7">
        <w:rPr>
          <w:rFonts w:ascii="Georgia" w:hAnsi="Georgia" w:cstheme="minorHAnsi"/>
          <w:b/>
          <w:sz w:val="24"/>
          <w:szCs w:val="24"/>
        </w:rPr>
        <w:t xml:space="preserve"> </w:t>
      </w:r>
      <w:r w:rsidR="00760EAE" w:rsidRPr="002638B7">
        <w:rPr>
          <w:rFonts w:ascii="Georgia" w:hAnsi="Georgia" w:cstheme="minorHAnsi"/>
          <w:b/>
          <w:sz w:val="24"/>
          <w:szCs w:val="24"/>
        </w:rPr>
        <w:tab/>
        <w:t>Informácie o príjmoch a výhodách členov štatutárnych orgánov</w:t>
      </w:r>
    </w:p>
    <w:p w:rsidR="00760EAE" w:rsidRPr="002638B7" w:rsidRDefault="00760EAE" w:rsidP="00B800AB">
      <w:pPr>
        <w:spacing w:after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V účtovnom období roku 2017 neboli spoločnosti vyplatené členom štatutárneho orgánu – konateľom, žiadne peňažné príjmy za výkon funkcie. </w:t>
      </w:r>
    </w:p>
    <w:p w:rsidR="00B800AB" w:rsidRPr="002638B7" w:rsidRDefault="00B800AB" w:rsidP="00645979">
      <w:pPr>
        <w:spacing w:after="100" w:afterAutospacing="1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Konateľ nie je zamestnancom spoločnosti</w:t>
      </w:r>
    </w:p>
    <w:p w:rsidR="00B800AB" w:rsidRPr="00211F6D" w:rsidRDefault="00B800AB" w:rsidP="00211F6D">
      <w:pPr>
        <w:pStyle w:val="Odsekzoznamu"/>
        <w:numPr>
          <w:ilvl w:val="0"/>
          <w:numId w:val="16"/>
        </w:numPr>
        <w:ind w:left="284" w:hanging="284"/>
        <w:rPr>
          <w:rFonts w:ascii="Georgia" w:hAnsi="Georgia" w:cstheme="minorHAnsi"/>
          <w:b/>
          <w:sz w:val="24"/>
          <w:szCs w:val="24"/>
        </w:rPr>
      </w:pPr>
      <w:r w:rsidRPr="00211F6D">
        <w:rPr>
          <w:rFonts w:ascii="Georgia" w:hAnsi="Georgia" w:cstheme="minorHAnsi"/>
          <w:b/>
          <w:sz w:val="24"/>
          <w:szCs w:val="24"/>
        </w:rPr>
        <w:lastRenderedPageBreak/>
        <w:t>Informácie o ekonomických vzťahoch so spriaznenými osobami.</w:t>
      </w:r>
    </w:p>
    <w:p w:rsidR="00B800AB" w:rsidRPr="002638B7" w:rsidRDefault="00B800AB" w:rsidP="00211F6D">
      <w:pPr>
        <w:pStyle w:val="Odsekzoznamu"/>
        <w:ind w:left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Spoločnosť nemá kapitálové prepojenie so spriaznenými osob</w:t>
      </w:r>
      <w:r w:rsidR="00211F6D">
        <w:rPr>
          <w:rFonts w:ascii="Georgia" w:hAnsi="Georgia" w:cstheme="minorHAnsi"/>
          <w:sz w:val="24"/>
          <w:szCs w:val="24"/>
        </w:rPr>
        <w:t>a</w:t>
      </w:r>
      <w:r w:rsidRPr="002638B7">
        <w:rPr>
          <w:rFonts w:ascii="Georgia" w:hAnsi="Georgia" w:cstheme="minorHAnsi"/>
          <w:sz w:val="24"/>
          <w:szCs w:val="24"/>
        </w:rPr>
        <w:t xml:space="preserve">mi. </w:t>
      </w:r>
    </w:p>
    <w:p w:rsidR="00B800AB" w:rsidRPr="002638B7" w:rsidRDefault="00B800AB" w:rsidP="00211F6D">
      <w:pPr>
        <w:pStyle w:val="Odsekzoznamu"/>
        <w:numPr>
          <w:ilvl w:val="0"/>
          <w:numId w:val="15"/>
        </w:numPr>
        <w:tabs>
          <w:tab w:val="left" w:pos="426"/>
        </w:tabs>
        <w:ind w:left="0" w:firstLine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Obchody uskutočnené medzi spriaznenými osobami: </w:t>
      </w:r>
    </w:p>
    <w:p w:rsidR="00B800AB" w:rsidRPr="002638B7" w:rsidRDefault="00B800AB" w:rsidP="00211F6D">
      <w:pPr>
        <w:pStyle w:val="Odsekzoznamu"/>
        <w:numPr>
          <w:ilvl w:val="0"/>
          <w:numId w:val="3"/>
        </w:numPr>
        <w:tabs>
          <w:tab w:val="left" w:pos="426"/>
        </w:tabs>
        <w:ind w:left="0" w:firstLine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nákup obchodného tovaru 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B800AB" w:rsidRPr="002638B7" w:rsidRDefault="00F22FF4" w:rsidP="00211F6D">
      <w:pPr>
        <w:pStyle w:val="Odsekzoznamu"/>
        <w:numPr>
          <w:ilvl w:val="0"/>
          <w:numId w:val="3"/>
        </w:numPr>
        <w:tabs>
          <w:tab w:val="left" w:pos="426"/>
        </w:tabs>
        <w:ind w:left="0" w:firstLine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nákup služieb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F22FF4" w:rsidRPr="002638B7" w:rsidRDefault="00F22FF4" w:rsidP="00211F6D">
      <w:pPr>
        <w:pStyle w:val="Odsekzoznamu"/>
        <w:numPr>
          <w:ilvl w:val="0"/>
          <w:numId w:val="3"/>
        </w:numPr>
        <w:tabs>
          <w:tab w:val="left" w:pos="426"/>
        </w:tabs>
        <w:ind w:left="0" w:firstLine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predaj tovaru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F22FF4" w:rsidRPr="002638B7" w:rsidRDefault="00F22FF4" w:rsidP="00211F6D">
      <w:pPr>
        <w:pStyle w:val="Odsekzoznamu"/>
        <w:numPr>
          <w:ilvl w:val="0"/>
          <w:numId w:val="3"/>
        </w:numPr>
        <w:tabs>
          <w:tab w:val="left" w:pos="426"/>
        </w:tabs>
        <w:spacing w:after="100" w:afterAutospacing="1"/>
        <w:ind w:left="0" w:firstLine="0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poskytnuté služby</w:t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 w:cstheme="minorHAnsi"/>
          <w:sz w:val="24"/>
          <w:szCs w:val="24"/>
        </w:rPr>
        <w:tab/>
      </w:r>
      <w:r w:rsidRPr="002638B7">
        <w:rPr>
          <w:rFonts w:ascii="Georgia" w:hAnsi="Georgia"/>
          <w:sz w:val="24"/>
          <w:szCs w:val="24"/>
        </w:rPr>
        <w:t>0,-</w:t>
      </w:r>
      <w:r w:rsidRPr="002638B7">
        <w:rPr>
          <w:rFonts w:ascii="Georgia" w:hAnsi="Georgia" w:cstheme="minorHAnsi"/>
          <w:sz w:val="24"/>
          <w:szCs w:val="24"/>
        </w:rPr>
        <w:t xml:space="preserve">  €</w:t>
      </w:r>
    </w:p>
    <w:p w:rsidR="00F22FF4" w:rsidRPr="002638B7" w:rsidRDefault="00F22FF4" w:rsidP="002638B7">
      <w:pPr>
        <w:ind w:left="284" w:hanging="284"/>
        <w:rPr>
          <w:rFonts w:ascii="Georgia" w:hAnsi="Georgia" w:cstheme="minorHAnsi"/>
          <w:b/>
          <w:sz w:val="24"/>
          <w:szCs w:val="24"/>
        </w:rPr>
      </w:pPr>
      <w:r w:rsidRPr="002638B7">
        <w:rPr>
          <w:rFonts w:ascii="Georgia" w:hAnsi="Georgia" w:cstheme="minorHAnsi"/>
          <w:b/>
          <w:sz w:val="24"/>
          <w:szCs w:val="24"/>
        </w:rPr>
        <w:t>L. Informácie o skutočnostiach po 31.decembri 2017</w:t>
      </w:r>
    </w:p>
    <w:p w:rsidR="00F22FF4" w:rsidRPr="002638B7" w:rsidRDefault="00F22FF4" w:rsidP="00645979">
      <w:pPr>
        <w:spacing w:after="100" w:afterAutospacing="1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Nie sú známe žiadne skutočnosti, ktoré nastali po dni, ku ktorému sa zostavuje účtovná závierka do dňa zostavenie účtovnej závierky, ktoré by mohli  mať vplyv na zmenu vykázaných skutočností v účtovnej závierke.</w:t>
      </w:r>
    </w:p>
    <w:p w:rsidR="008E4856" w:rsidRPr="002638B7" w:rsidRDefault="00F22FF4" w:rsidP="002638B7">
      <w:pPr>
        <w:ind w:left="284" w:hanging="284"/>
        <w:rPr>
          <w:rFonts w:ascii="Georgia" w:hAnsi="Georgia" w:cstheme="minorHAnsi"/>
          <w:b/>
          <w:sz w:val="24"/>
          <w:szCs w:val="24"/>
        </w:rPr>
      </w:pPr>
      <w:r w:rsidRPr="002638B7">
        <w:rPr>
          <w:rFonts w:ascii="Georgia" w:hAnsi="Georgia" w:cstheme="minorHAnsi"/>
          <w:b/>
          <w:sz w:val="24"/>
          <w:szCs w:val="24"/>
        </w:rPr>
        <w:t>M. Prehľad zmien vlastného imania v období roka 2017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181"/>
        <w:gridCol w:w="2126"/>
        <w:gridCol w:w="2126"/>
      </w:tblGrid>
      <w:tr w:rsidR="008E4856" w:rsidRPr="002638B7" w:rsidTr="00211F6D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Stav k 01.01.2017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Stav k 31.12.2017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8E4856" w:rsidRPr="002638B7" w:rsidTr="00211F6D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F22FF4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Zák</w:t>
            </w:r>
            <w:r w:rsidR="008E4856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l</w:t>
            </w: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a</w:t>
            </w:r>
            <w:r w:rsidR="008E4856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dné imanie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E4856" w:rsidRPr="002638B7" w:rsidTr="00211F6D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E4856" w:rsidRPr="002638B7" w:rsidTr="00211F6D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Nerozdelený zisk minulých rokov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-13372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 w:rsidRP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-14101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-729</w:t>
            </w:r>
          </w:p>
        </w:tc>
      </w:tr>
      <w:tr w:rsidR="008E4856" w:rsidRPr="002638B7" w:rsidTr="00211F6D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Čistý zisk roku 2016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-729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-729</w:t>
            </w:r>
          </w:p>
        </w:tc>
      </w:tr>
      <w:tr w:rsidR="008E4856" w:rsidRPr="002638B7" w:rsidTr="00211F6D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Čistý zisk roku 2017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1713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1713</w:t>
            </w:r>
          </w:p>
        </w:tc>
      </w:tr>
      <w:tr w:rsidR="008E4856" w:rsidRPr="002638B7" w:rsidTr="00211F6D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Vlastné imanie celkom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8E4856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-5101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 w:rsidRP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-3868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56" w:rsidRPr="002638B7" w:rsidRDefault="008E4856" w:rsidP="00A93598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  <w:r w:rsidR="00A93598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1233</w:t>
            </w:r>
          </w:p>
        </w:tc>
      </w:tr>
    </w:tbl>
    <w:p w:rsidR="00760EAE" w:rsidRPr="002638B7" w:rsidRDefault="00760EAE" w:rsidP="008E4856">
      <w:pPr>
        <w:rPr>
          <w:rFonts w:ascii="Georgia" w:hAnsi="Georgia" w:cstheme="minorHAnsi"/>
          <w:sz w:val="24"/>
          <w:szCs w:val="24"/>
        </w:rPr>
      </w:pPr>
    </w:p>
    <w:p w:rsidR="00F22FF4" w:rsidRPr="002638B7" w:rsidRDefault="00F22FF4" w:rsidP="00645979">
      <w:pPr>
        <w:spacing w:after="100" w:afterAutospacing="1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 xml:space="preserve">V roku 2017 neboli v spoločnosti vyplatené podiely na zisku. </w:t>
      </w:r>
    </w:p>
    <w:p w:rsidR="00F22FF4" w:rsidRPr="002638B7" w:rsidRDefault="00F22FF4" w:rsidP="002638B7">
      <w:pPr>
        <w:ind w:left="284" w:hanging="284"/>
        <w:rPr>
          <w:rFonts w:ascii="Georgia" w:hAnsi="Georgia" w:cstheme="minorHAnsi"/>
          <w:b/>
          <w:sz w:val="24"/>
          <w:szCs w:val="24"/>
        </w:rPr>
      </w:pPr>
      <w:r w:rsidRPr="002638B7">
        <w:rPr>
          <w:rFonts w:ascii="Georgia" w:hAnsi="Georgia" w:cstheme="minorHAnsi"/>
          <w:b/>
          <w:sz w:val="24"/>
          <w:szCs w:val="24"/>
        </w:rPr>
        <w:t>N. Informácie k prehľadu peňažných tokov</w:t>
      </w:r>
    </w:p>
    <w:p w:rsidR="00F22FF4" w:rsidRPr="002638B7" w:rsidRDefault="00F22FF4" w:rsidP="00645979">
      <w:pPr>
        <w:spacing w:after="100" w:afterAutospacing="1"/>
        <w:rPr>
          <w:rFonts w:ascii="Georgia" w:hAnsi="Georgia" w:cstheme="minorHAnsi"/>
          <w:sz w:val="24"/>
          <w:szCs w:val="24"/>
        </w:rPr>
      </w:pPr>
      <w:r w:rsidRPr="002638B7">
        <w:rPr>
          <w:rFonts w:ascii="Georgia" w:hAnsi="Georgia" w:cstheme="minorHAnsi"/>
          <w:sz w:val="24"/>
          <w:szCs w:val="24"/>
        </w:rPr>
        <w:t>Na zostavenie prehľadu peňažných tokov bola použitá nepriama metóda vykazovania.</w:t>
      </w:r>
    </w:p>
    <w:tbl>
      <w:tblPr>
        <w:tblW w:w="9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360"/>
        <w:gridCol w:w="2660"/>
        <w:gridCol w:w="2580"/>
      </w:tblGrid>
      <w:tr w:rsidR="00F22FF4" w:rsidRPr="00F22FF4" w:rsidTr="00F22FF4">
        <w:trPr>
          <w:trHeight w:val="168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Zostavené dňa: 31.12.2017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 xml:space="preserve">Podpisový záznam osoby zodpovednej za zostavenie účtovnej závierky: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Podpisový záznam osoby zodpovednej za vedenie účtovníctva:</w:t>
            </w:r>
          </w:p>
        </w:tc>
      </w:tr>
      <w:tr w:rsidR="00F22FF4" w:rsidRPr="00F22FF4" w:rsidTr="00F22FF4">
        <w:trPr>
          <w:trHeight w:val="135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Sch</w:t>
            </w:r>
            <w:r w:rsidR="002638B7" w:rsidRPr="002638B7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v</w:t>
            </w: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álené dňa:      31.12.2017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FF4" w:rsidRPr="00F22FF4" w:rsidRDefault="00F22FF4" w:rsidP="00F22F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</w:pPr>
            <w:r w:rsidRPr="00F22FF4">
              <w:rPr>
                <w:rFonts w:ascii="Georgia" w:eastAsia="Times New Roman" w:hAnsi="Georgia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F22FF4" w:rsidRPr="002638B7" w:rsidRDefault="00F22FF4" w:rsidP="00F22FF4">
      <w:pPr>
        <w:rPr>
          <w:rFonts w:ascii="Georgia" w:hAnsi="Georgia" w:cstheme="minorHAnsi"/>
          <w:sz w:val="24"/>
          <w:szCs w:val="24"/>
        </w:rPr>
      </w:pPr>
      <w:bookmarkStart w:id="0" w:name="_GoBack"/>
      <w:bookmarkEnd w:id="0"/>
    </w:p>
    <w:sectPr w:rsidR="00F22FF4" w:rsidRPr="0026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D81"/>
    <w:multiLevelType w:val="hybridMultilevel"/>
    <w:tmpl w:val="BC1403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57B"/>
    <w:multiLevelType w:val="hybridMultilevel"/>
    <w:tmpl w:val="93F6C29E"/>
    <w:lvl w:ilvl="0" w:tplc="C794F00C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10738D"/>
    <w:multiLevelType w:val="hybridMultilevel"/>
    <w:tmpl w:val="470E6D1E"/>
    <w:lvl w:ilvl="0" w:tplc="2DE87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9F3F15"/>
    <w:multiLevelType w:val="hybridMultilevel"/>
    <w:tmpl w:val="629C686A"/>
    <w:lvl w:ilvl="0" w:tplc="65CE1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95D13"/>
    <w:multiLevelType w:val="hybridMultilevel"/>
    <w:tmpl w:val="CC94C32E"/>
    <w:lvl w:ilvl="0" w:tplc="C794F00C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A5614A3"/>
    <w:multiLevelType w:val="hybridMultilevel"/>
    <w:tmpl w:val="3EDA9D16"/>
    <w:lvl w:ilvl="0" w:tplc="65C81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1C42C3"/>
    <w:multiLevelType w:val="hybridMultilevel"/>
    <w:tmpl w:val="F73C4A4A"/>
    <w:lvl w:ilvl="0" w:tplc="C794F00C">
      <w:start w:val="2"/>
      <w:numFmt w:val="bullet"/>
      <w:lvlText w:val="-"/>
      <w:lvlJc w:val="left"/>
      <w:pPr>
        <w:ind w:left="179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>
    <w:nsid w:val="2E2B5CA3"/>
    <w:multiLevelType w:val="hybridMultilevel"/>
    <w:tmpl w:val="7F6E2DAE"/>
    <w:lvl w:ilvl="0" w:tplc="F0BCF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A071DA"/>
    <w:multiLevelType w:val="hybridMultilevel"/>
    <w:tmpl w:val="227A2DB0"/>
    <w:lvl w:ilvl="0" w:tplc="C794F00C">
      <w:start w:val="2"/>
      <w:numFmt w:val="bullet"/>
      <w:lvlText w:val="-"/>
      <w:lvlJc w:val="left"/>
      <w:pPr>
        <w:ind w:left="1797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>
    <w:nsid w:val="38E97900"/>
    <w:multiLevelType w:val="hybridMultilevel"/>
    <w:tmpl w:val="7A162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4387E"/>
    <w:multiLevelType w:val="hybridMultilevel"/>
    <w:tmpl w:val="E92CC386"/>
    <w:lvl w:ilvl="0" w:tplc="C794F00C">
      <w:start w:val="2"/>
      <w:numFmt w:val="bullet"/>
      <w:lvlText w:val="-"/>
      <w:lvlJc w:val="left"/>
      <w:pPr>
        <w:ind w:left="16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5" w:hanging="360"/>
      </w:pPr>
      <w:rPr>
        <w:rFonts w:ascii="Wingdings" w:hAnsi="Wingdings" w:hint="default"/>
      </w:rPr>
    </w:lvl>
  </w:abstractNum>
  <w:abstractNum w:abstractNumId="11">
    <w:nsid w:val="4F3A3BE6"/>
    <w:multiLevelType w:val="hybridMultilevel"/>
    <w:tmpl w:val="B84CEF5C"/>
    <w:lvl w:ilvl="0" w:tplc="041B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C02EC"/>
    <w:multiLevelType w:val="hybridMultilevel"/>
    <w:tmpl w:val="41B2CD36"/>
    <w:lvl w:ilvl="0" w:tplc="F6303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84518D"/>
    <w:multiLevelType w:val="hybridMultilevel"/>
    <w:tmpl w:val="EBFA582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C4E43"/>
    <w:multiLevelType w:val="hybridMultilevel"/>
    <w:tmpl w:val="DB0E319E"/>
    <w:lvl w:ilvl="0" w:tplc="C1EC1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E918BC"/>
    <w:multiLevelType w:val="hybridMultilevel"/>
    <w:tmpl w:val="DCE49A80"/>
    <w:lvl w:ilvl="0" w:tplc="C794F00C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2"/>
  </w:num>
  <w:num w:numId="5">
    <w:abstractNumId w:val="5"/>
  </w:num>
  <w:num w:numId="6">
    <w:abstractNumId w:val="15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9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E9"/>
    <w:rsid w:val="000E5A98"/>
    <w:rsid w:val="00140B55"/>
    <w:rsid w:val="0017062D"/>
    <w:rsid w:val="00211F6D"/>
    <w:rsid w:val="002638B7"/>
    <w:rsid w:val="005F4162"/>
    <w:rsid w:val="00645979"/>
    <w:rsid w:val="00760EAE"/>
    <w:rsid w:val="008D3CEE"/>
    <w:rsid w:val="008E4856"/>
    <w:rsid w:val="009F3DD4"/>
    <w:rsid w:val="00A15D3C"/>
    <w:rsid w:val="00A42CD9"/>
    <w:rsid w:val="00A93598"/>
    <w:rsid w:val="00B800AB"/>
    <w:rsid w:val="00BB41AA"/>
    <w:rsid w:val="00D05D9B"/>
    <w:rsid w:val="00D27746"/>
    <w:rsid w:val="00E42DE8"/>
    <w:rsid w:val="00E5567A"/>
    <w:rsid w:val="00ED5C0E"/>
    <w:rsid w:val="00EF079D"/>
    <w:rsid w:val="00F058DA"/>
    <w:rsid w:val="00F22FF4"/>
    <w:rsid w:val="00FD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0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24230-F72A-4403-8D71-5083919C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10</cp:revision>
  <dcterms:created xsi:type="dcterms:W3CDTF">2018-06-29T20:05:00Z</dcterms:created>
  <dcterms:modified xsi:type="dcterms:W3CDTF">2018-06-30T10:21:00Z</dcterms:modified>
</cp:coreProperties>
</file>