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CEB" w:rsidRDefault="00386723" w:rsidP="00386723">
      <w:pPr>
        <w:jc w:val="right"/>
        <w:rPr>
          <w:rFonts w:ascii="Arial" w:hAnsi="Arial" w:cs="Arial"/>
          <w:b/>
          <w:sz w:val="24"/>
          <w:szCs w:val="24"/>
        </w:rPr>
      </w:pPr>
      <w:r w:rsidRPr="00386723">
        <w:rPr>
          <w:rFonts w:ascii="Arial" w:hAnsi="Arial" w:cs="Arial"/>
          <w:b/>
          <w:sz w:val="24"/>
          <w:szCs w:val="24"/>
        </w:rPr>
        <w:t>Príloha č. 3 k opatreniu 4455/2003-92</w:t>
      </w:r>
    </w:p>
    <w:p w:rsidR="00D70AAA" w:rsidRPr="00386723" w:rsidRDefault="00D70AAA" w:rsidP="00386723">
      <w:pPr>
        <w:jc w:val="right"/>
        <w:rPr>
          <w:rFonts w:ascii="Arial" w:hAnsi="Arial" w:cs="Arial"/>
          <w:b/>
          <w:sz w:val="24"/>
          <w:szCs w:val="24"/>
          <w:bdr w:val="single" w:sz="4" w:space="0" w:color="auto"/>
        </w:rPr>
      </w:pPr>
      <w:bookmarkStart w:id="0" w:name="_GoBack"/>
      <w:bookmarkEnd w:id="0"/>
    </w:p>
    <w:p w:rsidR="003D7CEB" w:rsidRPr="00386723" w:rsidRDefault="00386723" w:rsidP="00386723">
      <w:pPr>
        <w:jc w:val="center"/>
        <w:rPr>
          <w:rFonts w:ascii="Arial" w:hAnsi="Arial" w:cs="Arial"/>
          <w:b/>
          <w:sz w:val="24"/>
          <w:szCs w:val="24"/>
          <w:bdr w:val="single" w:sz="4" w:space="0" w:color="auto"/>
        </w:rPr>
      </w:pPr>
      <w:r w:rsidRPr="00386723">
        <w:rPr>
          <w:rFonts w:ascii="Arial" w:hAnsi="Arial" w:cs="Arial"/>
          <w:b/>
          <w:sz w:val="24"/>
          <w:szCs w:val="24"/>
        </w:rPr>
        <w:t>POZNÁMKY k 31. 12 2017</w:t>
      </w:r>
    </w:p>
    <w:p w:rsidR="003D7CEB" w:rsidRDefault="00C3107F" w:rsidP="00386723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DUO - MAXX., Hlavná </w:t>
      </w:r>
      <w:r w:rsidR="003D7CEB">
        <w:rPr>
          <w:rFonts w:ascii="Arial" w:hAnsi="Arial" w:cs="Arial"/>
          <w:sz w:val="24"/>
          <w:szCs w:val="24"/>
        </w:rPr>
        <w:t>, 958 04 Partizánske</w:t>
      </w:r>
    </w:p>
    <w:p w:rsidR="00386723" w:rsidRDefault="00D70AAA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Nákup a predaj obalov </w:t>
      </w:r>
      <w:r w:rsidR="00386723">
        <w:rPr>
          <w:rFonts w:ascii="Arial" w:hAnsi="Arial" w:cs="Arial"/>
          <w:sz w:val="24"/>
          <w:szCs w:val="24"/>
        </w:rPr>
        <w:t>pre reštaurácie</w:t>
      </w:r>
      <w:r>
        <w:rPr>
          <w:rFonts w:ascii="Arial" w:hAnsi="Arial" w:cs="Arial"/>
          <w:sz w:val="24"/>
          <w:szCs w:val="24"/>
        </w:rPr>
        <w:t>.</w:t>
      </w: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</w:t>
      </w:r>
      <w:r w:rsidR="00C3107F">
        <w:rPr>
          <w:rFonts w:ascii="Arial" w:hAnsi="Arial" w:cs="Arial"/>
          <w:sz w:val="24"/>
          <w:szCs w:val="24"/>
        </w:rPr>
        <w:t>repočítaný počet zamestnancov: 1</w:t>
      </w:r>
      <w:r w:rsidR="00386723">
        <w:rPr>
          <w:rFonts w:ascii="Arial" w:hAnsi="Arial" w:cs="Arial"/>
          <w:sz w:val="24"/>
          <w:szCs w:val="24"/>
        </w:rPr>
        <w:t xml:space="preserve">, </w:t>
      </w:r>
    </w:p>
    <w:p w:rsidR="00386723" w:rsidRDefault="00386723" w:rsidP="00386723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Počet </w:t>
      </w:r>
      <w:r w:rsidRPr="00386723">
        <w:rPr>
          <w:rFonts w:ascii="Arial" w:hAnsi="Arial" w:cs="Arial"/>
          <w:sz w:val="24"/>
          <w:szCs w:val="24"/>
        </w:rPr>
        <w:t>za</w:t>
      </w:r>
      <w:r>
        <w:rPr>
          <w:rFonts w:ascii="Arial" w:hAnsi="Arial" w:cs="Arial"/>
          <w:sz w:val="24"/>
          <w:szCs w:val="24"/>
        </w:rPr>
        <w:t>mestnancov účtovnej jednotky k 31.12. 2017: 1</w:t>
      </w:r>
      <w:r w:rsidRPr="00386723">
        <w:rPr>
          <w:rFonts w:ascii="Arial" w:hAnsi="Arial" w:cs="Arial"/>
          <w:sz w:val="24"/>
          <w:szCs w:val="24"/>
        </w:rPr>
        <w:t>,</w:t>
      </w:r>
    </w:p>
    <w:p w:rsidR="00386723" w:rsidRPr="00386723" w:rsidRDefault="00386723" w:rsidP="00386723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Duo-MAXX s.</w:t>
      </w:r>
      <w:r w:rsidR="00D70AA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r.</w:t>
      </w:r>
      <w:r w:rsidR="00D70AA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o. nie je</w:t>
      </w:r>
      <w:r w:rsidRPr="00386723">
        <w:rPr>
          <w:rFonts w:ascii="Arial" w:hAnsi="Arial" w:cs="Arial"/>
          <w:sz w:val="24"/>
          <w:szCs w:val="24"/>
        </w:rPr>
        <w:t xml:space="preserve"> neobmedzene ručiacim spoločníkom v iných účtovných jednotkách</w:t>
      </w:r>
      <w:r>
        <w:rPr>
          <w:rFonts w:ascii="Arial" w:hAnsi="Arial" w:cs="Arial"/>
          <w:sz w:val="24"/>
          <w:szCs w:val="24"/>
        </w:rPr>
        <w:t>.</w:t>
      </w:r>
    </w:p>
    <w:p w:rsidR="00386723" w:rsidRDefault="00386723" w:rsidP="00386723">
      <w:pPr>
        <w:pStyle w:val="Bezriadkovania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e.   S</w:t>
      </w:r>
      <w:r w:rsidRPr="00386723">
        <w:rPr>
          <w:rFonts w:ascii="Arial" w:hAnsi="Arial" w:cs="Arial"/>
          <w:sz w:val="24"/>
          <w:szCs w:val="24"/>
        </w:rPr>
        <w:t>chváleni</w:t>
      </w:r>
      <w:r>
        <w:rPr>
          <w:rFonts w:ascii="Arial" w:hAnsi="Arial" w:cs="Arial"/>
          <w:sz w:val="24"/>
          <w:szCs w:val="24"/>
        </w:rPr>
        <w:t>e</w:t>
      </w:r>
      <w:r w:rsidRPr="00386723">
        <w:rPr>
          <w:rFonts w:ascii="Arial" w:hAnsi="Arial" w:cs="Arial"/>
          <w:sz w:val="24"/>
          <w:szCs w:val="24"/>
        </w:rPr>
        <w:t xml:space="preserve"> účtovnej závierky za bezprostredne predchádza</w:t>
      </w:r>
      <w:r>
        <w:rPr>
          <w:rFonts w:ascii="Arial" w:hAnsi="Arial" w:cs="Arial"/>
          <w:sz w:val="24"/>
          <w:szCs w:val="24"/>
        </w:rPr>
        <w:t xml:space="preserve">júce účtovné obdobie príslušným </w:t>
      </w:r>
      <w:r w:rsidRPr="00386723">
        <w:rPr>
          <w:rFonts w:ascii="Arial" w:hAnsi="Arial" w:cs="Arial"/>
          <w:sz w:val="24"/>
          <w:szCs w:val="24"/>
        </w:rPr>
        <w:t>orgánom účtovnej jednotky</w:t>
      </w:r>
      <w:r>
        <w:rPr>
          <w:rFonts w:ascii="Arial" w:hAnsi="Arial" w:cs="Arial"/>
          <w:sz w:val="24"/>
          <w:szCs w:val="24"/>
        </w:rPr>
        <w:t>: 30.6.2017</w:t>
      </w:r>
    </w:p>
    <w:p w:rsidR="003D7CEB" w:rsidRDefault="003D7CEB" w:rsidP="003D7CEB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:rsidR="003D7CEB" w:rsidRP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3D7CEB">
        <w:rPr>
          <w:rFonts w:ascii="Arial" w:hAnsi="Arial" w:cs="Arial"/>
          <w:b/>
          <w:sz w:val="24"/>
          <w:szCs w:val="24"/>
        </w:rPr>
        <w:t>Čl. II</w:t>
      </w:r>
    </w:p>
    <w:p w:rsid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i/>
          <w:sz w:val="24"/>
          <w:szCs w:val="24"/>
        </w:rPr>
      </w:pPr>
      <w:r w:rsidRPr="003D7CEB">
        <w:rPr>
          <w:rFonts w:ascii="Arial" w:hAnsi="Arial" w:cs="Arial"/>
          <w:i/>
          <w:sz w:val="24"/>
          <w:szCs w:val="24"/>
        </w:rPr>
        <w:t>Informácie o prijatých postupoch</w:t>
      </w:r>
    </w:p>
    <w:p w:rsidR="003D7CEB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3D7CEB" w:rsidRPr="003D7CEB">
        <w:rPr>
          <w:rFonts w:ascii="Arial" w:hAnsi="Arial" w:cs="Arial"/>
          <w:sz w:val="24"/>
          <w:szCs w:val="24"/>
        </w:rPr>
        <w:t>čtovná závierka</w:t>
      </w:r>
      <w:r>
        <w:rPr>
          <w:rFonts w:ascii="Arial" w:hAnsi="Arial" w:cs="Arial"/>
          <w:sz w:val="24"/>
          <w:szCs w:val="24"/>
        </w:rPr>
        <w:t xml:space="preserve"> bola</w:t>
      </w:r>
      <w:r w:rsidR="003D7CEB" w:rsidRPr="003D7CEB">
        <w:rPr>
          <w:rFonts w:ascii="Arial" w:hAnsi="Arial" w:cs="Arial"/>
          <w:sz w:val="24"/>
          <w:szCs w:val="24"/>
        </w:rPr>
        <w:t xml:space="preserve"> zostavená za splnenia predpokladu, že účtovná jednotka</w:t>
      </w:r>
      <w:r>
        <w:rPr>
          <w:rFonts w:ascii="Arial" w:hAnsi="Arial" w:cs="Arial"/>
          <w:sz w:val="24"/>
          <w:szCs w:val="24"/>
        </w:rPr>
        <w:t xml:space="preserve"> </w:t>
      </w:r>
      <w:r w:rsidR="003D7CEB" w:rsidRPr="00DD61B5">
        <w:rPr>
          <w:rFonts w:ascii="Arial" w:hAnsi="Arial" w:cs="Arial"/>
          <w:sz w:val="24"/>
          <w:szCs w:val="24"/>
        </w:rPr>
        <w:t>bude nepretržite pokračovať vo svojej činnosti.</w:t>
      </w:r>
    </w:p>
    <w:p w:rsidR="00DD61B5" w:rsidRPr="00DD61B5" w:rsidRDefault="00DD61B5" w:rsidP="00C3107F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sectPr w:rsidR="00DD61B5" w:rsidRPr="00DD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CB7ABB56"/>
    <w:lvl w:ilvl="0" w:tplc="522028AC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86723"/>
    <w:rsid w:val="003D7CEB"/>
    <w:rsid w:val="006E3A4D"/>
    <w:rsid w:val="00AF41F3"/>
    <w:rsid w:val="00B673F2"/>
    <w:rsid w:val="00C3107F"/>
    <w:rsid w:val="00C35EAA"/>
    <w:rsid w:val="00C92D8D"/>
    <w:rsid w:val="00D70AAA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4</cp:revision>
  <dcterms:created xsi:type="dcterms:W3CDTF">2018-06-30T22:33:00Z</dcterms:created>
  <dcterms:modified xsi:type="dcterms:W3CDTF">2018-07-01T16:54:00Z</dcterms:modified>
</cp:coreProperties>
</file>