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B101C6">
        <w:t>BELUNA Services,</w:t>
      </w:r>
      <w:r w:rsidR="008C3020">
        <w:t xml:space="preserve"> </w:t>
      </w:r>
      <w:r w:rsidRPr="00BF2623">
        <w:t>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Default="008F2687" w:rsidP="002D35F1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</w:t>
      </w:r>
      <w:r w:rsidR="00B101C6">
        <w:rPr>
          <w:rFonts w:ascii="Times New Roman" w:hAnsi="Times New Roman"/>
          <w:b/>
          <w:sz w:val="18"/>
          <w:szCs w:val="18"/>
          <w:lang w:eastAsia="en-US"/>
        </w:rPr>
        <w:t>Ružinovská 42</w:t>
      </w:r>
      <w:r w:rsidR="0093405A">
        <w:rPr>
          <w:rFonts w:ascii="Times New Roman" w:hAnsi="Times New Roman"/>
          <w:b/>
          <w:sz w:val="18"/>
          <w:szCs w:val="18"/>
          <w:lang w:eastAsia="en-US"/>
        </w:rPr>
        <w:t xml:space="preserve">, </w:t>
      </w:r>
      <w:r w:rsidR="00B101C6">
        <w:rPr>
          <w:rFonts w:ascii="Times New Roman" w:hAnsi="Times New Roman"/>
          <w:b/>
          <w:sz w:val="18"/>
          <w:szCs w:val="18"/>
          <w:lang w:eastAsia="en-US"/>
        </w:rPr>
        <w:t>821 01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D82B7F">
        <w:rPr>
          <w:b w:val="0"/>
        </w:rPr>
        <w:t>nie je súčasťou konsolidovaného celku</w:t>
      </w:r>
      <w:r w:rsidRPr="00BF2623">
        <w:rPr>
          <w:b w:val="0"/>
        </w:rPr>
        <w:t>.</w:t>
      </w:r>
    </w:p>
    <w:p w:rsidR="0093405A" w:rsidRPr="00BF2623" w:rsidRDefault="0093405A" w:rsidP="0093405A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</w:p>
    <w:p w:rsidR="0093405A" w:rsidRPr="00197CB4" w:rsidRDefault="0093405A" w:rsidP="0093405A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</w:t>
      </w:r>
      <w:r>
        <w:rPr>
          <w:u w:val="single"/>
        </w:rPr>
        <w:t>zamestnancoch</w:t>
      </w:r>
      <w:r>
        <w:rPr>
          <w:u w:val="single"/>
        </w:rPr>
        <w:tab/>
      </w:r>
    </w:p>
    <w:p w:rsidR="0093405A" w:rsidRPr="00BF2623" w:rsidRDefault="0093405A" w:rsidP="0093405A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>
        <w:rPr>
          <w:b w:val="0"/>
        </w:rPr>
        <w:t xml:space="preserve">Priemerný prepočítaný počet zamestnancov je </w:t>
      </w:r>
      <w:r w:rsidR="00B101C6">
        <w:rPr>
          <w:b w:val="0"/>
        </w:rPr>
        <w:t>0</w:t>
      </w:r>
      <w:r>
        <w:rPr>
          <w:b w:val="0"/>
        </w:rPr>
        <w:t>.</w:t>
      </w: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D2454B" w:rsidTr="00D82B7F">
        <w:tc>
          <w:tcPr>
            <w:tcW w:w="9072" w:type="dxa"/>
            <w:gridSpan w:val="2"/>
            <w:vAlign w:val="center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D2454B" w:rsidTr="000F697D">
        <w:tc>
          <w:tcPr>
            <w:tcW w:w="8549" w:type="dxa"/>
            <w:vAlign w:val="center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rPr>
          <w:trHeight w:val="282"/>
        </w:trPr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  <w:highlight w:val="yellow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0F697D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a náklady súvisiace s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> 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obstaraním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Pri vyskladnení sa VON rozpúšťajú nasledovne: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93405A" w:rsidRDefault="0093405A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B101C6" w:rsidRDefault="00B101C6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93405A" w:rsidRPr="000F697D" w:rsidRDefault="0093405A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lastRenderedPageBreak/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7" o:title=""/>
          </v:shape>
          <o:OLEObject Type="Embed" ProgID="Excel.Sheet.12" ShapeID="_x0000_i1025" DrawAspect="Content" ObjectID="_1591991504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 id="_x0000_i1026" type="#_x0000_t75" style="width:443.25pt;height:74.25pt" o:ole="">
            <v:imagedata r:id="rId9" o:title=""/>
          </v:shape>
          <o:OLEObject Type="Embed" ProgID="Excel.Sheet.12" ShapeID="_x0000_i1026" DrawAspect="Content" ObjectID="_1591991505" r:id="rId10"/>
        </w:objec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280D80" w:rsidRDefault="0052000C" w:rsidP="00B101C6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 xml:space="preserve">dnotkou konzistentne aplikované počas celého účtovného obdobia 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en-US"/>
        </w:rPr>
      </w:pPr>
    </w:p>
    <w:p w:rsidR="00A5305A" w:rsidRPr="00D2454B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/>
          <w:sz w:val="18"/>
          <w:szCs w:val="18"/>
          <w:lang w:eastAsia="en-US"/>
        </w:rPr>
      </w:pPr>
      <w:r w:rsidRPr="00D2454B">
        <w:rPr>
          <w:rFonts w:ascii="Times New Roman" w:hAnsi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:rsidR="00902975" w:rsidRDefault="001A7485" w:rsidP="005E5B2F">
      <w:pPr>
        <w:spacing w:after="0" w:line="240" w:lineRule="auto"/>
        <w:ind w:left="284"/>
        <w:jc w:val="center"/>
      </w:pPr>
      <w:r w:rsidRPr="00BF2623">
        <w:object w:dxaOrig="6840" w:dyaOrig="2550">
          <v:shape id="_x0000_i1027" type="#_x0000_t75" style="width:341.25pt;height:138pt" o:ole="" o:preferrelative="f">
            <v:imagedata r:id="rId11" o:title=""/>
            <o:lock v:ext="edit" aspectratio="f"/>
          </v:shape>
          <o:OLEObject Type="Embed" ProgID="Excel.Sheet.12" ShapeID="_x0000_i1027" DrawAspect="Content" ObjectID="_1591991506" r:id="rId12"/>
        </w:object>
      </w:r>
    </w:p>
    <w:p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D2454B" w:rsidRDefault="00D2454B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AD6198" w:rsidRDefault="00AD619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B101C6" w:rsidRDefault="00B101C6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B101C6" w:rsidRDefault="00B101C6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B101C6" w:rsidRDefault="00B101C6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8C3020" w:rsidRDefault="008C3020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/>
          <w:sz w:val="18"/>
          <w:szCs w:val="18"/>
          <w:lang w:eastAsia="en-US"/>
        </w:rPr>
      </w:pPr>
      <w:r w:rsidRPr="00BF2623">
        <w:rPr>
          <w:rFonts w:ascii="Times New Roman" w:hAnsi="Times New Roman"/>
          <w:b/>
          <w:sz w:val="18"/>
          <w:szCs w:val="18"/>
          <w:u w:val="single"/>
          <w:lang w:eastAsia="en-US"/>
        </w:rPr>
        <w:lastRenderedPageBreak/>
        <w:t>Informácie o záväzkoch</w:t>
      </w:r>
    </w:p>
    <w:bookmarkStart w:id="5" w:name="_MON_1447832563"/>
    <w:bookmarkStart w:id="6" w:name="_MON_1452663849"/>
    <w:bookmarkStart w:id="7" w:name="_GoBack"/>
    <w:bookmarkEnd w:id="5"/>
    <w:bookmarkEnd w:id="6"/>
    <w:bookmarkStart w:id="8" w:name="_MON_1452667970"/>
    <w:bookmarkEnd w:id="8"/>
    <w:p w:rsidR="00A5305A" w:rsidRDefault="00547D97" w:rsidP="005E5B2F">
      <w:pPr>
        <w:spacing w:after="0" w:line="240" w:lineRule="auto"/>
        <w:ind w:left="284"/>
        <w:jc w:val="center"/>
      </w:pPr>
      <w:r>
        <w:object w:dxaOrig="6253" w:dyaOrig="2758">
          <v:shape id="_x0000_i1034" type="#_x0000_t75" style="width:312.75pt;height:138.75pt" o:ole="">
            <v:imagedata r:id="rId13" o:title=""/>
          </v:shape>
          <o:OLEObject Type="Embed" ProgID="Excel.Sheet.12" ShapeID="_x0000_i1034" DrawAspect="Content" ObjectID="_1591991507" r:id="rId14"/>
        </w:object>
      </w:r>
      <w:bookmarkEnd w:id="7"/>
    </w:p>
    <w:sectPr w:rsidR="00A5305A" w:rsidSect="00414D7C">
      <w:headerReference w:type="default" r:id="rId15"/>
      <w:headerReference w:type="first" r:id="rId16"/>
      <w:footerReference w:type="first" r:id="rId17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A08D6" w:rsidRDefault="008A08D6" w:rsidP="00084EA7">
      <w:pPr>
        <w:spacing w:after="0" w:line="240" w:lineRule="auto"/>
      </w:pPr>
      <w:r>
        <w:separator/>
      </w:r>
    </w:p>
  </w:endnote>
  <w:endnote w:type="continuationSeparator" w:id="0">
    <w:p w:rsidR="008A08D6" w:rsidRDefault="008A08D6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2B7F" w:rsidRDefault="00D82B7F" w:rsidP="00D82B7F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82B7F" w:rsidRPr="00F70C00" w:rsidRDefault="00D82B7F" w:rsidP="00D82B7F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A08D6" w:rsidRDefault="008A08D6" w:rsidP="00084EA7">
      <w:pPr>
        <w:spacing w:after="0" w:line="240" w:lineRule="auto"/>
      </w:pPr>
      <w:r>
        <w:separator/>
      </w:r>
    </w:p>
  </w:footnote>
  <w:footnote w:type="continuationSeparator" w:id="0">
    <w:p w:rsidR="008A08D6" w:rsidRDefault="008A08D6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2B7F" w:rsidRPr="00E95128" w:rsidRDefault="00D82B7F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D82B7F" w:rsidRPr="00D2454B" w:rsidTr="00D82B7F">
      <w:trPr>
        <w:trHeight w:val="299"/>
      </w:trPr>
      <w:tc>
        <w:tcPr>
          <w:tcW w:w="2033" w:type="dxa"/>
          <w:vAlign w:val="center"/>
        </w:tcPr>
        <w:p w:rsidR="00D82B7F" w:rsidRPr="00DD1CC9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D82B7F" w:rsidRPr="00DD1CC9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D82B7F" w:rsidRPr="0019010F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D82B7F" w:rsidRPr="00E95128" w:rsidRDefault="00D82B7F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2B7F" w:rsidRPr="00E95128" w:rsidRDefault="00D82B7F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D82B7F" w:rsidRPr="00D2454B" w:rsidTr="00414D7C">
      <w:trPr>
        <w:trHeight w:val="299"/>
      </w:trPr>
      <w:tc>
        <w:tcPr>
          <w:tcW w:w="2033" w:type="dxa"/>
          <w:vAlign w:val="center"/>
        </w:tcPr>
        <w:p w:rsidR="00D82B7F" w:rsidRPr="00DD1CC9" w:rsidRDefault="00D82B7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D82B7F" w:rsidRPr="00DD1CC9" w:rsidRDefault="00D82B7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D82B7F" w:rsidRDefault="00B101C6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D82B7F" w:rsidRDefault="00B101C6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D82B7F" w:rsidRDefault="00B101C6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D82B7F" w:rsidRDefault="00B101C6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B101C6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D82B7F" w:rsidRDefault="00B101C6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B101C6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B101C6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D82B7F" w:rsidRPr="0019010F" w:rsidRDefault="00D82B7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D82B7F" w:rsidRPr="00E95128" w:rsidRDefault="00D82B7F" w:rsidP="00D82B7F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4EA7"/>
    <w:rsid w:val="00005851"/>
    <w:rsid w:val="00084EA7"/>
    <w:rsid w:val="000B09A0"/>
    <w:rsid w:val="000F697D"/>
    <w:rsid w:val="0019010F"/>
    <w:rsid w:val="00197CB4"/>
    <w:rsid w:val="001A3657"/>
    <w:rsid w:val="001A7485"/>
    <w:rsid w:val="001D086C"/>
    <w:rsid w:val="001D54E8"/>
    <w:rsid w:val="0022191F"/>
    <w:rsid w:val="0022262B"/>
    <w:rsid w:val="00280D80"/>
    <w:rsid w:val="002B5A28"/>
    <w:rsid w:val="002C7D17"/>
    <w:rsid w:val="002D35F1"/>
    <w:rsid w:val="002E39FA"/>
    <w:rsid w:val="0030466B"/>
    <w:rsid w:val="003426DD"/>
    <w:rsid w:val="003561D1"/>
    <w:rsid w:val="0038719D"/>
    <w:rsid w:val="003A259E"/>
    <w:rsid w:val="003B48C0"/>
    <w:rsid w:val="003F6DC4"/>
    <w:rsid w:val="00414D7C"/>
    <w:rsid w:val="004310A7"/>
    <w:rsid w:val="0044382A"/>
    <w:rsid w:val="0052000C"/>
    <w:rsid w:val="005431E8"/>
    <w:rsid w:val="00547D97"/>
    <w:rsid w:val="00566F00"/>
    <w:rsid w:val="005B54F0"/>
    <w:rsid w:val="005E5B2F"/>
    <w:rsid w:val="005E69C7"/>
    <w:rsid w:val="006042CB"/>
    <w:rsid w:val="0062299D"/>
    <w:rsid w:val="006602CD"/>
    <w:rsid w:val="00661F45"/>
    <w:rsid w:val="006E55B3"/>
    <w:rsid w:val="006F0F1F"/>
    <w:rsid w:val="00710B22"/>
    <w:rsid w:val="00825747"/>
    <w:rsid w:val="00835297"/>
    <w:rsid w:val="0086115B"/>
    <w:rsid w:val="00886260"/>
    <w:rsid w:val="008A08D6"/>
    <w:rsid w:val="008C3020"/>
    <w:rsid w:val="008F2687"/>
    <w:rsid w:val="00902975"/>
    <w:rsid w:val="00926EC3"/>
    <w:rsid w:val="0093405A"/>
    <w:rsid w:val="009A647F"/>
    <w:rsid w:val="009D032E"/>
    <w:rsid w:val="009F2C5C"/>
    <w:rsid w:val="00A5305A"/>
    <w:rsid w:val="00A63005"/>
    <w:rsid w:val="00AB0ADB"/>
    <w:rsid w:val="00AD49C0"/>
    <w:rsid w:val="00AD6198"/>
    <w:rsid w:val="00AD6975"/>
    <w:rsid w:val="00B101C6"/>
    <w:rsid w:val="00B10223"/>
    <w:rsid w:val="00B36EFB"/>
    <w:rsid w:val="00BF2623"/>
    <w:rsid w:val="00BF29C9"/>
    <w:rsid w:val="00C62794"/>
    <w:rsid w:val="00C6339A"/>
    <w:rsid w:val="00CA7936"/>
    <w:rsid w:val="00CB2F4E"/>
    <w:rsid w:val="00CE10F4"/>
    <w:rsid w:val="00D10577"/>
    <w:rsid w:val="00D2454B"/>
    <w:rsid w:val="00D41279"/>
    <w:rsid w:val="00D82B7F"/>
    <w:rsid w:val="00DA3E01"/>
    <w:rsid w:val="00DB4427"/>
    <w:rsid w:val="00EF09AD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6C9FAD4-6445-460D-9C99-B4E6CD6D11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F2C5C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hAnsi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hAnsi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682</Words>
  <Characters>3892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Sisuš</dc:creator>
  <cp:keywords/>
  <cp:lastModifiedBy>Janka Vyskočová</cp:lastModifiedBy>
  <cp:revision>5</cp:revision>
  <cp:lastPrinted>2015-01-23T11:31:00Z</cp:lastPrinted>
  <dcterms:created xsi:type="dcterms:W3CDTF">2017-03-31T18:55:00Z</dcterms:created>
  <dcterms:modified xsi:type="dcterms:W3CDTF">2018-07-01T22:05:00Z</dcterms:modified>
</cp:coreProperties>
</file>