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0C1C" w:rsidRDefault="00690C1C" w:rsidP="00690C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VŠEOBECNÉ ÚDAJE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MBM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neuro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o.</w:t>
      </w:r>
    </w:p>
    <w:p w:rsidR="00690C1C" w:rsidRDefault="00690C1C" w:rsidP="00690C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Majerská 459/2A</w:t>
      </w:r>
    </w:p>
    <w:p w:rsidR="00690C1C" w:rsidRDefault="00690C1C" w:rsidP="00690C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01.01.2012</w:t>
      </w:r>
    </w:p>
    <w:p w:rsidR="00690C1C" w:rsidRDefault="00690C1C" w:rsidP="00690C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je zaevidovaná v Obchodnom registri Okresného súdu Trenčín –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číslo 25490/R dňa 1.1.2012</w:t>
      </w:r>
    </w:p>
    <w:p w:rsidR="00690C1C" w:rsidRDefault="00690C1C" w:rsidP="00690C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prevádzkovanie zdravotníckeho zariadenia špecializovanej ambulantnej zdravotnej starostlivosti v špecializačnom odbore neurológia. </w:t>
      </w:r>
    </w:p>
    <w:p w:rsidR="00690C1C" w:rsidRDefault="00690C1C" w:rsidP="00690C1C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Sprostredkovanie obchodu v rozsahu voľných živností. Administratívne služby.  Poskytovanie krátkodobej pomoci pri opatere detí a starších osôb. Prenájom </w:t>
      </w:r>
    </w:p>
    <w:p w:rsidR="00690C1C" w:rsidRDefault="00690C1C" w:rsidP="00690C1C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hnuteľných vecí.</w:t>
      </w:r>
    </w:p>
    <w:p w:rsidR="00690C1C" w:rsidRDefault="00690C1C" w:rsidP="00690C1C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len v poskytovaní zdravotnej starostlivosti v ambulancii, v špecializovanom odbore neurológia.</w:t>
      </w: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 z toho jeden vedúci</w:t>
      </w:r>
    </w:p>
    <w:p w:rsidR="00690C1C" w:rsidRDefault="00690C1C" w:rsidP="00690C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690C1C" w:rsidRDefault="00690C1C" w:rsidP="00690C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690C1C" w:rsidRDefault="00690C1C" w:rsidP="00690C1C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690C1C" w:rsidRDefault="00690C1C" w:rsidP="00690C1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690C1C" w:rsidRDefault="00690C1C" w:rsidP="00690C1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 žiadny dlhodobý hmotný majetok.</w:t>
      </w:r>
    </w:p>
    <w:p w:rsidR="00690C1C" w:rsidRDefault="00690C1C" w:rsidP="00690C1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vlastní DHM – dva osobné automobily </w:t>
      </w:r>
      <w:r>
        <w:rPr>
          <w:rFonts w:ascii="Times New Roman" w:hAnsi="Times New Roman" w:cs="Times New Roman"/>
          <w:sz w:val="24"/>
          <w:szCs w:val="24"/>
        </w:rPr>
        <w:t xml:space="preserve">a zdravotný prístroj USG </w:t>
      </w:r>
      <w:r>
        <w:rPr>
          <w:rFonts w:ascii="Times New Roman" w:hAnsi="Times New Roman" w:cs="Times New Roman"/>
          <w:sz w:val="24"/>
          <w:szCs w:val="24"/>
        </w:rPr>
        <w:t xml:space="preserve">v zostatkovej hodnote </w:t>
      </w:r>
      <w:r>
        <w:rPr>
          <w:rFonts w:ascii="Times New Roman" w:hAnsi="Times New Roman" w:cs="Times New Roman"/>
          <w:sz w:val="24"/>
          <w:szCs w:val="24"/>
        </w:rPr>
        <w:t>16.383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90C1C" w:rsidRDefault="00690C1C" w:rsidP="00690C1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v roku 201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 nenastali.</w:t>
      </w: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690C1C" w:rsidRDefault="00690C1C" w:rsidP="00690C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690C1C" w:rsidRDefault="00690C1C" w:rsidP="00690C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690C1C" w:rsidRDefault="00690C1C" w:rsidP="00690C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690C1C" w:rsidRDefault="00690C1C" w:rsidP="00690C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690C1C" w:rsidRDefault="00690C1C" w:rsidP="00690C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690C1C" w:rsidRDefault="00690C1C" w:rsidP="00690C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690C1C" w:rsidRDefault="00690C1C" w:rsidP="00690C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690C1C" w:rsidRDefault="00690C1C" w:rsidP="00690C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auto v zo</w:t>
      </w:r>
      <w:r>
        <w:rPr>
          <w:rFonts w:ascii="Times New Roman" w:hAnsi="Times New Roman" w:cs="Times New Roman"/>
          <w:sz w:val="24"/>
          <w:szCs w:val="24"/>
        </w:rPr>
        <w:t>statkovej hodnote 0,- €</w:t>
      </w:r>
      <w:r>
        <w:rPr>
          <w:rFonts w:ascii="Times New Roman" w:hAnsi="Times New Roman" w:cs="Times New Roman"/>
          <w:sz w:val="24"/>
          <w:szCs w:val="24"/>
        </w:rPr>
        <w:t>. Osobné auto bolo zakúpené v roku 2012 a spoločnosť rozhodla o prerušení odpisovania DHM v roku 2013,  a pokračovala v jeho odpisovaní v roku 2014, 2015,2016. V novembri 2014 zakúpila druhé osobné auto v hodnote 20.800,- €, výška odpisov v roku 201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bola 5200,- € a zostatková hodnota auta je </w:t>
      </w:r>
      <w:r>
        <w:rPr>
          <w:rFonts w:ascii="Times New Roman" w:hAnsi="Times New Roman" w:cs="Times New Roman"/>
          <w:sz w:val="24"/>
          <w:szCs w:val="24"/>
        </w:rPr>
        <w:t>4.333</w:t>
      </w:r>
      <w:r>
        <w:rPr>
          <w:rFonts w:ascii="Times New Roman" w:hAnsi="Times New Roman" w:cs="Times New Roman"/>
          <w:sz w:val="24"/>
          <w:szCs w:val="24"/>
        </w:rPr>
        <w:t>,- €</w:t>
      </w:r>
      <w:r>
        <w:rPr>
          <w:rFonts w:ascii="Times New Roman" w:hAnsi="Times New Roman" w:cs="Times New Roman"/>
          <w:sz w:val="24"/>
          <w:szCs w:val="24"/>
        </w:rPr>
        <w:t>. V roku 2017 spoločnosť zakúpila zdravotný USG prístroj v obstarávacej cene 12.949 a výška odpisov pripadajúca na časť roku 2018 boli v hodnote 899,- €.</w:t>
      </w:r>
    </w:p>
    <w:p w:rsidR="00690C1C" w:rsidRDefault="00690C1C" w:rsidP="00690C1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eviduje účtovná jednotka z obchodného styku vo výške </w:t>
      </w:r>
      <w:r>
        <w:rPr>
          <w:rFonts w:ascii="Times New Roman" w:hAnsi="Times New Roman" w:cs="Times New Roman"/>
          <w:sz w:val="24"/>
          <w:szCs w:val="24"/>
        </w:rPr>
        <w:t>12.287</w:t>
      </w:r>
      <w:r>
        <w:rPr>
          <w:rFonts w:ascii="Times New Roman" w:hAnsi="Times New Roman" w:cs="Times New Roman"/>
          <w:sz w:val="24"/>
          <w:szCs w:val="24"/>
        </w:rPr>
        <w:t>,- €. Sú to krátkodobé pohľadávky z roku 201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 Fakturácia pre zdravotné poisťovne Dôvera, </w:t>
      </w:r>
      <w:proofErr w:type="spellStart"/>
      <w:r>
        <w:rPr>
          <w:rFonts w:ascii="Times New Roman" w:hAnsi="Times New Roman" w:cs="Times New Roman"/>
          <w:sz w:val="24"/>
          <w:szCs w:val="24"/>
        </w:rPr>
        <w:t>Union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Všeobecná zdravotná poisťovňa.</w:t>
      </w:r>
    </w:p>
    <w:p w:rsidR="00690C1C" w:rsidRDefault="00690C1C" w:rsidP="00690C1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690C1C" w:rsidRDefault="00690C1C" w:rsidP="00690C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>
        <w:rPr>
          <w:rFonts w:ascii="Times New Roman" w:hAnsi="Times New Roman" w:cs="Times New Roman"/>
          <w:sz w:val="24"/>
          <w:szCs w:val="24"/>
        </w:rPr>
        <w:t>17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690C1C" w:rsidRDefault="00690C1C" w:rsidP="00690C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 – stravné lístky vo výške 503,- €</w:t>
      </w:r>
    </w:p>
    <w:p w:rsidR="00690C1C" w:rsidRDefault="00690C1C" w:rsidP="00690C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vo výške  37.</w:t>
      </w:r>
      <w:r>
        <w:rPr>
          <w:rFonts w:ascii="Times New Roman" w:hAnsi="Times New Roman" w:cs="Times New Roman"/>
          <w:sz w:val="24"/>
          <w:szCs w:val="24"/>
        </w:rPr>
        <w:t>361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690C1C" w:rsidRDefault="00690C1C" w:rsidP="00690C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690C1C" w:rsidRDefault="00690C1C" w:rsidP="00690C1C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eviduje na strane pasív aj náklady budúcich období vo výške </w:t>
      </w:r>
      <w:r>
        <w:rPr>
          <w:rFonts w:ascii="Times New Roman" w:hAnsi="Times New Roman" w:cs="Times New Roman"/>
          <w:sz w:val="24"/>
          <w:szCs w:val="24"/>
        </w:rPr>
        <w:t>209</w:t>
      </w:r>
      <w:r>
        <w:rPr>
          <w:rFonts w:ascii="Times New Roman" w:hAnsi="Times New Roman" w:cs="Times New Roman"/>
          <w:sz w:val="24"/>
          <w:szCs w:val="24"/>
        </w:rPr>
        <w:t>,-  €. Jedná sa hlavne o poistné dopravných prostriedkov a poistné podnikania.</w:t>
      </w: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690C1C" w:rsidRDefault="00690C1C" w:rsidP="00690C1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 201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zisk, ktorý je po zdanení vo výške </w:t>
      </w:r>
      <w:r>
        <w:rPr>
          <w:rFonts w:ascii="Times New Roman" w:hAnsi="Times New Roman" w:cs="Times New Roman"/>
          <w:sz w:val="24"/>
          <w:szCs w:val="24"/>
        </w:rPr>
        <w:t>11.345</w:t>
      </w:r>
      <w:r>
        <w:rPr>
          <w:rFonts w:ascii="Times New Roman" w:hAnsi="Times New Roman" w:cs="Times New Roman"/>
          <w:sz w:val="24"/>
          <w:szCs w:val="24"/>
        </w:rPr>
        <w:t xml:space="preserve">,- € a je evidovaný ako nerozdelený. </w:t>
      </w:r>
    </w:p>
    <w:p w:rsidR="00690C1C" w:rsidRDefault="00690C1C" w:rsidP="00690C1C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sú vo výške 30.</w:t>
      </w:r>
      <w:r>
        <w:rPr>
          <w:rFonts w:ascii="Times New Roman" w:hAnsi="Times New Roman" w:cs="Times New Roman"/>
          <w:sz w:val="24"/>
          <w:szCs w:val="24"/>
        </w:rPr>
        <w:t>843</w:t>
      </w:r>
      <w:r>
        <w:rPr>
          <w:rFonts w:ascii="Times New Roman" w:hAnsi="Times New Roman" w:cs="Times New Roman"/>
          <w:sz w:val="24"/>
          <w:szCs w:val="24"/>
        </w:rPr>
        <w:t>,- € a sú evidované na riadku 101 súvahy, tvoria ich:</w:t>
      </w:r>
    </w:p>
    <w:p w:rsidR="00690C1C" w:rsidRDefault="00E8719F" w:rsidP="00690C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2.437</w:t>
      </w:r>
      <w:r w:rsidR="00690C1C">
        <w:rPr>
          <w:rFonts w:ascii="Times New Roman" w:hAnsi="Times New Roman" w:cs="Times New Roman"/>
          <w:sz w:val="24"/>
          <w:szCs w:val="24"/>
        </w:rPr>
        <w:t>,- €, odvody do sociálnej a zdravotnej poisťovne vo výške 8</w:t>
      </w:r>
      <w:r>
        <w:rPr>
          <w:rFonts w:ascii="Times New Roman" w:hAnsi="Times New Roman" w:cs="Times New Roman"/>
          <w:sz w:val="24"/>
          <w:szCs w:val="24"/>
        </w:rPr>
        <w:t>66</w:t>
      </w:r>
      <w:r w:rsidR="00690C1C">
        <w:rPr>
          <w:rFonts w:ascii="Times New Roman" w:hAnsi="Times New Roman" w:cs="Times New Roman"/>
          <w:sz w:val="24"/>
          <w:szCs w:val="24"/>
        </w:rPr>
        <w:t>,-  €</w:t>
      </w:r>
    </w:p>
    <w:p w:rsidR="00690C1C" w:rsidRDefault="00690C1C" w:rsidP="00690C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Daňové záväzky vo výške </w:t>
      </w:r>
      <w:r w:rsidR="00E8719F">
        <w:rPr>
          <w:rFonts w:ascii="Times New Roman" w:hAnsi="Times New Roman" w:cs="Times New Roman"/>
          <w:sz w:val="24"/>
          <w:szCs w:val="24"/>
        </w:rPr>
        <w:t>1186</w:t>
      </w:r>
      <w:r>
        <w:rPr>
          <w:rFonts w:ascii="Times New Roman" w:hAnsi="Times New Roman" w:cs="Times New Roman"/>
          <w:sz w:val="24"/>
          <w:szCs w:val="24"/>
        </w:rPr>
        <w:t>,-  € (</w:t>
      </w:r>
      <w:r w:rsidR="00E8719F">
        <w:rPr>
          <w:rFonts w:ascii="Times New Roman" w:hAnsi="Times New Roman" w:cs="Times New Roman"/>
          <w:sz w:val="24"/>
          <w:szCs w:val="24"/>
        </w:rPr>
        <w:t>doplatok dane</w:t>
      </w:r>
      <w:r>
        <w:rPr>
          <w:rFonts w:ascii="Times New Roman" w:hAnsi="Times New Roman" w:cs="Times New Roman"/>
          <w:sz w:val="24"/>
          <w:szCs w:val="24"/>
        </w:rPr>
        <w:t xml:space="preserve"> z príjmu, daň z motorových vozidiel, daň zo závislej činnosti)</w:t>
      </w:r>
    </w:p>
    <w:p w:rsidR="00690C1C" w:rsidRDefault="00E8719F" w:rsidP="00690C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618</w:t>
      </w:r>
      <w:r w:rsidR="00690C1C">
        <w:rPr>
          <w:rFonts w:ascii="Times New Roman" w:hAnsi="Times New Roman" w:cs="Times New Roman"/>
          <w:sz w:val="24"/>
          <w:szCs w:val="24"/>
        </w:rPr>
        <w:t>,- €</w:t>
      </w:r>
    </w:p>
    <w:p w:rsidR="00690C1C" w:rsidRDefault="00690C1C" w:rsidP="00690C1C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Neuhradený vklad podnikateľa z roku 201</w:t>
      </w:r>
      <w:r w:rsidR="00E8719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vo výške 2</w:t>
      </w:r>
      <w:r w:rsidR="00E8719F">
        <w:rPr>
          <w:rFonts w:ascii="Times New Roman" w:hAnsi="Times New Roman" w:cs="Times New Roman"/>
          <w:sz w:val="24"/>
          <w:szCs w:val="24"/>
        </w:rPr>
        <w:t>2.814</w:t>
      </w:r>
      <w:r>
        <w:rPr>
          <w:rFonts w:ascii="Times New Roman" w:hAnsi="Times New Roman" w:cs="Times New Roman"/>
          <w:sz w:val="24"/>
          <w:szCs w:val="24"/>
        </w:rPr>
        <w:t>,- €, tento bol v roku  201</w:t>
      </w:r>
      <w:r w:rsidR="00E8719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zvýšený na hodnotu 2</w:t>
      </w:r>
      <w:r w:rsidR="00E8719F">
        <w:rPr>
          <w:rFonts w:ascii="Times New Roman" w:hAnsi="Times New Roman" w:cs="Times New Roman"/>
          <w:sz w:val="24"/>
          <w:szCs w:val="24"/>
        </w:rPr>
        <w:t>4.414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špecializovaného lekára v odbore neurológia, ktoré boli fakturované  zdravotným poisťovniam. Tržby v roku 201</w:t>
      </w:r>
      <w:r w:rsidR="00E8719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E8719F">
        <w:rPr>
          <w:rFonts w:ascii="Times New Roman" w:hAnsi="Times New Roman" w:cs="Times New Roman"/>
          <w:sz w:val="24"/>
          <w:szCs w:val="24"/>
        </w:rPr>
        <w:t>72.491</w:t>
      </w:r>
      <w:r>
        <w:rPr>
          <w:rFonts w:ascii="Times New Roman" w:hAnsi="Times New Roman" w:cs="Times New Roman"/>
          <w:sz w:val="24"/>
          <w:szCs w:val="24"/>
        </w:rPr>
        <w:t xml:space="preserve">,-  €. </w:t>
      </w: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boli hlavne náklady na zdravotný materiál vo výške 2.</w:t>
      </w:r>
      <w:r w:rsidR="00E8719F">
        <w:rPr>
          <w:rFonts w:ascii="Times New Roman" w:hAnsi="Times New Roman" w:cs="Times New Roman"/>
          <w:sz w:val="24"/>
          <w:szCs w:val="24"/>
        </w:rPr>
        <w:t>221,</w:t>
      </w:r>
      <w:r>
        <w:rPr>
          <w:rFonts w:ascii="Times New Roman" w:hAnsi="Times New Roman" w:cs="Times New Roman"/>
          <w:sz w:val="24"/>
          <w:szCs w:val="24"/>
        </w:rPr>
        <w:t>- €, pohonné hmoty vo výške 3.</w:t>
      </w:r>
      <w:r w:rsidR="00E8719F">
        <w:rPr>
          <w:rFonts w:ascii="Times New Roman" w:hAnsi="Times New Roman" w:cs="Times New Roman"/>
          <w:sz w:val="24"/>
          <w:szCs w:val="24"/>
        </w:rPr>
        <w:t>861,- €</w:t>
      </w:r>
      <w:r>
        <w:rPr>
          <w:rFonts w:ascii="Times New Roman" w:hAnsi="Times New Roman" w:cs="Times New Roman"/>
          <w:sz w:val="24"/>
          <w:szCs w:val="24"/>
        </w:rPr>
        <w:t xml:space="preserve">. Celkovo boli materiálové náklady skupiny 501 vo výške </w:t>
      </w:r>
      <w:r w:rsidR="00E8719F">
        <w:rPr>
          <w:rFonts w:ascii="Times New Roman" w:hAnsi="Times New Roman" w:cs="Times New Roman"/>
          <w:sz w:val="24"/>
          <w:szCs w:val="24"/>
        </w:rPr>
        <w:t>3.312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90C1C" w:rsidRDefault="00690C1C" w:rsidP="00690C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Služby:  oprava auta</w:t>
      </w:r>
      <w:r w:rsidR="00E8719F">
        <w:rPr>
          <w:rFonts w:ascii="Times New Roman" w:hAnsi="Times New Roman" w:cs="Times New Roman"/>
          <w:sz w:val="24"/>
          <w:szCs w:val="24"/>
        </w:rPr>
        <w:t>, oprava zariadenia boli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E8719F">
        <w:rPr>
          <w:rFonts w:ascii="Times New Roman" w:hAnsi="Times New Roman" w:cs="Times New Roman"/>
          <w:sz w:val="24"/>
          <w:szCs w:val="24"/>
        </w:rPr>
        <w:t>1.297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90C1C" w:rsidRDefault="00690C1C" w:rsidP="00690C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Nájomné: 5.</w:t>
      </w:r>
      <w:r w:rsidR="00E8719F">
        <w:rPr>
          <w:rFonts w:ascii="Times New Roman" w:hAnsi="Times New Roman" w:cs="Times New Roman"/>
          <w:sz w:val="24"/>
          <w:szCs w:val="24"/>
        </w:rPr>
        <w:t>922</w:t>
      </w:r>
      <w:r>
        <w:rPr>
          <w:rFonts w:ascii="Times New Roman" w:hAnsi="Times New Roman" w:cs="Times New Roman"/>
          <w:sz w:val="24"/>
          <w:szCs w:val="24"/>
        </w:rPr>
        <w:t>,- €,  telefón, internet vo výške 5</w:t>
      </w:r>
      <w:r w:rsidR="00E8719F">
        <w:rPr>
          <w:rFonts w:ascii="Times New Roman" w:hAnsi="Times New Roman" w:cs="Times New Roman"/>
          <w:sz w:val="24"/>
          <w:szCs w:val="24"/>
        </w:rPr>
        <w:t>75,- €.</w:t>
      </w:r>
      <w:r>
        <w:rPr>
          <w:rFonts w:ascii="Times New Roman" w:hAnsi="Times New Roman" w:cs="Times New Roman"/>
          <w:sz w:val="24"/>
          <w:szCs w:val="24"/>
        </w:rPr>
        <w:t xml:space="preserve"> Celkové náklady na ostatné služby vo výške </w:t>
      </w:r>
      <w:r w:rsidR="00E8719F">
        <w:rPr>
          <w:rFonts w:ascii="Times New Roman" w:hAnsi="Times New Roman" w:cs="Times New Roman"/>
          <w:sz w:val="24"/>
          <w:szCs w:val="24"/>
        </w:rPr>
        <w:t>1.341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90C1C" w:rsidRDefault="00690C1C" w:rsidP="00690C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201</w:t>
      </w:r>
      <w:r w:rsidR="00E8719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predstavovali hodnotu 23.6</w:t>
      </w:r>
      <w:r w:rsidR="00E8719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6,- €.</w:t>
      </w:r>
    </w:p>
    <w:p w:rsidR="00690C1C" w:rsidRDefault="00690C1C" w:rsidP="00690C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Odvody do sociálnej poisťovne a zdravotných poisťovní</w:t>
      </w:r>
      <w:r w:rsidR="00E8719F">
        <w:rPr>
          <w:rFonts w:ascii="Times New Roman" w:hAnsi="Times New Roman" w:cs="Times New Roman"/>
          <w:sz w:val="24"/>
          <w:szCs w:val="24"/>
        </w:rPr>
        <w:t xml:space="preserve"> za organizáciu boli v roku 2017</w:t>
      </w:r>
      <w:r>
        <w:rPr>
          <w:rFonts w:ascii="Times New Roman" w:hAnsi="Times New Roman" w:cs="Times New Roman"/>
          <w:sz w:val="24"/>
          <w:szCs w:val="24"/>
        </w:rPr>
        <w:t xml:space="preserve">  vo výške 7.57</w:t>
      </w:r>
      <w:r w:rsidR="00E8719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,-. €</w:t>
      </w:r>
    </w:p>
    <w:p w:rsidR="00690C1C" w:rsidRDefault="00690C1C" w:rsidP="00690C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 náklady  - tvorba sociálneho fondu 1</w:t>
      </w:r>
      <w:r w:rsidR="00E8719F">
        <w:rPr>
          <w:rFonts w:ascii="Times New Roman" w:hAnsi="Times New Roman" w:cs="Times New Roman"/>
          <w:sz w:val="24"/>
          <w:szCs w:val="24"/>
        </w:rPr>
        <w:t>32</w:t>
      </w:r>
      <w:r>
        <w:rPr>
          <w:rFonts w:ascii="Times New Roman" w:hAnsi="Times New Roman" w:cs="Times New Roman"/>
          <w:sz w:val="24"/>
          <w:szCs w:val="24"/>
        </w:rPr>
        <w:t>,-  €. Čerpanie sociálneho fondu v roku 201</w:t>
      </w:r>
      <w:r w:rsidR="00E8719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690C1C" w:rsidRDefault="00690C1C" w:rsidP="00690C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 31. 12. 201</w:t>
      </w:r>
      <w:r w:rsidR="00E8719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spoločnosť vlastnila dve osobné autá a spoločnosť sa rozhodla v roku 201</w:t>
      </w:r>
      <w:r w:rsidR="00E8719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odpisovať ich rovnomerným odpisom. Odpisy boli vo výške </w:t>
      </w:r>
      <w:r w:rsidR="00E8719F">
        <w:rPr>
          <w:rFonts w:ascii="Times New Roman" w:hAnsi="Times New Roman" w:cs="Times New Roman"/>
          <w:sz w:val="24"/>
          <w:szCs w:val="24"/>
        </w:rPr>
        <w:t>5.200</w:t>
      </w:r>
      <w:r>
        <w:rPr>
          <w:rFonts w:ascii="Times New Roman" w:hAnsi="Times New Roman" w:cs="Times New Roman"/>
          <w:sz w:val="24"/>
          <w:szCs w:val="24"/>
        </w:rPr>
        <w:t>,- €</w:t>
      </w:r>
      <w:r w:rsidR="00E8719F">
        <w:rPr>
          <w:rFonts w:ascii="Times New Roman" w:hAnsi="Times New Roman" w:cs="Times New Roman"/>
          <w:sz w:val="24"/>
          <w:szCs w:val="24"/>
        </w:rPr>
        <w:t>. Zakúpený USG prístroj bol odpisovaný rovnomerne a výška odpisov v roku 2017 predstavovala hodnotu 899,- €</w:t>
      </w:r>
    </w:p>
    <w:p w:rsidR="00690C1C" w:rsidRDefault="00995DDA" w:rsidP="00690C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 činili hodnotu 1.186</w:t>
      </w:r>
      <w:r w:rsidR="00690C1C">
        <w:rPr>
          <w:rFonts w:ascii="Times New Roman" w:hAnsi="Times New Roman" w:cs="Times New Roman"/>
          <w:sz w:val="24"/>
          <w:szCs w:val="24"/>
        </w:rPr>
        <w:t>,-  €, čo predstavuje platba dane z </w:t>
      </w:r>
      <w:r>
        <w:rPr>
          <w:rFonts w:ascii="Times New Roman" w:hAnsi="Times New Roman" w:cs="Times New Roman"/>
          <w:sz w:val="24"/>
          <w:szCs w:val="24"/>
        </w:rPr>
        <w:t>motorových vozidiel vo výške 205</w:t>
      </w:r>
      <w:r w:rsidR="00690C1C">
        <w:rPr>
          <w:rFonts w:ascii="Times New Roman" w:hAnsi="Times New Roman" w:cs="Times New Roman"/>
          <w:sz w:val="24"/>
          <w:szCs w:val="24"/>
        </w:rPr>
        <w:t xml:space="preserve">,- €, daň z príjmu </w:t>
      </w:r>
      <w:r>
        <w:rPr>
          <w:rFonts w:ascii="Times New Roman" w:hAnsi="Times New Roman" w:cs="Times New Roman"/>
          <w:sz w:val="24"/>
          <w:szCs w:val="24"/>
        </w:rPr>
        <w:t>774</w:t>
      </w:r>
      <w:r w:rsidR="00690C1C">
        <w:rPr>
          <w:rFonts w:ascii="Times New Roman" w:hAnsi="Times New Roman" w:cs="Times New Roman"/>
          <w:sz w:val="24"/>
          <w:szCs w:val="24"/>
        </w:rPr>
        <w:t>,- €, daň zo závislej činnosti 20</w:t>
      </w:r>
      <w:r>
        <w:rPr>
          <w:rFonts w:ascii="Times New Roman" w:hAnsi="Times New Roman" w:cs="Times New Roman"/>
          <w:sz w:val="24"/>
          <w:szCs w:val="24"/>
        </w:rPr>
        <w:t>7</w:t>
      </w:r>
      <w:r w:rsidR="00690C1C">
        <w:rPr>
          <w:rFonts w:ascii="Times New Roman" w:hAnsi="Times New Roman" w:cs="Times New Roman"/>
          <w:sz w:val="24"/>
          <w:szCs w:val="24"/>
        </w:rPr>
        <w:t>,- €.</w:t>
      </w:r>
    </w:p>
    <w:p w:rsidR="00690C1C" w:rsidRDefault="00690C1C" w:rsidP="00690C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náklady na finančnú činnosť boli vo </w:t>
      </w:r>
      <w:r w:rsidR="00995DDA">
        <w:rPr>
          <w:rFonts w:ascii="Times New Roman" w:hAnsi="Times New Roman" w:cs="Times New Roman"/>
          <w:sz w:val="24"/>
          <w:szCs w:val="24"/>
        </w:rPr>
        <w:t>výške 874</w:t>
      </w:r>
      <w:r>
        <w:rPr>
          <w:rFonts w:ascii="Times New Roman" w:hAnsi="Times New Roman" w:cs="Times New Roman"/>
          <w:sz w:val="24"/>
          <w:szCs w:val="24"/>
        </w:rPr>
        <w:t>,-  €. Z toho členské 1</w:t>
      </w:r>
      <w:r w:rsidR="00995DDA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 xml:space="preserve">,- €, poistné podnikania a auta </w:t>
      </w:r>
      <w:r w:rsidR="00995DDA">
        <w:rPr>
          <w:rFonts w:ascii="Times New Roman" w:hAnsi="Times New Roman" w:cs="Times New Roman"/>
          <w:sz w:val="24"/>
          <w:szCs w:val="24"/>
        </w:rPr>
        <w:t>679</w:t>
      </w:r>
      <w:r>
        <w:rPr>
          <w:rFonts w:ascii="Times New Roman" w:hAnsi="Times New Roman" w:cs="Times New Roman"/>
          <w:sz w:val="24"/>
          <w:szCs w:val="24"/>
        </w:rPr>
        <w:t xml:space="preserve">,- €, poplatky za vedenie účtu </w:t>
      </w:r>
      <w:r w:rsidR="00995DDA">
        <w:rPr>
          <w:rFonts w:ascii="Times New Roman" w:hAnsi="Times New Roman" w:cs="Times New Roman"/>
          <w:sz w:val="24"/>
          <w:szCs w:val="24"/>
        </w:rPr>
        <w:t>38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690C1C" w:rsidRDefault="00690C1C" w:rsidP="00690C1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náklady na prevádzku spoločnosti v roku 201</w:t>
      </w:r>
      <w:r w:rsidR="00995DD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boli vo výške 5</w:t>
      </w:r>
      <w:r w:rsidR="00995DDA">
        <w:rPr>
          <w:rFonts w:ascii="Times New Roman" w:hAnsi="Times New Roman" w:cs="Times New Roman"/>
          <w:sz w:val="24"/>
          <w:szCs w:val="24"/>
        </w:rPr>
        <w:t>7.834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995DDA">
        <w:rPr>
          <w:rFonts w:ascii="Times New Roman" w:hAnsi="Times New Roman" w:cs="Times New Roman"/>
          <w:sz w:val="24"/>
          <w:szCs w:val="24"/>
        </w:rPr>
        <w:t>14657</w:t>
      </w:r>
      <w:r>
        <w:rPr>
          <w:rFonts w:ascii="Times New Roman" w:hAnsi="Times New Roman" w:cs="Times New Roman"/>
          <w:sz w:val="24"/>
          <w:szCs w:val="24"/>
        </w:rPr>
        <w:t>,- € (táto hodnota bola navýšená o položky zvyšujúce základ dane ako je 20 % z hodnoty PHM, platba zamestnancov za stravné lístky), čomu zodpovedá daň platná pre rok 201</w:t>
      </w:r>
      <w:r w:rsidR="00995DD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v sadzbe 2</w:t>
      </w:r>
      <w:r w:rsidR="00995DDA">
        <w:rPr>
          <w:rFonts w:ascii="Times New Roman" w:hAnsi="Times New Roman" w:cs="Times New Roman"/>
          <w:sz w:val="24"/>
          <w:szCs w:val="24"/>
        </w:rPr>
        <w:t>1 %. Daň je vo výške  3.311,-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Spoločnosti vznikla povinnosť pre rok 201</w:t>
      </w:r>
      <w:r w:rsidR="00995DDA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 vo výške </w:t>
      </w:r>
      <w:r w:rsidR="00995DDA">
        <w:rPr>
          <w:rFonts w:ascii="Times New Roman" w:hAnsi="Times New Roman" w:cs="Times New Roman"/>
          <w:sz w:val="24"/>
          <w:szCs w:val="24"/>
        </w:rPr>
        <w:t>827,</w:t>
      </w:r>
      <w:r>
        <w:rPr>
          <w:rFonts w:ascii="Times New Roman" w:hAnsi="Times New Roman" w:cs="Times New Roman"/>
          <w:sz w:val="24"/>
          <w:szCs w:val="24"/>
        </w:rPr>
        <w:t xml:space="preserve">- €.  </w:t>
      </w:r>
    </w:p>
    <w:p w:rsidR="00690C1C" w:rsidRDefault="00690C1C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95DDA" w:rsidRDefault="00995DDA" w:rsidP="00690C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OSTATNÉ ÚDAJE</w:t>
      </w:r>
    </w:p>
    <w:p w:rsidR="00690C1C" w:rsidRDefault="00690C1C" w:rsidP="00690C1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690C1C" w:rsidRDefault="00690C1C" w:rsidP="00690C1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201</w:t>
      </w:r>
      <w:r w:rsidR="00995DD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690C1C" w:rsidRDefault="00690C1C" w:rsidP="00690C1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690C1C" w:rsidRDefault="00690C1C" w:rsidP="00690C1C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243323" w:rsidRDefault="00243323"/>
    <w:sectPr w:rsidR="002433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C1C"/>
    <w:rsid w:val="00243323"/>
    <w:rsid w:val="00690C1C"/>
    <w:rsid w:val="00995DDA"/>
    <w:rsid w:val="00E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F2EDCB-CDE2-45C4-BF9E-7788D5EDD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90C1C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90C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327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940</Words>
  <Characters>5364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2018-07-01T22:57:00Z</dcterms:created>
  <dcterms:modified xsi:type="dcterms:W3CDTF">2018-07-01T23:28:00Z</dcterms:modified>
</cp:coreProperties>
</file>