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</w:r>
      <w:r w:rsidRPr="00A34ADD">
        <w:t xml:space="preserve">IČO </w:t>
      </w:r>
      <w:r w:rsidR="00A34ADD" w:rsidRPr="00A34ADD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51 063</w:t>
      </w:r>
      <w:r w:rsidR="00A34ADD" w:rsidRPr="00A34ADD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</w:t>
      </w:r>
      <w:r w:rsidR="00A34ADD" w:rsidRPr="00A34ADD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514</w:t>
      </w:r>
      <w:r w:rsidR="00A34A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tab/>
      </w:r>
      <w:r>
        <w:tab/>
        <w:t xml:space="preserve">DIČ </w:t>
      </w:r>
      <w:r w:rsidR="00A34ADD" w:rsidRPr="00A34ADD">
        <w:t>2120587810</w:t>
      </w:r>
      <w:r w:rsidR="00B36BA6">
        <w:tab/>
      </w:r>
      <w:r w:rsidR="00B36BA6">
        <w:tab/>
      </w:r>
      <w:r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A34ADD" w:rsidRDefault="00A34ADD">
      <w:r w:rsidRPr="00A34ADD">
        <w:t xml:space="preserve">M &amp; A JUMONT, </w:t>
      </w:r>
      <w:proofErr w:type="spellStart"/>
      <w:r w:rsidRPr="00A34ADD">
        <w:t>s.r.o</w:t>
      </w:r>
      <w:proofErr w:type="spellEnd"/>
      <w:r w:rsidRPr="00A34ADD">
        <w:t xml:space="preserve">. </w:t>
      </w:r>
      <w:r>
        <w:t xml:space="preserve">, </w:t>
      </w:r>
      <w:r w:rsidRPr="00A34ADD">
        <w:t>Hliny</w:t>
      </w:r>
      <w:r>
        <w:t xml:space="preserve"> </w:t>
      </w:r>
      <w:r w:rsidRPr="00A34ADD">
        <w:t>1418/11</w:t>
      </w:r>
      <w:r>
        <w:t xml:space="preserve">, 017 01  </w:t>
      </w:r>
      <w:r w:rsidRPr="00A34ADD">
        <w:t>Považská Bystrica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A34ADD">
        <w:t>4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  <w:bookmarkStart w:id="0" w:name="_GoBack"/>
      <w:bookmarkEnd w:id="0"/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A34ADD"/>
    <w:rsid w:val="00B36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4</cp:revision>
  <cp:lastPrinted>2015-06-30T13:02:00Z</cp:lastPrinted>
  <dcterms:created xsi:type="dcterms:W3CDTF">2017-06-30T14:58:00Z</dcterms:created>
  <dcterms:modified xsi:type="dcterms:W3CDTF">2018-07-02T07:03:00Z</dcterms:modified>
</cp:coreProperties>
</file>