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hanus,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210/36, Hrochoť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47376147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2023885292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47376147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2023885292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