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24BD5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24B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TIP TOP MARKET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24B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36679291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24B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Zákysučie</w:t>
            </w:r>
            <w:proofErr w:type="spellEnd"/>
            <w:r>
              <w:rPr>
                <w:rFonts w:ascii="Arial" w:hAnsi="Arial" w:cs="Arial"/>
              </w:rPr>
              <w:t xml:space="preserve"> 1491, Krásno nad Kysucou 02302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24BD5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24BD5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4BD5" w:rsidRDefault="00F24BD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4BD5" w:rsidRPr="00A55E63" w:rsidRDefault="00F24BD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F24BD5" w:rsidRPr="00A55E63" w:rsidRDefault="00F24B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37A0" w:rsidRDefault="00AF37A0">
      <w:r>
        <w:separator/>
      </w:r>
    </w:p>
  </w:endnote>
  <w:endnote w:type="continuationSeparator" w:id="0">
    <w:p w:rsidR="00AF37A0" w:rsidRDefault="00AF37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24BD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24BD5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37A0" w:rsidRDefault="00AF37A0">
      <w:r>
        <w:separator/>
      </w:r>
    </w:p>
  </w:footnote>
  <w:footnote w:type="continuationSeparator" w:id="0">
    <w:p w:rsidR="00AF37A0" w:rsidRDefault="00AF37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6B1D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AF37A0"/>
    <w:rsid w:val="00B15E67"/>
    <w:rsid w:val="00B24872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24BD5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1009</Words>
  <Characters>5754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cp:lastPrinted>2015-05-31T10:58:00Z</cp:lastPrinted>
  <dcterms:created xsi:type="dcterms:W3CDTF">2018-07-02T18:21:00Z</dcterms:created>
  <dcterms:modified xsi:type="dcterms:W3CDTF">2018-07-02T18:22:00Z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