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6101F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6101FA">
        <w:rPr>
          <w:rFonts w:ascii="Times New Roman" w:hAnsi="Times New Roman" w:cs="Times New Roman"/>
          <w:b/>
          <w:sz w:val="24"/>
          <w:szCs w:val="24"/>
        </w:rPr>
        <w:t>Adiba</w:t>
      </w:r>
      <w:proofErr w:type="spellEnd"/>
      <w:r w:rsidR="006101FA">
        <w:rPr>
          <w:rFonts w:ascii="Times New Roman" w:hAnsi="Times New Roman" w:cs="Times New Roman"/>
          <w:b/>
          <w:sz w:val="24"/>
          <w:szCs w:val="24"/>
        </w:rPr>
        <w:t>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6101F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6101FA">
        <w:rPr>
          <w:rFonts w:ascii="Times New Roman" w:hAnsi="Times New Roman" w:cs="Times New Roman"/>
          <w:b/>
          <w:sz w:val="24"/>
          <w:szCs w:val="24"/>
        </w:rPr>
        <w:t>M.Chrásteka</w:t>
      </w:r>
      <w:proofErr w:type="spellEnd"/>
      <w:r w:rsidR="006101FA">
        <w:rPr>
          <w:rFonts w:ascii="Times New Roman" w:hAnsi="Times New Roman" w:cs="Times New Roman"/>
          <w:b/>
          <w:sz w:val="24"/>
          <w:szCs w:val="24"/>
        </w:rPr>
        <w:t xml:space="preserve"> 504/12, 965 01 Žiar nad Hronom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6101FA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1199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71199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6101FA">
        <w:rPr>
          <w:rFonts w:ascii="Times New Roman" w:hAnsi="Times New Roman" w:cs="Times New Roman"/>
          <w:b/>
          <w:sz w:val="24"/>
          <w:szCs w:val="24"/>
        </w:rPr>
        <w:t xml:space="preserve"> 0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452F58" w:rsidP="00452F5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452F58" w:rsidP="00452F5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101F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3F69F9" w:rsidP="006101F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3F69F9" w:rsidP="006101F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F69F9" w:rsidP="006101F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  <w:tc>
          <w:tcPr>
            <w:tcW w:w="2682" w:type="dxa"/>
          </w:tcPr>
          <w:p w:rsidR="00E42DF0" w:rsidRPr="00C5195B" w:rsidRDefault="003F69F9" w:rsidP="006101F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3F69F9" w:rsidP="006101F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682" w:type="dxa"/>
          </w:tcPr>
          <w:p w:rsidR="003F69F9" w:rsidRPr="00C5195B" w:rsidRDefault="003F69F9" w:rsidP="003F69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3F69F9" w:rsidP="006101F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  <w:tc>
          <w:tcPr>
            <w:tcW w:w="2682" w:type="dxa"/>
          </w:tcPr>
          <w:p w:rsidR="003F69F9" w:rsidRPr="00C5195B" w:rsidRDefault="003F69F9" w:rsidP="003F69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3F69F9" w:rsidP="006101F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682" w:type="dxa"/>
          </w:tcPr>
          <w:p w:rsidR="00E42DF0" w:rsidRPr="00C5195B" w:rsidRDefault="003F69F9" w:rsidP="006101F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F69F9" w:rsidP="006101F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  <w:tc>
          <w:tcPr>
            <w:tcW w:w="2682" w:type="dxa"/>
          </w:tcPr>
          <w:p w:rsidR="00E42DF0" w:rsidRPr="00C5195B" w:rsidRDefault="003F69F9" w:rsidP="006101F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F69F9" w:rsidP="006101F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  <w:tc>
          <w:tcPr>
            <w:tcW w:w="2682" w:type="dxa"/>
          </w:tcPr>
          <w:p w:rsidR="00E42DF0" w:rsidRPr="00C5195B" w:rsidRDefault="003F69F9" w:rsidP="006101F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F69F9" w:rsidP="006101F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  <w:tc>
          <w:tcPr>
            <w:tcW w:w="2682" w:type="dxa"/>
          </w:tcPr>
          <w:p w:rsidR="00E42DF0" w:rsidRPr="00C5195B" w:rsidRDefault="003F69F9" w:rsidP="006101F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3F69F9" w:rsidP="006101F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682" w:type="dxa"/>
          </w:tcPr>
          <w:p w:rsidR="00E42DF0" w:rsidRPr="00C5195B" w:rsidRDefault="003F69F9" w:rsidP="006101F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6101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6101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6101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6101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71199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Automobil</w:t>
            </w:r>
          </w:p>
        </w:tc>
        <w:tc>
          <w:tcPr>
            <w:tcW w:w="2123" w:type="dxa"/>
          </w:tcPr>
          <w:p w:rsidR="00E42DF0" w:rsidRPr="00C5195B" w:rsidRDefault="0071199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71199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</w:tcPr>
          <w:p w:rsidR="00E42DF0" w:rsidRPr="00C5195B" w:rsidRDefault="0071199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71199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71199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71199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71199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101F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interným predpisom tak, že za základ vzal metódy používané pri vyčísľovaní daňových 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452F58" w:rsidRDefault="00452F58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452F58">
        <w:rPr>
          <w:rFonts w:ascii="Times New Roman" w:hAnsi="Times New Roman" w:cs="Times New Roman"/>
          <w:b/>
          <w:sz w:val="24"/>
          <w:szCs w:val="24"/>
        </w:rPr>
        <w:t xml:space="preserve"> nie</w:t>
      </w:r>
      <w:r w:rsidR="003F69F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6101FA">
        <w:rPr>
          <w:rFonts w:ascii="Times New Roman" w:hAnsi="Times New Roman" w:cs="Times New Roman"/>
          <w:sz w:val="24"/>
          <w:szCs w:val="24"/>
        </w:rPr>
        <w:t xml:space="preserve"> </w:t>
      </w:r>
      <w:r w:rsidR="00E237D8">
        <w:rPr>
          <w:rFonts w:ascii="Times New Roman" w:hAnsi="Times New Roman" w:cs="Times New Roman"/>
          <w:sz w:val="24"/>
          <w:szCs w:val="24"/>
        </w:rPr>
        <w:t>nie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6101FA">
        <w:rPr>
          <w:rFonts w:ascii="Times New Roman" w:hAnsi="Times New Roman" w:cs="Times New Roman"/>
          <w:b/>
          <w:sz w:val="24"/>
          <w:szCs w:val="24"/>
        </w:rPr>
        <w:t xml:space="preserve"> nie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6101FA">
        <w:rPr>
          <w:rFonts w:ascii="Times New Roman" w:hAnsi="Times New Roman" w:cs="Times New Roman"/>
          <w:b/>
          <w:sz w:val="24"/>
          <w:szCs w:val="24"/>
        </w:rPr>
        <w:t xml:space="preserve"> nie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3F69F9" w:rsidP="0071199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71199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2960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F69F9" w:rsidP="0071199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71199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5840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711991" w:rsidP="0071199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3480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F69F9" w:rsidP="00E237D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4320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711991" w:rsidP="003F69F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9480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11991" w:rsidP="00E237D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11520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711991" w:rsidP="00E237D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54338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11991" w:rsidP="003F69F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54164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E237D8" w:rsidP="0071199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</w:t>
            </w:r>
            <w:r w:rsidR="003F69F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</w:t>
            </w:r>
            <w:r w:rsidR="0071199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F69F9" w:rsidP="0071199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</w:t>
            </w:r>
            <w:r w:rsidR="0071199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4164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237D8" w:rsidP="00E237D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237D8" w:rsidP="00E237D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6101F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sú zabezpečené ZP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6101F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sú vlastné akcie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6101F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452F5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 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237D8" w:rsidRDefault="00E237D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237D8" w:rsidRPr="00C5195B" w:rsidRDefault="00E237D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E237D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  <w:r w:rsidR="00452F5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sú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E237D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nie sú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E237D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nie sú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E237D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sú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452F5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6CAB" w:rsidRDefault="00B06CAB" w:rsidP="00CE03EC">
      <w:pPr>
        <w:spacing w:after="0" w:line="240" w:lineRule="auto"/>
      </w:pPr>
      <w:r>
        <w:separator/>
      </w:r>
    </w:p>
  </w:endnote>
  <w:endnote w:type="continuationSeparator" w:id="0">
    <w:p w:rsidR="00B06CAB" w:rsidRDefault="00B06CA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6CAB" w:rsidRDefault="00B06CAB" w:rsidP="00CE03EC">
      <w:pPr>
        <w:spacing w:after="0" w:line="240" w:lineRule="auto"/>
      </w:pPr>
      <w:r>
        <w:separator/>
      </w:r>
    </w:p>
  </w:footnote>
  <w:footnote w:type="continuationSeparator" w:id="0">
    <w:p w:rsidR="00B06CAB" w:rsidRDefault="00B06CA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6101FA">
    <w:pPr>
      <w:pStyle w:val="Hlavika"/>
      <w:tabs>
        <w:tab w:val="clear" w:pos="4536"/>
        <w:tab w:val="clear" w:pos="9072"/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FEF03D3" wp14:editId="2F727E8F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566E03AC" wp14:editId="558FC183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101F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6101F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6FFAB3D" wp14:editId="1959052D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6101F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6101F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72843CD" wp14:editId="2EBDC8A5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101F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6101F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1C72C1F" wp14:editId="10F4745C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D20B1C3" wp14:editId="3A502C21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101F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6101F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30B9C0DC" wp14:editId="61288DB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101F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6101F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BD17E7E" wp14:editId="5EEE9FE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101F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6101F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378818A" wp14:editId="410E35D8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101F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6101F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59346779" wp14:editId="4A727C26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101F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6101F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2511ACED" wp14:editId="3223C1E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101F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6101F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20D1E760" wp14:editId="2FA61369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6101F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  <w:p w:rsidR="006101FA" w:rsidRPr="007952A6" w:rsidRDefault="006101F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Default="006101F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  <w:p w:rsidR="006101FA" w:rsidRPr="007952A6" w:rsidRDefault="006101F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1436C34" wp14:editId="629ABE30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101F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101F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57F1339" wp14:editId="57115F1A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101F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6101F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07A49C7" wp14:editId="7E6D2F41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101F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6101F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DBADA42" wp14:editId="4453E361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101F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6101F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146CC10" wp14:editId="740F7B1E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101F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6101F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10F33107" wp14:editId="5CAC8812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6101F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6101F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61ED1306" wp14:editId="5EFFAA04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6101F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6101F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  <w:r w:rsidR="006101FA">
      <w:rPr>
        <w:rFonts w:ascii="Times New Roman" w:hAnsi="Times New Roman" w:cs="Times New Roman"/>
        <w:szCs w:val="24"/>
      </w:rPr>
      <w:tab/>
    </w:r>
    <w:r w:rsidR="006101FA">
      <w:rPr>
        <w:rFonts w:ascii="Times New Roman" w:hAnsi="Times New Roman" w:cs="Times New Roman"/>
        <w:szCs w:val="24"/>
      </w:rPr>
      <w:tab/>
    </w:r>
    <w:r w:rsidR="006101FA">
      <w:rPr>
        <w:rFonts w:ascii="Times New Roman" w:hAnsi="Times New Roman" w:cs="Times New Roman"/>
        <w:szCs w:val="24"/>
      </w:rPr>
      <w:tab/>
    </w:r>
    <w:r w:rsidR="006101FA">
      <w:rPr>
        <w:rFonts w:ascii="Times New Roman" w:hAnsi="Times New Roman" w:cs="Times New Roman"/>
        <w:szCs w:val="24"/>
      </w:rPr>
      <w:tab/>
    </w:r>
    <w:r w:rsidR="006101FA">
      <w:rPr>
        <w:rFonts w:ascii="Times New Roman" w:hAnsi="Times New Roman" w:cs="Times New Roman"/>
        <w:szCs w:val="24"/>
      </w:rPr>
      <w:tab/>
    </w:r>
    <w:r w:rsidR="006101FA">
      <w:rPr>
        <w:rFonts w:ascii="Times New Roman" w:hAnsi="Times New Roman" w:cs="Times New Roman"/>
        <w:szCs w:val="24"/>
      </w:rPr>
      <w:tab/>
    </w:r>
    <w:r w:rsidR="006101FA">
      <w:rPr>
        <w:rFonts w:ascii="Times New Roman" w:hAnsi="Times New Roman" w:cs="Times New Roman"/>
        <w:szCs w:val="24"/>
      </w:rPr>
      <w:tab/>
    </w:r>
    <w:r w:rsidR="006101FA">
      <w:rPr>
        <w:rFonts w:ascii="Times New Roman" w:hAnsi="Times New Roman" w:cs="Times New Roman"/>
        <w:szCs w:val="24"/>
      </w:rPr>
      <w:tab/>
    </w:r>
    <w:r w:rsidR="006101FA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F3E00"/>
    <w:rsid w:val="003F69F9"/>
    <w:rsid w:val="00452F58"/>
    <w:rsid w:val="00547F9F"/>
    <w:rsid w:val="006101FA"/>
    <w:rsid w:val="006E4085"/>
    <w:rsid w:val="00711991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01348"/>
    <w:rsid w:val="00D32851"/>
    <w:rsid w:val="00D74108"/>
    <w:rsid w:val="00D77AF9"/>
    <w:rsid w:val="00DC3B5F"/>
    <w:rsid w:val="00DD6526"/>
    <w:rsid w:val="00E03DFF"/>
    <w:rsid w:val="00E237D8"/>
    <w:rsid w:val="00E42DF0"/>
    <w:rsid w:val="00E857B6"/>
    <w:rsid w:val="00ED71A7"/>
    <w:rsid w:val="00F7125E"/>
    <w:rsid w:val="00FD17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054361-3797-438B-8E39-2AE729ABDF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1025</Words>
  <Characters>5844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6856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Beáta Gromová</cp:lastModifiedBy>
  <cp:revision>3</cp:revision>
  <cp:lastPrinted>2017-07-03T07:05:00Z</cp:lastPrinted>
  <dcterms:created xsi:type="dcterms:W3CDTF">2018-07-02T21:58:00Z</dcterms:created>
  <dcterms:modified xsi:type="dcterms:W3CDTF">2018-07-02T22:03:00Z</dcterms:modified>
</cp:coreProperties>
</file>