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2111" w:rsidRPr="002B2E75" w:rsidRDefault="00462111" w:rsidP="008554E1">
      <w:pPr>
        <w:pStyle w:val="Title"/>
        <w:spacing w:before="0" w:beforeAutospacing="0" w:after="240"/>
        <w:jc w:val="right"/>
        <w:rPr>
          <w:b w:val="0"/>
        </w:rPr>
      </w:pPr>
    </w:p>
    <w:p w:rsidR="00462111" w:rsidRPr="00C424FC" w:rsidRDefault="00462111" w:rsidP="001564E7">
      <w:pPr>
        <w:pStyle w:val="Title"/>
        <w:spacing w:before="0" w:beforeAutospacing="0" w:after="60"/>
        <w:jc w:val="left"/>
        <w:rPr>
          <w:u w:val="single"/>
        </w:rPr>
      </w:pPr>
      <w:r w:rsidRPr="00C424FC">
        <w:rPr>
          <w:u w:val="single"/>
        </w:rPr>
        <w:t>A. Informácie o účtovnej jednotke</w:t>
      </w:r>
    </w:p>
    <w:p w:rsidR="00462111" w:rsidRDefault="00462111" w:rsidP="00C424FC">
      <w:pPr>
        <w:rPr>
          <w:b/>
        </w:rPr>
      </w:pPr>
    </w:p>
    <w:p w:rsidR="00462111" w:rsidRDefault="00462111" w:rsidP="00C424FC">
      <w:pPr>
        <w:rPr>
          <w:b/>
        </w:rPr>
      </w:pPr>
      <w:r>
        <w:rPr>
          <w:b/>
        </w:rPr>
        <w:t>Obchodné meno a sídlo spoločnosti:</w:t>
      </w:r>
    </w:p>
    <w:p w:rsidR="00462111" w:rsidRDefault="00462111" w:rsidP="00C424FC">
      <w:r>
        <w:t>med support s. r. o.</w:t>
      </w:r>
    </w:p>
    <w:p w:rsidR="00462111" w:rsidRDefault="00462111" w:rsidP="00C424FC">
      <w:r>
        <w:t>Mýtna 5</w:t>
      </w:r>
    </w:p>
    <w:p w:rsidR="00462111" w:rsidRDefault="00462111" w:rsidP="00C424FC">
      <w:r>
        <w:t>811 07  Bratislava</w:t>
      </w:r>
    </w:p>
    <w:p w:rsidR="00462111" w:rsidRDefault="00462111" w:rsidP="00C424FC">
      <w:r>
        <w:t>Deň založenia: 20.10.2008</w:t>
      </w:r>
    </w:p>
    <w:p w:rsidR="00462111" w:rsidRDefault="00462111" w:rsidP="00C424FC"/>
    <w:p w:rsidR="00462111" w:rsidRDefault="00462111" w:rsidP="00C424FC">
      <w:r>
        <w:t>Vznik účtovnej jednotky: deň zápisu do obchodného registra: 18.11.2008 (Obchodný register Okresného súdu Bratislava I., oddiel Sro, vložka č. 55505/B</w:t>
      </w:r>
    </w:p>
    <w:p w:rsidR="00462111" w:rsidRDefault="00462111" w:rsidP="00C424FC"/>
    <w:p w:rsidR="00462111" w:rsidRPr="00C424FC" w:rsidRDefault="00462111" w:rsidP="00C424FC">
      <w:pPr>
        <w:rPr>
          <w:b/>
        </w:rPr>
      </w:pPr>
      <w:r w:rsidRPr="00C424FC">
        <w:rPr>
          <w:b/>
        </w:rPr>
        <w:t>Opis hospodárskej činnosti</w:t>
      </w:r>
    </w:p>
    <w:p w:rsidR="00462111" w:rsidRDefault="00462111" w:rsidP="00C424FC">
      <w:r>
        <w:t xml:space="preserve"> - kúpa tovaru na účely jeho predaja konečnému spotrebiteľovi (maloobchod) alebo na účely jeho predaja iným prevádzkovateľom živností (veľkoobchod)</w:t>
      </w:r>
    </w:p>
    <w:p w:rsidR="00462111" w:rsidRPr="00C24AA7" w:rsidRDefault="00462111" w:rsidP="00C424FC">
      <w:r>
        <w:t xml:space="preserve">- </w:t>
      </w:r>
      <w:r w:rsidRPr="00C24AA7">
        <w:t>administratívne služby </w:t>
      </w:r>
    </w:p>
    <w:p w:rsidR="00462111" w:rsidRDefault="00462111" w:rsidP="00C424FC">
      <w:pPr>
        <w:rPr>
          <w:rStyle w:val="apple-converted-space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 w:rsidRPr="00C24AA7">
        <w:t>- sprostredkovateľská činnosť v oblasti služieb</w:t>
      </w:r>
      <w:r>
        <w:rPr>
          <w:rStyle w:val="apple-converted-space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 </w:t>
      </w:r>
    </w:p>
    <w:p w:rsidR="00462111" w:rsidRDefault="00462111" w:rsidP="00C424FC"/>
    <w:p w:rsidR="00462111" w:rsidRDefault="00462111" w:rsidP="006C26A1">
      <w:pPr>
        <w:jc w:val="both"/>
      </w:pPr>
      <w:r>
        <w:t xml:space="preserve">Na základe uznesenia na valnom zhromaždení bol 100 </w:t>
      </w:r>
      <w:r>
        <w:rPr>
          <w:lang w:val="en-US"/>
        </w:rPr>
        <w:t>%</w:t>
      </w:r>
      <w:r>
        <w:t xml:space="preserve"> obchodný podiel na základe Zmluvy o prevode obchodného podielu prevedený na jediného spoločníka Mgr. Dušana Kupčíka. Spoločnosť zmenila názov z default, s.r.o. na med support s.r.o. a zmenila sídlo z Vlky 35, 900 44 Vlky na Mýtna 5, 811 07  Bratislava. Štatutárom spoločnosti sa stal Mgr. Dušan Kupčík. Zápis do Obchodného registra bol vykonaný dňa </w:t>
      </w:r>
      <w:r>
        <w:br/>
        <w:t>28. 05. 2015, dňa 01.09.2016 bol vykonaný Zápis do Obchodného registra a novým štatutárom spoločnosti sa stala Ing. Tatiana Šajtlavová.</w:t>
      </w:r>
    </w:p>
    <w:p w:rsidR="00462111" w:rsidRDefault="00462111" w:rsidP="00C424FC">
      <w:pPr>
        <w:rPr>
          <w:b/>
        </w:rPr>
      </w:pPr>
    </w:p>
    <w:p w:rsidR="00462111" w:rsidRPr="00C424FC" w:rsidRDefault="00462111" w:rsidP="00C424FC">
      <w:pPr>
        <w:rPr>
          <w:b/>
        </w:rPr>
      </w:pPr>
      <w:r w:rsidRPr="00C424FC">
        <w:rPr>
          <w:b/>
        </w:rPr>
        <w:t>Priemerný počet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462111" w:rsidRPr="002B2E75" w:rsidTr="00AC71A9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2111" w:rsidRPr="002B2E75" w:rsidRDefault="00462111" w:rsidP="00AC71A9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2111" w:rsidRPr="002B2E75" w:rsidRDefault="00462111" w:rsidP="00AC71A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62111" w:rsidRPr="002B2E75" w:rsidRDefault="00462111" w:rsidP="00AC71A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62111" w:rsidRPr="002B2E75" w:rsidTr="00AC71A9">
        <w:trPr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462111" w:rsidRDefault="00462111" w:rsidP="00AC71A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Priemerný evidenčný počet zamestnancov prepočítaný</w:t>
            </w:r>
          </w:p>
          <w:p w:rsidR="00462111" w:rsidRDefault="00462111" w:rsidP="00AC71A9">
            <w:pPr>
              <w:rPr>
                <w:rFonts w:cs="Arial"/>
              </w:rPr>
            </w:pPr>
          </w:p>
          <w:p w:rsidR="00462111" w:rsidRPr="002B2E75" w:rsidRDefault="00462111" w:rsidP="00AC71A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62111" w:rsidRDefault="00462111" w:rsidP="00AC71A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3</w:t>
            </w:r>
          </w:p>
          <w:p w:rsidR="00462111" w:rsidRPr="00C077CD" w:rsidRDefault="00462111" w:rsidP="00AC71A9">
            <w:pPr>
              <w:rPr>
                <w:rFonts w:cs="Arial"/>
              </w:rPr>
            </w:pPr>
          </w:p>
          <w:p w:rsidR="00462111" w:rsidRDefault="00462111" w:rsidP="00AC71A9">
            <w:pPr>
              <w:rPr>
                <w:rFonts w:cs="Arial"/>
              </w:rPr>
            </w:pPr>
          </w:p>
          <w:p w:rsidR="00462111" w:rsidRPr="00C077CD" w:rsidRDefault="00462111" w:rsidP="00886D0C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62111" w:rsidRPr="00C077CD" w:rsidRDefault="00462111" w:rsidP="00886D0C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3</w:t>
            </w:r>
          </w:p>
          <w:p w:rsidR="00462111" w:rsidRDefault="00462111" w:rsidP="00AC71A9">
            <w:pPr>
              <w:rPr>
                <w:rFonts w:cs="Arial"/>
              </w:rPr>
            </w:pPr>
          </w:p>
          <w:p w:rsidR="00462111" w:rsidRDefault="00462111" w:rsidP="00AC71A9">
            <w:pPr>
              <w:jc w:val="center"/>
              <w:rPr>
                <w:rFonts w:cs="Arial"/>
              </w:rPr>
            </w:pPr>
          </w:p>
          <w:p w:rsidR="00462111" w:rsidRDefault="00462111" w:rsidP="00AC71A9">
            <w:pPr>
              <w:jc w:val="center"/>
              <w:rPr>
                <w:rFonts w:cs="Arial"/>
              </w:rPr>
            </w:pPr>
          </w:p>
          <w:p w:rsidR="00462111" w:rsidRPr="00C077CD" w:rsidRDefault="00462111" w:rsidP="00AC71A9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3</w:t>
            </w:r>
          </w:p>
        </w:tc>
      </w:tr>
      <w:tr w:rsidR="00462111" w:rsidRPr="002B2E75" w:rsidTr="00AC71A9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AC71A9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2111" w:rsidRPr="002C5FA1" w:rsidRDefault="00462111" w:rsidP="00AC71A9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62111" w:rsidRPr="002B2E75" w:rsidRDefault="00462111" w:rsidP="00AC71A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</w:tbl>
    <w:p w:rsidR="00462111" w:rsidRPr="00C424FC" w:rsidRDefault="00462111" w:rsidP="00C424FC"/>
    <w:p w:rsidR="00462111" w:rsidRPr="00C424FC" w:rsidRDefault="00462111" w:rsidP="00C424FC">
      <w:pPr>
        <w:rPr>
          <w:b/>
        </w:rPr>
      </w:pPr>
      <w:r w:rsidRPr="00C424FC">
        <w:rPr>
          <w:b/>
        </w:rPr>
        <w:t>Právny dôvod na zostavenie účtovnej závierky</w:t>
      </w:r>
    </w:p>
    <w:p w:rsidR="00462111" w:rsidRDefault="00462111" w:rsidP="00C424FC"/>
    <w:p w:rsidR="00462111" w:rsidRDefault="00462111" w:rsidP="00C424FC">
      <w:r>
        <w:t>Účtovná závierka Spoločnosti k 31. decembru 2017 je zostavená ako riadna účtovná závierka podľa § 17 ods. 6 zákona č. 431/2002 z.z. o účtovníctve v znení neskorších predpisov, a zo za účtovné obdobie od 1. januára 2017 do 31. decembra 2017.</w:t>
      </w:r>
    </w:p>
    <w:p w:rsidR="00462111" w:rsidRDefault="00462111" w:rsidP="00C424FC"/>
    <w:p w:rsidR="00462111" w:rsidRPr="00C424FC" w:rsidRDefault="00462111" w:rsidP="00C424FC">
      <w:pPr>
        <w:rPr>
          <w:b/>
          <w:u w:val="single"/>
        </w:rPr>
      </w:pPr>
      <w:r w:rsidRPr="00C424FC">
        <w:rPr>
          <w:b/>
          <w:u w:val="single"/>
        </w:rPr>
        <w:t>B. Informácie o členoch orgánov účtovnej jednotky</w:t>
      </w:r>
    </w:p>
    <w:p w:rsidR="00462111" w:rsidRDefault="00462111" w:rsidP="00C424FC"/>
    <w:p w:rsidR="00462111" w:rsidRDefault="00462111" w:rsidP="00C424FC">
      <w:r>
        <w:t>Konateľ: Ing. Maroš Nemsila do 27. 05. 2015</w:t>
      </w:r>
    </w:p>
    <w:p w:rsidR="00462111" w:rsidRDefault="00462111" w:rsidP="00C424FC">
      <w:r>
        <w:tab/>
        <w:t>Mgr. Dušan Kupčík od 28. 05. 2015 do 17. 12. 2015</w:t>
      </w:r>
    </w:p>
    <w:p w:rsidR="00462111" w:rsidRDefault="00462111" w:rsidP="00C424FC">
      <w:r>
        <w:tab/>
        <w:t>Mgr. Stela Kupčíková od 18. 12. 2015 do 31.08.2016</w:t>
      </w:r>
    </w:p>
    <w:p w:rsidR="00462111" w:rsidRDefault="00462111" w:rsidP="00C424FC">
      <w:r>
        <w:tab/>
        <w:t>Ing. Tatiana Šajtlavová od 01.09.2016</w:t>
      </w:r>
    </w:p>
    <w:p w:rsidR="00462111" w:rsidRDefault="00462111" w:rsidP="002F4594">
      <w:pPr>
        <w:pStyle w:val="Title"/>
        <w:spacing w:before="0" w:beforeAutospacing="0" w:after="0"/>
        <w:jc w:val="both"/>
      </w:pPr>
    </w:p>
    <w:p w:rsidR="00462111" w:rsidRDefault="00462111">
      <w:pPr>
        <w:rPr>
          <w:b/>
          <w:bCs/>
          <w:kern w:val="28"/>
          <w:szCs w:val="32"/>
        </w:rPr>
      </w:pPr>
      <w:r>
        <w:br w:type="page"/>
      </w:r>
    </w:p>
    <w:p w:rsidR="00462111" w:rsidRPr="002B2E75" w:rsidRDefault="00462111" w:rsidP="002F4594">
      <w:pPr>
        <w:pStyle w:val="Title"/>
        <w:spacing w:before="0" w:beforeAutospacing="0" w:after="0"/>
        <w:jc w:val="both"/>
      </w:pPr>
      <w:r w:rsidRPr="002B2E75">
        <w:t>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462111" w:rsidRDefault="00462111" w:rsidP="00082CD0"/>
    <w:p w:rsidR="00462111" w:rsidRPr="002B2E75" w:rsidRDefault="00462111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462111" w:rsidRPr="002B2E75" w:rsidTr="00260FD9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62111" w:rsidRPr="002B2E75" w:rsidRDefault="00462111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62111" w:rsidRPr="002B2E75" w:rsidRDefault="00462111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62111" w:rsidRPr="002B2E75" w:rsidTr="00260FD9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462111" w:rsidRPr="002B2E75" w:rsidRDefault="00462111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2111" w:rsidRPr="002B2E75" w:rsidRDefault="00462111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2111" w:rsidRPr="002B2E75" w:rsidRDefault="00462111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62111" w:rsidRPr="002B2E75" w:rsidRDefault="00462111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62111" w:rsidRPr="002B2E75" w:rsidRDefault="00462111" w:rsidP="006C2BCB"/>
        </w:tc>
      </w:tr>
      <w:tr w:rsidR="00462111" w:rsidRPr="002B2E75" w:rsidTr="00260FD9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62111" w:rsidRPr="002B2E75" w:rsidRDefault="00462111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62111" w:rsidRPr="002B2E75" w:rsidRDefault="00462111" w:rsidP="00453B9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62111" w:rsidRPr="002B2E75" w:rsidRDefault="00462111" w:rsidP="00453B9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2111" w:rsidRPr="002B2E75" w:rsidRDefault="00462111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62111" w:rsidRPr="002B2E75" w:rsidRDefault="00462111" w:rsidP="00453B94">
            <w:pPr>
              <w:jc w:val="center"/>
            </w:pPr>
            <w:r w:rsidRPr="002B2E75">
              <w:t>e</w:t>
            </w:r>
          </w:p>
        </w:tc>
      </w:tr>
      <w:tr w:rsidR="00462111" w:rsidRPr="002B2E75" w:rsidTr="00260FD9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62111" w:rsidRPr="002B2E75" w:rsidRDefault="00462111" w:rsidP="006C2BCB">
            <w:r>
              <w:t xml:space="preserve">Šajtlavová Tatiana, Ing. 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62111" w:rsidRPr="002B2E75" w:rsidRDefault="00462111" w:rsidP="00115DC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6,0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62111" w:rsidRPr="002B2E75" w:rsidRDefault="00462111" w:rsidP="00115DC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2111" w:rsidRPr="002B2E75" w:rsidRDefault="00462111" w:rsidP="006C2BCB">
            <w:r>
              <w:t>100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62111" w:rsidRPr="002B2E75" w:rsidRDefault="00462111" w:rsidP="006C2BCB"/>
        </w:tc>
      </w:tr>
      <w:tr w:rsidR="00462111" w:rsidRPr="002B2E75" w:rsidTr="00260FD9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62111" w:rsidRPr="002B2E75" w:rsidRDefault="00462111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62111" w:rsidRPr="002B2E75" w:rsidRDefault="00462111" w:rsidP="00115DC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6,0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62111" w:rsidRPr="002B2E75" w:rsidRDefault="00462111" w:rsidP="00115DC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62111" w:rsidRPr="002B2E75" w:rsidRDefault="00462111" w:rsidP="006C2BCB">
            <w:r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62111" w:rsidRPr="002B2E75" w:rsidRDefault="00462111" w:rsidP="006C2BCB"/>
        </w:tc>
      </w:tr>
    </w:tbl>
    <w:p w:rsidR="00462111" w:rsidRDefault="00462111" w:rsidP="00517A7A">
      <w:pPr>
        <w:pStyle w:val="Title"/>
        <w:spacing w:before="0" w:beforeAutospacing="0" w:after="0"/>
        <w:jc w:val="left"/>
        <w:rPr>
          <w:u w:val="single"/>
        </w:rPr>
      </w:pPr>
    </w:p>
    <w:p w:rsidR="00462111" w:rsidRPr="00260FD9" w:rsidRDefault="00462111" w:rsidP="00517A7A">
      <w:pPr>
        <w:pStyle w:val="Title"/>
        <w:spacing w:before="0" w:beforeAutospacing="0" w:after="0"/>
        <w:jc w:val="left"/>
        <w:rPr>
          <w:u w:val="single"/>
        </w:rPr>
      </w:pPr>
      <w:r>
        <w:rPr>
          <w:u w:val="single"/>
        </w:rPr>
        <w:t>E</w:t>
      </w:r>
      <w:r w:rsidRPr="00260FD9">
        <w:rPr>
          <w:u w:val="single"/>
        </w:rPr>
        <w:t>. Informácie o účtovných zásadách a účtovných metódach</w:t>
      </w:r>
    </w:p>
    <w:p w:rsidR="00462111" w:rsidRDefault="00462111" w:rsidP="00260FD9"/>
    <w:p w:rsidR="00462111" w:rsidRPr="00260FD9" w:rsidRDefault="00462111" w:rsidP="00260FD9">
      <w:pPr>
        <w:rPr>
          <w:b/>
        </w:rPr>
      </w:pPr>
      <w:r w:rsidRPr="00260FD9">
        <w:rPr>
          <w:b/>
        </w:rPr>
        <w:t>Východiská pre zostavenie účtovnej závierky</w:t>
      </w:r>
    </w:p>
    <w:p w:rsidR="00462111" w:rsidRDefault="00462111" w:rsidP="00260FD9">
      <w:r>
        <w:t>Účtovná závierka bola zostavený za predpokladu nepretržitého trvania spoločnosti.</w:t>
      </w:r>
    </w:p>
    <w:p w:rsidR="00462111" w:rsidRDefault="00462111" w:rsidP="00260FD9">
      <w:r>
        <w:t>Účtovné metódy a všeobecné účtovné zásady boli počas účtovného obdobia dodržané.</w:t>
      </w:r>
    </w:p>
    <w:p w:rsidR="00462111" w:rsidRDefault="00462111" w:rsidP="00260FD9"/>
    <w:p w:rsidR="00462111" w:rsidRPr="00260FD9" w:rsidRDefault="00462111" w:rsidP="00260FD9">
      <w:pPr>
        <w:rPr>
          <w:b/>
        </w:rPr>
      </w:pPr>
      <w:r w:rsidRPr="00260FD9">
        <w:rPr>
          <w:b/>
        </w:rPr>
        <w:t>Dlhodobý nehmotný a dlhodobý hmotný a nehmotný majetok</w:t>
      </w:r>
    </w:p>
    <w:p w:rsidR="00462111" w:rsidRDefault="00462111" w:rsidP="00260FD9">
      <w:r>
        <w:t>Spoločnosť v roku 2017 nenakupovala dlhodobý hmotný a nehmotný majetok odpisovaný, netvorila ho vlastnou činnosťou.</w:t>
      </w:r>
    </w:p>
    <w:p w:rsidR="00462111" w:rsidRDefault="00462111" w:rsidP="00260FD9"/>
    <w:p w:rsidR="00462111" w:rsidRPr="00FB7C12" w:rsidRDefault="00462111" w:rsidP="00260FD9">
      <w:pPr>
        <w:rPr>
          <w:b/>
        </w:rPr>
      </w:pPr>
      <w:r w:rsidRPr="00FB7C12">
        <w:rPr>
          <w:b/>
        </w:rPr>
        <w:t>Zásoby</w:t>
      </w:r>
    </w:p>
    <w:p w:rsidR="00462111" w:rsidRDefault="00462111" w:rsidP="00260FD9">
      <w:r>
        <w:t xml:space="preserve">Nakupované zásoby sa oceňujú obstarávacou cenou, ktorá zahŕňa cenu zásob a náklady súvisiace s obstaraním. </w:t>
      </w:r>
    </w:p>
    <w:p w:rsidR="00462111" w:rsidRDefault="00462111" w:rsidP="00260FD9">
      <w:pPr>
        <w:rPr>
          <w:b/>
        </w:rPr>
      </w:pPr>
    </w:p>
    <w:p w:rsidR="00462111" w:rsidRPr="00260FD9" w:rsidRDefault="00462111" w:rsidP="00260FD9">
      <w:pPr>
        <w:rPr>
          <w:b/>
        </w:rPr>
      </w:pPr>
      <w:r w:rsidRPr="00260FD9">
        <w:rPr>
          <w:b/>
        </w:rPr>
        <w:t>Pohľadávky</w:t>
      </w:r>
    </w:p>
    <w:p w:rsidR="00462111" w:rsidRDefault="00462111" w:rsidP="00260FD9">
      <w:r>
        <w:t>Pohľadávky sa pri ich vzniku oceňujú ich menovitou hodnotou.</w:t>
      </w:r>
    </w:p>
    <w:p w:rsidR="00462111" w:rsidRDefault="00462111" w:rsidP="00260FD9"/>
    <w:p w:rsidR="00462111" w:rsidRPr="00FB7C12" w:rsidRDefault="00462111" w:rsidP="00375DE1">
      <w:pPr>
        <w:rPr>
          <w:b/>
        </w:rPr>
      </w:pPr>
      <w:r w:rsidRPr="00FB7C12">
        <w:rPr>
          <w:b/>
        </w:rPr>
        <w:t>Peňažné prostriedky a ceniny</w:t>
      </w:r>
    </w:p>
    <w:p w:rsidR="00462111" w:rsidRDefault="00462111" w:rsidP="00375DE1">
      <w:r>
        <w:t>Peňažné prostriedky a ceniny sa oceňujú ich menovitou hodnotou. Tvorí ich peňažná hotovosť a zostatok na bankovom účte.</w:t>
      </w:r>
    </w:p>
    <w:p w:rsidR="00462111" w:rsidRDefault="00462111" w:rsidP="00260FD9"/>
    <w:p w:rsidR="00462111" w:rsidRPr="00FB7C12" w:rsidRDefault="00462111" w:rsidP="00260FD9">
      <w:pPr>
        <w:rPr>
          <w:b/>
        </w:rPr>
      </w:pPr>
      <w:r w:rsidRPr="00FB7C12">
        <w:rPr>
          <w:b/>
        </w:rPr>
        <w:t>Záväzky</w:t>
      </w:r>
    </w:p>
    <w:p w:rsidR="00462111" w:rsidRDefault="00462111" w:rsidP="00260FD9"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462111" w:rsidRDefault="00462111" w:rsidP="00260FD9"/>
    <w:p w:rsidR="00462111" w:rsidRPr="00FB7C12" w:rsidRDefault="00462111" w:rsidP="00260FD9">
      <w:pPr>
        <w:rPr>
          <w:b/>
        </w:rPr>
      </w:pPr>
      <w:r w:rsidRPr="00FB7C12">
        <w:rPr>
          <w:b/>
        </w:rPr>
        <w:t>Cudzia mena</w:t>
      </w:r>
    </w:p>
    <w:p w:rsidR="00462111" w:rsidRDefault="00462111" w:rsidP="00260FD9">
      <w:r>
        <w:t>Spoločnosť v roku 2017 neúčtovala o majetku v cudzej mene.</w:t>
      </w:r>
    </w:p>
    <w:p w:rsidR="00462111" w:rsidRDefault="00462111" w:rsidP="00260FD9"/>
    <w:p w:rsidR="00462111" w:rsidRPr="00FB7C12" w:rsidRDefault="00462111" w:rsidP="00260FD9">
      <w:pPr>
        <w:rPr>
          <w:b/>
        </w:rPr>
      </w:pPr>
      <w:r w:rsidRPr="00FB7C12">
        <w:rPr>
          <w:b/>
        </w:rPr>
        <w:t>Výnosy</w:t>
      </w:r>
    </w:p>
    <w:p w:rsidR="00462111" w:rsidRPr="00260FD9" w:rsidRDefault="00462111" w:rsidP="00260FD9">
      <w:r>
        <w:t>V roku 2017 spoločnosť neúčtovala o výnosoch z predaja tovaru .</w:t>
      </w:r>
    </w:p>
    <w:p w:rsidR="00462111" w:rsidRDefault="00462111" w:rsidP="003A5CA2">
      <w:pPr>
        <w:pStyle w:val="Title"/>
        <w:keepNext w:val="0"/>
        <w:spacing w:before="0" w:beforeAutospacing="0" w:after="0"/>
        <w:jc w:val="left"/>
      </w:pPr>
    </w:p>
    <w:p w:rsidR="00462111" w:rsidRDefault="00462111" w:rsidP="00FB7C12">
      <w:pPr>
        <w:rPr>
          <w:b/>
          <w:u w:val="single"/>
        </w:rPr>
      </w:pPr>
      <w:r>
        <w:rPr>
          <w:b/>
          <w:u w:val="single"/>
        </w:rPr>
        <w:br/>
      </w:r>
    </w:p>
    <w:p w:rsidR="00462111" w:rsidRDefault="00462111" w:rsidP="00886D0C">
      <w:r>
        <w:br w:type="page"/>
      </w:r>
    </w:p>
    <w:p w:rsidR="00462111" w:rsidRPr="00FB7C12" w:rsidRDefault="00462111" w:rsidP="00FB7C12">
      <w:pPr>
        <w:rPr>
          <w:b/>
          <w:u w:val="single"/>
        </w:rPr>
      </w:pPr>
      <w:r w:rsidRPr="00FB7C12">
        <w:rPr>
          <w:b/>
          <w:u w:val="single"/>
        </w:rPr>
        <w:t>F. Informácie o údajoch na strane aktív</w:t>
      </w:r>
    </w:p>
    <w:p w:rsidR="00462111" w:rsidRPr="002B2E75" w:rsidRDefault="00462111" w:rsidP="0014565D"/>
    <w:p w:rsidR="00462111" w:rsidRPr="002B2E75" w:rsidRDefault="00462111" w:rsidP="0014565D"/>
    <w:p w:rsidR="00462111" w:rsidRPr="002B2E75" w:rsidRDefault="00462111" w:rsidP="00EF3D95">
      <w:pPr>
        <w:pStyle w:val="Title"/>
        <w:keepNext w:val="0"/>
        <w:widowControl w:val="0"/>
        <w:spacing w:before="0" w:beforeAutospacing="0" w:after="0"/>
        <w:jc w:val="left"/>
      </w:pPr>
      <w:r w:rsidRPr="002B2E75">
        <w:t xml:space="preserve">Informácie k časti F. písm. s) prílohy č. 3 o  vekovej štruktúre pohľadávok </w:t>
      </w:r>
    </w:p>
    <w:p w:rsidR="00462111" w:rsidRPr="002B2E75" w:rsidRDefault="00462111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462111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2111" w:rsidRPr="002B2E75" w:rsidRDefault="00462111" w:rsidP="00D911D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2111" w:rsidRPr="002B2E75" w:rsidRDefault="00462111" w:rsidP="00D911D9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2111" w:rsidRPr="002B2E75" w:rsidRDefault="00462111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62111" w:rsidRPr="002B2E75" w:rsidRDefault="00462111" w:rsidP="00D911D9">
            <w:pPr>
              <w:pStyle w:val="TopHeader"/>
            </w:pPr>
            <w:r w:rsidRPr="002B2E75">
              <w:t>Pohľadávky spolu</w:t>
            </w:r>
          </w:p>
        </w:tc>
      </w:tr>
      <w:tr w:rsidR="00462111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62111" w:rsidRPr="002B2E75" w:rsidRDefault="00462111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462111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462111" w:rsidRPr="002B2E75" w:rsidRDefault="00462111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462111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2111" w:rsidRPr="002B2E75" w:rsidRDefault="00462111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62111" w:rsidRPr="002B2E75" w:rsidRDefault="00462111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62111" w:rsidRPr="002B2E75" w:rsidRDefault="00462111" w:rsidP="00D911D9">
            <w:pPr>
              <w:jc w:val="center"/>
              <w:rPr>
                <w:rFonts w:cs="Arial"/>
              </w:rPr>
            </w:pPr>
          </w:p>
        </w:tc>
      </w:tr>
      <w:tr w:rsidR="00462111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62111" w:rsidRPr="002B2E75" w:rsidRDefault="00462111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62111" w:rsidRPr="002B2E75" w:rsidRDefault="00462111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62111" w:rsidRPr="002B2E75" w:rsidRDefault="00462111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62111" w:rsidRPr="002B2E75" w:rsidRDefault="00462111" w:rsidP="00D911D9">
            <w:pPr>
              <w:jc w:val="center"/>
              <w:rPr>
                <w:rFonts w:cs="Arial"/>
              </w:rPr>
            </w:pPr>
          </w:p>
        </w:tc>
      </w:tr>
      <w:tr w:rsidR="00462111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62111" w:rsidRPr="002B2E75" w:rsidRDefault="00462111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62111" w:rsidRPr="002B2E75" w:rsidRDefault="00462111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62111" w:rsidRPr="002B2E75" w:rsidRDefault="00462111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62111" w:rsidRPr="002B2E75" w:rsidRDefault="00462111" w:rsidP="00D911D9">
            <w:pPr>
              <w:jc w:val="center"/>
              <w:rPr>
                <w:rFonts w:cs="Arial"/>
              </w:rPr>
            </w:pPr>
          </w:p>
        </w:tc>
      </w:tr>
      <w:tr w:rsidR="00462111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62111" w:rsidRPr="002B2E75" w:rsidRDefault="00462111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62111" w:rsidRPr="002B2E75" w:rsidRDefault="00462111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62111" w:rsidRPr="002B2E75" w:rsidRDefault="00462111" w:rsidP="00D911D9">
            <w:pPr>
              <w:jc w:val="center"/>
              <w:rPr>
                <w:rFonts w:cs="Arial"/>
              </w:rPr>
            </w:pPr>
          </w:p>
        </w:tc>
      </w:tr>
      <w:tr w:rsidR="00462111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3A5CA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62111" w:rsidRPr="002B2E75" w:rsidRDefault="00462111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62111" w:rsidRPr="002B2E75" w:rsidRDefault="00462111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62111" w:rsidRPr="002B2E75" w:rsidRDefault="00462111" w:rsidP="00D911D9">
            <w:pPr>
              <w:jc w:val="center"/>
              <w:rPr>
                <w:rFonts w:cs="Arial"/>
              </w:rPr>
            </w:pPr>
          </w:p>
        </w:tc>
      </w:tr>
      <w:tr w:rsidR="00462111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D911D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2111" w:rsidRPr="002B2E75" w:rsidRDefault="00462111" w:rsidP="00D911D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62111" w:rsidRPr="002B2E75" w:rsidRDefault="00462111" w:rsidP="00D911D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62111" w:rsidRPr="002B2E75" w:rsidRDefault="00462111" w:rsidP="00D911D9">
            <w:pPr>
              <w:jc w:val="center"/>
              <w:rPr>
                <w:rFonts w:cs="Arial"/>
                <w:b/>
              </w:rPr>
            </w:pPr>
          </w:p>
        </w:tc>
      </w:tr>
      <w:tr w:rsidR="00462111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62111" w:rsidRPr="002B2E75" w:rsidRDefault="00462111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462111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2111" w:rsidRPr="002B2E75" w:rsidRDefault="00462111" w:rsidP="00905BA8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62111" w:rsidRPr="002B2E75" w:rsidRDefault="00462111" w:rsidP="00D911D9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11175,53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62111" w:rsidRPr="002B2E75" w:rsidRDefault="00462111" w:rsidP="00905BA8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11175,53</w:t>
            </w:r>
          </w:p>
        </w:tc>
      </w:tr>
      <w:tr w:rsidR="00462111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62111" w:rsidRPr="002B2E75" w:rsidRDefault="00462111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62111" w:rsidRPr="002B2E75" w:rsidRDefault="00462111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62111" w:rsidRPr="002B2E75" w:rsidRDefault="00462111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62111" w:rsidRPr="002B2E75" w:rsidRDefault="00462111" w:rsidP="00D911D9">
            <w:pPr>
              <w:jc w:val="center"/>
              <w:rPr>
                <w:rFonts w:cs="Arial"/>
              </w:rPr>
            </w:pPr>
          </w:p>
        </w:tc>
      </w:tr>
      <w:tr w:rsidR="00462111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62111" w:rsidRPr="002B2E75" w:rsidRDefault="00462111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62111" w:rsidRPr="002B2E75" w:rsidRDefault="00462111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62111" w:rsidRPr="002B2E75" w:rsidRDefault="00462111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62111" w:rsidRPr="002B2E75" w:rsidRDefault="00462111" w:rsidP="00D911D9">
            <w:pPr>
              <w:jc w:val="center"/>
              <w:rPr>
                <w:rFonts w:cs="Arial"/>
              </w:rPr>
            </w:pPr>
          </w:p>
        </w:tc>
      </w:tr>
      <w:tr w:rsidR="00462111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62111" w:rsidRPr="002B2E75" w:rsidRDefault="00462111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62111" w:rsidRPr="002B2E75" w:rsidRDefault="00462111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62111" w:rsidRPr="002B2E75" w:rsidRDefault="00462111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62111" w:rsidRPr="002B2E75" w:rsidRDefault="00462111" w:rsidP="00D911D9">
            <w:pPr>
              <w:jc w:val="center"/>
              <w:rPr>
                <w:rFonts w:cs="Arial"/>
              </w:rPr>
            </w:pPr>
          </w:p>
        </w:tc>
      </w:tr>
      <w:tr w:rsidR="00462111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62111" w:rsidRPr="002B2E75" w:rsidRDefault="00462111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62111" w:rsidRPr="002B2E75" w:rsidRDefault="00462111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62111" w:rsidRPr="002B2E75" w:rsidRDefault="00462111" w:rsidP="00D911D9">
            <w:pPr>
              <w:jc w:val="center"/>
              <w:rPr>
                <w:rFonts w:cs="Arial"/>
              </w:rPr>
            </w:pPr>
          </w:p>
        </w:tc>
      </w:tr>
      <w:tr w:rsidR="00462111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62111" w:rsidRPr="002B2E75" w:rsidRDefault="00462111" w:rsidP="0016312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62111" w:rsidRPr="002B2E75" w:rsidRDefault="00462111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62111" w:rsidRPr="002B2E75" w:rsidRDefault="00462111" w:rsidP="00D911D9">
            <w:pPr>
              <w:jc w:val="center"/>
              <w:rPr>
                <w:rFonts w:cs="Arial"/>
              </w:rPr>
            </w:pPr>
          </w:p>
        </w:tc>
      </w:tr>
      <w:tr w:rsidR="00462111" w:rsidRPr="002B2E75" w:rsidTr="0016312E">
        <w:trPr>
          <w:trHeight w:hRule="exact" w:val="512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62111" w:rsidRPr="002B2E75" w:rsidRDefault="00462111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62111" w:rsidRPr="002B2E75" w:rsidRDefault="00462111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62111" w:rsidRPr="002B2E75" w:rsidRDefault="00462111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62111" w:rsidRPr="002B2E75" w:rsidRDefault="00462111" w:rsidP="00D911D9">
            <w:pPr>
              <w:jc w:val="center"/>
              <w:rPr>
                <w:rFonts w:cs="Arial"/>
              </w:rPr>
            </w:pPr>
          </w:p>
        </w:tc>
      </w:tr>
      <w:tr w:rsidR="00462111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D911D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2111" w:rsidRPr="002B2E75" w:rsidRDefault="00462111" w:rsidP="00D911D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62111" w:rsidRPr="002B2E75" w:rsidRDefault="00462111" w:rsidP="00D911D9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11175,53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62111" w:rsidRPr="002B2E75" w:rsidRDefault="00462111" w:rsidP="00D911D9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11175,53</w:t>
            </w:r>
          </w:p>
        </w:tc>
      </w:tr>
    </w:tbl>
    <w:p w:rsidR="00462111" w:rsidRDefault="00462111" w:rsidP="00857E56">
      <w:pPr>
        <w:pStyle w:val="Title"/>
        <w:spacing w:before="0" w:beforeAutospacing="0" w:after="0"/>
        <w:jc w:val="left"/>
      </w:pPr>
    </w:p>
    <w:p w:rsidR="00462111" w:rsidRPr="00375DE1" w:rsidRDefault="00462111" w:rsidP="00375DE1">
      <w:pPr>
        <w:rPr>
          <w:b/>
        </w:rPr>
      </w:pPr>
      <w:r w:rsidRPr="00375DE1">
        <w:rPr>
          <w:b/>
        </w:rPr>
        <w:t>Finančné účty</w:t>
      </w:r>
    </w:p>
    <w:p w:rsidR="00462111" w:rsidRDefault="00462111" w:rsidP="00375DE1">
      <w:pPr>
        <w:pStyle w:val="Title"/>
        <w:spacing w:before="0" w:beforeAutospacing="0" w:after="0"/>
        <w:jc w:val="left"/>
        <w:rPr>
          <w:b w:val="0"/>
        </w:rPr>
      </w:pPr>
      <w:r w:rsidRPr="00375DE1">
        <w:rPr>
          <w:b w:val="0"/>
        </w:rPr>
        <w:t xml:space="preserve">Ako </w:t>
      </w:r>
      <w:r>
        <w:rPr>
          <w:b w:val="0"/>
        </w:rPr>
        <w:t>finančné účty sú vykázané peniaze v pokladnici a účty v bankách. Účtami v bankách môže spoločnosť voľne disponovať.</w:t>
      </w:r>
    </w:p>
    <w:p w:rsidR="00462111" w:rsidRPr="00375DE1" w:rsidRDefault="00462111" w:rsidP="00375DE1"/>
    <w:p w:rsidR="00462111" w:rsidRDefault="00462111">
      <w:pPr>
        <w:rPr>
          <w:b/>
          <w:bCs/>
          <w:kern w:val="28"/>
          <w:szCs w:val="32"/>
        </w:rPr>
      </w:pPr>
      <w:r>
        <w:br w:type="page"/>
      </w:r>
    </w:p>
    <w:p w:rsidR="00462111" w:rsidRPr="002B2E75" w:rsidRDefault="00462111" w:rsidP="00462BF0">
      <w:pPr>
        <w:pStyle w:val="Title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462111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2111" w:rsidRPr="002B2E75" w:rsidRDefault="00462111" w:rsidP="00A212D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2111" w:rsidRPr="002B2E75" w:rsidRDefault="00462111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62111" w:rsidRPr="002B2E75" w:rsidRDefault="00462111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62111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2111" w:rsidRPr="002B2E75" w:rsidRDefault="00462111" w:rsidP="00055AE1">
            <w:pPr>
              <w:jc w:val="right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22157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462111" w:rsidRPr="002B2E75" w:rsidRDefault="00462111" w:rsidP="00055AE1">
            <w:pPr>
              <w:jc w:val="right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11563</w:t>
            </w:r>
          </w:p>
        </w:tc>
      </w:tr>
      <w:tr w:rsidR="00462111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462111" w:rsidRPr="002B2E75" w:rsidRDefault="00462111" w:rsidP="00D911D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462111" w:rsidRPr="002B2E75" w:rsidRDefault="00462111" w:rsidP="00055AE1">
            <w:pPr>
              <w:jc w:val="right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4110</w:t>
            </w:r>
          </w:p>
        </w:tc>
        <w:tc>
          <w:tcPr>
            <w:tcW w:w="2331" w:type="dxa"/>
            <w:vAlign w:val="center"/>
          </w:tcPr>
          <w:p w:rsidR="00462111" w:rsidRPr="002B2E75" w:rsidRDefault="00462111" w:rsidP="00055AE1">
            <w:pPr>
              <w:jc w:val="right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5605</w:t>
            </w:r>
          </w:p>
        </w:tc>
      </w:tr>
      <w:tr w:rsidR="00462111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462111" w:rsidRPr="002B2E75" w:rsidRDefault="00462111" w:rsidP="00D911D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462111" w:rsidRPr="002B2E75" w:rsidRDefault="00462111" w:rsidP="00055AE1">
            <w:pPr>
              <w:jc w:val="right"/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462111" w:rsidRPr="002B2E75" w:rsidRDefault="00462111" w:rsidP="00055AE1">
            <w:pPr>
              <w:jc w:val="right"/>
              <w:rPr>
                <w:rFonts w:cs="Arial"/>
                <w:bCs/>
              </w:rPr>
            </w:pPr>
          </w:p>
        </w:tc>
      </w:tr>
      <w:tr w:rsidR="00462111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462111" w:rsidRPr="002B2E75" w:rsidRDefault="00462111" w:rsidP="00D911D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462111" w:rsidRPr="002B2E75" w:rsidRDefault="00462111" w:rsidP="00D911D9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462111" w:rsidRPr="002B2E75" w:rsidRDefault="00462111" w:rsidP="00BD737B">
            <w:pPr>
              <w:rPr>
                <w:rFonts w:cs="Arial"/>
                <w:bCs/>
              </w:rPr>
            </w:pPr>
          </w:p>
        </w:tc>
      </w:tr>
      <w:tr w:rsidR="00462111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D911D9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2111" w:rsidRPr="002B2E75" w:rsidRDefault="00462111" w:rsidP="00055AE1">
            <w:pPr>
              <w:jc w:val="right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26267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462111" w:rsidRPr="002B2E75" w:rsidRDefault="00462111" w:rsidP="00055AE1">
            <w:pPr>
              <w:jc w:val="right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17168</w:t>
            </w:r>
          </w:p>
        </w:tc>
      </w:tr>
    </w:tbl>
    <w:p w:rsidR="00462111" w:rsidRPr="002B2E75" w:rsidRDefault="00462111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462111" w:rsidRPr="002B2E75" w:rsidRDefault="00462111" w:rsidP="009C7DE1"/>
    <w:p w:rsidR="00462111" w:rsidRPr="002B2E75" w:rsidRDefault="00462111" w:rsidP="00C6517C">
      <w:pPr>
        <w:pStyle w:val="Title"/>
        <w:spacing w:before="0" w:beforeAutospacing="0" w:after="60"/>
        <w:jc w:val="left"/>
      </w:pPr>
      <w:r w:rsidRPr="002B2E75">
        <w:t>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462111" w:rsidRPr="002B2E75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62111" w:rsidRPr="002B2E75" w:rsidRDefault="00462111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62111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3C619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62111" w:rsidRPr="002B2E75" w:rsidRDefault="00462111" w:rsidP="00055AE1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62111" w:rsidRPr="002B2E75" w:rsidRDefault="00462111" w:rsidP="00055AE1">
            <w:pPr>
              <w:spacing w:line="360" w:lineRule="auto"/>
              <w:jc w:val="right"/>
              <w:rPr>
                <w:rFonts w:cs="Arial"/>
              </w:rPr>
            </w:pPr>
          </w:p>
        </w:tc>
      </w:tr>
      <w:tr w:rsidR="00462111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62111" w:rsidRPr="002B2E75" w:rsidRDefault="00462111" w:rsidP="00055AE1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62111" w:rsidRPr="002B2E75" w:rsidRDefault="00462111" w:rsidP="00055AE1">
            <w:pPr>
              <w:spacing w:line="360" w:lineRule="auto"/>
              <w:jc w:val="right"/>
              <w:rPr>
                <w:rFonts w:cs="Arial"/>
              </w:rPr>
            </w:pPr>
          </w:p>
        </w:tc>
      </w:tr>
      <w:tr w:rsidR="00462111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62111" w:rsidRPr="002B2E75" w:rsidRDefault="00462111" w:rsidP="00055AE1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62111" w:rsidRPr="002B2E75" w:rsidRDefault="00462111" w:rsidP="00055AE1">
            <w:pPr>
              <w:spacing w:line="360" w:lineRule="auto"/>
              <w:jc w:val="right"/>
              <w:rPr>
                <w:rFonts w:cs="Arial"/>
              </w:rPr>
            </w:pPr>
          </w:p>
        </w:tc>
      </w:tr>
      <w:tr w:rsidR="00462111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E3484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62111" w:rsidRPr="002B2E75" w:rsidRDefault="00462111" w:rsidP="00055AE1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  <w:szCs w:val="22"/>
              </w:rPr>
              <w:t>1159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62111" w:rsidRPr="002B2E75" w:rsidRDefault="00462111" w:rsidP="00055AE1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  <w:szCs w:val="22"/>
              </w:rPr>
              <w:t>933</w:t>
            </w:r>
          </w:p>
        </w:tc>
      </w:tr>
      <w:tr w:rsidR="00462111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AC71A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Nájom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2111" w:rsidRPr="002B2E75" w:rsidRDefault="00462111" w:rsidP="00055AE1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  <w:szCs w:val="22"/>
              </w:rPr>
              <w:t>403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62111" w:rsidRPr="002B2E75" w:rsidRDefault="00462111" w:rsidP="00055AE1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  <w:szCs w:val="22"/>
              </w:rPr>
              <w:t>883</w:t>
            </w:r>
          </w:p>
        </w:tc>
      </w:tr>
      <w:tr w:rsidR="00462111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AC71A9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WebHosting, licencia OMEGA, havarijné poistenie, a.i.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2111" w:rsidRPr="002B2E75" w:rsidRDefault="00462111" w:rsidP="00055AE1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  <w:szCs w:val="22"/>
              </w:rPr>
              <w:t>756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62111" w:rsidRPr="002B2E75" w:rsidRDefault="00462111" w:rsidP="00055AE1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  <w:szCs w:val="22"/>
              </w:rPr>
              <w:t>50</w:t>
            </w:r>
          </w:p>
        </w:tc>
      </w:tr>
      <w:tr w:rsidR="00462111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3C619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62111" w:rsidRPr="002B2E75" w:rsidRDefault="00462111" w:rsidP="00055AE1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62111" w:rsidRPr="002B2E75" w:rsidRDefault="00462111" w:rsidP="00055AE1">
            <w:pPr>
              <w:spacing w:line="360" w:lineRule="auto"/>
              <w:jc w:val="right"/>
              <w:rPr>
                <w:rFonts w:cs="Arial"/>
              </w:rPr>
            </w:pPr>
          </w:p>
        </w:tc>
      </w:tr>
      <w:tr w:rsidR="00462111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2111" w:rsidRPr="002B2E75" w:rsidRDefault="00462111" w:rsidP="00055AE1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62111" w:rsidRPr="002B2E75" w:rsidRDefault="00462111" w:rsidP="00055AE1">
            <w:pPr>
              <w:spacing w:line="360" w:lineRule="auto"/>
              <w:jc w:val="right"/>
              <w:rPr>
                <w:rFonts w:cs="Arial"/>
              </w:rPr>
            </w:pPr>
          </w:p>
        </w:tc>
      </w:tr>
      <w:tr w:rsidR="00462111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2111" w:rsidRPr="002B2E75" w:rsidRDefault="00462111" w:rsidP="00055AE1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62111" w:rsidRPr="002B2E75" w:rsidRDefault="00462111" w:rsidP="00055AE1">
            <w:pPr>
              <w:spacing w:line="360" w:lineRule="auto"/>
              <w:jc w:val="right"/>
              <w:rPr>
                <w:rFonts w:cs="Arial"/>
              </w:rPr>
            </w:pPr>
          </w:p>
        </w:tc>
      </w:tr>
      <w:tr w:rsidR="00462111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E3484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62111" w:rsidRPr="002B2E75" w:rsidRDefault="00462111" w:rsidP="00055AE1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62111" w:rsidRPr="002B2E75" w:rsidRDefault="00462111" w:rsidP="00055AE1">
            <w:pPr>
              <w:spacing w:line="360" w:lineRule="auto"/>
              <w:jc w:val="right"/>
              <w:rPr>
                <w:rFonts w:cs="Arial"/>
              </w:rPr>
            </w:pPr>
          </w:p>
        </w:tc>
      </w:tr>
      <w:tr w:rsidR="00462111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62111" w:rsidRPr="002B2E75" w:rsidRDefault="00462111" w:rsidP="00055AE1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62111" w:rsidRPr="002B2E75" w:rsidRDefault="00462111" w:rsidP="00055AE1">
            <w:pPr>
              <w:spacing w:line="360" w:lineRule="auto"/>
              <w:jc w:val="right"/>
              <w:rPr>
                <w:rFonts w:cs="Arial"/>
              </w:rPr>
            </w:pPr>
          </w:p>
        </w:tc>
      </w:tr>
    </w:tbl>
    <w:p w:rsidR="00462111" w:rsidRDefault="00462111" w:rsidP="00C6517C">
      <w:pPr>
        <w:pStyle w:val="Title"/>
        <w:spacing w:before="0" w:beforeAutospacing="0" w:after="60"/>
        <w:jc w:val="left"/>
        <w:rPr>
          <w:u w:val="single"/>
        </w:rPr>
      </w:pPr>
    </w:p>
    <w:p w:rsidR="00462111" w:rsidRPr="00375DE1" w:rsidRDefault="00462111" w:rsidP="00C6517C">
      <w:pPr>
        <w:pStyle w:val="Title"/>
        <w:spacing w:before="0" w:beforeAutospacing="0" w:after="60"/>
        <w:jc w:val="left"/>
        <w:rPr>
          <w:u w:val="single"/>
        </w:rPr>
      </w:pPr>
      <w:r w:rsidRPr="00375DE1">
        <w:rPr>
          <w:u w:val="single"/>
        </w:rPr>
        <w:t>G. Informácie o údajoch na strane pasív súvahy</w:t>
      </w:r>
    </w:p>
    <w:p w:rsidR="00462111" w:rsidRDefault="00462111" w:rsidP="00C6517C">
      <w:pPr>
        <w:pStyle w:val="Title"/>
        <w:spacing w:before="0" w:beforeAutospacing="0" w:after="0"/>
        <w:jc w:val="both"/>
        <w:rPr>
          <w:szCs w:val="22"/>
        </w:rPr>
      </w:pPr>
    </w:p>
    <w:p w:rsidR="00462111" w:rsidRPr="00375DE1" w:rsidRDefault="00462111" w:rsidP="00375DE1">
      <w:pPr>
        <w:rPr>
          <w:b/>
        </w:rPr>
      </w:pPr>
      <w:r>
        <w:rPr>
          <w:b/>
        </w:rPr>
        <w:t xml:space="preserve">1. </w:t>
      </w:r>
      <w:r w:rsidRPr="00375DE1">
        <w:rPr>
          <w:b/>
        </w:rPr>
        <w:t>Vlastné imanie</w:t>
      </w:r>
    </w:p>
    <w:p w:rsidR="00462111" w:rsidRPr="00375DE1" w:rsidRDefault="00462111" w:rsidP="00375DE1">
      <w:r>
        <w:t>Informácie o vlastnom imaní sú uvedené v časti P.</w:t>
      </w:r>
    </w:p>
    <w:p w:rsidR="00462111" w:rsidRDefault="00462111">
      <w:pPr>
        <w:rPr>
          <w:b/>
        </w:rPr>
      </w:pPr>
      <w:r>
        <w:rPr>
          <w:b/>
        </w:rPr>
        <w:br w:type="page"/>
      </w:r>
    </w:p>
    <w:p w:rsidR="00462111" w:rsidRPr="00F9714C" w:rsidRDefault="00462111" w:rsidP="00055AE1">
      <w:r>
        <w:rPr>
          <w:b/>
        </w:rPr>
        <w:t xml:space="preserve">2. </w:t>
      </w:r>
      <w:r w:rsidRPr="003C7E42">
        <w:rPr>
          <w:b/>
        </w:rPr>
        <w:t>Informácie o rezervách</w:t>
      </w:r>
    </w:p>
    <w:p w:rsidR="00462111" w:rsidRDefault="00462111" w:rsidP="00055AE1"/>
    <w:p w:rsidR="00462111" w:rsidRDefault="00462111" w:rsidP="00055AE1">
      <w:r w:rsidRPr="00AF370D">
        <w:t>Informácie o rezervách</w:t>
      </w:r>
      <w:r>
        <w:t xml:space="preserve"> za bežné účtovné obdobie</w:t>
      </w:r>
    </w:p>
    <w:p w:rsidR="00462111" w:rsidRPr="003C7E42" w:rsidRDefault="00462111" w:rsidP="00055AE1"/>
    <w:tbl>
      <w:tblPr>
        <w:tblW w:w="5066" w:type="pct"/>
        <w:jc w:val="center"/>
        <w:tblInd w:w="-2" w:type="dxa"/>
        <w:tblLayout w:type="fixed"/>
        <w:tblLook w:val="00A0"/>
      </w:tblPr>
      <w:tblGrid>
        <w:gridCol w:w="3128"/>
        <w:gridCol w:w="1721"/>
        <w:gridCol w:w="1019"/>
        <w:gridCol w:w="13"/>
        <w:gridCol w:w="998"/>
        <w:gridCol w:w="1034"/>
        <w:gridCol w:w="1452"/>
      </w:tblGrid>
      <w:tr w:rsidR="00462111" w:rsidRPr="002B2E75" w:rsidTr="00AC71A9">
        <w:trPr>
          <w:trHeight w:val="362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C71A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C71A9">
            <w:pPr>
              <w:pStyle w:val="TopHeader"/>
            </w:pPr>
            <w:r w:rsidRPr="002B2E75">
              <w:t>Bežné účtovné obdobie</w:t>
            </w:r>
          </w:p>
        </w:tc>
      </w:tr>
      <w:tr w:rsidR="00462111" w:rsidRPr="002B2E75" w:rsidTr="00AC71A9">
        <w:trPr>
          <w:trHeight w:val="379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AC71A9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C71A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C71A9">
            <w:pPr>
              <w:pStyle w:val="TopHeader"/>
            </w:pPr>
            <w:r w:rsidRPr="002B2E75">
              <w:t>Tvorba</w:t>
            </w:r>
          </w:p>
        </w:tc>
        <w:tc>
          <w:tcPr>
            <w:tcW w:w="54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C71A9">
            <w:pPr>
              <w:pStyle w:val="TopHeader"/>
            </w:pPr>
            <w:r w:rsidRPr="002B2E75">
              <w:t>Použitie</w:t>
            </w:r>
          </w:p>
        </w:tc>
        <w:tc>
          <w:tcPr>
            <w:tcW w:w="55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C71A9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C71A9">
            <w:pPr>
              <w:pStyle w:val="TopHeader"/>
            </w:pPr>
            <w:r w:rsidRPr="002B2E75">
              <w:t>Stav na konci účtovného obdobia</w:t>
            </w:r>
          </w:p>
        </w:tc>
      </w:tr>
      <w:tr w:rsidR="00462111" w:rsidRPr="002B2E75" w:rsidTr="00AC71A9">
        <w:trPr>
          <w:trHeight w:val="362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C71A9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C71A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C71A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4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C71A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C71A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C71A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62111" w:rsidRPr="002B2E75" w:rsidTr="00AC71A9">
        <w:trPr>
          <w:trHeight w:val="362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AC71A9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2111" w:rsidRPr="00E80589" w:rsidRDefault="00462111" w:rsidP="00AC71A9">
            <w:pPr>
              <w:jc w:val="center"/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2111" w:rsidRPr="00E80589" w:rsidRDefault="00462111" w:rsidP="00AC71A9">
            <w:pPr>
              <w:jc w:val="center"/>
              <w:rPr>
                <w:b/>
              </w:rPr>
            </w:pP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2111" w:rsidRPr="00E80589" w:rsidRDefault="00462111" w:rsidP="00AC71A9">
            <w:pPr>
              <w:jc w:val="center"/>
              <w:rPr>
                <w:b/>
              </w:rPr>
            </w:pP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2111" w:rsidRPr="00E80589" w:rsidRDefault="00462111" w:rsidP="00AC71A9">
            <w:pPr>
              <w:jc w:val="center"/>
              <w:rPr>
                <w:b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E80589" w:rsidRDefault="00462111" w:rsidP="00AC71A9">
            <w:pPr>
              <w:jc w:val="center"/>
              <w:rPr>
                <w:b/>
              </w:rPr>
            </w:pPr>
          </w:p>
        </w:tc>
      </w:tr>
      <w:tr w:rsidR="00462111" w:rsidRPr="002B2E75" w:rsidTr="00AC71A9">
        <w:trPr>
          <w:trHeight w:val="362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E80589" w:rsidRDefault="00462111" w:rsidP="00AC71A9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E80589" w:rsidRDefault="00462111" w:rsidP="00AC71A9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E80589" w:rsidRDefault="00462111" w:rsidP="00AC71A9">
            <w:pPr>
              <w:jc w:val="center"/>
            </w:pP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E80589" w:rsidRDefault="00462111" w:rsidP="00AC71A9">
            <w:pPr>
              <w:jc w:val="center"/>
            </w:pP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E80589" w:rsidRDefault="00462111" w:rsidP="00AC71A9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E80589" w:rsidRDefault="00462111" w:rsidP="00AC71A9">
            <w:pPr>
              <w:jc w:val="center"/>
            </w:pPr>
          </w:p>
        </w:tc>
      </w:tr>
      <w:tr w:rsidR="00462111" w:rsidRPr="00A67FC1" w:rsidTr="00AC71A9">
        <w:trPr>
          <w:trHeight w:val="362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647D46" w:rsidRDefault="00462111" w:rsidP="00AC71A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rezervy</w:t>
            </w:r>
            <w:r>
              <w:rPr>
                <w:b/>
                <w:bCs/>
                <w:szCs w:val="22"/>
              </w:rPr>
              <w:t xml:space="preserve"> zákonné</w:t>
            </w:r>
            <w:r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2111" w:rsidRPr="0021286D" w:rsidRDefault="00462111" w:rsidP="00AC71A9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566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2111" w:rsidRPr="0021286D" w:rsidRDefault="00462111" w:rsidP="00AC71A9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612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2111" w:rsidRPr="0021286D" w:rsidRDefault="00462111" w:rsidP="0021286D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2111" w:rsidRPr="0021286D" w:rsidRDefault="00462111" w:rsidP="0021286D">
            <w:pPr>
              <w:jc w:val="center"/>
              <w:rPr>
                <w:b/>
                <w:color w:val="FF0000"/>
              </w:rPr>
            </w:pPr>
            <w:r>
              <w:rPr>
                <w:b/>
                <w:szCs w:val="22"/>
              </w:rPr>
              <w:t>513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1286D" w:rsidRDefault="00462111" w:rsidP="00AC71A9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609</w:t>
            </w:r>
          </w:p>
        </w:tc>
      </w:tr>
      <w:tr w:rsidR="00462111" w:rsidRPr="002B2E75" w:rsidTr="00AC71A9">
        <w:trPr>
          <w:trHeight w:val="362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C71A9">
            <w:r>
              <w:rPr>
                <w:szCs w:val="22"/>
              </w:rPr>
              <w:t>Nevyčerpané dovolenky, odvody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AC71A9">
            <w:pPr>
              <w:jc w:val="center"/>
            </w:pPr>
            <w:r>
              <w:rPr>
                <w:szCs w:val="22"/>
              </w:rPr>
              <w:t>566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AC71A9">
            <w:pPr>
              <w:jc w:val="center"/>
            </w:pPr>
            <w:r>
              <w:rPr>
                <w:szCs w:val="22"/>
              </w:rPr>
              <w:t>612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AC71A9">
            <w:pPr>
              <w:jc w:val="center"/>
            </w:pPr>
            <w:r>
              <w:rPr>
                <w:szCs w:val="22"/>
              </w:rPr>
              <w:t>56</w:t>
            </w: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AC71A9">
            <w:pPr>
              <w:jc w:val="center"/>
            </w:pPr>
            <w:r>
              <w:rPr>
                <w:szCs w:val="22"/>
              </w:rPr>
              <w:t>513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C71A9">
            <w:pPr>
              <w:jc w:val="center"/>
            </w:pPr>
            <w:r>
              <w:rPr>
                <w:szCs w:val="22"/>
              </w:rPr>
              <w:t>609</w:t>
            </w:r>
          </w:p>
        </w:tc>
      </w:tr>
      <w:tr w:rsidR="00462111" w:rsidRPr="002B2E75" w:rsidTr="00AC71A9">
        <w:trPr>
          <w:trHeight w:val="379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C71A9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AC71A9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AC71A9">
            <w:pPr>
              <w:jc w:val="center"/>
            </w:pPr>
          </w:p>
        </w:tc>
        <w:tc>
          <w:tcPr>
            <w:tcW w:w="533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AC71A9">
            <w:pPr>
              <w:jc w:val="center"/>
            </w:pPr>
          </w:p>
        </w:tc>
        <w:tc>
          <w:tcPr>
            <w:tcW w:w="55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AC71A9">
            <w:pPr>
              <w:jc w:val="center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C71A9">
            <w:pPr>
              <w:jc w:val="center"/>
            </w:pPr>
          </w:p>
        </w:tc>
      </w:tr>
      <w:tr w:rsidR="00462111" w:rsidRPr="00DD11B0" w:rsidTr="00AC71A9">
        <w:trPr>
          <w:trHeight w:val="379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9F048C" w:rsidRDefault="00462111" w:rsidP="00AC71A9">
            <w:pPr>
              <w:rPr>
                <w:b/>
                <w:bCs/>
              </w:rPr>
            </w:pPr>
            <w:r w:rsidRPr="009F048C">
              <w:rPr>
                <w:b/>
                <w:bCs/>
                <w:szCs w:val="22"/>
              </w:rPr>
              <w:t xml:space="preserve">Krátkodobé rezervy </w:t>
            </w:r>
            <w:r>
              <w:rPr>
                <w:b/>
                <w:bCs/>
                <w:szCs w:val="22"/>
              </w:rPr>
              <w:t>ostatné</w:t>
            </w:r>
            <w:r w:rsidRPr="009F048C">
              <w:rPr>
                <w:b/>
                <w:bCs/>
                <w:szCs w:val="22"/>
              </w:rPr>
              <w:t>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DD11B0" w:rsidRDefault="00462111" w:rsidP="00AC71A9">
            <w:pPr>
              <w:jc w:val="center"/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DD11B0" w:rsidRDefault="00462111" w:rsidP="00AC71A9">
            <w:pPr>
              <w:jc w:val="center"/>
              <w:rPr>
                <w:b/>
              </w:rPr>
            </w:pP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DD11B0" w:rsidRDefault="00462111" w:rsidP="00AC71A9">
            <w:pPr>
              <w:jc w:val="center"/>
              <w:rPr>
                <w:b/>
              </w:rPr>
            </w:pP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DD11B0" w:rsidRDefault="00462111" w:rsidP="00AC71A9">
            <w:pPr>
              <w:jc w:val="center"/>
              <w:rPr>
                <w:b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111" w:rsidRPr="00DD11B0" w:rsidRDefault="00462111" w:rsidP="00AC71A9">
            <w:pPr>
              <w:jc w:val="center"/>
              <w:rPr>
                <w:b/>
              </w:rPr>
            </w:pPr>
          </w:p>
        </w:tc>
      </w:tr>
      <w:tr w:rsidR="00462111" w:rsidRPr="00A75C52" w:rsidTr="00AC71A9">
        <w:trPr>
          <w:trHeight w:val="379"/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DD11B0" w:rsidRDefault="00462111" w:rsidP="00AC71A9">
            <w:pPr>
              <w:rPr>
                <w:highlight w:val="red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C25BA5" w:rsidRDefault="00462111" w:rsidP="00AC71A9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C25BA5" w:rsidRDefault="00462111" w:rsidP="00AC71A9">
            <w:pPr>
              <w:jc w:val="center"/>
            </w:pPr>
          </w:p>
        </w:tc>
        <w:tc>
          <w:tcPr>
            <w:tcW w:w="533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C25BA5" w:rsidRDefault="00462111" w:rsidP="00AC71A9">
            <w:pPr>
              <w:jc w:val="center"/>
            </w:pPr>
          </w:p>
        </w:tc>
        <w:tc>
          <w:tcPr>
            <w:tcW w:w="552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C25BA5" w:rsidRDefault="00462111" w:rsidP="00AC71A9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C25BA5" w:rsidRDefault="00462111" w:rsidP="00AC71A9">
            <w:pPr>
              <w:jc w:val="center"/>
            </w:pPr>
          </w:p>
        </w:tc>
      </w:tr>
      <w:tr w:rsidR="00462111" w:rsidRPr="00E80589" w:rsidTr="00AC71A9">
        <w:trPr>
          <w:trHeight w:val="379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9F048C" w:rsidRDefault="00462111" w:rsidP="00AC71A9">
            <w:pPr>
              <w:rPr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2111" w:rsidRPr="00C25BA5" w:rsidRDefault="00462111" w:rsidP="00AC71A9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2111" w:rsidRPr="00C25BA5" w:rsidRDefault="00462111" w:rsidP="00AC71A9">
            <w:pPr>
              <w:jc w:val="center"/>
            </w:pPr>
          </w:p>
        </w:tc>
        <w:tc>
          <w:tcPr>
            <w:tcW w:w="53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2111" w:rsidRPr="00C25BA5" w:rsidRDefault="00462111" w:rsidP="00AC71A9">
            <w:pPr>
              <w:jc w:val="center"/>
            </w:pPr>
          </w:p>
        </w:tc>
        <w:tc>
          <w:tcPr>
            <w:tcW w:w="55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2111" w:rsidRPr="00C25BA5" w:rsidRDefault="00462111" w:rsidP="00AC71A9">
            <w:pPr>
              <w:jc w:val="center"/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C25BA5" w:rsidRDefault="00462111" w:rsidP="00AC71A9">
            <w:pPr>
              <w:jc w:val="center"/>
            </w:pPr>
          </w:p>
        </w:tc>
      </w:tr>
    </w:tbl>
    <w:p w:rsidR="00462111" w:rsidRDefault="00462111" w:rsidP="00055AE1"/>
    <w:p w:rsidR="00462111" w:rsidRDefault="00462111" w:rsidP="00055AE1">
      <w:r>
        <w:t>Informácie o rezervách v bezprostredne predchádzajúcom účtovnom období</w:t>
      </w:r>
    </w:p>
    <w:tbl>
      <w:tblPr>
        <w:tblW w:w="5067" w:type="pct"/>
        <w:jc w:val="center"/>
        <w:tblInd w:w="-2" w:type="dxa"/>
        <w:tblLayout w:type="fixed"/>
        <w:tblLook w:val="00A0"/>
      </w:tblPr>
      <w:tblGrid>
        <w:gridCol w:w="3092"/>
        <w:gridCol w:w="37"/>
        <w:gridCol w:w="1722"/>
        <w:gridCol w:w="1021"/>
        <w:gridCol w:w="9"/>
        <w:gridCol w:w="1000"/>
        <w:gridCol w:w="1032"/>
        <w:gridCol w:w="1409"/>
        <w:gridCol w:w="45"/>
      </w:tblGrid>
      <w:tr w:rsidR="00462111" w:rsidRPr="002B2E75" w:rsidTr="00AC71A9">
        <w:trPr>
          <w:gridAfter w:val="1"/>
          <w:wAfter w:w="24" w:type="pct"/>
          <w:trHeight w:val="330"/>
          <w:jc w:val="center"/>
        </w:trPr>
        <w:tc>
          <w:tcPr>
            <w:tcW w:w="16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C71A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26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C71A9">
            <w:pPr>
              <w:pStyle w:val="TopHeader"/>
            </w:pPr>
            <w:r>
              <w:t>Bezprostredne predchádzajúce</w:t>
            </w:r>
            <w:r w:rsidRPr="002B2E75">
              <w:t xml:space="preserve"> účtovné obdobie</w:t>
            </w:r>
          </w:p>
        </w:tc>
      </w:tr>
      <w:tr w:rsidR="00462111" w:rsidRPr="002B2E75" w:rsidTr="00AC71A9">
        <w:trPr>
          <w:trHeight w:val="379"/>
          <w:jc w:val="center"/>
        </w:trPr>
        <w:tc>
          <w:tcPr>
            <w:tcW w:w="1670" w:type="pct"/>
            <w:gridSpan w:val="2"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AC71A9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C71A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C71A9">
            <w:pPr>
              <w:pStyle w:val="TopHeader"/>
            </w:pPr>
            <w:r w:rsidRPr="002B2E75">
              <w:t>Tvorba</w:t>
            </w:r>
          </w:p>
        </w:tc>
        <w:tc>
          <w:tcPr>
            <w:tcW w:w="539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C71A9">
            <w:pPr>
              <w:pStyle w:val="TopHeader"/>
            </w:pPr>
            <w:r w:rsidRPr="002B2E75">
              <w:t>Použitie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C71A9">
            <w:pPr>
              <w:pStyle w:val="TopHeader"/>
            </w:pPr>
            <w:r w:rsidRPr="002B2E75">
              <w:t>Zrušenie</w:t>
            </w: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C71A9">
            <w:pPr>
              <w:pStyle w:val="TopHeader"/>
            </w:pPr>
            <w:r w:rsidRPr="002B2E75">
              <w:t>Stav na konci účtovného obdobia</w:t>
            </w:r>
          </w:p>
        </w:tc>
      </w:tr>
      <w:tr w:rsidR="00462111" w:rsidRPr="002B2E75" w:rsidTr="00AC71A9">
        <w:trPr>
          <w:trHeight w:val="362"/>
          <w:jc w:val="center"/>
        </w:trPr>
        <w:tc>
          <w:tcPr>
            <w:tcW w:w="167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C71A9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C71A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C71A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9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C71A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C71A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6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C71A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62111" w:rsidRPr="002B2E75" w:rsidTr="00AC71A9">
        <w:trPr>
          <w:trHeight w:val="362"/>
          <w:jc w:val="center"/>
        </w:trPr>
        <w:tc>
          <w:tcPr>
            <w:tcW w:w="167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AC71A9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2111" w:rsidRPr="00E80589" w:rsidRDefault="00462111" w:rsidP="00AC71A9">
            <w:pPr>
              <w:jc w:val="center"/>
              <w:rPr>
                <w:b/>
              </w:rPr>
            </w:pPr>
          </w:p>
        </w:tc>
        <w:tc>
          <w:tcPr>
            <w:tcW w:w="550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2111" w:rsidRPr="00E80589" w:rsidRDefault="00462111" w:rsidP="00AC71A9">
            <w:pPr>
              <w:jc w:val="center"/>
              <w:rPr>
                <w:b/>
              </w:rPr>
            </w:pP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2111" w:rsidRPr="00E80589" w:rsidRDefault="00462111" w:rsidP="00AC71A9">
            <w:pPr>
              <w:jc w:val="center"/>
              <w:rPr>
                <w:b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2111" w:rsidRPr="00E80589" w:rsidRDefault="00462111" w:rsidP="00AC71A9">
            <w:pPr>
              <w:jc w:val="center"/>
              <w:rPr>
                <w:b/>
              </w:rPr>
            </w:pP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E80589" w:rsidRDefault="00462111" w:rsidP="00AC71A9">
            <w:pPr>
              <w:jc w:val="center"/>
              <w:rPr>
                <w:b/>
              </w:rPr>
            </w:pPr>
          </w:p>
        </w:tc>
      </w:tr>
      <w:tr w:rsidR="00462111" w:rsidRPr="002B2E75" w:rsidTr="00AC71A9">
        <w:trPr>
          <w:trHeight w:val="362"/>
          <w:jc w:val="center"/>
        </w:trPr>
        <w:tc>
          <w:tcPr>
            <w:tcW w:w="1670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E80589" w:rsidRDefault="00462111" w:rsidP="00AC71A9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E80589" w:rsidRDefault="00462111" w:rsidP="00AC71A9">
            <w:pPr>
              <w:jc w:val="center"/>
            </w:pPr>
          </w:p>
        </w:tc>
        <w:tc>
          <w:tcPr>
            <w:tcW w:w="550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E80589" w:rsidRDefault="00462111" w:rsidP="00AC71A9">
            <w:pPr>
              <w:jc w:val="center"/>
            </w:pP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E80589" w:rsidRDefault="00462111" w:rsidP="00AC71A9">
            <w:pPr>
              <w:jc w:val="center"/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E80589" w:rsidRDefault="00462111" w:rsidP="00AC71A9">
            <w:pPr>
              <w:jc w:val="center"/>
            </w:pP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E80589" w:rsidRDefault="00462111" w:rsidP="00AC71A9">
            <w:pPr>
              <w:jc w:val="center"/>
            </w:pPr>
          </w:p>
        </w:tc>
      </w:tr>
      <w:tr w:rsidR="00462111" w:rsidRPr="00A67FC1" w:rsidTr="00AC71A9">
        <w:trPr>
          <w:trHeight w:val="362"/>
          <w:jc w:val="center"/>
        </w:trPr>
        <w:tc>
          <w:tcPr>
            <w:tcW w:w="167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647D46" w:rsidRDefault="00462111" w:rsidP="00AC71A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rezervy</w:t>
            </w:r>
            <w:r>
              <w:rPr>
                <w:b/>
                <w:bCs/>
                <w:szCs w:val="22"/>
              </w:rPr>
              <w:t xml:space="preserve"> zákonné</w:t>
            </w:r>
            <w:r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2111" w:rsidRPr="00E80589" w:rsidRDefault="00462111" w:rsidP="00AC71A9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510</w:t>
            </w:r>
          </w:p>
        </w:tc>
        <w:tc>
          <w:tcPr>
            <w:tcW w:w="550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2111" w:rsidRPr="00E80589" w:rsidRDefault="00462111" w:rsidP="00AC71A9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566</w:t>
            </w: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2111" w:rsidRPr="00611814" w:rsidRDefault="00462111" w:rsidP="00DF6006">
            <w:pPr>
              <w:jc w:val="center"/>
              <w:rPr>
                <w:b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2111" w:rsidRPr="00F85299" w:rsidRDefault="00462111" w:rsidP="00AC71A9">
            <w:pPr>
              <w:rPr>
                <w:color w:val="FF0000"/>
              </w:rPr>
            </w:pP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A67FC1" w:rsidRDefault="00462111" w:rsidP="00AC71A9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566</w:t>
            </w:r>
          </w:p>
        </w:tc>
      </w:tr>
      <w:tr w:rsidR="00462111" w:rsidRPr="002B2E75" w:rsidTr="00AC71A9">
        <w:trPr>
          <w:trHeight w:val="362"/>
          <w:jc w:val="center"/>
        </w:trPr>
        <w:tc>
          <w:tcPr>
            <w:tcW w:w="1670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C71A9">
            <w:r>
              <w:rPr>
                <w:szCs w:val="22"/>
              </w:rPr>
              <w:t>Nevyčerpané dovolenky, odvody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AC71A9">
            <w:pPr>
              <w:jc w:val="center"/>
            </w:pPr>
            <w:r>
              <w:rPr>
                <w:szCs w:val="22"/>
              </w:rPr>
              <w:t>510</w:t>
            </w:r>
          </w:p>
        </w:tc>
        <w:tc>
          <w:tcPr>
            <w:tcW w:w="550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AC71A9">
            <w:pPr>
              <w:jc w:val="center"/>
            </w:pPr>
            <w:r>
              <w:rPr>
                <w:szCs w:val="22"/>
              </w:rPr>
              <w:t>566</w:t>
            </w: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AC71A9">
            <w:pPr>
              <w:jc w:val="center"/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AC71A9">
            <w:pPr>
              <w:jc w:val="center"/>
            </w:pP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C71A9">
            <w:pPr>
              <w:jc w:val="center"/>
            </w:pPr>
            <w:r>
              <w:rPr>
                <w:szCs w:val="22"/>
              </w:rPr>
              <w:t>566</w:t>
            </w:r>
          </w:p>
        </w:tc>
      </w:tr>
      <w:tr w:rsidR="00462111" w:rsidRPr="002B2E75" w:rsidTr="00AC71A9">
        <w:trPr>
          <w:trHeight w:val="379"/>
          <w:jc w:val="center"/>
        </w:trPr>
        <w:tc>
          <w:tcPr>
            <w:tcW w:w="1670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C71A9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AC71A9">
            <w:pPr>
              <w:jc w:val="center"/>
            </w:pPr>
          </w:p>
        </w:tc>
        <w:tc>
          <w:tcPr>
            <w:tcW w:w="550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AC71A9">
            <w:pPr>
              <w:jc w:val="center"/>
            </w:pPr>
          </w:p>
        </w:tc>
        <w:tc>
          <w:tcPr>
            <w:tcW w:w="534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AC71A9">
            <w:pPr>
              <w:jc w:val="center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AC71A9">
            <w:pPr>
              <w:jc w:val="center"/>
            </w:pPr>
          </w:p>
        </w:tc>
        <w:tc>
          <w:tcPr>
            <w:tcW w:w="776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C71A9">
            <w:pPr>
              <w:jc w:val="center"/>
            </w:pPr>
          </w:p>
        </w:tc>
      </w:tr>
      <w:tr w:rsidR="00462111" w:rsidRPr="00DD11B0" w:rsidTr="00AC71A9">
        <w:trPr>
          <w:trHeight w:val="379"/>
          <w:jc w:val="center"/>
        </w:trPr>
        <w:tc>
          <w:tcPr>
            <w:tcW w:w="1670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9F048C" w:rsidRDefault="00462111" w:rsidP="00AC71A9">
            <w:pPr>
              <w:rPr>
                <w:b/>
                <w:bCs/>
              </w:rPr>
            </w:pPr>
            <w:r w:rsidRPr="009F048C">
              <w:rPr>
                <w:b/>
                <w:bCs/>
                <w:szCs w:val="22"/>
              </w:rPr>
              <w:t xml:space="preserve">Krátkodobé rezervy </w:t>
            </w:r>
            <w:r>
              <w:rPr>
                <w:b/>
                <w:bCs/>
                <w:szCs w:val="22"/>
              </w:rPr>
              <w:t>ostatné</w:t>
            </w:r>
            <w:r w:rsidRPr="009F048C">
              <w:rPr>
                <w:b/>
                <w:bCs/>
                <w:szCs w:val="22"/>
              </w:rPr>
              <w:t>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DD11B0" w:rsidRDefault="00462111" w:rsidP="00AC71A9">
            <w:pPr>
              <w:jc w:val="center"/>
              <w:rPr>
                <w:b/>
              </w:rPr>
            </w:pPr>
          </w:p>
        </w:tc>
        <w:tc>
          <w:tcPr>
            <w:tcW w:w="550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DD11B0" w:rsidRDefault="00462111" w:rsidP="00AC71A9">
            <w:pPr>
              <w:jc w:val="center"/>
              <w:rPr>
                <w:b/>
              </w:rPr>
            </w:pP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DD11B0" w:rsidRDefault="00462111" w:rsidP="00AC71A9">
            <w:pPr>
              <w:jc w:val="center"/>
              <w:rPr>
                <w:b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DD11B0" w:rsidRDefault="00462111" w:rsidP="00AC71A9">
            <w:pPr>
              <w:jc w:val="center"/>
              <w:rPr>
                <w:b/>
              </w:rPr>
            </w:pP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111" w:rsidRPr="00DD11B0" w:rsidRDefault="00462111" w:rsidP="00AC71A9">
            <w:pPr>
              <w:jc w:val="center"/>
              <w:rPr>
                <w:b/>
              </w:rPr>
            </w:pPr>
          </w:p>
        </w:tc>
      </w:tr>
      <w:tr w:rsidR="00462111" w:rsidRPr="00A75C52" w:rsidTr="00AC71A9">
        <w:trPr>
          <w:trHeight w:val="379"/>
          <w:jc w:val="center"/>
        </w:trPr>
        <w:tc>
          <w:tcPr>
            <w:tcW w:w="1670" w:type="pct"/>
            <w:gridSpan w:val="2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DD11B0" w:rsidRDefault="00462111" w:rsidP="00AC71A9">
            <w:pPr>
              <w:rPr>
                <w:highlight w:val="red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DD11B0" w:rsidRDefault="00462111" w:rsidP="00AC71A9">
            <w:pPr>
              <w:jc w:val="center"/>
              <w:rPr>
                <w:highlight w:val="red"/>
              </w:rPr>
            </w:pPr>
          </w:p>
        </w:tc>
        <w:tc>
          <w:tcPr>
            <w:tcW w:w="550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DD11B0" w:rsidRDefault="00462111" w:rsidP="00AC71A9">
            <w:pPr>
              <w:jc w:val="center"/>
              <w:rPr>
                <w:highlight w:val="red"/>
              </w:rPr>
            </w:pPr>
          </w:p>
        </w:tc>
        <w:tc>
          <w:tcPr>
            <w:tcW w:w="534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DD11B0" w:rsidRDefault="00462111" w:rsidP="00AC71A9">
            <w:pPr>
              <w:jc w:val="center"/>
              <w:rPr>
                <w:highlight w:val="red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DD11B0" w:rsidRDefault="00462111" w:rsidP="00AC71A9">
            <w:pPr>
              <w:jc w:val="center"/>
              <w:rPr>
                <w:highlight w:val="red"/>
              </w:rPr>
            </w:pPr>
          </w:p>
        </w:tc>
        <w:tc>
          <w:tcPr>
            <w:tcW w:w="776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DD11B0" w:rsidRDefault="00462111" w:rsidP="00AC71A9">
            <w:pPr>
              <w:jc w:val="center"/>
            </w:pPr>
          </w:p>
        </w:tc>
      </w:tr>
      <w:tr w:rsidR="00462111" w:rsidRPr="00E80589" w:rsidTr="00AC71A9">
        <w:trPr>
          <w:trHeight w:val="379"/>
          <w:jc w:val="center"/>
        </w:trPr>
        <w:tc>
          <w:tcPr>
            <w:tcW w:w="1670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9F048C" w:rsidRDefault="00462111" w:rsidP="00AC71A9">
            <w:pPr>
              <w:rPr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2111" w:rsidRPr="009F048C" w:rsidRDefault="00462111" w:rsidP="00AC71A9">
            <w:pPr>
              <w:jc w:val="center"/>
            </w:pPr>
          </w:p>
        </w:tc>
        <w:tc>
          <w:tcPr>
            <w:tcW w:w="550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2111" w:rsidRPr="009F048C" w:rsidRDefault="00462111" w:rsidP="00AC71A9">
            <w:pPr>
              <w:jc w:val="center"/>
            </w:pP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2111" w:rsidRPr="009F048C" w:rsidRDefault="00462111" w:rsidP="00AC71A9">
            <w:pPr>
              <w:jc w:val="center"/>
              <w:rPr>
                <w:color w:val="FF000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2111" w:rsidRPr="009F048C" w:rsidRDefault="00462111" w:rsidP="00AC71A9">
            <w:pPr>
              <w:jc w:val="center"/>
            </w:pPr>
          </w:p>
        </w:tc>
        <w:tc>
          <w:tcPr>
            <w:tcW w:w="776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E80589" w:rsidRDefault="00462111" w:rsidP="00AC71A9">
            <w:pPr>
              <w:jc w:val="center"/>
            </w:pPr>
          </w:p>
        </w:tc>
      </w:tr>
    </w:tbl>
    <w:p w:rsidR="00462111" w:rsidRDefault="00462111" w:rsidP="00055AE1">
      <w:pPr>
        <w:jc w:val="both"/>
      </w:pPr>
    </w:p>
    <w:p w:rsidR="00462111" w:rsidRPr="00375DE1" w:rsidRDefault="00462111" w:rsidP="00375DE1">
      <w:pPr>
        <w:rPr>
          <w:b/>
        </w:rPr>
      </w:pPr>
    </w:p>
    <w:p w:rsidR="00462111" w:rsidRPr="002B2E75" w:rsidRDefault="00462111" w:rsidP="00C6517C">
      <w:pPr>
        <w:pStyle w:val="Title"/>
        <w:spacing w:before="0" w:beforeAutospacing="0" w:after="60"/>
        <w:jc w:val="both"/>
        <w:rPr>
          <w:szCs w:val="22"/>
        </w:rPr>
      </w:pPr>
      <w:r>
        <w:rPr>
          <w:szCs w:val="22"/>
        </w:rPr>
        <w:br/>
      </w:r>
      <w:r w:rsidRPr="002B2E75">
        <w:rPr>
          <w:szCs w:val="22"/>
        </w:rPr>
        <w:t xml:space="preserve">Informácie k časti G. písm. a) tretiemu bodu prílohy č. 3 o rozdelení účtovného zisku alebo o vysporiadaní účtovnej straty </w:t>
      </w:r>
    </w:p>
    <w:p w:rsidR="00462111" w:rsidRPr="002B2E75" w:rsidRDefault="00462111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462111" w:rsidRPr="002B2E75" w:rsidTr="0016312E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18086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62111" w:rsidRPr="002B2E75" w:rsidTr="0016312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16312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</w:t>
            </w:r>
            <w:r>
              <w:rPr>
                <w:b/>
                <w:bCs/>
                <w:szCs w:val="22"/>
              </w:rPr>
              <w:t>á strata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57754B">
            <w:pPr>
              <w:jc w:val="right"/>
            </w:pPr>
            <w:r>
              <w:rPr>
                <w:szCs w:val="22"/>
              </w:rPr>
              <w:t>-9155</w:t>
            </w:r>
          </w:p>
        </w:tc>
      </w:tr>
      <w:tr w:rsidR="00462111" w:rsidRPr="002B2E75" w:rsidTr="0016312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16312E">
            <w:r w:rsidRPr="002B2E75">
              <w:rPr>
                <w:b/>
                <w:bCs/>
                <w:szCs w:val="22"/>
              </w:rPr>
              <w:t xml:space="preserve">Rozdelenie </w:t>
            </w:r>
            <w:r>
              <w:rPr>
                <w:b/>
                <w:bCs/>
                <w:szCs w:val="22"/>
              </w:rPr>
              <w:t>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0D7105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62111" w:rsidRPr="002B2E75" w:rsidTr="0016312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180861">
            <w:r>
              <w:rPr>
                <w:szCs w:val="22"/>
              </w:rPr>
              <w:t>Úhrada straty z nerozdeleného zisku minulých rokov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180861">
            <w:pPr>
              <w:jc w:val="center"/>
            </w:pPr>
          </w:p>
        </w:tc>
      </w:tr>
      <w:tr w:rsidR="00462111" w:rsidRPr="002B2E75" w:rsidTr="0016312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180861">
            <w:r>
              <w:rPr>
                <w:szCs w:val="22"/>
              </w:rPr>
              <w:t>Neuhradená strata minulých rokov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57754B">
            <w:pPr>
              <w:jc w:val="right"/>
            </w:pPr>
            <w:r>
              <w:rPr>
                <w:szCs w:val="22"/>
              </w:rPr>
              <w:t>-8502</w:t>
            </w:r>
          </w:p>
        </w:tc>
      </w:tr>
      <w:tr w:rsidR="00462111" w:rsidRPr="002B2E75" w:rsidTr="0016312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18086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BD737B" w:rsidRDefault="00462111" w:rsidP="0057754B">
            <w:pPr>
              <w:pStyle w:val="ListParagraph"/>
              <w:jc w:val="right"/>
              <w:rPr>
                <w:b/>
              </w:rPr>
            </w:pPr>
            <w:r>
              <w:rPr>
                <w:b/>
                <w:szCs w:val="22"/>
              </w:rPr>
              <w:t>-17657</w:t>
            </w:r>
          </w:p>
        </w:tc>
      </w:tr>
    </w:tbl>
    <w:p w:rsidR="00462111" w:rsidRDefault="00462111"/>
    <w:p w:rsidR="00462111" w:rsidRPr="009129D8" w:rsidRDefault="00462111" w:rsidP="00E5320F">
      <w:pPr>
        <w:pStyle w:val="Title"/>
        <w:spacing w:before="0" w:beforeAutospacing="0" w:after="0"/>
        <w:jc w:val="left"/>
      </w:pPr>
      <w:r w:rsidRPr="009129D8">
        <w:t>3. Záväzky</w:t>
      </w:r>
    </w:p>
    <w:p w:rsidR="00462111" w:rsidRPr="009129D8" w:rsidRDefault="00462111" w:rsidP="00375DE1">
      <w:r w:rsidRPr="009129D8">
        <w:t>Štruktúra záväzkov podľa zostatkovej doby splatnosti je uvedená v nasledujúcej tabuľke:</w:t>
      </w:r>
    </w:p>
    <w:p w:rsidR="00462111" w:rsidRPr="009129D8" w:rsidRDefault="00462111" w:rsidP="00375DE1"/>
    <w:p w:rsidR="00462111" w:rsidRPr="009129D8" w:rsidRDefault="00462111" w:rsidP="00E5320F">
      <w:pPr>
        <w:pStyle w:val="Title"/>
        <w:spacing w:before="0" w:beforeAutospacing="0" w:after="60"/>
        <w:jc w:val="left"/>
      </w:pPr>
      <w:r w:rsidRPr="009129D8">
        <w:t>Informácie k časti G. písm. c) a d) prílohy č. 3 o 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462111" w:rsidRPr="002B2E75" w:rsidTr="00AC71A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AC71A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C71A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AC71A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62111" w:rsidRPr="002B2E75" w:rsidTr="00AC71A9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AC71A9">
            <w:r w:rsidRPr="002B2E75">
              <w:rPr>
                <w:szCs w:val="22"/>
              </w:rPr>
              <w:t xml:space="preserve">Záväzky </w:t>
            </w:r>
            <w:r>
              <w:rPr>
                <w:szCs w:val="22"/>
              </w:rPr>
              <w:t>z obchodného styku do</w:t>
            </w:r>
            <w:r w:rsidRPr="002B2E75">
              <w:rPr>
                <w:szCs w:val="22"/>
              </w:rPr>
              <w:t xml:space="preserve"> lehot</w:t>
            </w:r>
            <w:r>
              <w:rPr>
                <w:szCs w:val="22"/>
              </w:rPr>
              <w:t>y</w:t>
            </w:r>
            <w:r w:rsidRPr="002B2E75">
              <w:rPr>
                <w:szCs w:val="22"/>
              </w:rPr>
              <w:t xml:space="preserve">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2111" w:rsidRPr="0057754B" w:rsidRDefault="00462111" w:rsidP="0057754B">
            <w:pPr>
              <w:jc w:val="right"/>
              <w:rPr>
                <w:bCs/>
              </w:rPr>
            </w:pPr>
            <w:r>
              <w:rPr>
                <w:bCs/>
              </w:rPr>
              <w:t>3419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62111" w:rsidRPr="0057754B" w:rsidRDefault="00462111" w:rsidP="0057754B">
            <w:pPr>
              <w:jc w:val="right"/>
              <w:rPr>
                <w:bCs/>
              </w:rPr>
            </w:pPr>
            <w:r>
              <w:rPr>
                <w:bCs/>
                <w:szCs w:val="22"/>
              </w:rPr>
              <w:t>6824</w:t>
            </w:r>
          </w:p>
        </w:tc>
      </w:tr>
      <w:tr w:rsidR="00462111" w:rsidRPr="002B2E75" w:rsidTr="00AC71A9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AC71A9">
            <w:r w:rsidRPr="002B2E75">
              <w:rPr>
                <w:szCs w:val="22"/>
              </w:rPr>
              <w:t>Záväzky</w:t>
            </w:r>
            <w:r>
              <w:rPr>
                <w:szCs w:val="22"/>
              </w:rPr>
              <w:t xml:space="preserve"> z obchodného styku po lehote splatnosti</w:t>
            </w:r>
            <w:r w:rsidRPr="002B2E75">
              <w:rPr>
                <w:szCs w:val="22"/>
              </w:rPr>
              <w:t xml:space="preserve"> 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2111" w:rsidRPr="0057754B" w:rsidRDefault="00462111" w:rsidP="0057754B">
            <w:pPr>
              <w:jc w:val="right"/>
              <w:rPr>
                <w:bCs/>
              </w:rPr>
            </w:pPr>
            <w:r>
              <w:rPr>
                <w:bCs/>
              </w:rPr>
              <w:t>12206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62111" w:rsidRPr="0057754B" w:rsidRDefault="00462111" w:rsidP="0057754B">
            <w:pPr>
              <w:jc w:val="right"/>
              <w:rPr>
                <w:bCs/>
              </w:rPr>
            </w:pPr>
          </w:p>
        </w:tc>
      </w:tr>
      <w:tr w:rsidR="00462111" w:rsidRPr="002B2E75" w:rsidTr="00AC71A9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AC71A9">
            <w:r>
              <w:rPr>
                <w:szCs w:val="22"/>
              </w:rPr>
              <w:t>Záväzky voči zamestnancom do lehoty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2111" w:rsidRPr="0057754B" w:rsidRDefault="00462111" w:rsidP="0057754B">
            <w:pPr>
              <w:jc w:val="right"/>
              <w:rPr>
                <w:bCs/>
              </w:rPr>
            </w:pPr>
            <w:r>
              <w:rPr>
                <w:bCs/>
              </w:rPr>
              <w:t>2263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62111" w:rsidRPr="0057754B" w:rsidRDefault="00462111" w:rsidP="0057754B">
            <w:pPr>
              <w:jc w:val="right"/>
              <w:rPr>
                <w:bCs/>
              </w:rPr>
            </w:pPr>
            <w:r>
              <w:rPr>
                <w:bCs/>
                <w:szCs w:val="22"/>
              </w:rPr>
              <w:t>2139</w:t>
            </w:r>
          </w:p>
        </w:tc>
      </w:tr>
      <w:tr w:rsidR="00462111" w:rsidRPr="002B2E75" w:rsidTr="00AC71A9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2111" w:rsidRDefault="00462111" w:rsidP="00AC71A9">
            <w:r>
              <w:rPr>
                <w:szCs w:val="22"/>
              </w:rPr>
              <w:t>Daňové záväzky do lehoty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2111" w:rsidRPr="0057754B" w:rsidRDefault="00462111" w:rsidP="0057754B">
            <w:pPr>
              <w:jc w:val="right"/>
              <w:rPr>
                <w:bCs/>
              </w:rPr>
            </w:pPr>
            <w:r>
              <w:rPr>
                <w:bCs/>
              </w:rPr>
              <w:t>3202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62111" w:rsidRPr="0057754B" w:rsidRDefault="00462111" w:rsidP="0057754B">
            <w:pPr>
              <w:jc w:val="right"/>
              <w:rPr>
                <w:bCs/>
              </w:rPr>
            </w:pPr>
            <w:r>
              <w:rPr>
                <w:bCs/>
                <w:szCs w:val="22"/>
              </w:rPr>
              <w:t>1242</w:t>
            </w:r>
          </w:p>
        </w:tc>
      </w:tr>
      <w:tr w:rsidR="00462111" w:rsidRPr="002B2E75" w:rsidTr="00AC71A9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111" w:rsidRDefault="00462111" w:rsidP="00AC71A9">
            <w:r>
              <w:rPr>
                <w:szCs w:val="22"/>
              </w:rPr>
              <w:t>Záväzky zo sociálneho zabezpečenia do lehoty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62111" w:rsidRPr="0057754B" w:rsidRDefault="00462111" w:rsidP="0057754B">
            <w:pPr>
              <w:jc w:val="right"/>
              <w:rPr>
                <w:bCs/>
              </w:rPr>
            </w:pPr>
            <w:r>
              <w:rPr>
                <w:bCs/>
              </w:rPr>
              <w:t>1480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62111" w:rsidRPr="0057754B" w:rsidRDefault="00462111" w:rsidP="0057754B">
            <w:pPr>
              <w:jc w:val="right"/>
              <w:rPr>
                <w:bCs/>
              </w:rPr>
            </w:pPr>
            <w:r>
              <w:rPr>
                <w:bCs/>
                <w:szCs w:val="22"/>
              </w:rPr>
              <w:t>1336</w:t>
            </w:r>
          </w:p>
        </w:tc>
      </w:tr>
      <w:tr w:rsidR="00462111" w:rsidRPr="002B2E75" w:rsidTr="00AC71A9">
        <w:trPr>
          <w:trHeight w:val="69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2111" w:rsidRDefault="00462111" w:rsidP="00AC71A9">
            <w:r>
              <w:rPr>
                <w:szCs w:val="22"/>
              </w:rPr>
              <w:t>Nevyfakturované dodávky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62111" w:rsidRPr="0057754B" w:rsidRDefault="00462111" w:rsidP="0057754B">
            <w:pPr>
              <w:jc w:val="right"/>
              <w:rPr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2111" w:rsidRPr="0057754B" w:rsidRDefault="00462111" w:rsidP="0057754B">
            <w:pPr>
              <w:jc w:val="right"/>
              <w:rPr>
                <w:bCs/>
              </w:rPr>
            </w:pPr>
          </w:p>
        </w:tc>
      </w:tr>
      <w:tr w:rsidR="00462111" w:rsidRPr="002B2E75" w:rsidTr="00AC71A9">
        <w:trPr>
          <w:trHeight w:val="69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2111" w:rsidRDefault="00462111" w:rsidP="00AC71A9">
            <w:r>
              <w:rPr>
                <w:szCs w:val="22"/>
              </w:rPr>
              <w:t>Iné záväzky do lehoty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62111" w:rsidRPr="0057754B" w:rsidRDefault="00462111" w:rsidP="0057754B">
            <w:pPr>
              <w:jc w:val="right"/>
              <w:rPr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2111" w:rsidRPr="0057754B" w:rsidRDefault="00462111" w:rsidP="0057754B">
            <w:pPr>
              <w:jc w:val="right"/>
              <w:rPr>
                <w:bCs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462111" w:rsidRPr="002B2E75" w:rsidTr="00AC71A9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C71A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62111" w:rsidRPr="009129D8" w:rsidRDefault="00462111" w:rsidP="0057754B">
            <w:pPr>
              <w:jc w:val="right"/>
              <w:rPr>
                <w:b/>
              </w:rPr>
            </w:pPr>
            <w:r w:rsidRPr="009129D8">
              <w:rPr>
                <w:b/>
              </w:rPr>
              <w:t>22570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111" w:rsidRPr="00B54781" w:rsidRDefault="00462111" w:rsidP="0057754B">
            <w:pPr>
              <w:jc w:val="right"/>
              <w:rPr>
                <w:b/>
              </w:rPr>
            </w:pPr>
            <w:r>
              <w:rPr>
                <w:b/>
                <w:szCs w:val="22"/>
              </w:rPr>
              <w:t>11541</w:t>
            </w:r>
          </w:p>
        </w:tc>
      </w:tr>
      <w:tr w:rsidR="00462111" w:rsidRPr="002B2E75" w:rsidTr="00AC71A9">
        <w:trPr>
          <w:trHeight w:val="66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AC71A9">
            <w:r>
              <w:rPr>
                <w:szCs w:val="22"/>
              </w:rPr>
              <w:t>Dlhodobé záväzky do lehoty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62111" w:rsidRPr="002B2E75" w:rsidRDefault="00462111" w:rsidP="00AC71A9">
            <w:pPr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C71A9">
            <w:pPr>
              <w:jc w:val="center"/>
            </w:pPr>
          </w:p>
        </w:tc>
      </w:tr>
      <w:tr w:rsidR="00462111" w:rsidRPr="002B2E75" w:rsidTr="00AC71A9">
        <w:trPr>
          <w:trHeight w:val="660"/>
          <w:jc w:val="center"/>
        </w:trPr>
        <w:tc>
          <w:tcPr>
            <w:tcW w:w="20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AC71A9">
            <w:r>
              <w:rPr>
                <w:szCs w:val="22"/>
              </w:rPr>
              <w:t>Ostatné záväzky zo sociálneho fondu do lehoty splatnosti</w:t>
            </w:r>
          </w:p>
        </w:tc>
        <w:tc>
          <w:tcPr>
            <w:tcW w:w="15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62111" w:rsidRPr="002B2E75" w:rsidRDefault="00462111" w:rsidP="0057754B">
            <w:pPr>
              <w:jc w:val="right"/>
            </w:pPr>
            <w:r>
              <w:rPr>
                <w:szCs w:val="22"/>
              </w:rPr>
              <w:t>42</w:t>
            </w:r>
          </w:p>
        </w:tc>
        <w:tc>
          <w:tcPr>
            <w:tcW w:w="140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57754B">
            <w:pPr>
              <w:jc w:val="right"/>
            </w:pPr>
            <w:r>
              <w:rPr>
                <w:szCs w:val="22"/>
              </w:rPr>
              <w:t>14</w:t>
            </w:r>
          </w:p>
        </w:tc>
      </w:tr>
      <w:tr w:rsidR="00462111" w:rsidRPr="002B2E75" w:rsidTr="00AC71A9">
        <w:trPr>
          <w:trHeight w:val="345"/>
          <w:jc w:val="center"/>
        </w:trPr>
        <w:tc>
          <w:tcPr>
            <w:tcW w:w="202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C71A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62111" w:rsidRPr="00893FCF" w:rsidRDefault="00462111" w:rsidP="0057754B">
            <w:pPr>
              <w:jc w:val="right"/>
              <w:rPr>
                <w:b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1405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893FCF" w:rsidRDefault="00462111" w:rsidP="0057754B">
            <w:pPr>
              <w:jc w:val="right"/>
              <w:rPr>
                <w:b/>
              </w:rPr>
            </w:pPr>
            <w:r>
              <w:rPr>
                <w:b/>
                <w:szCs w:val="22"/>
              </w:rPr>
              <w:t>14</w:t>
            </w:r>
          </w:p>
        </w:tc>
      </w:tr>
    </w:tbl>
    <w:p w:rsidR="00462111" w:rsidRPr="00C33F74" w:rsidRDefault="00462111" w:rsidP="0057754B">
      <w:pPr>
        <w:pStyle w:val="Title"/>
        <w:spacing w:before="0" w:beforeAutospacing="0" w:after="60"/>
        <w:jc w:val="left"/>
      </w:pPr>
      <w:r w:rsidRPr="00C33F74">
        <w:t>4. Informácie o záväzkoch zo sociálneho fondu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80"/>
        <w:gridCol w:w="2477"/>
        <w:gridCol w:w="2486"/>
      </w:tblGrid>
      <w:tr w:rsidR="00462111" w:rsidRPr="002B2E75" w:rsidTr="00062B83">
        <w:trPr>
          <w:trHeight w:val="825"/>
          <w:jc w:val="center"/>
        </w:trPr>
        <w:tc>
          <w:tcPr>
            <w:tcW w:w="4280" w:type="dxa"/>
            <w:noWrap/>
            <w:vAlign w:val="center"/>
          </w:tcPr>
          <w:p w:rsidR="00462111" w:rsidRPr="002B2E75" w:rsidRDefault="00462111" w:rsidP="00AC71A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noWrap/>
            <w:vAlign w:val="center"/>
          </w:tcPr>
          <w:p w:rsidR="00462111" w:rsidRPr="002B2E75" w:rsidRDefault="00462111" w:rsidP="00AC71A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vAlign w:val="center"/>
          </w:tcPr>
          <w:p w:rsidR="00462111" w:rsidRPr="002B2E75" w:rsidRDefault="00462111" w:rsidP="00AC71A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62111" w:rsidRPr="002B2E75" w:rsidTr="00062B83">
        <w:trPr>
          <w:trHeight w:val="330"/>
          <w:jc w:val="center"/>
        </w:trPr>
        <w:tc>
          <w:tcPr>
            <w:tcW w:w="4280" w:type="dxa"/>
            <w:noWrap/>
            <w:vAlign w:val="center"/>
          </w:tcPr>
          <w:p w:rsidR="00462111" w:rsidRPr="002B2E75" w:rsidRDefault="00462111" w:rsidP="00AC71A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noWrap/>
            <w:vAlign w:val="center"/>
          </w:tcPr>
          <w:p w:rsidR="00462111" w:rsidRPr="002B2E75" w:rsidRDefault="00462111" w:rsidP="00AC71A9">
            <w:pPr>
              <w:jc w:val="center"/>
            </w:pPr>
            <w:r>
              <w:t>14</w:t>
            </w:r>
          </w:p>
        </w:tc>
        <w:tc>
          <w:tcPr>
            <w:tcW w:w="2486" w:type="dxa"/>
            <w:noWrap/>
            <w:vAlign w:val="center"/>
          </w:tcPr>
          <w:p w:rsidR="00462111" w:rsidRPr="002B2E75" w:rsidRDefault="00462111" w:rsidP="00AC71A9">
            <w:pPr>
              <w:jc w:val="center"/>
            </w:pPr>
            <w:r>
              <w:rPr>
                <w:szCs w:val="22"/>
              </w:rPr>
              <w:t>6</w:t>
            </w:r>
          </w:p>
        </w:tc>
      </w:tr>
      <w:tr w:rsidR="00462111" w:rsidRPr="002B2E75" w:rsidTr="00062B83">
        <w:trPr>
          <w:trHeight w:val="330"/>
          <w:jc w:val="center"/>
        </w:trPr>
        <w:tc>
          <w:tcPr>
            <w:tcW w:w="4280" w:type="dxa"/>
            <w:vAlign w:val="center"/>
          </w:tcPr>
          <w:p w:rsidR="00462111" w:rsidRPr="002B2E75" w:rsidRDefault="00462111" w:rsidP="00AC71A9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noWrap/>
            <w:vAlign w:val="center"/>
          </w:tcPr>
          <w:p w:rsidR="00462111" w:rsidRPr="002B2E75" w:rsidRDefault="00462111" w:rsidP="00062B83">
            <w:pPr>
              <w:jc w:val="center"/>
            </w:pPr>
            <w:r>
              <w:t>196</w:t>
            </w:r>
          </w:p>
        </w:tc>
        <w:tc>
          <w:tcPr>
            <w:tcW w:w="2486" w:type="dxa"/>
            <w:noWrap/>
            <w:vAlign w:val="center"/>
          </w:tcPr>
          <w:p w:rsidR="00462111" w:rsidRPr="002B2E75" w:rsidRDefault="00462111" w:rsidP="00AC71A9">
            <w:pPr>
              <w:jc w:val="center"/>
            </w:pPr>
            <w:r>
              <w:rPr>
                <w:szCs w:val="22"/>
              </w:rPr>
              <w:t>183</w:t>
            </w:r>
          </w:p>
        </w:tc>
      </w:tr>
      <w:tr w:rsidR="00462111" w:rsidRPr="002B2E75" w:rsidTr="00062B83">
        <w:trPr>
          <w:trHeight w:val="330"/>
          <w:jc w:val="center"/>
        </w:trPr>
        <w:tc>
          <w:tcPr>
            <w:tcW w:w="4280" w:type="dxa"/>
            <w:noWrap/>
            <w:vAlign w:val="center"/>
          </w:tcPr>
          <w:p w:rsidR="00462111" w:rsidRPr="002B2E75" w:rsidRDefault="00462111" w:rsidP="00AC71A9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noWrap/>
            <w:vAlign w:val="center"/>
          </w:tcPr>
          <w:p w:rsidR="00462111" w:rsidRPr="002B2E75" w:rsidRDefault="00462111" w:rsidP="00AC71A9">
            <w:pPr>
              <w:jc w:val="center"/>
            </w:pPr>
            <w:r>
              <w:t>0</w:t>
            </w:r>
          </w:p>
        </w:tc>
        <w:tc>
          <w:tcPr>
            <w:tcW w:w="2486" w:type="dxa"/>
            <w:noWrap/>
            <w:vAlign w:val="center"/>
          </w:tcPr>
          <w:p w:rsidR="00462111" w:rsidRPr="002B2E75" w:rsidRDefault="00462111" w:rsidP="00AC71A9">
            <w:pPr>
              <w:jc w:val="center"/>
            </w:pPr>
          </w:p>
        </w:tc>
      </w:tr>
      <w:tr w:rsidR="00462111" w:rsidRPr="002B2E75" w:rsidTr="00062B83">
        <w:trPr>
          <w:trHeight w:val="330"/>
          <w:jc w:val="center"/>
        </w:trPr>
        <w:tc>
          <w:tcPr>
            <w:tcW w:w="4280" w:type="dxa"/>
            <w:noWrap/>
            <w:vAlign w:val="center"/>
          </w:tcPr>
          <w:p w:rsidR="00462111" w:rsidRPr="002B2E75" w:rsidRDefault="00462111" w:rsidP="00AC71A9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noWrap/>
            <w:vAlign w:val="center"/>
          </w:tcPr>
          <w:p w:rsidR="00462111" w:rsidRPr="002B2E75" w:rsidRDefault="00462111" w:rsidP="00AC71A9">
            <w:pPr>
              <w:jc w:val="center"/>
            </w:pPr>
            <w:r>
              <w:t>0</w:t>
            </w:r>
          </w:p>
        </w:tc>
        <w:tc>
          <w:tcPr>
            <w:tcW w:w="2486" w:type="dxa"/>
            <w:noWrap/>
            <w:vAlign w:val="center"/>
          </w:tcPr>
          <w:p w:rsidR="00462111" w:rsidRPr="002B2E75" w:rsidRDefault="00462111" w:rsidP="00AC71A9">
            <w:pPr>
              <w:jc w:val="center"/>
            </w:pPr>
          </w:p>
        </w:tc>
      </w:tr>
      <w:tr w:rsidR="00462111" w:rsidRPr="002B2E75" w:rsidTr="00062B83">
        <w:trPr>
          <w:trHeight w:val="330"/>
          <w:jc w:val="center"/>
        </w:trPr>
        <w:tc>
          <w:tcPr>
            <w:tcW w:w="4280" w:type="dxa"/>
            <w:noWrap/>
            <w:vAlign w:val="center"/>
          </w:tcPr>
          <w:p w:rsidR="00462111" w:rsidRPr="002B2E75" w:rsidRDefault="00462111" w:rsidP="00AC71A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noWrap/>
            <w:vAlign w:val="center"/>
          </w:tcPr>
          <w:p w:rsidR="00462111" w:rsidRPr="002B2E75" w:rsidRDefault="00462111" w:rsidP="00062B83">
            <w:pPr>
              <w:jc w:val="center"/>
            </w:pPr>
            <w:r>
              <w:t>196</w:t>
            </w:r>
          </w:p>
        </w:tc>
        <w:tc>
          <w:tcPr>
            <w:tcW w:w="2486" w:type="dxa"/>
            <w:noWrap/>
            <w:vAlign w:val="center"/>
          </w:tcPr>
          <w:p w:rsidR="00462111" w:rsidRPr="002B2E75" w:rsidRDefault="00462111" w:rsidP="00AC71A9">
            <w:pPr>
              <w:jc w:val="center"/>
            </w:pPr>
            <w:r>
              <w:rPr>
                <w:szCs w:val="22"/>
              </w:rPr>
              <w:t>183</w:t>
            </w:r>
          </w:p>
        </w:tc>
      </w:tr>
      <w:tr w:rsidR="00462111" w:rsidRPr="002B2E75" w:rsidTr="00062B83">
        <w:trPr>
          <w:trHeight w:val="330"/>
          <w:jc w:val="center"/>
        </w:trPr>
        <w:tc>
          <w:tcPr>
            <w:tcW w:w="4280" w:type="dxa"/>
            <w:noWrap/>
            <w:vAlign w:val="center"/>
          </w:tcPr>
          <w:p w:rsidR="00462111" w:rsidRPr="002B2E75" w:rsidRDefault="00462111" w:rsidP="00AC71A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noWrap/>
            <w:vAlign w:val="center"/>
          </w:tcPr>
          <w:p w:rsidR="00462111" w:rsidRPr="002B2E75" w:rsidRDefault="00462111" w:rsidP="00AC71A9">
            <w:pPr>
              <w:jc w:val="center"/>
            </w:pPr>
            <w:r>
              <w:t>168</w:t>
            </w:r>
          </w:p>
        </w:tc>
        <w:tc>
          <w:tcPr>
            <w:tcW w:w="2486" w:type="dxa"/>
            <w:noWrap/>
            <w:vAlign w:val="center"/>
          </w:tcPr>
          <w:p w:rsidR="00462111" w:rsidRPr="002B2E75" w:rsidRDefault="00462111" w:rsidP="00AC71A9">
            <w:pPr>
              <w:jc w:val="center"/>
            </w:pPr>
            <w:r>
              <w:rPr>
                <w:szCs w:val="22"/>
              </w:rPr>
              <w:t>175</w:t>
            </w:r>
          </w:p>
        </w:tc>
      </w:tr>
      <w:tr w:rsidR="00462111" w:rsidRPr="002B2E75" w:rsidTr="00062B83">
        <w:trPr>
          <w:trHeight w:val="345"/>
          <w:jc w:val="center"/>
        </w:trPr>
        <w:tc>
          <w:tcPr>
            <w:tcW w:w="4280" w:type="dxa"/>
            <w:noWrap/>
            <w:vAlign w:val="center"/>
          </w:tcPr>
          <w:p w:rsidR="00462111" w:rsidRPr="002B2E75" w:rsidRDefault="00462111" w:rsidP="00AC71A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noWrap/>
            <w:vAlign w:val="center"/>
          </w:tcPr>
          <w:p w:rsidR="00462111" w:rsidRPr="002B2E75" w:rsidRDefault="00462111" w:rsidP="00AC71A9">
            <w:pPr>
              <w:jc w:val="center"/>
            </w:pPr>
            <w:r>
              <w:t>42</w:t>
            </w:r>
          </w:p>
        </w:tc>
        <w:tc>
          <w:tcPr>
            <w:tcW w:w="2486" w:type="dxa"/>
            <w:noWrap/>
            <w:vAlign w:val="center"/>
          </w:tcPr>
          <w:p w:rsidR="00462111" w:rsidRPr="002B2E75" w:rsidRDefault="00462111" w:rsidP="00AC71A9">
            <w:pPr>
              <w:jc w:val="center"/>
            </w:pPr>
            <w:r>
              <w:rPr>
                <w:szCs w:val="22"/>
              </w:rPr>
              <w:t>14</w:t>
            </w:r>
          </w:p>
        </w:tc>
      </w:tr>
    </w:tbl>
    <w:p w:rsidR="00462111" w:rsidRDefault="00462111" w:rsidP="0057754B"/>
    <w:p w:rsidR="00462111" w:rsidRDefault="00462111" w:rsidP="0057754B">
      <w:pPr>
        <w:jc w:val="both"/>
      </w:pPr>
      <w:r>
        <w:t>Časť sociálneho fondu sa podľa zákona o sociálnom fonde tvorí povinne vo výške 0,6% z hrubých miezd vymeriavacieho základu na ťarchu nákladov. Sociálny fond sa podľa zákona o sociálnom fonde čerpá na stravovanie zamestnancov. V roku 2017 Spoločnosť netvorila sociálny fond zo zisku.</w:t>
      </w:r>
    </w:p>
    <w:p w:rsidR="00462111" w:rsidRDefault="00462111" w:rsidP="00F71A47">
      <w:pPr>
        <w:pStyle w:val="Title"/>
        <w:spacing w:before="0" w:beforeAutospacing="0" w:after="120"/>
        <w:jc w:val="both"/>
      </w:pPr>
    </w:p>
    <w:p w:rsidR="00462111" w:rsidRDefault="00462111" w:rsidP="00062B83">
      <w:pPr>
        <w:pStyle w:val="Title"/>
        <w:spacing w:before="0" w:beforeAutospacing="0" w:after="60"/>
        <w:jc w:val="both"/>
      </w:pPr>
      <w:r>
        <w:t>5</w:t>
      </w:r>
      <w:r w:rsidRPr="00C33F74">
        <w:t>. Informácie o významných položkách časového rozlíšenia na strane pasív</w:t>
      </w:r>
    </w:p>
    <w:p w:rsidR="00462111" w:rsidRPr="003C7E42" w:rsidRDefault="00462111" w:rsidP="00062B83"/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462111" w:rsidRPr="002B2E75" w:rsidTr="00AC71A9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C71A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C71A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AC71A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62111" w:rsidRPr="002B2E75" w:rsidTr="00AC71A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C71A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Výnosy budúcich období </w:t>
            </w:r>
            <w:r>
              <w:rPr>
                <w:b/>
                <w:bCs/>
                <w:szCs w:val="22"/>
              </w:rPr>
              <w:t>krátkodobé</w:t>
            </w:r>
            <w:r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62111" w:rsidRPr="00062B83" w:rsidRDefault="00462111" w:rsidP="00062B83">
            <w:pPr>
              <w:jc w:val="right"/>
              <w:rPr>
                <w:b/>
              </w:rPr>
            </w:pPr>
            <w:r>
              <w:rPr>
                <w:b/>
              </w:rPr>
              <w:t>26565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062B83" w:rsidRDefault="00462111" w:rsidP="00062B83">
            <w:pPr>
              <w:jc w:val="right"/>
              <w:rPr>
                <w:b/>
              </w:rPr>
            </w:pPr>
            <w:r>
              <w:rPr>
                <w:b/>
                <w:szCs w:val="22"/>
              </w:rPr>
              <w:t>21983</w:t>
            </w:r>
          </w:p>
        </w:tc>
      </w:tr>
      <w:tr w:rsidR="00462111" w:rsidRPr="002B2E75" w:rsidTr="00AC71A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C71A9">
            <w:r>
              <w:rPr>
                <w:szCs w:val="22"/>
              </w:rPr>
              <w:t>Balíky služieb klientom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2111" w:rsidRPr="00062B83" w:rsidRDefault="00462111" w:rsidP="00062B83">
            <w:pPr>
              <w:jc w:val="right"/>
            </w:pPr>
            <w:r>
              <w:t>26565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062B83" w:rsidRDefault="00462111" w:rsidP="00062B83">
            <w:pPr>
              <w:jc w:val="right"/>
            </w:pPr>
            <w:r>
              <w:rPr>
                <w:szCs w:val="22"/>
              </w:rPr>
              <w:t>21983</w:t>
            </w:r>
          </w:p>
        </w:tc>
      </w:tr>
    </w:tbl>
    <w:p w:rsidR="00462111" w:rsidRDefault="00462111" w:rsidP="00062B83">
      <w:pPr>
        <w:pStyle w:val="Title"/>
        <w:spacing w:before="0" w:beforeAutospacing="0" w:after="0"/>
        <w:jc w:val="both"/>
      </w:pPr>
    </w:p>
    <w:p w:rsidR="00462111" w:rsidRDefault="00462111" w:rsidP="00062B83">
      <w:pPr>
        <w:jc w:val="both"/>
      </w:pPr>
    </w:p>
    <w:p w:rsidR="00462111" w:rsidRDefault="00462111" w:rsidP="00062B83">
      <w:pPr>
        <w:jc w:val="both"/>
      </w:pPr>
      <w:r w:rsidRPr="00A67FC1">
        <w:t xml:space="preserve">Časové rozlíšenie výnosov budúcich období </w:t>
      </w:r>
      <w:r>
        <w:t>vzniká na základe poskytovania celoročných balíkov manažmentu pacienta – klienta.</w:t>
      </w:r>
    </w:p>
    <w:p w:rsidR="00462111" w:rsidRDefault="00462111" w:rsidP="00062B83">
      <w:pPr>
        <w:jc w:val="both"/>
      </w:pPr>
    </w:p>
    <w:p w:rsidR="00462111" w:rsidRPr="00062B83" w:rsidRDefault="00462111" w:rsidP="00062B83"/>
    <w:p w:rsidR="00462111" w:rsidRPr="00375DE1" w:rsidRDefault="00462111" w:rsidP="00E5320F">
      <w:pPr>
        <w:rPr>
          <w:b/>
          <w:u w:val="single"/>
        </w:rPr>
      </w:pPr>
      <w:r w:rsidRPr="00375DE1">
        <w:rPr>
          <w:b/>
          <w:u w:val="single"/>
        </w:rPr>
        <w:t>H. Informácie o výnosoch</w:t>
      </w:r>
    </w:p>
    <w:p w:rsidR="00462111" w:rsidRDefault="00462111" w:rsidP="00E5320F"/>
    <w:p w:rsidR="00462111" w:rsidRPr="00375DE1" w:rsidRDefault="00462111" w:rsidP="00E5320F">
      <w:pPr>
        <w:rPr>
          <w:b/>
        </w:rPr>
      </w:pPr>
      <w:r w:rsidRPr="00375DE1">
        <w:rPr>
          <w:b/>
        </w:rPr>
        <w:t>Tržby za vlastné výkony a tovar</w:t>
      </w:r>
    </w:p>
    <w:p w:rsidR="00462111" w:rsidRDefault="00462111" w:rsidP="00E5320F">
      <w:r>
        <w:t>Tržby za vlastné výkony a tovar podľa jednotlivých segmentov, t.j. podľa hlavných teritórií, sú uvedené v nasledujúcom prehľade:</w:t>
      </w:r>
    </w:p>
    <w:p w:rsidR="00462111" w:rsidRDefault="00462111" w:rsidP="00E5320F">
      <w:pPr>
        <w:pStyle w:val="Title"/>
        <w:keepNext w:val="0"/>
        <w:widowControl w:val="0"/>
        <w:spacing w:before="0" w:beforeAutospacing="0" w:after="60"/>
        <w:jc w:val="left"/>
      </w:pPr>
      <w:r w:rsidRPr="002B2E75">
        <w:t xml:space="preserve"> </w:t>
      </w:r>
    </w:p>
    <w:p w:rsidR="00462111" w:rsidRDefault="00462111">
      <w:pPr>
        <w:rPr>
          <w:kern w:val="28"/>
          <w:szCs w:val="32"/>
        </w:rPr>
      </w:pPr>
      <w:r>
        <w:rPr>
          <w:kern w:val="28"/>
          <w:szCs w:val="32"/>
        </w:rPr>
        <w:br w:type="page"/>
      </w:r>
    </w:p>
    <w:p w:rsidR="00462111" w:rsidRDefault="00462111" w:rsidP="0016312E">
      <w:pPr>
        <w:rPr>
          <w:kern w:val="28"/>
          <w:szCs w:val="32"/>
        </w:rPr>
      </w:pPr>
    </w:p>
    <w:p w:rsidR="00462111" w:rsidRDefault="00462111" w:rsidP="00E5320F">
      <w:pPr>
        <w:pStyle w:val="Title"/>
        <w:keepNext w:val="0"/>
        <w:widowControl w:val="0"/>
        <w:spacing w:before="0" w:beforeAutospacing="0" w:after="60"/>
        <w:jc w:val="left"/>
      </w:pPr>
      <w:r>
        <w:t xml:space="preserve">1. </w:t>
      </w:r>
      <w:r w:rsidRPr="002B2E75">
        <w:t>Informácie o</w:t>
      </w:r>
      <w:r>
        <w:t> </w:t>
      </w:r>
      <w:r w:rsidRPr="002B2E75">
        <w:t>tržbách</w:t>
      </w:r>
    </w:p>
    <w:p w:rsidR="00462111" w:rsidRPr="0006147C" w:rsidRDefault="00462111" w:rsidP="0006147C"/>
    <w:tbl>
      <w:tblPr>
        <w:tblW w:w="4498" w:type="pct"/>
        <w:jc w:val="center"/>
        <w:tblLook w:val="00A0"/>
      </w:tblPr>
      <w:tblGrid>
        <w:gridCol w:w="1821"/>
        <w:gridCol w:w="1221"/>
        <w:gridCol w:w="2026"/>
        <w:gridCol w:w="1221"/>
        <w:gridCol w:w="2026"/>
      </w:tblGrid>
      <w:tr w:rsidR="00462111" w:rsidRPr="002B2E75" w:rsidTr="0006147C">
        <w:trPr>
          <w:trHeight w:val="353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324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807A53">
            <w:pPr>
              <w:pStyle w:val="TopHeader"/>
            </w:pPr>
            <w:r>
              <w:t>Služby klientom</w:t>
            </w:r>
          </w:p>
        </w:tc>
        <w:tc>
          <w:tcPr>
            <w:tcW w:w="324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465B39">
            <w:pPr>
              <w:pStyle w:val="TopHeader"/>
            </w:pPr>
            <w:r>
              <w:t>tovar</w:t>
            </w:r>
          </w:p>
        </w:tc>
      </w:tr>
      <w:tr w:rsidR="00462111" w:rsidRPr="002B2E75" w:rsidTr="0006147C">
        <w:trPr>
          <w:trHeight w:val="1076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C64005">
            <w:pPr>
              <w:pStyle w:val="TopHeader"/>
            </w:pPr>
          </w:p>
        </w:tc>
        <w:tc>
          <w:tcPr>
            <w:tcW w:w="12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0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12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0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62111" w:rsidRPr="002B2E75" w:rsidTr="0006147C">
        <w:trPr>
          <w:trHeight w:val="124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3920E7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3920E7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20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3920E7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2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3920E7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20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3920E7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</w:tr>
      <w:tr w:rsidR="00462111" w:rsidRPr="002B2E75" w:rsidTr="0006147C">
        <w:trPr>
          <w:trHeight w:val="35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C64005">
            <w:r>
              <w:rPr>
                <w:szCs w:val="22"/>
              </w:rPr>
              <w:t>Slovensko</w:t>
            </w:r>
          </w:p>
        </w:tc>
        <w:tc>
          <w:tcPr>
            <w:tcW w:w="12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06147C">
            <w:pPr>
              <w:jc w:val="right"/>
            </w:pPr>
            <w:r>
              <w:t>108286</w:t>
            </w:r>
          </w:p>
        </w:tc>
        <w:tc>
          <w:tcPr>
            <w:tcW w:w="20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06147C">
            <w:pPr>
              <w:jc w:val="right"/>
            </w:pPr>
            <w:r>
              <w:rPr>
                <w:szCs w:val="22"/>
              </w:rPr>
              <w:t>109691</w:t>
            </w:r>
          </w:p>
        </w:tc>
        <w:tc>
          <w:tcPr>
            <w:tcW w:w="12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06147C">
            <w:pPr>
              <w:jc w:val="right"/>
            </w:pPr>
            <w:r>
              <w:rPr>
                <w:szCs w:val="22"/>
              </w:rPr>
              <w:t>0</w:t>
            </w:r>
          </w:p>
        </w:tc>
        <w:tc>
          <w:tcPr>
            <w:tcW w:w="20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06147C">
            <w:pPr>
              <w:jc w:val="right"/>
            </w:pPr>
            <w:r>
              <w:rPr>
                <w:szCs w:val="22"/>
              </w:rPr>
              <w:t>0</w:t>
            </w:r>
          </w:p>
        </w:tc>
      </w:tr>
      <w:tr w:rsidR="00462111" w:rsidRPr="002B2E75" w:rsidTr="0006147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C6400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2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06147C" w:rsidRDefault="00462111" w:rsidP="0006147C">
            <w:pPr>
              <w:jc w:val="right"/>
              <w:rPr>
                <w:b/>
              </w:rPr>
            </w:pPr>
            <w:r>
              <w:rPr>
                <w:b/>
              </w:rPr>
              <w:t>108286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06147C" w:rsidRDefault="00462111" w:rsidP="0006147C">
            <w:pPr>
              <w:jc w:val="right"/>
              <w:rPr>
                <w:b/>
              </w:rPr>
            </w:pPr>
            <w:r>
              <w:rPr>
                <w:b/>
                <w:szCs w:val="22"/>
              </w:rPr>
              <w:t>109691</w:t>
            </w:r>
          </w:p>
        </w:tc>
        <w:tc>
          <w:tcPr>
            <w:tcW w:w="12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06147C" w:rsidRDefault="00462111" w:rsidP="0006147C">
            <w:pPr>
              <w:jc w:val="right"/>
              <w:rPr>
                <w:b/>
              </w:rPr>
            </w:pPr>
            <w:r w:rsidRPr="0006147C">
              <w:rPr>
                <w:b/>
                <w:szCs w:val="22"/>
              </w:rPr>
              <w:t>0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06147C" w:rsidRDefault="00462111" w:rsidP="0006147C">
            <w:pPr>
              <w:jc w:val="right"/>
              <w:rPr>
                <w:b/>
              </w:rPr>
            </w:pPr>
            <w:r w:rsidRPr="0006147C">
              <w:rPr>
                <w:b/>
                <w:szCs w:val="22"/>
              </w:rPr>
              <w:t>0</w:t>
            </w:r>
          </w:p>
        </w:tc>
      </w:tr>
    </w:tbl>
    <w:p w:rsidR="00462111" w:rsidRPr="002B2E75" w:rsidRDefault="00462111" w:rsidP="00E5320F">
      <w:pPr>
        <w:pStyle w:val="Title"/>
        <w:keepNext w:val="0"/>
        <w:widowControl w:val="0"/>
        <w:spacing w:before="0" w:beforeAutospacing="0" w:after="0"/>
        <w:jc w:val="both"/>
      </w:pPr>
    </w:p>
    <w:p w:rsidR="00462111" w:rsidRPr="0006147C" w:rsidRDefault="00462111" w:rsidP="00E5320F">
      <w:pPr>
        <w:pStyle w:val="Title"/>
        <w:spacing w:before="0" w:beforeAutospacing="0" w:after="0"/>
        <w:jc w:val="both"/>
        <w:rPr>
          <w:b w:val="0"/>
        </w:rPr>
      </w:pPr>
      <w:r>
        <w:rPr>
          <w:b w:val="0"/>
        </w:rPr>
        <w:t>Spoločnosť dosahuje výnosy z poskytovania služieb vo forme manažmentu pacienta pre svojich klientov.</w:t>
      </w:r>
    </w:p>
    <w:p w:rsidR="00462111" w:rsidRDefault="00462111" w:rsidP="0006147C">
      <w:pPr>
        <w:pStyle w:val="Title"/>
        <w:spacing w:before="0" w:beforeAutospacing="0" w:after="60"/>
        <w:jc w:val="both"/>
      </w:pPr>
    </w:p>
    <w:p w:rsidR="00462111" w:rsidRDefault="00462111" w:rsidP="0006147C">
      <w:pPr>
        <w:pStyle w:val="Title"/>
        <w:spacing w:before="0" w:beforeAutospacing="0" w:after="60"/>
        <w:jc w:val="both"/>
      </w:pPr>
      <w:r>
        <w:t>2</w:t>
      </w:r>
      <w:r w:rsidRPr="002B2E75">
        <w:t>.</w:t>
      </w:r>
      <w:r>
        <w:t xml:space="preserve"> I</w:t>
      </w:r>
      <w:r w:rsidRPr="002B2E75">
        <w:t>nformácie o výnosoch z hospodárskej činnosti, finančnej činnosti a mimoriadnej činnosti</w:t>
      </w:r>
    </w:p>
    <w:p w:rsidR="00462111" w:rsidRPr="0006147C" w:rsidRDefault="00462111" w:rsidP="0006147C"/>
    <w:tbl>
      <w:tblPr>
        <w:tblW w:w="516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112"/>
        <w:gridCol w:w="1715"/>
        <w:gridCol w:w="1719"/>
      </w:tblGrid>
      <w:tr w:rsidR="00462111" w:rsidRPr="002B2E75" w:rsidTr="0006147C">
        <w:trPr>
          <w:trHeight w:val="1281"/>
          <w:jc w:val="center"/>
        </w:trPr>
        <w:tc>
          <w:tcPr>
            <w:tcW w:w="0" w:type="auto"/>
            <w:noWrap/>
            <w:vAlign w:val="center"/>
          </w:tcPr>
          <w:p w:rsidR="00462111" w:rsidRPr="002B2E75" w:rsidRDefault="00462111" w:rsidP="00AC71A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15" w:type="dxa"/>
            <w:vAlign w:val="center"/>
          </w:tcPr>
          <w:p w:rsidR="00462111" w:rsidRPr="002B2E75" w:rsidRDefault="00462111" w:rsidP="00AC71A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19" w:type="dxa"/>
            <w:vAlign w:val="center"/>
          </w:tcPr>
          <w:p w:rsidR="00462111" w:rsidRPr="002B2E75" w:rsidRDefault="00462111" w:rsidP="00AC71A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62111" w:rsidRPr="002B2E75" w:rsidTr="0006147C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462111" w:rsidRPr="002B2E75" w:rsidRDefault="00462111" w:rsidP="00AC71A9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15" w:type="dxa"/>
            <w:noWrap/>
            <w:vAlign w:val="center"/>
          </w:tcPr>
          <w:p w:rsidR="00462111" w:rsidRPr="00611799" w:rsidRDefault="00462111" w:rsidP="00AC71A9">
            <w:pPr>
              <w:jc w:val="center"/>
              <w:rPr>
                <w:b/>
              </w:rPr>
            </w:pPr>
          </w:p>
        </w:tc>
        <w:tc>
          <w:tcPr>
            <w:tcW w:w="1719" w:type="dxa"/>
            <w:noWrap/>
            <w:vAlign w:val="center"/>
          </w:tcPr>
          <w:p w:rsidR="00462111" w:rsidRPr="00611799" w:rsidRDefault="00462111" w:rsidP="00AC71A9">
            <w:pPr>
              <w:jc w:val="center"/>
              <w:rPr>
                <w:b/>
              </w:rPr>
            </w:pPr>
          </w:p>
        </w:tc>
      </w:tr>
      <w:tr w:rsidR="00462111" w:rsidRPr="005D584F" w:rsidTr="0006147C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462111" w:rsidRPr="002A384C" w:rsidRDefault="00462111" w:rsidP="00AC71A9">
            <w:pPr>
              <w:rPr>
                <w:bCs/>
              </w:rPr>
            </w:pPr>
            <w:r w:rsidRPr="002A384C">
              <w:rPr>
                <w:bCs/>
                <w:szCs w:val="22"/>
              </w:rPr>
              <w:t>Úroky z vkladov na bankových účtoch</w:t>
            </w:r>
          </w:p>
        </w:tc>
        <w:tc>
          <w:tcPr>
            <w:tcW w:w="1715" w:type="dxa"/>
            <w:noWrap/>
            <w:vAlign w:val="center"/>
          </w:tcPr>
          <w:p w:rsidR="00462111" w:rsidRPr="00611799" w:rsidRDefault="00462111" w:rsidP="00AC71A9">
            <w:pPr>
              <w:jc w:val="center"/>
            </w:pPr>
            <w:r>
              <w:rPr>
                <w:szCs w:val="22"/>
              </w:rPr>
              <w:t>0</w:t>
            </w:r>
          </w:p>
        </w:tc>
        <w:tc>
          <w:tcPr>
            <w:tcW w:w="1719" w:type="dxa"/>
            <w:noWrap/>
            <w:vAlign w:val="center"/>
          </w:tcPr>
          <w:p w:rsidR="00462111" w:rsidRPr="00611799" w:rsidRDefault="00462111" w:rsidP="00AC71A9">
            <w:pPr>
              <w:jc w:val="center"/>
            </w:pPr>
            <w:r>
              <w:rPr>
                <w:szCs w:val="22"/>
              </w:rPr>
              <w:t>1</w:t>
            </w:r>
          </w:p>
        </w:tc>
      </w:tr>
    </w:tbl>
    <w:p w:rsidR="00462111" w:rsidRDefault="00462111" w:rsidP="0006147C">
      <w:pPr>
        <w:pStyle w:val="Title"/>
        <w:spacing w:before="0" w:beforeAutospacing="0" w:after="60"/>
        <w:jc w:val="left"/>
      </w:pPr>
    </w:p>
    <w:p w:rsidR="00462111" w:rsidRPr="0006147C" w:rsidRDefault="00462111" w:rsidP="0006147C"/>
    <w:p w:rsidR="00462111" w:rsidRDefault="00462111" w:rsidP="0006147C">
      <w:pPr>
        <w:pStyle w:val="Title"/>
        <w:spacing w:before="0" w:beforeAutospacing="0" w:after="60"/>
        <w:jc w:val="left"/>
      </w:pPr>
      <w:r w:rsidRPr="002B2E75">
        <w:t>3. Informácie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462111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62111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C64005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C64005">
            <w:r w:rsidRPr="002B2E75">
              <w:rPr>
                <w:szCs w:val="22"/>
              </w:rPr>
              <w:t> </w:t>
            </w:r>
          </w:p>
        </w:tc>
      </w:tr>
      <w:tr w:rsidR="00462111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C64005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06147C">
            <w:pPr>
              <w:jc w:val="right"/>
            </w:pPr>
            <w:r>
              <w:t>108286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06147C">
            <w:pPr>
              <w:jc w:val="right"/>
            </w:pPr>
            <w:r>
              <w:rPr>
                <w:szCs w:val="22"/>
              </w:rPr>
              <w:t>109691</w:t>
            </w:r>
          </w:p>
        </w:tc>
      </w:tr>
      <w:tr w:rsidR="00462111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C64005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06147C">
            <w:pPr>
              <w:jc w:val="right"/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06147C">
            <w:pPr>
              <w:jc w:val="right"/>
            </w:pPr>
            <w:r>
              <w:rPr>
                <w:szCs w:val="22"/>
              </w:rPr>
              <w:t>0</w:t>
            </w:r>
          </w:p>
        </w:tc>
      </w:tr>
      <w:tr w:rsidR="00462111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C64005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06147C">
            <w:pPr>
              <w:jc w:val="right"/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06147C">
            <w:pPr>
              <w:jc w:val="right"/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462111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DA5FDE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06147C">
            <w:pPr>
              <w:jc w:val="right"/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06147C">
            <w:pPr>
              <w:jc w:val="right"/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462111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DA5FDE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06147C">
            <w:pPr>
              <w:jc w:val="right"/>
            </w:pPr>
            <w:r>
              <w:rPr>
                <w:szCs w:val="22"/>
              </w:rPr>
              <w:t>271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06147C">
            <w:pPr>
              <w:jc w:val="right"/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462111" w:rsidRPr="0006147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06147C" w:rsidRDefault="00462111" w:rsidP="00C64005">
            <w:pPr>
              <w:rPr>
                <w:b/>
                <w:bCs/>
              </w:rPr>
            </w:pPr>
            <w:r w:rsidRPr="0006147C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06147C" w:rsidRDefault="00462111" w:rsidP="0006147C">
            <w:pPr>
              <w:jc w:val="right"/>
              <w:rPr>
                <w:b/>
              </w:rPr>
            </w:pPr>
            <w:r>
              <w:rPr>
                <w:b/>
              </w:rPr>
              <w:t>108557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06147C" w:rsidRDefault="00462111" w:rsidP="0006147C">
            <w:pPr>
              <w:jc w:val="right"/>
              <w:rPr>
                <w:b/>
              </w:rPr>
            </w:pPr>
            <w:r>
              <w:rPr>
                <w:b/>
              </w:rPr>
              <w:t>109691</w:t>
            </w:r>
          </w:p>
        </w:tc>
      </w:tr>
    </w:tbl>
    <w:p w:rsidR="00462111" w:rsidRDefault="00462111" w:rsidP="00E5320F">
      <w:pPr>
        <w:pStyle w:val="Title"/>
        <w:spacing w:before="0" w:beforeAutospacing="0" w:after="0"/>
        <w:jc w:val="left"/>
      </w:pPr>
    </w:p>
    <w:p w:rsidR="00462111" w:rsidRDefault="00462111">
      <w:pPr>
        <w:rPr>
          <w:b/>
          <w:u w:val="single"/>
        </w:rPr>
      </w:pPr>
      <w:r>
        <w:rPr>
          <w:b/>
          <w:u w:val="single"/>
        </w:rPr>
        <w:br w:type="page"/>
      </w:r>
    </w:p>
    <w:p w:rsidR="00462111" w:rsidRPr="00375DE1" w:rsidRDefault="00462111" w:rsidP="000F7B77">
      <w:pPr>
        <w:rPr>
          <w:b/>
          <w:u w:val="single"/>
        </w:rPr>
      </w:pPr>
      <w:r>
        <w:rPr>
          <w:b/>
          <w:u w:val="single"/>
        </w:rPr>
        <w:t>I</w:t>
      </w:r>
      <w:r w:rsidRPr="00375DE1">
        <w:rPr>
          <w:b/>
          <w:u w:val="single"/>
        </w:rPr>
        <w:t xml:space="preserve">. Informácie o </w:t>
      </w:r>
      <w:r>
        <w:rPr>
          <w:b/>
          <w:u w:val="single"/>
        </w:rPr>
        <w:t>nákladoch</w:t>
      </w:r>
    </w:p>
    <w:p w:rsidR="00462111" w:rsidRDefault="00462111" w:rsidP="00E5320F">
      <w:pPr>
        <w:pStyle w:val="Title"/>
        <w:spacing w:before="0" w:beforeAutospacing="0" w:after="60"/>
        <w:jc w:val="left"/>
        <w:rPr>
          <w:b w:val="0"/>
          <w:bCs w:val="0"/>
          <w:kern w:val="0"/>
          <w:szCs w:val="24"/>
        </w:rPr>
      </w:pPr>
    </w:p>
    <w:p w:rsidR="00462111" w:rsidRPr="005039FA" w:rsidRDefault="00462111" w:rsidP="005039FA"/>
    <w:p w:rsidR="00462111" w:rsidRPr="002B2E75" w:rsidRDefault="00462111" w:rsidP="00E5320F">
      <w:pPr>
        <w:pStyle w:val="Title"/>
        <w:spacing w:before="0" w:beforeAutospacing="0" w:after="60"/>
        <w:jc w:val="left"/>
      </w:pPr>
      <w:r w:rsidRPr="002B2E75">
        <w:t>Informácie k časti I. prílohy č. 3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462111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62111" w:rsidRPr="00B87D9C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2111" w:rsidRPr="00B87D9C" w:rsidRDefault="00462111" w:rsidP="00C64005">
            <w:pPr>
              <w:rPr>
                <w:b/>
              </w:rPr>
            </w:pPr>
            <w:r w:rsidRPr="00B87D9C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B87D9C" w:rsidRDefault="00462111" w:rsidP="00B87D9C">
            <w:pPr>
              <w:jc w:val="right"/>
              <w:rPr>
                <w:b/>
              </w:rPr>
            </w:pPr>
            <w:r>
              <w:rPr>
                <w:b/>
              </w:rPr>
              <w:t>41670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B87D9C" w:rsidRDefault="00462111" w:rsidP="00B87D9C">
            <w:pPr>
              <w:jc w:val="right"/>
              <w:rPr>
                <w:b/>
              </w:rPr>
            </w:pPr>
            <w:r>
              <w:rPr>
                <w:b/>
                <w:szCs w:val="22"/>
              </w:rPr>
              <w:t>50378</w:t>
            </w:r>
          </w:p>
        </w:tc>
      </w:tr>
      <w:tr w:rsidR="00462111" w:rsidRPr="00B87D9C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2111" w:rsidRPr="00B87D9C" w:rsidRDefault="00462111" w:rsidP="00C64005">
            <w:r w:rsidRPr="00B87D9C">
              <w:rPr>
                <w:szCs w:val="22"/>
              </w:rPr>
              <w:t>Nájom priestorov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B87D9C" w:rsidRDefault="00462111" w:rsidP="00B87D9C">
            <w:pPr>
              <w:jc w:val="right"/>
            </w:pPr>
            <w:r>
              <w:t>13348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B87D9C" w:rsidRDefault="00462111" w:rsidP="00B87D9C">
            <w:pPr>
              <w:jc w:val="right"/>
            </w:pPr>
            <w:r w:rsidRPr="00B87D9C">
              <w:rPr>
                <w:szCs w:val="22"/>
              </w:rPr>
              <w:t> </w:t>
            </w:r>
            <w:r>
              <w:rPr>
                <w:szCs w:val="22"/>
              </w:rPr>
              <w:t>8554</w:t>
            </w:r>
          </w:p>
        </w:tc>
      </w:tr>
      <w:tr w:rsidR="00462111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111" w:rsidRDefault="00462111" w:rsidP="00C64005">
            <w:r>
              <w:rPr>
                <w:szCs w:val="22"/>
              </w:rPr>
              <w:t>Právne, notárske a poštové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111" w:rsidRDefault="00462111" w:rsidP="00B87D9C">
            <w:pPr>
              <w:jc w:val="right"/>
            </w:pPr>
            <w:r>
              <w:t>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87D9C">
            <w:pPr>
              <w:jc w:val="right"/>
            </w:pPr>
            <w:r>
              <w:rPr>
                <w:szCs w:val="22"/>
              </w:rPr>
              <w:t>11</w:t>
            </w:r>
          </w:p>
        </w:tc>
      </w:tr>
      <w:tr w:rsidR="00462111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111" w:rsidRDefault="00462111" w:rsidP="00C64005">
            <w:r>
              <w:rPr>
                <w:szCs w:val="22"/>
              </w:rPr>
              <w:t>Poradenské a konzultačné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111" w:rsidRDefault="00462111" w:rsidP="00B87D9C">
            <w:pPr>
              <w:jc w:val="right"/>
            </w:pPr>
            <w:r>
              <w:t>2292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87D9C">
            <w:pPr>
              <w:jc w:val="right"/>
            </w:pPr>
            <w:r>
              <w:rPr>
                <w:szCs w:val="22"/>
              </w:rPr>
              <w:t>12000</w:t>
            </w:r>
          </w:p>
        </w:tc>
      </w:tr>
      <w:tr w:rsidR="00462111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C64005">
            <w:r>
              <w:rPr>
                <w:szCs w:val="22"/>
              </w:rPr>
              <w:t>Telefónne a internetové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87D9C">
            <w:pPr>
              <w:jc w:val="right"/>
            </w:pPr>
            <w:r>
              <w:t>442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87D9C">
            <w:pPr>
              <w:jc w:val="right"/>
            </w:pPr>
            <w:r>
              <w:rPr>
                <w:szCs w:val="22"/>
              </w:rPr>
              <w:t>325</w:t>
            </w:r>
          </w:p>
        </w:tc>
      </w:tr>
      <w:tr w:rsidR="00462111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C64005">
            <w:r>
              <w:rPr>
                <w:szCs w:val="22"/>
              </w:rPr>
              <w:t>Margketingové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87D9C">
            <w:pPr>
              <w:jc w:val="right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87D9C">
            <w:pPr>
              <w:jc w:val="right"/>
            </w:pPr>
            <w:r>
              <w:rPr>
                <w:szCs w:val="22"/>
              </w:rPr>
              <w:t>7093</w:t>
            </w:r>
          </w:p>
        </w:tc>
      </w:tr>
      <w:tr w:rsidR="00462111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C64005">
            <w:r>
              <w:rPr>
                <w:szCs w:val="22"/>
              </w:rPr>
              <w:t>Účtovné a poradenské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87D9C">
            <w:pPr>
              <w:jc w:val="right"/>
            </w:pPr>
            <w:r>
              <w:t>4860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87D9C">
            <w:pPr>
              <w:jc w:val="right"/>
            </w:pPr>
            <w:r>
              <w:rPr>
                <w:szCs w:val="22"/>
              </w:rPr>
              <w:t>4915</w:t>
            </w:r>
          </w:p>
        </w:tc>
      </w:tr>
      <w:tr w:rsidR="00462111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C64005">
            <w:r>
              <w:rPr>
                <w:szCs w:val="22"/>
              </w:rPr>
              <w:t>Ostatné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87D9C">
            <w:pPr>
              <w:jc w:val="right"/>
            </w:pPr>
            <w:r>
              <w:t>20719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87D9C">
            <w:pPr>
              <w:jc w:val="right"/>
            </w:pPr>
            <w:r>
              <w:rPr>
                <w:szCs w:val="22"/>
              </w:rPr>
              <w:t>17480</w:t>
            </w:r>
          </w:p>
        </w:tc>
      </w:tr>
      <w:tr w:rsidR="00462111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13FCD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87D9C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87D9C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</w:tr>
      <w:tr w:rsidR="00462111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C64005">
            <w:r>
              <w:rPr>
                <w:szCs w:val="22"/>
              </w:rPr>
              <w:t>Náklady vynaložené na obstaranie predaného tovaru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87D9C">
            <w:pPr>
              <w:jc w:val="right"/>
            </w:pPr>
            <w:r>
              <w:rPr>
                <w:szCs w:val="22"/>
              </w:rPr>
              <w:t>x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87D9C">
            <w:pPr>
              <w:jc w:val="right"/>
            </w:pPr>
            <w:r>
              <w:rPr>
                <w:szCs w:val="22"/>
              </w:rPr>
              <w:t>x</w:t>
            </w:r>
          </w:p>
        </w:tc>
      </w:tr>
      <w:tr w:rsidR="00462111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C64005">
            <w:r>
              <w:rPr>
                <w:szCs w:val="22"/>
              </w:rPr>
              <w:t>Náklady na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87D9C">
            <w:pPr>
              <w:jc w:val="right"/>
            </w:pPr>
            <w:r>
              <w:rPr>
                <w:szCs w:val="22"/>
              </w:rPr>
              <w:t>x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87D9C">
            <w:pPr>
              <w:jc w:val="right"/>
            </w:pPr>
            <w:r>
              <w:rPr>
                <w:szCs w:val="22"/>
              </w:rPr>
              <w:t>x</w:t>
            </w:r>
          </w:p>
        </w:tc>
      </w:tr>
      <w:tr w:rsidR="00462111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C64005">
            <w:r>
              <w:rPr>
                <w:szCs w:val="22"/>
              </w:rPr>
              <w:t xml:space="preserve">Spotreba materiálu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87D9C">
            <w:pPr>
              <w:jc w:val="right"/>
            </w:pPr>
            <w:r>
              <w:t>8853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87D9C">
            <w:pPr>
              <w:jc w:val="right"/>
            </w:pPr>
            <w:r>
              <w:rPr>
                <w:szCs w:val="22"/>
              </w:rPr>
              <w:t>9147</w:t>
            </w:r>
          </w:p>
        </w:tc>
      </w:tr>
      <w:tr w:rsidR="00462111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87D9C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87D9C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</w:tr>
      <w:tr w:rsidR="00462111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C64005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87D9C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87D9C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</w:tr>
      <w:tr w:rsidR="00462111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3B1B28" w:rsidRDefault="00462111" w:rsidP="003920E7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3B1B28" w:rsidRDefault="00462111" w:rsidP="00B87D9C">
            <w:pPr>
              <w:jc w:val="right"/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3B1B28" w:rsidRDefault="00462111" w:rsidP="00B87D9C">
            <w:pPr>
              <w:jc w:val="right"/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62111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812CDD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87D9C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87D9C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</w:tr>
      <w:tr w:rsidR="00462111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3B1B28" w:rsidRDefault="00462111" w:rsidP="00D00B9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3B1B28" w:rsidRDefault="00462111" w:rsidP="00B87D9C">
            <w:pPr>
              <w:jc w:val="right"/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3B1B28" w:rsidRDefault="00462111" w:rsidP="00B87D9C">
            <w:pPr>
              <w:jc w:val="right"/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62111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C64005">
            <w:r>
              <w:rPr>
                <w:szCs w:val="22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87D9C">
            <w:pPr>
              <w:jc w:val="right"/>
            </w:pPr>
            <w:r>
              <w:t>753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87D9C">
            <w:pPr>
              <w:jc w:val="right"/>
            </w:pPr>
            <w:r>
              <w:rPr>
                <w:szCs w:val="22"/>
              </w:rPr>
              <w:t>785</w:t>
            </w:r>
          </w:p>
        </w:tc>
      </w:tr>
      <w:tr w:rsidR="00462111" w:rsidRPr="002B2E75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87D9C">
            <w:pPr>
              <w:jc w:val="right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87D9C">
            <w:pPr>
              <w:jc w:val="right"/>
            </w:pPr>
          </w:p>
        </w:tc>
      </w:tr>
      <w:tr w:rsidR="00462111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2111" w:rsidRPr="002B2E75" w:rsidRDefault="00462111" w:rsidP="00C64005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87D9C">
            <w:pPr>
              <w:jc w:val="right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87D9C">
            <w:pPr>
              <w:jc w:val="right"/>
            </w:pPr>
          </w:p>
        </w:tc>
      </w:tr>
      <w:tr w:rsidR="00462111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87D9C">
            <w:pPr>
              <w:jc w:val="right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87D9C">
            <w:pPr>
              <w:jc w:val="right"/>
            </w:pPr>
          </w:p>
        </w:tc>
      </w:tr>
      <w:tr w:rsidR="00462111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87D9C">
            <w:pPr>
              <w:jc w:val="right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87D9C">
            <w:pPr>
              <w:jc w:val="right"/>
            </w:pPr>
          </w:p>
        </w:tc>
      </w:tr>
    </w:tbl>
    <w:p w:rsidR="00462111" w:rsidRDefault="00462111" w:rsidP="00E5320F">
      <w:pPr>
        <w:pStyle w:val="Title"/>
        <w:keepNext w:val="0"/>
        <w:widowControl w:val="0"/>
        <w:spacing w:before="0" w:beforeAutospacing="0" w:after="60"/>
        <w:jc w:val="left"/>
      </w:pPr>
    </w:p>
    <w:p w:rsidR="00462111" w:rsidRDefault="00462111">
      <w:pPr>
        <w:rPr>
          <w:b/>
          <w:bCs/>
          <w:kern w:val="28"/>
          <w:szCs w:val="32"/>
        </w:rPr>
      </w:pPr>
      <w:r>
        <w:br w:type="page"/>
      </w:r>
    </w:p>
    <w:p w:rsidR="00462111" w:rsidRDefault="00462111" w:rsidP="00CC128B">
      <w:pPr>
        <w:pStyle w:val="Title"/>
        <w:keepNext w:val="0"/>
        <w:widowControl w:val="0"/>
        <w:spacing w:before="0" w:beforeAutospacing="0" w:after="60"/>
        <w:jc w:val="left"/>
      </w:pPr>
      <w:r>
        <w:t>J</w:t>
      </w:r>
      <w:r w:rsidRPr="002B2E75">
        <w:t>.</w:t>
      </w:r>
      <w:r>
        <w:t xml:space="preserve"> </w:t>
      </w:r>
      <w:r w:rsidRPr="002B2E75">
        <w:t>I</w:t>
      </w:r>
      <w:r>
        <w:t>NFORMÁCIE O DANIACH Z PRÍJMOV</w:t>
      </w:r>
    </w:p>
    <w:p w:rsidR="00462111" w:rsidRPr="00CC128B" w:rsidRDefault="00462111" w:rsidP="00CC128B"/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462111" w:rsidRPr="002B2E75" w:rsidTr="00963195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62111" w:rsidRPr="002B2E75" w:rsidTr="00963195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C64005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C64005">
            <w:pPr>
              <w:pStyle w:val="TopHeader"/>
            </w:pPr>
            <w:r w:rsidRPr="002B2E75">
              <w:t>Daň v %</w:t>
            </w:r>
          </w:p>
        </w:tc>
      </w:tr>
      <w:tr w:rsidR="00462111" w:rsidRPr="002B2E75" w:rsidTr="00963195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9F2DF1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9F2DF1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9F2DF1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9F2DF1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9F2DF1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9F2DF1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9F2DF1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62111" w:rsidRPr="002B2E75" w:rsidTr="00963195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C64005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BD737B">
            <w:pPr>
              <w:jc w:val="center"/>
            </w:pPr>
            <w:r>
              <w:t>3829,92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AC71A9">
            <w:pPr>
              <w:jc w:val="center"/>
            </w:pPr>
            <w:r>
              <w:rPr>
                <w:szCs w:val="22"/>
              </w:rPr>
              <w:t>-8194,95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BD737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D737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462111" w:rsidRPr="002B2E75" w:rsidTr="0096319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C64005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131CD2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131CD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131CD2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AC71A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BD737B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D737B">
            <w:pPr>
              <w:jc w:val="center"/>
            </w:pPr>
          </w:p>
        </w:tc>
      </w:tr>
      <w:tr w:rsidR="00462111" w:rsidRPr="002B2E75" w:rsidTr="0096319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C64005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380D1E">
            <w:pPr>
              <w:jc w:val="center"/>
            </w:pPr>
            <w:r>
              <w:t>9751,33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1A653B">
            <w:pPr>
              <w:jc w:val="center"/>
            </w:pPr>
            <w:r>
              <w:rPr>
                <w:szCs w:val="22"/>
              </w:rPr>
              <w:t>1288,44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BD737B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D737B">
            <w:r w:rsidRPr="002B2E75">
              <w:rPr>
                <w:szCs w:val="22"/>
              </w:rPr>
              <w:t> </w:t>
            </w:r>
          </w:p>
        </w:tc>
      </w:tr>
      <w:tr w:rsidR="00462111" w:rsidRPr="002B2E75" w:rsidTr="0096319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C64005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BD737B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AC71A9">
            <w:pPr>
              <w:jc w:val="center"/>
            </w:pPr>
            <w:r>
              <w:rPr>
                <w:szCs w:val="22"/>
              </w:rPr>
              <w:t>1,1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BD737B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D737B">
            <w:r w:rsidRPr="002B2E75">
              <w:rPr>
                <w:szCs w:val="22"/>
              </w:rPr>
              <w:t> </w:t>
            </w:r>
          </w:p>
        </w:tc>
      </w:tr>
      <w:tr w:rsidR="00462111" w:rsidRPr="002B2E75" w:rsidTr="0096319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C64005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807A53">
            <w:pPr>
              <w:jc w:val="center"/>
            </w:pPr>
            <w:r>
              <w:rPr>
                <w:szCs w:val="22"/>
              </w:rPr>
              <w:t>3215,49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AC71A9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BD737B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D737B">
            <w:r w:rsidRPr="002B2E75">
              <w:rPr>
                <w:szCs w:val="22"/>
              </w:rPr>
              <w:t> </w:t>
            </w:r>
          </w:p>
        </w:tc>
      </w:tr>
      <w:tr w:rsidR="00462111" w:rsidRPr="002B2E75" w:rsidTr="0096319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C64005"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BD737B">
            <w:pPr>
              <w:jc w:val="center"/>
            </w:pPr>
            <w:r>
              <w:t>9837,29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AC71A9">
            <w:pPr>
              <w:jc w:val="center"/>
            </w:pPr>
            <w:r>
              <w:rPr>
                <w:szCs w:val="22"/>
              </w:rPr>
              <w:t>-6907,5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BD737B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D737B">
            <w:r w:rsidRPr="002B2E75">
              <w:rPr>
                <w:szCs w:val="22"/>
              </w:rPr>
              <w:t> </w:t>
            </w:r>
          </w:p>
        </w:tc>
      </w:tr>
      <w:tr w:rsidR="00462111" w:rsidRPr="002B2E75" w:rsidTr="0096319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C64005">
            <w:r>
              <w:rPr>
                <w:szCs w:val="22"/>
              </w:rPr>
              <w:t>Daňová licencia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Default="00462111" w:rsidP="004E138F">
            <w:pPr>
              <w:jc w:val="center"/>
            </w:pPr>
            <w:r>
              <w:t>960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C64005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C64005"/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Default="00462111" w:rsidP="00AC71A9">
            <w:pPr>
              <w:jc w:val="center"/>
            </w:pPr>
            <w:r>
              <w:rPr>
                <w:szCs w:val="22"/>
              </w:rPr>
              <w:t>960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BD737B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D737B"/>
        </w:tc>
      </w:tr>
      <w:tr w:rsidR="00462111" w:rsidRPr="002B2E75" w:rsidTr="0096319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C64005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4E138F">
            <w:pPr>
              <w:jc w:val="center"/>
            </w:pPr>
            <w:r>
              <w:t>1105,83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AC71A9">
            <w:pPr>
              <w:jc w:val="center"/>
            </w:pPr>
            <w:r>
              <w:rPr>
                <w:szCs w:val="22"/>
              </w:rPr>
              <w:t>960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BD737B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D737B">
            <w:r w:rsidRPr="002B2E75">
              <w:rPr>
                <w:szCs w:val="22"/>
              </w:rPr>
              <w:t> </w:t>
            </w:r>
          </w:p>
        </w:tc>
      </w:tr>
      <w:tr w:rsidR="00462111" w:rsidRPr="002B2E75" w:rsidTr="0096319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C64005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62053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AC71A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BD737B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D737B">
            <w:r w:rsidRPr="002B2E75">
              <w:rPr>
                <w:szCs w:val="22"/>
              </w:rPr>
              <w:t> </w:t>
            </w:r>
          </w:p>
        </w:tc>
      </w:tr>
      <w:tr w:rsidR="00462111" w:rsidRPr="002B2E75" w:rsidTr="00963195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7E5117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62053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AC71A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BD737B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D737B">
            <w:r w:rsidRPr="002B2E75">
              <w:rPr>
                <w:szCs w:val="22"/>
              </w:rPr>
              <w:t> </w:t>
            </w:r>
          </w:p>
        </w:tc>
      </w:tr>
    </w:tbl>
    <w:p w:rsidR="00462111" w:rsidRPr="002B2E75" w:rsidRDefault="00462111" w:rsidP="00E96184">
      <w:pPr>
        <w:pStyle w:val="Title"/>
        <w:spacing w:before="0" w:beforeAutospacing="0" w:after="0"/>
        <w:jc w:val="left"/>
      </w:pPr>
    </w:p>
    <w:p w:rsidR="00462111" w:rsidRPr="000F7B77" w:rsidRDefault="00462111" w:rsidP="002B2E75">
      <w:pPr>
        <w:rPr>
          <w:b/>
          <w:u w:val="single"/>
        </w:rPr>
      </w:pPr>
      <w:r>
        <w:rPr>
          <w:b/>
          <w:u w:val="single"/>
        </w:rPr>
        <w:br w:type="page"/>
      </w:r>
      <w:r w:rsidRPr="000F7B77">
        <w:rPr>
          <w:b/>
          <w:u w:val="single"/>
        </w:rPr>
        <w:t>P. Informácie o vlastnom imaní</w:t>
      </w:r>
    </w:p>
    <w:p w:rsidR="00462111" w:rsidRPr="002B2E75" w:rsidRDefault="00462111" w:rsidP="008764A5">
      <w:pPr>
        <w:pStyle w:val="Title"/>
        <w:spacing w:before="0" w:beforeAutospacing="0" w:after="0"/>
        <w:jc w:val="left"/>
      </w:pPr>
      <w:r w:rsidRPr="002B2E75">
        <w:t xml:space="preserve"> Informácie k časti P. prílohy č. 3 o zmenách vlastného imania</w:t>
      </w:r>
    </w:p>
    <w:p w:rsidR="00462111" w:rsidRPr="002B2E75" w:rsidRDefault="00462111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462111" w:rsidRPr="002B2E75" w:rsidTr="00807A53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462111" w:rsidRPr="002B2E75" w:rsidTr="00807A5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2111" w:rsidRPr="002B2E75" w:rsidRDefault="00462111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2111" w:rsidRPr="002B2E75" w:rsidRDefault="00462111" w:rsidP="00DA5FDE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2111" w:rsidRPr="002B2E75" w:rsidRDefault="00462111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2111" w:rsidRPr="002B2E75" w:rsidRDefault="0046211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2111" w:rsidRPr="002B2E75" w:rsidRDefault="00462111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2111" w:rsidRPr="002B2E75" w:rsidRDefault="00462111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462111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BE0230">
            <w:pPr>
              <w:pStyle w:val="TopHeader"/>
            </w:pPr>
            <w:r w:rsidRPr="002B2E75">
              <w:t>f</w:t>
            </w:r>
          </w:p>
        </w:tc>
      </w:tr>
      <w:tr w:rsidR="00462111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401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  <w:r>
              <w:t>6000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  <w:r>
              <w:t>x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  <w:r>
              <w:t>x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  <w:r>
              <w:t>x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  <w:r>
              <w:t>6000</w:t>
            </w:r>
          </w:p>
        </w:tc>
      </w:tr>
      <w:tr w:rsidR="00462111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4011B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</w:tr>
      <w:tr w:rsidR="00462111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4011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</w:tr>
      <w:tr w:rsidR="00462111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4011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</w:tr>
      <w:tr w:rsidR="00462111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4011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</w:tr>
      <w:tr w:rsidR="00462111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4011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</w:tr>
      <w:tr w:rsidR="00462111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4011B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</w:p>
        </w:tc>
      </w:tr>
      <w:tr w:rsidR="00462111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4011B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</w:tr>
      <w:tr w:rsidR="00462111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4011B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</w:tr>
      <w:tr w:rsidR="00462111" w:rsidRPr="002B2E75" w:rsidTr="00807A5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A4011B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</w:tr>
      <w:tr w:rsidR="00462111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4011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>
              <w:t>46,85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>
              <w:t>x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>
              <w:t>x</w:t>
            </w: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>
              <w:t>x</w:t>
            </w: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>
              <w:t>46,85</w:t>
            </w:r>
          </w:p>
        </w:tc>
      </w:tr>
      <w:tr w:rsidR="00462111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4011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</w:tr>
      <w:tr w:rsidR="00462111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4011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</w:tr>
      <w:tr w:rsidR="00462111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4011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>
              <w:t>x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  <w:r>
              <w:t>x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  <w:r>
              <w:t>0</w:t>
            </w:r>
          </w:p>
        </w:tc>
      </w:tr>
      <w:tr w:rsidR="00462111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4011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>
              <w:t>-8502,44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>
              <w:t>-9155,08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  <w:r>
              <w:t>x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111" w:rsidRPr="00DB4FA9" w:rsidRDefault="00462111" w:rsidP="00C1647D">
            <w:pPr>
              <w:jc w:val="right"/>
              <w:rPr>
                <w:lang w:val="en-US"/>
              </w:rPr>
            </w:pPr>
            <w:r>
              <w:t>-17657,52</w:t>
            </w:r>
          </w:p>
        </w:tc>
      </w:tr>
      <w:tr w:rsidR="00462111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4011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>
              <w:t>-9155,08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>
              <w:t>1764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>
              <w:t>-9155,08</w:t>
            </w: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D3630F" w:rsidRDefault="00462111" w:rsidP="00F36973">
            <w:pPr>
              <w:pStyle w:val="ListParagraph"/>
              <w:ind w:left="390"/>
              <w:jc w:val="right"/>
              <w:rPr>
                <w:lang w:val="en-US"/>
              </w:rPr>
            </w:pPr>
            <w:r>
              <w:t>1764</w:t>
            </w:r>
          </w:p>
        </w:tc>
      </w:tr>
      <w:tr w:rsidR="00462111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</w:tr>
      <w:tr w:rsidR="00462111" w:rsidRPr="002B2E75" w:rsidTr="00807A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4011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</w:tr>
      <w:tr w:rsidR="00462111" w:rsidRPr="002B2E75" w:rsidTr="00807A5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A4011B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F3697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C1647D">
            <w:pPr>
              <w:jc w:val="right"/>
            </w:pPr>
          </w:p>
        </w:tc>
      </w:tr>
    </w:tbl>
    <w:p w:rsidR="00462111" w:rsidRPr="002B2E75" w:rsidRDefault="00462111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46211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6211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2111" w:rsidRPr="002B2E75" w:rsidRDefault="0046211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2111" w:rsidRPr="002B2E75" w:rsidRDefault="00462111" w:rsidP="00BC54FA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2111" w:rsidRPr="002B2E75" w:rsidRDefault="00462111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2111" w:rsidRPr="002B2E75" w:rsidRDefault="0046211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2111" w:rsidRPr="002B2E75" w:rsidRDefault="0046211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2111" w:rsidRPr="002B2E75" w:rsidRDefault="00462111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46211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BC54FA">
            <w:pPr>
              <w:pStyle w:val="TopHeader"/>
            </w:pPr>
            <w:r w:rsidRPr="002B2E75">
              <w:t>f</w:t>
            </w:r>
          </w:p>
        </w:tc>
      </w:tr>
      <w:tr w:rsidR="0046211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  <w:r>
              <w:t>6000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  <w:r>
              <w:t>x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  <w:r>
              <w:t>x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  <w:r>
              <w:t>x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  <w:r>
              <w:t>6000</w:t>
            </w:r>
          </w:p>
        </w:tc>
      </w:tr>
      <w:tr w:rsidR="0046211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</w:tr>
      <w:tr w:rsidR="0046211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</w:tr>
      <w:tr w:rsidR="0046211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</w:tr>
      <w:tr w:rsidR="0046211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</w:tr>
      <w:tr w:rsidR="0046211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</w:tr>
      <w:tr w:rsidR="0046211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</w:p>
        </w:tc>
      </w:tr>
      <w:tr w:rsidR="0046211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</w:tr>
      <w:tr w:rsidR="0046211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</w:tr>
      <w:tr w:rsidR="0046211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2111" w:rsidRPr="002B2E75" w:rsidRDefault="0046211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</w:tr>
      <w:tr w:rsidR="0046211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>
              <w:t>46,85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>
              <w:t>x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  <w:r>
              <w:t>46,85</w:t>
            </w:r>
          </w:p>
        </w:tc>
      </w:tr>
      <w:tr w:rsidR="0046211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</w:tr>
      <w:tr w:rsidR="0046211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</w:tr>
      <w:tr w:rsidR="0046211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>
              <w:t>x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  <w:r>
              <w:t>x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  <w:r>
              <w:t>0</w:t>
            </w:r>
          </w:p>
        </w:tc>
      </w:tr>
      <w:tr w:rsidR="0046211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>
              <w:t>-671,21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  <w:r>
              <w:t>-7831,23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  <w:r>
              <w:t>x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DB4FA9" w:rsidRDefault="00462111" w:rsidP="000A606F">
            <w:pPr>
              <w:jc w:val="right"/>
              <w:rPr>
                <w:lang w:val="en-US"/>
              </w:rPr>
            </w:pPr>
            <w:r>
              <w:t>-8802,44</w:t>
            </w:r>
          </w:p>
        </w:tc>
      </w:tr>
      <w:tr w:rsidR="0046211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>
              <w:t>-7831,23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>
              <w:t>-9154,91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>
              <w:t>-7831,23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D3630F" w:rsidRDefault="00462111" w:rsidP="000A606F">
            <w:pPr>
              <w:pStyle w:val="ListParagraph"/>
              <w:ind w:left="390"/>
              <w:jc w:val="right"/>
              <w:rPr>
                <w:lang w:val="en-US"/>
              </w:rPr>
            </w:pPr>
            <w:r>
              <w:t>-9154,91</w:t>
            </w:r>
          </w:p>
        </w:tc>
      </w:tr>
      <w:tr w:rsidR="0046211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</w:tr>
      <w:tr w:rsidR="0046211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</w:tr>
      <w:tr w:rsidR="0046211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111" w:rsidRPr="002B2E75" w:rsidRDefault="00462111" w:rsidP="000A606F">
            <w:pPr>
              <w:jc w:val="right"/>
            </w:pPr>
          </w:p>
        </w:tc>
      </w:tr>
    </w:tbl>
    <w:p w:rsidR="00462111" w:rsidRDefault="00462111" w:rsidP="008C74A6">
      <w:pPr>
        <w:pStyle w:val="Title"/>
        <w:spacing w:before="0" w:beforeAutospacing="0" w:after="0"/>
        <w:jc w:val="left"/>
      </w:pPr>
    </w:p>
    <w:p w:rsidR="00462111" w:rsidRDefault="00462111" w:rsidP="000F7B77">
      <w:r>
        <w:br w:type="page"/>
        <w:t>Základné imanie sa v priebehu účtovného obdobia nemenilo.</w:t>
      </w:r>
    </w:p>
    <w:p w:rsidR="00462111" w:rsidRPr="002B2E75" w:rsidRDefault="00462111" w:rsidP="002B2E75">
      <w:r>
        <w:t>O rozdelení výsledku hospodárenia za účtovné obdobie 2017 rozhodne rozhodnutie jediného spoločníka.</w:t>
      </w:r>
    </w:p>
    <w:p w:rsidR="00462111" w:rsidRDefault="00462111" w:rsidP="00E90C6F"/>
    <w:p w:rsidR="00462111" w:rsidRDefault="00462111" w:rsidP="00E90C6F">
      <w:r>
        <w:t>Zostavené: 23. 03. 2018</w:t>
      </w:r>
    </w:p>
    <w:p w:rsidR="00462111" w:rsidRDefault="00462111" w:rsidP="00E90C6F"/>
    <w:sectPr w:rsidR="00462111" w:rsidSect="00EB676B">
      <w:headerReference w:type="default" r:id="rId7"/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2111" w:rsidRDefault="00462111" w:rsidP="008D6E2D">
      <w:r>
        <w:separator/>
      </w:r>
    </w:p>
  </w:endnote>
  <w:endnote w:type="continuationSeparator" w:id="0">
    <w:p w:rsidR="00462111" w:rsidRDefault="00462111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2111" w:rsidRDefault="00462111" w:rsidP="008D6E2D">
    <w:pPr>
      <w:jc w:val="right"/>
    </w:pPr>
    <w:fldSimple w:instr=" PAGE   \* MERGEFORMAT ">
      <w:r>
        <w:rPr>
          <w:noProof/>
        </w:rPr>
        <w:t>9</w:t>
      </w:r>
    </w:fldSimple>
  </w:p>
  <w:p w:rsidR="00462111" w:rsidRDefault="00462111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2111" w:rsidRDefault="00462111" w:rsidP="008D6E2D">
      <w:r>
        <w:separator/>
      </w:r>
    </w:p>
  </w:footnote>
  <w:footnote w:type="continuationSeparator" w:id="0">
    <w:p w:rsidR="00462111" w:rsidRDefault="00462111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2111" w:rsidRPr="00B519BA" w:rsidRDefault="00462111" w:rsidP="00C24AA7">
    <w:pPr>
      <w:pStyle w:val="Header"/>
      <w:tabs>
        <w:tab w:val="clear" w:pos="4536"/>
        <w:tab w:val="clear" w:pos="9072"/>
        <w:tab w:val="right" w:pos="9213"/>
      </w:tabs>
      <w:spacing w:after="120"/>
      <w:jc w:val="center"/>
      <w:rPr>
        <w:rFonts w:ascii="Arial Narrow" w:hAnsi="Arial Narrow"/>
        <w:sz w:val="18"/>
        <w:szCs w:val="18"/>
      </w:rPr>
    </w:pPr>
    <w:r>
      <w:rPr>
        <w:rFonts w:ascii="Arial Narrow" w:hAnsi="Arial Narrow"/>
        <w:b/>
        <w:bCs/>
        <w:sz w:val="18"/>
        <w:szCs w:val="18"/>
      </w:rPr>
      <w:t>med support s. r. o.</w:t>
    </w:r>
  </w:p>
  <w:p w:rsidR="00462111" w:rsidRPr="00B519BA" w:rsidRDefault="00462111" w:rsidP="00C24AA7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rFonts w:ascii="Arial Narrow" w:hAnsi="Arial Narrow"/>
        <w:sz w:val="18"/>
        <w:szCs w:val="18"/>
      </w:rPr>
    </w:pPr>
    <w:r w:rsidRPr="00B519BA">
      <w:rPr>
        <w:rFonts w:ascii="Arial Narrow" w:hAnsi="Arial Narrow"/>
        <w:sz w:val="18"/>
        <w:szCs w:val="18"/>
      </w:rPr>
      <w:tab/>
    </w:r>
    <w:r w:rsidRPr="00B519BA">
      <w:rPr>
        <w:rFonts w:ascii="Arial Narrow" w:hAnsi="Arial Narrow"/>
        <w:sz w:val="18"/>
        <w:szCs w:val="18"/>
      </w:rPr>
      <w:tab/>
    </w:r>
    <w:r w:rsidRPr="00B519BA">
      <w:rPr>
        <w:rFonts w:ascii="Arial Narrow" w:hAnsi="Arial Narrow"/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/>
    </w:tblPr>
    <w:tblGrid>
      <w:gridCol w:w="2044"/>
      <w:gridCol w:w="4262"/>
      <w:gridCol w:w="277"/>
      <w:gridCol w:w="384"/>
      <w:gridCol w:w="223"/>
      <w:gridCol w:w="282"/>
      <w:gridCol w:w="283"/>
      <w:gridCol w:w="282"/>
      <w:gridCol w:w="283"/>
      <w:gridCol w:w="282"/>
      <w:gridCol w:w="283"/>
      <w:gridCol w:w="282"/>
    </w:tblGrid>
    <w:tr w:rsidR="00462111" w:rsidRPr="00B519BA" w:rsidTr="00C24AA7">
      <w:trPr>
        <w:trHeight w:val="126"/>
      </w:trPr>
      <w:tc>
        <w:tcPr>
          <w:tcW w:w="2044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62111" w:rsidRPr="00B519BA" w:rsidRDefault="00462111" w:rsidP="00C24AA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ascii="Arial Narrow" w:hAnsi="Arial Narrow"/>
              <w:sz w:val="18"/>
              <w:szCs w:val="18"/>
            </w:rPr>
          </w:pPr>
          <w:r w:rsidRPr="00B519BA">
            <w:rPr>
              <w:rFonts w:ascii="Arial Narrow" w:hAnsi="Arial Narrow"/>
              <w:sz w:val="18"/>
              <w:szCs w:val="18"/>
            </w:rPr>
            <w:t>Poznámky Úč POD 3 - 01</w:t>
          </w:r>
        </w:p>
      </w:tc>
      <w:tc>
        <w:tcPr>
          <w:tcW w:w="42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62111" w:rsidRPr="00B519BA" w:rsidRDefault="00462111" w:rsidP="00C24AA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 w:rsidRPr="00B519BA">
            <w:rPr>
              <w:rFonts w:ascii="Arial Narrow" w:hAnsi="Arial Narrow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7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62111" w:rsidRPr="00B519BA" w:rsidRDefault="00462111" w:rsidP="00C24AA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</w:p>
      </w:tc>
      <w:tc>
        <w:tcPr>
          <w:tcW w:w="384" w:type="dxa"/>
          <w:tcBorders>
            <w:top w:val="nil"/>
            <w:left w:val="nil"/>
            <w:bottom w:val="nil"/>
          </w:tcBorders>
          <w:vAlign w:val="center"/>
        </w:tcPr>
        <w:p w:rsidR="00462111" w:rsidRPr="00B519BA" w:rsidRDefault="00462111" w:rsidP="00C24AA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</w:p>
      </w:tc>
      <w:tc>
        <w:tcPr>
          <w:tcW w:w="223" w:type="dxa"/>
          <w:vAlign w:val="center"/>
        </w:tcPr>
        <w:p w:rsidR="00462111" w:rsidRPr="00B519BA" w:rsidRDefault="00462111" w:rsidP="00C24AA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4</w:t>
          </w:r>
        </w:p>
      </w:tc>
      <w:tc>
        <w:tcPr>
          <w:tcW w:w="282" w:type="dxa"/>
          <w:vAlign w:val="center"/>
        </w:tcPr>
        <w:p w:rsidR="00462111" w:rsidRPr="00B519BA" w:rsidRDefault="00462111" w:rsidP="00C24AA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:rsidR="00462111" w:rsidRPr="00B519BA" w:rsidRDefault="00462111" w:rsidP="00C24AA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4</w:t>
          </w:r>
        </w:p>
      </w:tc>
      <w:tc>
        <w:tcPr>
          <w:tcW w:w="282" w:type="dxa"/>
          <w:vAlign w:val="center"/>
        </w:tcPr>
        <w:p w:rsidR="00462111" w:rsidRPr="00B519BA" w:rsidRDefault="00462111" w:rsidP="00C24AA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8</w:t>
          </w:r>
        </w:p>
      </w:tc>
      <w:tc>
        <w:tcPr>
          <w:tcW w:w="283" w:type="dxa"/>
          <w:vAlign w:val="center"/>
        </w:tcPr>
        <w:p w:rsidR="00462111" w:rsidRPr="00B519BA" w:rsidRDefault="00462111" w:rsidP="00C24AA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0</w:t>
          </w:r>
        </w:p>
      </w:tc>
      <w:tc>
        <w:tcPr>
          <w:tcW w:w="282" w:type="dxa"/>
          <w:vAlign w:val="center"/>
        </w:tcPr>
        <w:p w:rsidR="00462111" w:rsidRPr="00B519BA" w:rsidRDefault="00462111" w:rsidP="00C24AA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462111" w:rsidRPr="00B519BA" w:rsidRDefault="00462111" w:rsidP="00C24AA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4</w:t>
          </w:r>
        </w:p>
      </w:tc>
      <w:tc>
        <w:tcPr>
          <w:tcW w:w="282" w:type="dxa"/>
          <w:vAlign w:val="center"/>
        </w:tcPr>
        <w:p w:rsidR="00462111" w:rsidRPr="00B519BA" w:rsidRDefault="00462111" w:rsidP="00C24AA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7</w:t>
          </w:r>
        </w:p>
      </w:tc>
    </w:tr>
  </w:tbl>
  <w:p w:rsidR="00462111" w:rsidRPr="00B519BA" w:rsidRDefault="00462111" w:rsidP="00C24AA7">
    <w:pPr>
      <w:pStyle w:val="Header"/>
      <w:tabs>
        <w:tab w:val="center" w:pos="4962"/>
        <w:tab w:val="right" w:pos="9213"/>
      </w:tabs>
      <w:ind w:right="-1"/>
      <w:jc w:val="right"/>
      <w:rPr>
        <w:rFonts w:ascii="Arial Narrow" w:hAnsi="Arial Narrow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462111" w:rsidRPr="00B519BA" w:rsidTr="00C24AA7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62111" w:rsidRPr="00B519BA" w:rsidRDefault="00462111" w:rsidP="00C24AA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ascii="Arial Narrow" w:hAnsi="Arial Narrow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:rsidR="00462111" w:rsidRPr="00B519BA" w:rsidRDefault="00462111" w:rsidP="00C24AA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 w:rsidRPr="00B519BA">
            <w:rPr>
              <w:rFonts w:ascii="Arial Narrow" w:hAnsi="Arial Narrow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vAlign w:val="center"/>
        </w:tcPr>
        <w:p w:rsidR="00462111" w:rsidRPr="00B519BA" w:rsidRDefault="00462111" w:rsidP="00C24AA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2</w:t>
          </w:r>
        </w:p>
      </w:tc>
      <w:tc>
        <w:tcPr>
          <w:tcW w:w="280" w:type="dxa"/>
          <w:vAlign w:val="center"/>
        </w:tcPr>
        <w:p w:rsidR="00462111" w:rsidRPr="00B519BA" w:rsidRDefault="00462111" w:rsidP="00C24AA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:rsidR="00462111" w:rsidRPr="00B519BA" w:rsidRDefault="00462111" w:rsidP="00C24AA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2</w:t>
          </w:r>
        </w:p>
      </w:tc>
      <w:tc>
        <w:tcPr>
          <w:tcW w:w="287" w:type="dxa"/>
          <w:vAlign w:val="center"/>
        </w:tcPr>
        <w:p w:rsidR="00462111" w:rsidRPr="00B519BA" w:rsidRDefault="00462111" w:rsidP="00C24AA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2</w:t>
          </w:r>
        </w:p>
      </w:tc>
      <w:tc>
        <w:tcPr>
          <w:tcW w:w="279" w:type="dxa"/>
          <w:vAlign w:val="center"/>
        </w:tcPr>
        <w:p w:rsidR="00462111" w:rsidRPr="00B519BA" w:rsidRDefault="00462111" w:rsidP="00C24AA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7</w:t>
          </w:r>
        </w:p>
      </w:tc>
      <w:tc>
        <w:tcPr>
          <w:tcW w:w="278" w:type="dxa"/>
          <w:vAlign w:val="center"/>
        </w:tcPr>
        <w:p w:rsidR="00462111" w:rsidRPr="00B519BA" w:rsidRDefault="00462111" w:rsidP="00C24AA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1</w:t>
          </w:r>
        </w:p>
      </w:tc>
      <w:tc>
        <w:tcPr>
          <w:tcW w:w="279" w:type="dxa"/>
          <w:vAlign w:val="center"/>
        </w:tcPr>
        <w:p w:rsidR="00462111" w:rsidRPr="00B519BA" w:rsidRDefault="00462111" w:rsidP="00C24AA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8</w:t>
          </w:r>
        </w:p>
      </w:tc>
      <w:tc>
        <w:tcPr>
          <w:tcW w:w="278" w:type="dxa"/>
          <w:vAlign w:val="center"/>
        </w:tcPr>
        <w:p w:rsidR="00462111" w:rsidRPr="00B519BA" w:rsidRDefault="00462111" w:rsidP="00C24AA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9</w:t>
          </w:r>
        </w:p>
      </w:tc>
      <w:tc>
        <w:tcPr>
          <w:tcW w:w="279" w:type="dxa"/>
          <w:vAlign w:val="center"/>
        </w:tcPr>
        <w:p w:rsidR="00462111" w:rsidRPr="00B519BA" w:rsidRDefault="00462111" w:rsidP="00C24AA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8</w:t>
          </w:r>
        </w:p>
      </w:tc>
      <w:tc>
        <w:tcPr>
          <w:tcW w:w="278" w:type="dxa"/>
          <w:vAlign w:val="center"/>
        </w:tcPr>
        <w:p w:rsidR="00462111" w:rsidRPr="00B519BA" w:rsidRDefault="00462111" w:rsidP="00C24AA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4</w:t>
          </w:r>
        </w:p>
      </w:tc>
    </w:tr>
  </w:tbl>
  <w:p w:rsidR="00462111" w:rsidRDefault="00462111" w:rsidP="00C24AA7">
    <w:pPr>
      <w:pStyle w:val="Header"/>
    </w:pPr>
  </w:p>
  <w:p w:rsidR="00462111" w:rsidRDefault="00462111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B12319"/>
    <w:multiLevelType w:val="hybridMultilevel"/>
    <w:tmpl w:val="211A53DA"/>
    <w:lvl w:ilvl="0" w:tplc="278A589E">
      <w:start w:val="6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5C0A277C"/>
    <w:multiLevelType w:val="hybridMultilevel"/>
    <w:tmpl w:val="61D48B96"/>
    <w:lvl w:ilvl="0" w:tplc="7F7E95F6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6E12"/>
    <w:rsid w:val="000208A5"/>
    <w:rsid w:val="00047292"/>
    <w:rsid w:val="000500D2"/>
    <w:rsid w:val="00052F8B"/>
    <w:rsid w:val="00055AE1"/>
    <w:rsid w:val="00056D07"/>
    <w:rsid w:val="0006147C"/>
    <w:rsid w:val="00061B5A"/>
    <w:rsid w:val="00061CE4"/>
    <w:rsid w:val="00062B83"/>
    <w:rsid w:val="00074E75"/>
    <w:rsid w:val="00075AEB"/>
    <w:rsid w:val="00082CD0"/>
    <w:rsid w:val="00084610"/>
    <w:rsid w:val="00085793"/>
    <w:rsid w:val="000923BC"/>
    <w:rsid w:val="00093985"/>
    <w:rsid w:val="000A077C"/>
    <w:rsid w:val="000A55A3"/>
    <w:rsid w:val="000A5993"/>
    <w:rsid w:val="000A606F"/>
    <w:rsid w:val="000A758F"/>
    <w:rsid w:val="000A7F45"/>
    <w:rsid w:val="000B227D"/>
    <w:rsid w:val="000B7B40"/>
    <w:rsid w:val="000C38FE"/>
    <w:rsid w:val="000C7FB7"/>
    <w:rsid w:val="000D7105"/>
    <w:rsid w:val="000E51AB"/>
    <w:rsid w:val="000F7B77"/>
    <w:rsid w:val="00106469"/>
    <w:rsid w:val="001125E0"/>
    <w:rsid w:val="00113CBB"/>
    <w:rsid w:val="00115DCE"/>
    <w:rsid w:val="00116E62"/>
    <w:rsid w:val="00131CD2"/>
    <w:rsid w:val="0014565D"/>
    <w:rsid w:val="00146201"/>
    <w:rsid w:val="001501C5"/>
    <w:rsid w:val="00150E7E"/>
    <w:rsid w:val="001564E7"/>
    <w:rsid w:val="0016312E"/>
    <w:rsid w:val="00180861"/>
    <w:rsid w:val="0018141C"/>
    <w:rsid w:val="00183260"/>
    <w:rsid w:val="00186B91"/>
    <w:rsid w:val="00195E21"/>
    <w:rsid w:val="00197137"/>
    <w:rsid w:val="001A1FD1"/>
    <w:rsid w:val="001A653B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86D"/>
    <w:rsid w:val="00212D3C"/>
    <w:rsid w:val="00233922"/>
    <w:rsid w:val="00247BEA"/>
    <w:rsid w:val="002507B0"/>
    <w:rsid w:val="002546F2"/>
    <w:rsid w:val="00256348"/>
    <w:rsid w:val="00257D38"/>
    <w:rsid w:val="00260FD9"/>
    <w:rsid w:val="002738BD"/>
    <w:rsid w:val="0028309C"/>
    <w:rsid w:val="002842EE"/>
    <w:rsid w:val="00290896"/>
    <w:rsid w:val="00291604"/>
    <w:rsid w:val="00294F14"/>
    <w:rsid w:val="00297350"/>
    <w:rsid w:val="002A384C"/>
    <w:rsid w:val="002A46B5"/>
    <w:rsid w:val="002A5796"/>
    <w:rsid w:val="002A7291"/>
    <w:rsid w:val="002A7FC8"/>
    <w:rsid w:val="002B03F2"/>
    <w:rsid w:val="002B2E75"/>
    <w:rsid w:val="002C41CC"/>
    <w:rsid w:val="002C5FA1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3D97"/>
    <w:rsid w:val="00345278"/>
    <w:rsid w:val="003543AF"/>
    <w:rsid w:val="00360B00"/>
    <w:rsid w:val="00363386"/>
    <w:rsid w:val="00366C8B"/>
    <w:rsid w:val="0036702E"/>
    <w:rsid w:val="00374CF4"/>
    <w:rsid w:val="00375BAD"/>
    <w:rsid w:val="00375DE1"/>
    <w:rsid w:val="00377535"/>
    <w:rsid w:val="0038099B"/>
    <w:rsid w:val="00380D1E"/>
    <w:rsid w:val="00381D02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C7E42"/>
    <w:rsid w:val="003D334A"/>
    <w:rsid w:val="003D55DB"/>
    <w:rsid w:val="003D6F89"/>
    <w:rsid w:val="003D7A9E"/>
    <w:rsid w:val="003D7EC7"/>
    <w:rsid w:val="00400B6D"/>
    <w:rsid w:val="00401B9D"/>
    <w:rsid w:val="0040263B"/>
    <w:rsid w:val="00405C5F"/>
    <w:rsid w:val="004068AD"/>
    <w:rsid w:val="00421987"/>
    <w:rsid w:val="00424A60"/>
    <w:rsid w:val="00426E29"/>
    <w:rsid w:val="004358EA"/>
    <w:rsid w:val="00440D26"/>
    <w:rsid w:val="0044306F"/>
    <w:rsid w:val="0044344B"/>
    <w:rsid w:val="00447448"/>
    <w:rsid w:val="00453B94"/>
    <w:rsid w:val="00454B93"/>
    <w:rsid w:val="00455407"/>
    <w:rsid w:val="004576AF"/>
    <w:rsid w:val="00462111"/>
    <w:rsid w:val="00462BF0"/>
    <w:rsid w:val="00465B39"/>
    <w:rsid w:val="00476D13"/>
    <w:rsid w:val="00480433"/>
    <w:rsid w:val="00482742"/>
    <w:rsid w:val="00492324"/>
    <w:rsid w:val="004C10D5"/>
    <w:rsid w:val="004C2789"/>
    <w:rsid w:val="004C6E98"/>
    <w:rsid w:val="004D4213"/>
    <w:rsid w:val="004E138F"/>
    <w:rsid w:val="004F3181"/>
    <w:rsid w:val="004F5D04"/>
    <w:rsid w:val="0050056D"/>
    <w:rsid w:val="005013CA"/>
    <w:rsid w:val="005039FA"/>
    <w:rsid w:val="0051251D"/>
    <w:rsid w:val="0051294A"/>
    <w:rsid w:val="00517A7A"/>
    <w:rsid w:val="00524073"/>
    <w:rsid w:val="00525A7B"/>
    <w:rsid w:val="00536923"/>
    <w:rsid w:val="00537F7A"/>
    <w:rsid w:val="005440C4"/>
    <w:rsid w:val="00546689"/>
    <w:rsid w:val="00572215"/>
    <w:rsid w:val="00576DC5"/>
    <w:rsid w:val="0057754B"/>
    <w:rsid w:val="00580682"/>
    <w:rsid w:val="00586763"/>
    <w:rsid w:val="00594BAF"/>
    <w:rsid w:val="005B773F"/>
    <w:rsid w:val="005C428B"/>
    <w:rsid w:val="005D1DD6"/>
    <w:rsid w:val="005D43C0"/>
    <w:rsid w:val="005D4EC4"/>
    <w:rsid w:val="005D584F"/>
    <w:rsid w:val="005E396B"/>
    <w:rsid w:val="005F3646"/>
    <w:rsid w:val="005F4162"/>
    <w:rsid w:val="005F7836"/>
    <w:rsid w:val="00602B4C"/>
    <w:rsid w:val="00611799"/>
    <w:rsid w:val="00611814"/>
    <w:rsid w:val="0061653E"/>
    <w:rsid w:val="0062000F"/>
    <w:rsid w:val="0062053D"/>
    <w:rsid w:val="00623D5A"/>
    <w:rsid w:val="00624D68"/>
    <w:rsid w:val="0062588C"/>
    <w:rsid w:val="00647D46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2690"/>
    <w:rsid w:val="006B2C57"/>
    <w:rsid w:val="006B6677"/>
    <w:rsid w:val="006B7481"/>
    <w:rsid w:val="006C12B5"/>
    <w:rsid w:val="006C1AC8"/>
    <w:rsid w:val="006C26A1"/>
    <w:rsid w:val="006C2BCB"/>
    <w:rsid w:val="006C3C26"/>
    <w:rsid w:val="006C6667"/>
    <w:rsid w:val="006D3412"/>
    <w:rsid w:val="006F50F2"/>
    <w:rsid w:val="0070502C"/>
    <w:rsid w:val="0070743D"/>
    <w:rsid w:val="007079C1"/>
    <w:rsid w:val="00712FA6"/>
    <w:rsid w:val="0071668C"/>
    <w:rsid w:val="0073586D"/>
    <w:rsid w:val="00740AFE"/>
    <w:rsid w:val="007433F5"/>
    <w:rsid w:val="007475B1"/>
    <w:rsid w:val="00770199"/>
    <w:rsid w:val="007A1018"/>
    <w:rsid w:val="007A4117"/>
    <w:rsid w:val="007A642E"/>
    <w:rsid w:val="007B19C0"/>
    <w:rsid w:val="007C04C4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7F4E29"/>
    <w:rsid w:val="00807A53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6D0C"/>
    <w:rsid w:val="00893FCF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5BA8"/>
    <w:rsid w:val="00906CB4"/>
    <w:rsid w:val="00907263"/>
    <w:rsid w:val="009129D8"/>
    <w:rsid w:val="009400A7"/>
    <w:rsid w:val="00946110"/>
    <w:rsid w:val="00950578"/>
    <w:rsid w:val="0095109B"/>
    <w:rsid w:val="00954DB7"/>
    <w:rsid w:val="00963195"/>
    <w:rsid w:val="00965DD5"/>
    <w:rsid w:val="00967134"/>
    <w:rsid w:val="00973762"/>
    <w:rsid w:val="00983032"/>
    <w:rsid w:val="00990545"/>
    <w:rsid w:val="009A2701"/>
    <w:rsid w:val="009A5A14"/>
    <w:rsid w:val="009C59E3"/>
    <w:rsid w:val="009C7191"/>
    <w:rsid w:val="009C7DE1"/>
    <w:rsid w:val="009D2ABD"/>
    <w:rsid w:val="009E30DA"/>
    <w:rsid w:val="009E5CF1"/>
    <w:rsid w:val="009E6C99"/>
    <w:rsid w:val="009F048C"/>
    <w:rsid w:val="009F23B3"/>
    <w:rsid w:val="009F2DF1"/>
    <w:rsid w:val="009F5CE6"/>
    <w:rsid w:val="00A00EA2"/>
    <w:rsid w:val="00A13DDF"/>
    <w:rsid w:val="00A13FCD"/>
    <w:rsid w:val="00A160E7"/>
    <w:rsid w:val="00A21089"/>
    <w:rsid w:val="00A212D4"/>
    <w:rsid w:val="00A248C1"/>
    <w:rsid w:val="00A25E96"/>
    <w:rsid w:val="00A30662"/>
    <w:rsid w:val="00A36E27"/>
    <w:rsid w:val="00A37014"/>
    <w:rsid w:val="00A4011B"/>
    <w:rsid w:val="00A43492"/>
    <w:rsid w:val="00A6037A"/>
    <w:rsid w:val="00A64A2C"/>
    <w:rsid w:val="00A67FC1"/>
    <w:rsid w:val="00A73167"/>
    <w:rsid w:val="00A75C52"/>
    <w:rsid w:val="00A8290E"/>
    <w:rsid w:val="00A96741"/>
    <w:rsid w:val="00AA48E7"/>
    <w:rsid w:val="00AC13D7"/>
    <w:rsid w:val="00AC71A9"/>
    <w:rsid w:val="00AD02F5"/>
    <w:rsid w:val="00AD2D9A"/>
    <w:rsid w:val="00AD73A8"/>
    <w:rsid w:val="00AE1431"/>
    <w:rsid w:val="00AE35F3"/>
    <w:rsid w:val="00AF1000"/>
    <w:rsid w:val="00AF370D"/>
    <w:rsid w:val="00B01EFC"/>
    <w:rsid w:val="00B04F1B"/>
    <w:rsid w:val="00B10775"/>
    <w:rsid w:val="00B13B48"/>
    <w:rsid w:val="00B17A56"/>
    <w:rsid w:val="00B22212"/>
    <w:rsid w:val="00B24AC0"/>
    <w:rsid w:val="00B51558"/>
    <w:rsid w:val="00B519BA"/>
    <w:rsid w:val="00B54781"/>
    <w:rsid w:val="00B61F66"/>
    <w:rsid w:val="00B831FF"/>
    <w:rsid w:val="00B87D9C"/>
    <w:rsid w:val="00B91660"/>
    <w:rsid w:val="00B92A03"/>
    <w:rsid w:val="00B958BA"/>
    <w:rsid w:val="00BA27B1"/>
    <w:rsid w:val="00BA2B2B"/>
    <w:rsid w:val="00BA486C"/>
    <w:rsid w:val="00BB1081"/>
    <w:rsid w:val="00BC2488"/>
    <w:rsid w:val="00BC4F85"/>
    <w:rsid w:val="00BC54FA"/>
    <w:rsid w:val="00BC701B"/>
    <w:rsid w:val="00BC7EC5"/>
    <w:rsid w:val="00BD2A1D"/>
    <w:rsid w:val="00BD2BA5"/>
    <w:rsid w:val="00BD3AC9"/>
    <w:rsid w:val="00BD4D2D"/>
    <w:rsid w:val="00BD5A46"/>
    <w:rsid w:val="00BD737B"/>
    <w:rsid w:val="00BE0230"/>
    <w:rsid w:val="00BE4FFF"/>
    <w:rsid w:val="00BE78E3"/>
    <w:rsid w:val="00BF2C43"/>
    <w:rsid w:val="00C03A30"/>
    <w:rsid w:val="00C077CD"/>
    <w:rsid w:val="00C12330"/>
    <w:rsid w:val="00C15B2F"/>
    <w:rsid w:val="00C1647D"/>
    <w:rsid w:val="00C2255F"/>
    <w:rsid w:val="00C24AA7"/>
    <w:rsid w:val="00C24E22"/>
    <w:rsid w:val="00C25BA5"/>
    <w:rsid w:val="00C30921"/>
    <w:rsid w:val="00C30B11"/>
    <w:rsid w:val="00C33F74"/>
    <w:rsid w:val="00C36265"/>
    <w:rsid w:val="00C3790A"/>
    <w:rsid w:val="00C408DF"/>
    <w:rsid w:val="00C424FC"/>
    <w:rsid w:val="00C47B78"/>
    <w:rsid w:val="00C5295F"/>
    <w:rsid w:val="00C555BF"/>
    <w:rsid w:val="00C60673"/>
    <w:rsid w:val="00C64005"/>
    <w:rsid w:val="00C6517C"/>
    <w:rsid w:val="00C7387F"/>
    <w:rsid w:val="00C83611"/>
    <w:rsid w:val="00C963E6"/>
    <w:rsid w:val="00CA037E"/>
    <w:rsid w:val="00CA0ED2"/>
    <w:rsid w:val="00CA71D2"/>
    <w:rsid w:val="00CC128B"/>
    <w:rsid w:val="00CC5D25"/>
    <w:rsid w:val="00CD0C87"/>
    <w:rsid w:val="00CD1793"/>
    <w:rsid w:val="00CD3B27"/>
    <w:rsid w:val="00CD7078"/>
    <w:rsid w:val="00CE0E61"/>
    <w:rsid w:val="00CE4CC1"/>
    <w:rsid w:val="00CF438E"/>
    <w:rsid w:val="00D00B9E"/>
    <w:rsid w:val="00D14B81"/>
    <w:rsid w:val="00D234CA"/>
    <w:rsid w:val="00D26306"/>
    <w:rsid w:val="00D3630F"/>
    <w:rsid w:val="00D36E0C"/>
    <w:rsid w:val="00D3730E"/>
    <w:rsid w:val="00D407BC"/>
    <w:rsid w:val="00D47A0C"/>
    <w:rsid w:val="00D54AE3"/>
    <w:rsid w:val="00D54FDA"/>
    <w:rsid w:val="00D55617"/>
    <w:rsid w:val="00D56F8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4FA9"/>
    <w:rsid w:val="00DC42FA"/>
    <w:rsid w:val="00DD11B0"/>
    <w:rsid w:val="00DD58AA"/>
    <w:rsid w:val="00DE117F"/>
    <w:rsid w:val="00DE373D"/>
    <w:rsid w:val="00DE3F6E"/>
    <w:rsid w:val="00DE678D"/>
    <w:rsid w:val="00DE6A97"/>
    <w:rsid w:val="00DF11DD"/>
    <w:rsid w:val="00DF6006"/>
    <w:rsid w:val="00E045AB"/>
    <w:rsid w:val="00E21EEF"/>
    <w:rsid w:val="00E26266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589"/>
    <w:rsid w:val="00E811FB"/>
    <w:rsid w:val="00E87D63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52B0"/>
    <w:rsid w:val="00EF3D95"/>
    <w:rsid w:val="00EF6A82"/>
    <w:rsid w:val="00F06825"/>
    <w:rsid w:val="00F118DE"/>
    <w:rsid w:val="00F168D2"/>
    <w:rsid w:val="00F32510"/>
    <w:rsid w:val="00F3410E"/>
    <w:rsid w:val="00F3486D"/>
    <w:rsid w:val="00F34878"/>
    <w:rsid w:val="00F36973"/>
    <w:rsid w:val="00F41C36"/>
    <w:rsid w:val="00F423EA"/>
    <w:rsid w:val="00F46FD7"/>
    <w:rsid w:val="00F51676"/>
    <w:rsid w:val="00F521EA"/>
    <w:rsid w:val="00F55204"/>
    <w:rsid w:val="00F56C09"/>
    <w:rsid w:val="00F62FD6"/>
    <w:rsid w:val="00F7167C"/>
    <w:rsid w:val="00F71A47"/>
    <w:rsid w:val="00F76BCB"/>
    <w:rsid w:val="00F8136A"/>
    <w:rsid w:val="00F81B13"/>
    <w:rsid w:val="00F85299"/>
    <w:rsid w:val="00F9084E"/>
    <w:rsid w:val="00F92DD8"/>
    <w:rsid w:val="00F934F2"/>
    <w:rsid w:val="00F94F27"/>
    <w:rsid w:val="00F9714C"/>
    <w:rsid w:val="00FA28CE"/>
    <w:rsid w:val="00FA5C30"/>
    <w:rsid w:val="00FB643B"/>
    <w:rsid w:val="00FB6EC9"/>
    <w:rsid w:val="00FB7C12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E56806"/>
    <w:rPr>
      <w:rFonts w:ascii="Arial Narrow" w:hAnsi="Arial Narrow" w:cs="Times New Roman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E90C6F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E90C6F"/>
    <w:rPr>
      <w:rFonts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E90C6F"/>
    <w:rPr>
      <w:rFonts w:ascii="Cambria" w:hAnsi="Cambria" w:cs="Times New Roman"/>
    </w:rPr>
  </w:style>
  <w:style w:type="paragraph" w:styleId="Title">
    <w:name w:val="Title"/>
    <w:basedOn w:val="Normal"/>
    <w:next w:val="Normal"/>
    <w:link w:val="Title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Subtitle">
    <w:name w:val="Subtitle"/>
    <w:basedOn w:val="Normal"/>
    <w:next w:val="Normal"/>
    <w:link w:val="Subtitle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trong">
    <w:name w:val="Strong"/>
    <w:basedOn w:val="DefaultParagraphFont"/>
    <w:uiPriority w:val="99"/>
    <w:qFormat/>
    <w:rsid w:val="00E90C6F"/>
    <w:rPr>
      <w:rFonts w:cs="Times New Roman"/>
      <w:b/>
      <w:bCs/>
    </w:rPr>
  </w:style>
  <w:style w:type="character" w:styleId="Emphasis">
    <w:name w:val="Emphasis"/>
    <w:basedOn w:val="DefaultParagraphFont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Heading1"/>
    <w:next w:val="Normal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al"/>
    <w:uiPriority w:val="99"/>
    <w:rsid w:val="00205F85"/>
    <w:pPr>
      <w:jc w:val="center"/>
    </w:pPr>
    <w:rPr>
      <w:b/>
      <w:bCs/>
      <w:szCs w:val="22"/>
    </w:rPr>
  </w:style>
  <w:style w:type="paragraph" w:styleId="BodyText">
    <w:name w:val="Body Text"/>
    <w:basedOn w:val="Normal"/>
    <w:link w:val="Body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FootnoteReference">
    <w:name w:val="footnote reference"/>
    <w:basedOn w:val="DefaultParagraphFont"/>
    <w:uiPriority w:val="99"/>
    <w:semiHidden/>
    <w:rsid w:val="00052F8B"/>
    <w:rPr>
      <w:rFonts w:cs="Times New Roman"/>
      <w:vertAlign w:val="superscript"/>
    </w:rPr>
  </w:style>
  <w:style w:type="paragraph" w:styleId="BodyText2">
    <w:name w:val="Body Text 2"/>
    <w:basedOn w:val="Normal"/>
    <w:link w:val="Body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BodyTextIndent2">
    <w:name w:val="Body Text Indent 2"/>
    <w:basedOn w:val="Normal"/>
    <w:link w:val="BodyTextIndent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Footer">
    <w:name w:val="footer"/>
    <w:basedOn w:val="Normal"/>
    <w:link w:val="Footer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FooterChar">
    <w:name w:val="Footer Char"/>
    <w:basedOn w:val="DefaultParagraphFont"/>
    <w:link w:val="Footer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PageNumber">
    <w:name w:val="page number"/>
    <w:basedOn w:val="DefaultParagraphFont"/>
    <w:uiPriority w:val="99"/>
    <w:rsid w:val="00052F8B"/>
    <w:rPr>
      <w:rFonts w:cs="Times New Roman"/>
    </w:rPr>
  </w:style>
  <w:style w:type="paragraph" w:styleId="BodyTextIndent3">
    <w:name w:val="Body Text Indent 3"/>
    <w:basedOn w:val="Normal"/>
    <w:link w:val="BodyTextIndent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TableGrid">
    <w:name w:val="Table Grid"/>
    <w:basedOn w:val="TableNormal"/>
    <w:uiPriority w:val="99"/>
    <w:rsid w:val="00052F8B"/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eaderChar">
    <w:name w:val="Header Char"/>
    <w:basedOn w:val="DefaultParagraphFont"/>
    <w:link w:val="Header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ListParagraph">
    <w:name w:val="List Paragraph"/>
    <w:basedOn w:val="Normal"/>
    <w:uiPriority w:val="99"/>
    <w:qFormat/>
    <w:rsid w:val="0016312E"/>
    <w:pPr>
      <w:ind w:left="720"/>
      <w:contextualSpacing/>
    </w:pPr>
  </w:style>
  <w:style w:type="character" w:customStyle="1" w:styleId="apple-converted-space">
    <w:name w:val="apple-converted-space"/>
    <w:basedOn w:val="DefaultParagraphFont"/>
    <w:uiPriority w:val="99"/>
    <w:rsid w:val="00C24AA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0739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3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229</TotalTime>
  <Pages>13</Pages>
  <Words>2045</Words>
  <Characters>11658</Characters>
  <Application>Microsoft Office Outlook</Application>
  <DocSecurity>0</DocSecurity>
  <Lines>0</Lines>
  <Paragraphs>0</Paragraphs>
  <ScaleCrop>false</ScaleCrop>
  <Company>IBL Software Engineering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nemsilova</cp:lastModifiedBy>
  <cp:revision>17</cp:revision>
  <cp:lastPrinted>2016-03-25T18:54:00Z</cp:lastPrinted>
  <dcterms:created xsi:type="dcterms:W3CDTF">2016-03-25T16:11:00Z</dcterms:created>
  <dcterms:modified xsi:type="dcterms:W3CDTF">2018-07-02T14:56:00Z</dcterms:modified>
</cp:coreProperties>
</file>