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840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628650" distB="712470" distL="1774190" distR="1718945" simplePos="0" relativeHeight="377487105" behindDoc="1" locked="0" layoutInCell="1" allowOverlap="1">
                <wp:simplePos x="0" y="0"/>
                <wp:positionH relativeFrom="margin">
                  <wp:posOffset>1726565</wp:posOffset>
                </wp:positionH>
                <wp:positionV relativeFrom="paragraph">
                  <wp:posOffset>10160</wp:posOffset>
                </wp:positionV>
                <wp:extent cx="3488055" cy="13970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F6B" w:rsidRDefault="00130819">
                            <w:pPr>
                              <w:pStyle w:val="Zkladntext4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Poznámky k mikro </w:t>
                            </w:r>
                            <w:proofErr w:type="spellStart"/>
                            <w:r w:rsidR="008C6FFE">
                              <w:t>ú</w:t>
                            </w:r>
                            <w:r>
                              <w:t>čtovnej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závierke</w:t>
                            </w:r>
                            <w:proofErr w:type="spellEnd"/>
                            <w:r>
                              <w:t xml:space="preserve"> za rok 201</w:t>
                            </w:r>
                            <w:r w:rsidR="00D15267"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5.95pt;margin-top:.8pt;width:274.65pt;height:11pt;z-index:-125829375;visibility:visible;mso-wrap-style:square;mso-width-percent:0;mso-height-percent:0;mso-wrap-distance-left:139.7pt;mso-wrap-distance-top:49.5pt;mso-wrap-distance-right:135.35pt;mso-wrap-distance-bottom:56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" filled="f" stroked="f">
                <v:textbox style="mso-fit-shape-to-text:t" inset="0,0,0,0">
                  <w:txbxContent>
                    <w:p w:rsidR="00472F6B" w:rsidRDefault="00130819">
                      <w:pPr>
                        <w:pStyle w:val="Zkladntext4"/>
                        <w:shd w:val="clear" w:color="auto" w:fill="auto"/>
                        <w:spacing w:line="220" w:lineRule="exact"/>
                      </w:pPr>
                      <w:r>
                        <w:t xml:space="preserve">Poznámky k mikro </w:t>
                      </w:r>
                      <w:proofErr w:type="spellStart"/>
                      <w:r w:rsidR="008C6FFE">
                        <w:t>ú</w:t>
                      </w:r>
                      <w:r>
                        <w:t>čtovnej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závierke</w:t>
                      </w:r>
                      <w:proofErr w:type="spellEnd"/>
                      <w:r>
                        <w:t xml:space="preserve"> za rok 201</w:t>
                      </w:r>
                      <w:r w:rsidR="00D15267">
                        <w:t>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472F6B" w:rsidRPr="004C2820" w:rsidRDefault="00047220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noProof/>
          <w:lang w:val="sk-SK" w:eastAsia="sk-SK" w:bidi="ar-SA"/>
        </w:rPr>
        <mc:AlternateContent>
          <mc:Choice Requires="wps">
            <w:drawing>
              <wp:anchor distT="850900" distB="0" distL="121920" distR="76200" simplePos="0" relativeHeight="377487106" behindDoc="1" locked="0" layoutInCell="1" allowOverlap="1">
                <wp:simplePos x="0" y="0"/>
                <wp:positionH relativeFrom="margin">
                  <wp:posOffset>121920</wp:posOffset>
                </wp:positionH>
                <wp:positionV relativeFrom="paragraph">
                  <wp:posOffset>-440690</wp:posOffset>
                </wp:positionV>
                <wp:extent cx="5962015" cy="1111250"/>
                <wp:effectExtent l="3175" t="0" r="0" b="3175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0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>zostavené pod</w:t>
                            </w:r>
                            <w:r w:rsidR="008C6FFE">
                              <w:rPr>
                                <w:lang w:val="sk-SK"/>
                              </w:rPr>
                              <w:t>ľ</w:t>
                            </w:r>
                            <w:r w:rsidRPr="00AC5840">
                              <w:rPr>
                                <w:lang w:val="sk-SK"/>
                              </w:rPr>
                              <w:t xml:space="preserve">a Opatrenia Ministerstva financií SR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>/15464/2013-74, kt</w:t>
                            </w:r>
                            <w:r w:rsidR="008C6FFE">
                              <w:rPr>
                                <w:lang w:val="sk-SK"/>
                              </w:rPr>
                              <w:t>o</w:t>
                            </w:r>
                            <w:r w:rsidRPr="00AC5840">
                              <w:rPr>
                                <w:lang w:val="sk-SK"/>
                              </w:rPr>
                              <w:t>rým sa ustanovujú podrobnosti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>o usporiadaní, označovaní a obsahovom vymedzení položiek individuálnej účtovnej závierky a rozsahu údajov</w:t>
                            </w:r>
                            <w:r w:rsidRPr="00AC5840">
                              <w:rPr>
                                <w:lang w:val="sk-SK"/>
                              </w:rPr>
                              <w:br/>
                              <w:t xml:space="preserve">určených z individuálnej účtovnej závierky na zverejnenie pre </w:t>
                            </w:r>
                            <w:proofErr w:type="spellStart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>mikro</w:t>
                            </w:r>
                            <w:proofErr w:type="spellEnd"/>
                            <w:r w:rsidRPr="00AC5840">
                              <w:rPr>
                                <w:rStyle w:val="Zkladntext5ArialTunExact"/>
                                <w:lang w:val="sk-SK"/>
                              </w:rPr>
                              <w:t xml:space="preserve"> účtovné jednotky </w:t>
                            </w:r>
                            <w:r w:rsidRPr="00AC5840">
                              <w:rPr>
                                <w:lang w:val="sk-SK"/>
                              </w:rPr>
                              <w:t>v znení neskorších predpisov</w:t>
                            </w:r>
                          </w:p>
                          <w:p w:rsidR="00472F6B" w:rsidRPr="00AC5840" w:rsidRDefault="00130819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  <w:r w:rsidRPr="00AC5840">
                              <w:rPr>
                                <w:lang w:val="sk-SK"/>
                              </w:rPr>
                              <w:t xml:space="preserve">(ostatná novela </w:t>
                            </w:r>
                            <w:proofErr w:type="spellStart"/>
                            <w:r w:rsidRPr="00AC5840">
                              <w:rPr>
                                <w:lang w:val="sk-SK"/>
                              </w:rPr>
                              <w:t>č.MF</w:t>
                            </w:r>
                            <w:proofErr w:type="spellEnd"/>
                            <w:r w:rsidRPr="00AC5840">
                              <w:rPr>
                                <w:lang w:val="sk-SK"/>
                              </w:rPr>
                              <w:t>/18008/2014-74 - FS č.10/2014)</w:t>
                            </w:r>
                          </w:p>
                          <w:p w:rsidR="00AC5840" w:rsidRPr="00AC5840" w:rsidRDefault="00AC5840">
                            <w:pPr>
                              <w:pStyle w:val="Zkladntext5"/>
                              <w:shd w:val="clear" w:color="auto" w:fill="auto"/>
                              <w:rPr>
                                <w:lang w:val="sk-S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9.6pt;margin-top:-34.7pt;width:469.45pt;height:87.5pt;z-index:-125829374;visibility:visible;mso-wrap-style:square;mso-width-percent:0;mso-height-percent:0;mso-wrap-distance-left:9.6pt;mso-wrap-distance-top:67pt;mso-wrap-distance-right: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" filled="f" stroked="f">
                <v:textbox style="mso-fit-shape-to-text:t" inset="0,0,0,0">
                  <w:txbxContent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>zostavené pod</w:t>
                      </w:r>
                      <w:r w:rsidR="008C6FFE">
                        <w:rPr>
                          <w:lang w:val="sk-SK"/>
                        </w:rPr>
                        <w:t>ľ</w:t>
                      </w:r>
                      <w:r w:rsidRPr="00AC5840">
                        <w:rPr>
                          <w:lang w:val="sk-SK"/>
                        </w:rPr>
                        <w:t xml:space="preserve">a Opatrenia Ministerstva financií SR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>/15464/2013-74, kt</w:t>
                      </w:r>
                      <w:r w:rsidR="008C6FFE">
                        <w:rPr>
                          <w:lang w:val="sk-SK"/>
                        </w:rPr>
                        <w:t>o</w:t>
                      </w:r>
                      <w:r w:rsidRPr="00AC5840">
                        <w:rPr>
                          <w:lang w:val="sk-SK"/>
                        </w:rPr>
                        <w:t>rým sa ustanovujú podrobnosti</w:t>
                      </w:r>
                      <w:r w:rsidRPr="00AC5840">
                        <w:rPr>
                          <w:lang w:val="sk-SK"/>
                        </w:rPr>
                        <w:br/>
                        <w:t>o usporiadaní, označovaní a obsahovom vymedzení položiek individuálnej účtovnej závierky a rozsahu údajov</w:t>
                      </w:r>
                      <w:r w:rsidRPr="00AC5840">
                        <w:rPr>
                          <w:lang w:val="sk-SK"/>
                        </w:rPr>
                        <w:br/>
                        <w:t xml:space="preserve">určených z individuálnej účtovnej závierky na zverejnenie pre </w:t>
                      </w:r>
                      <w:proofErr w:type="spellStart"/>
                      <w:r w:rsidRPr="00AC5840">
                        <w:rPr>
                          <w:rStyle w:val="Zkladntext5ArialTunExact"/>
                          <w:lang w:val="sk-SK"/>
                        </w:rPr>
                        <w:t>mikro</w:t>
                      </w:r>
                      <w:proofErr w:type="spellEnd"/>
                      <w:r w:rsidRPr="00AC5840">
                        <w:rPr>
                          <w:rStyle w:val="Zkladntext5ArialTunExact"/>
                          <w:lang w:val="sk-SK"/>
                        </w:rPr>
                        <w:t xml:space="preserve"> účtovné jednotky </w:t>
                      </w:r>
                      <w:r w:rsidRPr="00AC5840">
                        <w:rPr>
                          <w:lang w:val="sk-SK"/>
                        </w:rPr>
                        <w:t>v znení neskorších predpisov</w:t>
                      </w:r>
                    </w:p>
                    <w:p w:rsidR="00472F6B" w:rsidRPr="00AC5840" w:rsidRDefault="00130819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  <w:r w:rsidRPr="00AC5840">
                        <w:rPr>
                          <w:lang w:val="sk-SK"/>
                        </w:rPr>
                        <w:t xml:space="preserve">(ostatná novela </w:t>
                      </w:r>
                      <w:proofErr w:type="spellStart"/>
                      <w:r w:rsidRPr="00AC5840">
                        <w:rPr>
                          <w:lang w:val="sk-SK"/>
                        </w:rPr>
                        <w:t>č.MF</w:t>
                      </w:r>
                      <w:proofErr w:type="spellEnd"/>
                      <w:r w:rsidRPr="00AC5840">
                        <w:rPr>
                          <w:lang w:val="sk-SK"/>
                        </w:rPr>
                        <w:t>/18008/2014-74 - FS č.10/2014)</w:t>
                      </w:r>
                    </w:p>
                    <w:p w:rsidR="00AC5840" w:rsidRPr="00AC5840" w:rsidRDefault="00AC5840">
                      <w:pPr>
                        <w:pStyle w:val="Zkladntext5"/>
                        <w:shd w:val="clear" w:color="auto" w:fill="auto"/>
                        <w:rPr>
                          <w:lang w:val="sk-SK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0" w:name="bookmark0"/>
      <w:r w:rsidR="00130819"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472F6B" w:rsidRPr="004C2820" w:rsidRDefault="00130819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472F6B" w:rsidRPr="004C2820" w:rsidRDefault="00130819">
      <w:pPr>
        <w:pStyle w:val="Zkladntext20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2"/>
        <w:gridCol w:w="6562"/>
      </w:tblGrid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RC-</w:t>
            </w:r>
            <w:proofErr w:type="spellStart"/>
            <w:proofErr w:type="gramStart"/>
            <w:r>
              <w:rPr>
                <w:rStyle w:val="Zkladntext21"/>
              </w:rPr>
              <w:t>MONTAGGI,s.r.o</w:t>
            </w:r>
            <w:proofErr w:type="spellEnd"/>
            <w:r>
              <w:rPr>
                <w:rStyle w:val="Zkladntext21"/>
              </w:rPr>
              <w:t>.</w:t>
            </w:r>
            <w:proofErr w:type="gramEnd"/>
          </w:p>
        </w:tc>
      </w:tr>
      <w:tr w:rsidR="00472F6B" w:rsidRPr="004C2820" w:rsidTr="00C3106E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</w:rPr>
              <w:t>46761365</w:t>
            </w:r>
          </w:p>
        </w:tc>
      </w:tr>
      <w:tr w:rsidR="00472F6B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Sklárska 580/33,  987 01 Poltár</w:t>
            </w:r>
          </w:p>
          <w:p w:rsidR="00857AB1" w:rsidRPr="004C2820" w:rsidRDefault="00857AB1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3106E" w:rsidRPr="004C2820" w:rsidTr="00C3106E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 w:rsidRPr="004C2820">
              <w:rPr>
                <w:rStyle w:val="tl"/>
                <w:rFonts w:ascii="Times New Roman" w:hAnsi="Times New Roman" w:cs="Times New Roman"/>
              </w:rPr>
              <w:t>Predmet</w:t>
            </w:r>
            <w:proofErr w:type="spellEnd"/>
            <w:r w:rsidRPr="004C2820">
              <w:rPr>
                <w:rStyle w:val="tl"/>
                <w:rFonts w:ascii="Times New Roman" w:hAnsi="Times New Roman" w:cs="Times New Roman"/>
              </w:rPr>
              <w:t xml:space="preserve">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Výstavba, montáž, inštalácia veľtržných stánkov a konštrukcií pre rôzne udalosti a zariaďovanie interiérov veľtržných stánkov a konštrukcií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ra"/>
              </w:rPr>
              <w:t>Poskytovanie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služieb</w:t>
            </w:r>
            <w:proofErr w:type="spellEnd"/>
            <w:r>
              <w:rPr>
                <w:rStyle w:val="ra"/>
              </w:rPr>
              <w:t xml:space="preserve"> v </w:t>
            </w:r>
            <w:proofErr w:type="spellStart"/>
            <w:r>
              <w:rPr>
                <w:rStyle w:val="ra"/>
              </w:rPr>
              <w:t>poľnohospodárstve</w:t>
            </w:r>
            <w:proofErr w:type="spellEnd"/>
            <w:r>
              <w:rPr>
                <w:rStyle w:val="ra"/>
              </w:rPr>
              <w:t xml:space="preserve"> a </w:t>
            </w:r>
            <w:proofErr w:type="spellStart"/>
            <w:r>
              <w:rPr>
                <w:rStyle w:val="ra"/>
              </w:rPr>
              <w:t>záhradníctve</w:t>
            </w:r>
            <w:proofErr w:type="spellEnd"/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ra"/>
              </w:rPr>
              <w:t>Opracovanie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drevnej</w:t>
            </w:r>
            <w:proofErr w:type="spellEnd"/>
            <w:r>
              <w:rPr>
                <w:rStyle w:val="ra"/>
              </w:rPr>
              <w:t xml:space="preserve"> hmoty a výroba </w:t>
            </w:r>
            <w:proofErr w:type="spellStart"/>
            <w:r>
              <w:rPr>
                <w:rStyle w:val="ra"/>
              </w:rPr>
              <w:t>komponentov</w:t>
            </w:r>
            <w:proofErr w:type="spellEnd"/>
            <w:r>
              <w:rPr>
                <w:rStyle w:val="ra"/>
              </w:rPr>
              <w:t xml:space="preserve"> z </w:t>
            </w:r>
            <w:proofErr w:type="spellStart"/>
            <w:r>
              <w:rPr>
                <w:rStyle w:val="ra"/>
              </w:rPr>
              <w:t>dreva</w:t>
            </w:r>
            <w:proofErr w:type="spellEnd"/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>Výroba jednoduchých komponentov z kovu</w:t>
            </w:r>
          </w:p>
        </w:tc>
      </w:tr>
      <w:tr w:rsidR="00C3106E" w:rsidRPr="004C2820" w:rsidTr="00C3106E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ra"/>
              </w:rPr>
              <w:t>Prípravné</w:t>
            </w:r>
            <w:proofErr w:type="spellEnd"/>
            <w:r>
              <w:rPr>
                <w:rStyle w:val="ra"/>
              </w:rPr>
              <w:t xml:space="preserve"> práce k </w:t>
            </w:r>
            <w:proofErr w:type="spellStart"/>
            <w:r>
              <w:rPr>
                <w:rStyle w:val="ra"/>
              </w:rPr>
              <w:t>realizácii</w:t>
            </w:r>
            <w:proofErr w:type="spellEnd"/>
            <w:r>
              <w:rPr>
                <w:rStyle w:val="ra"/>
              </w:rPr>
              <w:t xml:space="preserve"> stavby</w:t>
            </w:r>
          </w:p>
        </w:tc>
      </w:tr>
      <w:tr w:rsidR="00C3106E" w:rsidRPr="004C2820" w:rsidTr="00C3106E">
        <w:trPr>
          <w:trHeight w:hRule="exact" w:val="58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ra"/>
              </w:rPr>
              <w:t>Uskutoňovanie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stavieb</w:t>
            </w:r>
            <w:proofErr w:type="spellEnd"/>
            <w:r>
              <w:rPr>
                <w:rStyle w:val="ra"/>
              </w:rPr>
              <w:t xml:space="preserve"> a </w:t>
            </w:r>
            <w:proofErr w:type="spellStart"/>
            <w:r>
              <w:rPr>
                <w:rStyle w:val="ra"/>
              </w:rPr>
              <w:t>ich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zmien</w:t>
            </w:r>
            <w:proofErr w:type="spellEnd"/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ra"/>
              </w:rPr>
              <w:t>Dokončovacie</w:t>
            </w:r>
            <w:proofErr w:type="spellEnd"/>
            <w:r>
              <w:rPr>
                <w:rStyle w:val="ra"/>
              </w:rPr>
              <w:t xml:space="preserve"> stavebné práce </w:t>
            </w:r>
            <w:proofErr w:type="spellStart"/>
            <w:r>
              <w:rPr>
                <w:rStyle w:val="ra"/>
              </w:rPr>
              <w:t>pri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realizácii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exteriérov</w:t>
            </w:r>
            <w:proofErr w:type="spellEnd"/>
            <w:r>
              <w:rPr>
                <w:rStyle w:val="ra"/>
              </w:rPr>
              <w:t xml:space="preserve"> a </w:t>
            </w:r>
            <w:proofErr w:type="spellStart"/>
            <w:r>
              <w:rPr>
                <w:rStyle w:val="ra"/>
              </w:rPr>
              <w:t>interiérov</w:t>
            </w:r>
            <w:proofErr w:type="spellEnd"/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ra"/>
              </w:rPr>
              <w:t>Kúpa</w:t>
            </w:r>
            <w:proofErr w:type="spellEnd"/>
            <w:r>
              <w:rPr>
                <w:rStyle w:val="ra"/>
              </w:rPr>
              <w:t xml:space="preserve"> tovaru na účely jeho </w:t>
            </w:r>
            <w:proofErr w:type="spellStart"/>
            <w:r>
              <w:rPr>
                <w:rStyle w:val="ra"/>
              </w:rPr>
              <w:t>predaja</w:t>
            </w:r>
            <w:proofErr w:type="spellEnd"/>
            <w:r>
              <w:rPr>
                <w:rStyle w:val="ra"/>
              </w:rPr>
              <w:t xml:space="preserve"> (maloobchod, </w:t>
            </w:r>
            <w:proofErr w:type="spellStart"/>
            <w:r>
              <w:rPr>
                <w:rStyle w:val="ra"/>
              </w:rPr>
              <w:t>veľkoobchod</w:t>
            </w:r>
            <w:proofErr w:type="spellEnd"/>
            <w:r>
              <w:rPr>
                <w:rStyle w:val="ra"/>
              </w:rPr>
              <w:t>)</w:t>
            </w:r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Style w:val="ra"/>
              </w:rPr>
              <w:t>Sprostredkovateľská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činnosť</w:t>
            </w:r>
            <w:proofErr w:type="spellEnd"/>
          </w:p>
        </w:tc>
      </w:tr>
      <w:tr w:rsidR="00C3106E" w:rsidRPr="004C2820" w:rsidTr="00C3106E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106E" w:rsidRPr="004C2820" w:rsidRDefault="00C3106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106E" w:rsidRPr="004C2820" w:rsidRDefault="00117870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1"/>
                <w:rFonts w:ascii="Times New Roman" w:hAnsi="Times New Roman" w:cs="Times New Roman"/>
                <w:lang w:val="sk-SK"/>
              </w:rPr>
            </w:pPr>
            <w:r>
              <w:rPr>
                <w:rStyle w:val="ra"/>
              </w:rPr>
              <w:t>Nákladná cestná doprava do 3,5 t</w:t>
            </w:r>
          </w:p>
        </w:tc>
      </w:tr>
    </w:tbl>
    <w:p w:rsidR="00472F6B" w:rsidRPr="004C2820" w:rsidRDefault="00130819">
      <w:pPr>
        <w:pStyle w:val="Nzovtabuky0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1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472F6B" w:rsidRPr="004C2820" w:rsidRDefault="00130819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472F6B" w:rsidRPr="004C2820" w:rsidRDefault="00130819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472F6B" w:rsidRPr="004C2820" w:rsidRDefault="00662BEA" w:rsidP="00662BEA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="00130819" w:rsidRPr="004C2820">
        <w:rPr>
          <w:rFonts w:ascii="Times New Roman" w:hAnsi="Times New Roman" w:cs="Times New Roman"/>
          <w:lang w:val="sk-SK"/>
        </w:rPr>
        <w:t xml:space="preserve">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="00130819"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2126"/>
        <w:gridCol w:w="3350"/>
      </w:tblGrid>
      <w:tr w:rsidR="00472F6B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472F6B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D15267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7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D15267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8</w:t>
            </w: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130819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472F6B" w:rsidRPr="004C2820" w:rsidRDefault="00130819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</w:t>
      </w:r>
      <w:r w:rsidR="008C6FFE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>ijatých postupoch</w:t>
      </w:r>
      <w:bookmarkStart w:id="4" w:name="_GoBack"/>
      <w:bookmarkEnd w:id="3"/>
      <w:bookmarkEnd w:id="4"/>
    </w:p>
    <w:p w:rsidR="00C506C6" w:rsidRPr="004C2820" w:rsidRDefault="00130819">
      <w:pPr>
        <w:pStyle w:val="Zkladntext20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Informácia, či je účtovná závierka zostavená za splnenia p</w:t>
      </w:r>
      <w:r w:rsidR="00867195" w:rsidRPr="004C2820">
        <w:rPr>
          <w:rFonts w:ascii="Times New Roman" w:hAnsi="Times New Roman" w:cs="Times New Roman"/>
          <w:lang w:val="sk-SK"/>
        </w:rPr>
        <w:t>r</w:t>
      </w:r>
      <w:r w:rsidRPr="004C2820">
        <w:rPr>
          <w:rFonts w:ascii="Times New Roman" w:hAnsi="Times New Roman" w:cs="Times New Roman"/>
          <w:lang w:val="sk-SK"/>
        </w:rPr>
        <w:t xml:space="preserve">edpokladu, že účtovná jednotka bude </w:t>
      </w:r>
    </w:p>
    <w:p w:rsidR="00472F6B" w:rsidRPr="004C2820" w:rsidRDefault="00357428" w:rsidP="00357428">
      <w:pPr>
        <w:pStyle w:val="Zkladntext20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 xml:space="preserve">3.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nepretržite pokra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č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ova</w:t>
      </w:r>
      <w:r w:rsidR="008C6FFE" w:rsidRPr="004C2820">
        <w:rPr>
          <w:rStyle w:val="Zkladntext22"/>
          <w:rFonts w:ascii="Times New Roman" w:hAnsi="Times New Roman" w:cs="Times New Roman"/>
          <w:lang w:val="sk-SK"/>
        </w:rPr>
        <w:t>ť</w:t>
      </w:r>
      <w:r w:rsidR="00130819"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472F6B" w:rsidRPr="004C2820" w:rsidRDefault="00130819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>Účtovná závierka bola zostavená za predpokladu nepretržitého trvania spoločnosti.</w:t>
      </w:r>
    </w:p>
    <w:p w:rsidR="00472F6B" w:rsidRPr="004C2820" w:rsidRDefault="00357428" w:rsidP="00C506C6">
      <w:pPr>
        <w:pStyle w:val="Zkladntext20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 xml:space="preserve">. 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Sp</w:t>
      </w:r>
      <w:r w:rsidR="00867195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="00130819" w:rsidRPr="004C2820">
        <w:rPr>
          <w:rStyle w:val="Zkladntext22"/>
          <w:rFonts w:ascii="Times New Roman" w:hAnsi="Times New Roman" w:cs="Times New Roman"/>
          <w:lang w:val="sk-SK"/>
        </w:rPr>
        <w:t>sob oceňovania</w:t>
      </w:r>
      <w:r w:rsidR="00130819" w:rsidRPr="004C2820">
        <w:rPr>
          <w:rFonts w:ascii="Times New Roman" w:hAnsi="Times New Roman" w:cs="Times New Roman"/>
          <w:lang w:val="sk-SK"/>
        </w:rPr>
        <w:t xml:space="preserve"> jednotlivých položiek majetku a záv</w:t>
      </w:r>
      <w:r w:rsidR="008C6FFE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472F6B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Sp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ô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sob oceňovania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Vlastné poh</w:t>
            </w:r>
            <w:r w:rsidR="008C6FFE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ľa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1"/>
                <w:rFonts w:ascii="Times New Roman" w:hAnsi="Times New Roman" w:cs="Times New Roman"/>
                <w:lang w:val="sk-SK"/>
              </w:rPr>
              <w:t xml:space="preserve">Nominálna </w:t>
            </w:r>
            <w:r w:rsidR="00130819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hodnota</w:t>
            </w:r>
          </w:p>
        </w:tc>
      </w:tr>
      <w:tr w:rsidR="00472F6B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 w:rsidP="008C6FF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Kúpené poh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ľ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472F6B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130819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2F6B" w:rsidRPr="004C2820" w:rsidRDefault="00E27F1E" w:rsidP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472F6B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F6B" w:rsidRPr="004C2820" w:rsidRDefault="00130819" w:rsidP="002D6737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Záv</w:t>
            </w:r>
            <w:r w:rsidR="002D6737"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ä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F6B" w:rsidRPr="004C2820" w:rsidRDefault="00E27F1E" w:rsidP="00E27F1E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Nominálna hodnota</w:t>
            </w:r>
          </w:p>
        </w:tc>
      </w:tr>
    </w:tbl>
    <w:p w:rsidR="00472F6B" w:rsidRPr="004C2820" w:rsidRDefault="00472F6B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53"/>
      </w:tblGrid>
      <w:tr w:rsidR="00C506C6" w:rsidRPr="004C2820" w:rsidTr="002D7023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C506C6" w:rsidRPr="004C2820" w:rsidTr="002D7023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C506C6" w:rsidRPr="004C2820" w:rsidTr="002D7023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C506C6" w:rsidRPr="004C2820" w:rsidRDefault="00357428" w:rsidP="00C506C6">
      <w:pPr>
        <w:pStyle w:val="Nzovtabuky0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5</w:t>
      </w:r>
      <w:r w:rsidR="00C506C6" w:rsidRPr="004C2820">
        <w:rPr>
          <w:rFonts w:ascii="Times New Roman" w:hAnsi="Times New Roman" w:cs="Times New Roman"/>
          <w:lang w:val="sk-SK"/>
        </w:rPr>
        <w:t xml:space="preserve">. Spôsob zostavenia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odpisového plánu</w:t>
      </w:r>
      <w:r w:rsidR="00C506C6"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="00C506C6" w:rsidRPr="004C2820">
        <w:rPr>
          <w:rStyle w:val="Nzovtabuky1"/>
          <w:rFonts w:ascii="Times New Roman" w:hAnsi="Times New Roman" w:cs="Times New Roman"/>
          <w:lang w:val="sk-SK"/>
        </w:rPr>
        <w:t>odpisov a odpisové metódy pri určení odpisov:</w:t>
      </w:r>
      <w:r w:rsidR="00C506C6" w:rsidRPr="004C2820">
        <w:rPr>
          <w:rFonts w:ascii="Times New Roman" w:hAnsi="Times New Roman" w:cs="Times New Roman"/>
          <w:lang w:val="sk-SK"/>
        </w:rPr>
        <w:tab/>
      </w:r>
      <w:r w:rsidR="00C506C6"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0"/>
        <w:gridCol w:w="3230"/>
        <w:gridCol w:w="3240"/>
      </w:tblGrid>
      <w:tr w:rsidR="00C506C6" w:rsidRPr="004C2820" w:rsidTr="002D7023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C506C6" w:rsidRPr="004C2820" w:rsidTr="002D7023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Vozidlo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06C6" w:rsidRPr="004C2820" w:rsidRDefault="00C506C6" w:rsidP="002D7023">
            <w:pPr>
              <w:pStyle w:val="Zkladntext20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1"/>
                <w:rFonts w:ascii="Times New Roman" w:hAnsi="Times New Roman" w:cs="Times New Roman"/>
                <w:lang w:val="sk-SK"/>
              </w:rPr>
              <w:t>25</w:t>
            </w:r>
          </w:p>
        </w:tc>
      </w:tr>
    </w:tbl>
    <w:p w:rsidR="00C506C6" w:rsidRPr="004C2820" w:rsidRDefault="00C506C6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C506C6" w:rsidRPr="004C2820" w:rsidRDefault="00357428" w:rsidP="00357428">
      <w:pPr>
        <w:pStyle w:val="Zkladntext20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 w:rsidR="00662BEA">
        <w:rPr>
          <w:rFonts w:ascii="Times New Roman" w:hAnsi="Times New Roman" w:cs="Times New Roman"/>
          <w:lang w:val="sk-SK"/>
        </w:rPr>
        <w:t>.</w:t>
      </w:r>
      <w:r w:rsidR="00C506C6" w:rsidRPr="004C2820">
        <w:rPr>
          <w:rFonts w:ascii="Times New Roman" w:hAnsi="Times New Roman" w:cs="Times New Roman"/>
          <w:lang w:val="sk-SK"/>
        </w:rPr>
        <w:t xml:space="preserve">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="00C506C6"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C506C6" w:rsidRPr="004C2820" w:rsidRDefault="00C506C6" w:rsidP="00C506C6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C506C6" w:rsidRPr="004C2820" w:rsidRDefault="00357428" w:rsidP="00357428">
      <w:pPr>
        <w:pStyle w:val="Zkladntext20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Informácie o dotáciách</w:t>
      </w:r>
      <w:r w:rsidR="00C506C6"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C506C6" w:rsidRPr="004C2820" w:rsidRDefault="00C506C6" w:rsidP="00C506C6">
      <w:pPr>
        <w:pStyle w:val="Zkladntext20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C506C6" w:rsidRPr="004C2820" w:rsidRDefault="00357428" w:rsidP="00357428">
      <w:pPr>
        <w:pStyle w:val="Zkladntext20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8.</w:t>
      </w:r>
      <w:r w:rsidR="00C506C6" w:rsidRPr="004C2820">
        <w:rPr>
          <w:rFonts w:ascii="Times New Roman" w:hAnsi="Times New Roman" w:cs="Times New Roman"/>
          <w:lang w:val="sk-SK"/>
        </w:rPr>
        <w:t xml:space="preserve"> Informácie o účtovaní </w:t>
      </w:r>
      <w:r w:rsidR="00C506C6"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="00C506C6"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C506C6" w:rsidRPr="004C2820" w:rsidRDefault="00C506C6" w:rsidP="00C506C6">
      <w:pPr>
        <w:rPr>
          <w:rFonts w:ascii="Times New Roman" w:hAnsi="Times New Roman" w:cs="Times New Roman"/>
          <w:lang w:val="sk-SK"/>
        </w:rPr>
      </w:pPr>
    </w:p>
    <w:p w:rsidR="00472F6B" w:rsidRPr="004C2820" w:rsidRDefault="00130819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472F6B" w:rsidRPr="004C2820" w:rsidRDefault="00130819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5" w:name="bookmark4"/>
      <w:r w:rsidRPr="004C2820">
        <w:rPr>
          <w:rFonts w:ascii="Times New Roman" w:hAnsi="Times New Roman" w:cs="Times New Roman"/>
          <w:lang w:val="sk-SK"/>
        </w:rPr>
        <w:lastRenderedPageBreak/>
        <w:t>Článok III</w:t>
      </w:r>
      <w:bookmarkEnd w:id="5"/>
      <w:r w:rsidR="00662BEA">
        <w:rPr>
          <w:rFonts w:ascii="Times New Roman" w:hAnsi="Times New Roman" w:cs="Times New Roman"/>
          <w:lang w:val="sk-SK"/>
        </w:rPr>
        <w:t>.</w:t>
      </w:r>
    </w:p>
    <w:p w:rsidR="00472F6B" w:rsidRDefault="00130819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ujú a</w:t>
      </w:r>
      <w:r w:rsidR="002D6737" w:rsidRPr="004C2820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dop</w:t>
      </w:r>
      <w:r w:rsidR="002D6737" w:rsidRPr="004C2820">
        <w:rPr>
          <w:rFonts w:ascii="Times New Roman" w:hAnsi="Times New Roman" w:cs="Times New Roman"/>
          <w:lang w:val="sk-SK"/>
        </w:rPr>
        <w:t>ĺ</w:t>
      </w:r>
      <w:r w:rsidRPr="004C2820">
        <w:rPr>
          <w:rFonts w:ascii="Times New Roman" w:hAnsi="Times New Roman" w:cs="Times New Roman"/>
          <w:lang w:val="sk-SK"/>
        </w:rPr>
        <w:t>ňajú súvahu a výkaz ziskov a</w:t>
      </w:r>
      <w:r w:rsidR="00662BEA"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662BEA" w:rsidRPr="004C2820" w:rsidRDefault="00662BEA">
      <w:pPr>
        <w:pStyle w:val="Zkladntext20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Informácia o sume a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 xml:space="preserve">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predaja podniku alebo časti podniku, škody z d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vodu živelných pohr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m: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</w:t>
      </w:r>
      <w:r w:rsidR="002D6737" w:rsidRPr="004C2820">
        <w:rPr>
          <w:rStyle w:val="Zkladntext22"/>
          <w:rFonts w:ascii="Times New Roman" w:hAnsi="Times New Roman" w:cs="Times New Roman"/>
          <w:lang w:val="sk-SK"/>
        </w:rPr>
        <w:t>ä</w:t>
      </w:r>
      <w:r w:rsidRPr="004C2820">
        <w:rPr>
          <w:rStyle w:val="Zkladntext22"/>
          <w:rFonts w:ascii="Times New Roman" w:hAnsi="Times New Roman" w:cs="Times New Roman"/>
          <w:lang w:val="sk-SK"/>
        </w:rPr>
        <w:t>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472F6B" w:rsidRDefault="00130819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 pod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 zostatkovej doby splatnosti je uvedená v tabu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ke:</w:t>
      </w:r>
    </w:p>
    <w:p w:rsidR="00662BEA" w:rsidRPr="004C2820" w:rsidRDefault="00662BEA">
      <w:pPr>
        <w:pStyle w:val="Zkladntext20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4C2820" w:rsidRPr="004C2820" w:rsidRDefault="004C2820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2552"/>
      </w:tblGrid>
      <w:tr w:rsidR="004C2820" w:rsidRPr="004C2820" w:rsidT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2015</w:t>
            </w:r>
          </w:p>
        </w:tc>
      </w:tr>
      <w:tr w:rsidR="004C2820" w:rsidRPr="004C2820" w:rsidT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4C2820" w:rsidRPr="004C2820" w:rsidT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pStyle w:val="Zkladntext20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820" w:rsidRPr="004C2820" w:rsidRDefault="004C2820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472F6B" w:rsidRPr="004C2820" w:rsidRDefault="00472F6B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472F6B" w:rsidRPr="004C2820" w:rsidRDefault="00662BEA">
      <w:pPr>
        <w:pStyle w:val="Zkladntext20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="00130819" w:rsidRPr="004C2820">
        <w:rPr>
          <w:rFonts w:ascii="Times New Roman" w:hAnsi="Times New Roman" w:cs="Times New Roman"/>
          <w:lang w:val="sk-SK"/>
        </w:rPr>
        <w:t xml:space="preserve"> celkovej sume zabezpečených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zkov, opis a sp</w:t>
      </w:r>
      <w:r w:rsidR="002D6737" w:rsidRPr="004C2820">
        <w:rPr>
          <w:rFonts w:ascii="Times New Roman" w:hAnsi="Times New Roman" w:cs="Times New Roman"/>
          <w:lang w:val="sk-SK"/>
        </w:rPr>
        <w:t>ô</w:t>
      </w:r>
      <w:r w:rsidR="00130819" w:rsidRPr="004C2820">
        <w:rPr>
          <w:rFonts w:ascii="Times New Roman" w:hAnsi="Times New Roman" w:cs="Times New Roman"/>
          <w:lang w:val="sk-SK"/>
        </w:rPr>
        <w:t>soby zabezpečenia záv</w:t>
      </w:r>
      <w:r w:rsidR="002D6737" w:rsidRPr="004C2820">
        <w:rPr>
          <w:rFonts w:ascii="Times New Roman" w:hAnsi="Times New Roman" w:cs="Times New Roman"/>
          <w:lang w:val="sk-SK"/>
        </w:rPr>
        <w:t>ä</w:t>
      </w:r>
      <w:r w:rsidR="00130819" w:rsidRPr="004C2820">
        <w:rPr>
          <w:rFonts w:ascii="Times New Roman" w:hAnsi="Times New Roman" w:cs="Times New Roman"/>
          <w:lang w:val="sk-SK"/>
        </w:rPr>
        <w:t>zkov:</w:t>
      </w:r>
    </w:p>
    <w:p w:rsidR="00472F6B" w:rsidRPr="004C2820" w:rsidRDefault="00130819">
      <w:pPr>
        <w:pStyle w:val="Zkladntext20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472F6B" w:rsidRPr="00662BEA" w:rsidRDefault="00130819" w:rsidP="00EE5A09">
      <w:pPr>
        <w:pStyle w:val="Zkladntext20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>, a to najm</w:t>
      </w:r>
      <w:r w:rsidR="002D6737" w:rsidRPr="00662BEA">
        <w:rPr>
          <w:rFonts w:ascii="Times New Roman" w:hAnsi="Times New Roman" w:cs="Times New Roman"/>
          <w:lang w:val="sk-SK"/>
        </w:rPr>
        <w:t>ä</w:t>
      </w:r>
      <w:r w:rsidRPr="00662BEA">
        <w:rPr>
          <w:rFonts w:ascii="Times New Roman" w:hAnsi="Times New Roman" w:cs="Times New Roman"/>
          <w:lang w:val="sk-SK"/>
        </w:rPr>
        <w:t xml:space="preserve"> - d</w:t>
      </w:r>
      <w:r w:rsidR="002D6737" w:rsidRPr="00662BEA">
        <w:rPr>
          <w:rFonts w:ascii="Times New Roman" w:hAnsi="Times New Roman" w:cs="Times New Roman"/>
          <w:lang w:val="sk-SK"/>
        </w:rPr>
        <w:t>ô</w:t>
      </w:r>
      <w:r w:rsidRPr="00662BEA">
        <w:rPr>
          <w:rFonts w:ascii="Times New Roman" w:hAnsi="Times New Roman" w:cs="Times New Roman"/>
          <w:lang w:val="sk-SK"/>
        </w:rPr>
        <w:t>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</w:t>
      </w:r>
      <w:r w:rsidR="00662BEA" w:rsidRPr="00662BEA">
        <w:rPr>
          <w:rFonts w:ascii="Times New Roman" w:hAnsi="Times New Roman" w:cs="Times New Roman"/>
          <w:lang w:val="sk-SK"/>
        </w:rPr>
        <w:t xml:space="preserve"> </w:t>
      </w:r>
      <w:r w:rsidRPr="00662BEA">
        <w:rPr>
          <w:rFonts w:ascii="Times New Roman" w:hAnsi="Times New Roman" w:cs="Times New Roman"/>
          <w:lang w:val="sk-SK"/>
        </w:rPr>
        <w:t>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7718"/>
      </w:tblGrid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8D4187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  (od: 19.7.2012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  <w:p w:rsidR="00662BEA" w:rsidRPr="003E075D" w:rsidRDefault="00662BEA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  <w:p w:rsidR="003873B8" w:rsidRPr="003E075D" w:rsidRDefault="003873B8" w:rsidP="003873B8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  <w:tr w:rsidR="003873B8" w:rsidRPr="003E075D" w:rsidTr="003873B8">
        <w:trPr>
          <w:tblCellSpacing w:w="22" w:type="dxa"/>
          <w:jc w:val="center"/>
        </w:trPr>
        <w:tc>
          <w:tcPr>
            <w:tcW w:w="987" w:type="pct"/>
            <w:shd w:val="clear" w:color="auto" w:fill="FFFFFF"/>
            <w:hideMark/>
          </w:tcPr>
          <w:p w:rsidR="003873B8" w:rsidRPr="003E075D" w:rsidRDefault="008D4187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Výška vkladu konateľa</w:t>
            </w:r>
            <w:r w:rsidR="003873B8" w:rsidRPr="003E075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  <w:t>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2540"/>
            </w:tblGrid>
            <w:tr w:rsidR="003873B8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873B8" w:rsidRPr="003E075D" w:rsidRDefault="008D4187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Roman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CIbuľa</w:t>
                  </w:r>
                  <w:proofErr w:type="spellEnd"/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br/>
                    <w:t xml:space="preserve">Vklad: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( peňažný vklad ) Splatené: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5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0</w:t>
                  </w:r>
                  <w:r w:rsidR="003873B8"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 xml:space="preserve">00 EUR </w:t>
                  </w:r>
                </w:p>
              </w:tc>
              <w:tc>
                <w:tcPr>
                  <w:tcW w:w="1650" w:type="pct"/>
                  <w:hideMark/>
                </w:tcPr>
                <w:p w:rsidR="003873B8" w:rsidRPr="003E075D" w:rsidRDefault="003873B8" w:rsidP="008D418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</w:pP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  (od: 1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9.7</w:t>
                  </w: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.201</w:t>
                  </w:r>
                  <w:r w:rsidR="008D4187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2</w:t>
                  </w:r>
                  <w:r w:rsidRPr="003E075D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sk-SK" w:eastAsia="sk-SK" w:bidi="ar-SA"/>
                    </w:rPr>
                    <w:t>)</w:t>
                  </w:r>
                </w:p>
              </w:tc>
            </w:tr>
          </w:tbl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vanish/>
                <w:color w:val="auto"/>
                <w:sz w:val="22"/>
                <w:szCs w:val="22"/>
                <w:lang w:val="sk-SK" w:eastAsia="sk-SK" w:bidi="ar-SA"/>
              </w:rPr>
            </w:pPr>
          </w:p>
          <w:p w:rsidR="003873B8" w:rsidRPr="003E075D" w:rsidRDefault="003873B8" w:rsidP="003873B8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k-SK" w:eastAsia="sk-SK" w:bidi="ar-SA"/>
              </w:rPr>
            </w:pPr>
          </w:p>
        </w:tc>
      </w:tr>
    </w:tbl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poskytnutých členom štatutárneho orgánu, dozorného orgánu a iného orgánu účtovnej jednotky a to - celková suma poskytnutých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splatených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 a celková suma odpustených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a odpísaných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žičiek k poslednému dňu účtovného obdobia v členení za jednotlivé orgány: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 poskytnuté; pri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žičkách sa uvádzajú úrokové sadzby:</w:t>
      </w:r>
    </w:p>
    <w:p w:rsidR="00472F6B" w:rsidRPr="004C2820" w:rsidRDefault="00130819">
      <w:pPr>
        <w:pStyle w:val="Zkladntext20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</w:t>
      </w:r>
      <w:r w:rsidR="002D6737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’: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lastRenderedPageBreak/>
        <w:t xml:space="preserve"> </w:t>
      </w: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</w:t>
      </w:r>
      <w:r w:rsidR="00F4003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žičky, ktoré ešte neboli poskytnuté, finančné povinnosti vyplývajúce z licenčných a koncesionárskych zmlúv s uvedením sumy poplatku za celé zostávajúce obdobie platnosti zmluvy: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vä</w:t>
      </w:r>
      <w:r w:rsidRPr="004C2820">
        <w:rPr>
          <w:rStyle w:val="Zkladntext22"/>
          <w:rFonts w:ascii="Times New Roman" w:hAnsi="Times New Roman" w:cs="Times New Roman"/>
          <w:lang w:val="sk-SK"/>
        </w:rPr>
        <w:t>zkov</w:t>
      </w:r>
      <w:r w:rsidRPr="004C2820">
        <w:rPr>
          <w:rFonts w:ascii="Times New Roman" w:hAnsi="Times New Roman" w:cs="Times New Roman"/>
          <w:lang w:val="sk-SK"/>
        </w:rPr>
        <w:t>, ktorými sa rozumie možná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 a ktorej existencia závisí od toho, či nastane alebo nenastane jedna alebo viac neistých udalostí v budúcnosti, ktorých vznik nezávisí od účtovnej jednotky, alebo existujúca povinno</w:t>
      </w:r>
      <w:r w:rsidR="00451E0D" w:rsidRPr="004C2820">
        <w:rPr>
          <w:rFonts w:ascii="Times New Roman" w:hAnsi="Times New Roman" w:cs="Times New Roman"/>
          <w:lang w:val="sk-SK"/>
        </w:rPr>
        <w:t>sť</w:t>
      </w:r>
      <w:r w:rsidRPr="004C2820">
        <w:rPr>
          <w:rFonts w:ascii="Times New Roman" w:hAnsi="Times New Roman" w:cs="Times New Roman"/>
          <w:lang w:val="sk-SK"/>
        </w:rPr>
        <w:t>, ktorá vznikla ako d</w:t>
      </w:r>
      <w:r w:rsidR="00451E0D" w:rsidRPr="004C2820">
        <w:rPr>
          <w:rFonts w:ascii="Times New Roman" w:hAnsi="Times New Roman" w:cs="Times New Roman"/>
          <w:lang w:val="sk-SK"/>
        </w:rPr>
        <w:t>ô</w:t>
      </w:r>
      <w:r w:rsidRPr="004C2820">
        <w:rPr>
          <w:rFonts w:ascii="Times New Roman" w:hAnsi="Times New Roman" w:cs="Times New Roman"/>
          <w:lang w:val="sk-SK"/>
        </w:rPr>
        <w:t>sledok minulej udalosti, ale ktorá sa nevykazuje v súvahe, pretože nie je pravdepodobné, že na splnenie tejto povinnosti bude potrebný úbytok ekonomických úžitkov, alebo výška tejto povinnosti sa nedá spo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ahlivo oceni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>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zkov, a to celkovej sume významných finančných povinností a významných podmienených záv</w:t>
      </w:r>
      <w:r w:rsidR="00451E0D" w:rsidRPr="004C2820">
        <w:rPr>
          <w:rFonts w:ascii="Times New Roman" w:hAnsi="Times New Roman" w:cs="Times New Roman"/>
          <w:lang w:val="sk-SK"/>
        </w:rPr>
        <w:t>ä</w:t>
      </w:r>
      <w:r w:rsidRPr="004C2820">
        <w:rPr>
          <w:rFonts w:ascii="Times New Roman" w:hAnsi="Times New Roman" w:cs="Times New Roman"/>
          <w:lang w:val="sk-SK"/>
        </w:rPr>
        <w:t>zkoch voči dcérskej účtovnej jednotke a účtovnej jednotke s podstatným vplyvom:</w:t>
      </w:r>
    </w:p>
    <w:p w:rsidR="00472F6B" w:rsidRPr="004C2820" w:rsidRDefault="00130819">
      <w:pPr>
        <w:pStyle w:val="Zkladntext20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>z d</w:t>
      </w:r>
      <w:r w:rsidR="00451E0D" w:rsidRPr="004C2820">
        <w:rPr>
          <w:rStyle w:val="Zkladntext22"/>
          <w:rFonts w:ascii="Times New Roman" w:hAnsi="Times New Roman" w:cs="Times New Roman"/>
          <w:lang w:val="sk-SK"/>
        </w:rPr>
        <w:t>ô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472F6B" w:rsidRPr="004C2820" w:rsidRDefault="00130819">
      <w:pPr>
        <w:pStyle w:val="Zkladntext20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 o udelení výlučného práva alebo osobitného práva, ktorým sa udelilo právo poskytova</w:t>
      </w:r>
      <w:r w:rsidR="00451E0D" w:rsidRPr="004C2820">
        <w:rPr>
          <w:rFonts w:ascii="Times New Roman" w:hAnsi="Times New Roman" w:cs="Times New Roman"/>
          <w:lang w:val="sk-SK"/>
        </w:rPr>
        <w:t xml:space="preserve">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</w:t>
      </w:r>
      <w:r w:rsidR="00451E0D" w:rsidRPr="004C2820">
        <w:rPr>
          <w:rFonts w:ascii="Times New Roman" w:hAnsi="Times New Roman" w:cs="Times New Roman"/>
          <w:lang w:val="sk-SK"/>
        </w:rPr>
        <w:t>ť</w:t>
      </w:r>
      <w:r w:rsidRPr="004C2820">
        <w:rPr>
          <w:rFonts w:ascii="Times New Roman" w:hAnsi="Times New Roman" w:cs="Times New Roman"/>
          <w:lang w:val="sk-SK"/>
        </w:rPr>
        <w:t xml:space="preserve"> v akejko</w:t>
      </w:r>
      <w:r w:rsidR="002D6737" w:rsidRPr="004C2820">
        <w:rPr>
          <w:rFonts w:ascii="Times New Roman" w:hAnsi="Times New Roman" w:cs="Times New Roman"/>
          <w:lang w:val="sk-SK"/>
        </w:rPr>
        <w:t>ľ</w:t>
      </w:r>
      <w:r w:rsidRPr="004C2820">
        <w:rPr>
          <w:rFonts w:ascii="Times New Roman" w:hAnsi="Times New Roman" w:cs="Times New Roman"/>
          <w:lang w:val="sk-SK"/>
        </w:rPr>
        <w:t>vek forme, a ak sa zároveň vykonávajú aj iné činnosti, uvádzajú sa aj informácie o všetkých formách prijatej náhrady, účtovný</w:t>
      </w:r>
      <w:r w:rsidR="002D6737" w:rsidRPr="004C2820">
        <w:rPr>
          <w:rFonts w:ascii="Times New Roman" w:hAnsi="Times New Roman" w:cs="Times New Roman"/>
          <w:lang w:val="sk-SK"/>
        </w:rPr>
        <w:t>ch zásadách použitých pri prideľ</w:t>
      </w:r>
      <w:r w:rsidRPr="004C2820">
        <w:rPr>
          <w:rFonts w:ascii="Times New Roman" w:hAnsi="Times New Roman" w:cs="Times New Roman"/>
          <w:lang w:val="sk-SK"/>
        </w:rPr>
        <w:t>ovaní nákladov a výnosov, všetkých druhoch činnosti účtovnej jednotky:</w:t>
      </w:r>
    </w:p>
    <w:p w:rsidR="00472F6B" w:rsidRPr="004C2820" w:rsidRDefault="00130819">
      <w:pPr>
        <w:pStyle w:val="Zkladntext20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472F6B" w:rsidRPr="004C2820" w:rsidSect="00AC5840">
      <w:footerReference w:type="default" r:id="rId7"/>
      <w:pgSz w:w="11900" w:h="16840"/>
      <w:pgMar w:top="1134" w:right="1247" w:bottom="1134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A36" w:rsidRDefault="00F81A36">
      <w:r>
        <w:separator/>
      </w:r>
    </w:p>
  </w:endnote>
  <w:endnote w:type="continuationSeparator" w:id="0">
    <w:p w:rsidR="00F81A36" w:rsidRDefault="00F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F6B" w:rsidRDefault="00047220">
    <w:pPr>
      <w:rPr>
        <w:sz w:val="2"/>
        <w:szCs w:val="2"/>
      </w:rPr>
    </w:pPr>
    <w:r>
      <w:rPr>
        <w:noProof/>
        <w:lang w:val="sk-SK" w:eastAsia="sk-SK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6174740</wp:posOffset>
              </wp:positionH>
              <wp:positionV relativeFrom="page">
                <wp:posOffset>10203180</wp:posOffset>
              </wp:positionV>
              <wp:extent cx="504190" cy="175260"/>
              <wp:effectExtent l="2540" t="190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2F6B" w:rsidRDefault="0013081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27F1E" w:rsidRPr="00E27F1E">
                            <w:rPr>
                              <w:rStyle w:val="Hlavikaalebopta1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6.2pt;margin-top:803.4pt;width:39.7pt;height:13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" filled="f" stroked="f">
              <v:textbox style="mso-fit-shape-to-text:t" inset="0,0,0,0">
                <w:txbxContent>
                  <w:p w:rsidR="00472F6B" w:rsidRDefault="0013081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27F1E" w:rsidRPr="00E27F1E">
                      <w:rPr>
                        <w:rStyle w:val="Hlavikaalebopta1"/>
                        <w:noProof/>
                      </w:rPr>
                      <w:t>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A36" w:rsidRDefault="00F81A36"/>
  </w:footnote>
  <w:footnote w:type="continuationSeparator" w:id="0">
    <w:p w:rsidR="00F81A36" w:rsidRDefault="00F81A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6B"/>
    <w:rsid w:val="00044C55"/>
    <w:rsid w:val="00047220"/>
    <w:rsid w:val="000F76EF"/>
    <w:rsid w:val="00110B16"/>
    <w:rsid w:val="00117870"/>
    <w:rsid w:val="00130819"/>
    <w:rsid w:val="001D4C1E"/>
    <w:rsid w:val="00261991"/>
    <w:rsid w:val="002D6737"/>
    <w:rsid w:val="002E2ECE"/>
    <w:rsid w:val="003051C9"/>
    <w:rsid w:val="00307C58"/>
    <w:rsid w:val="00357428"/>
    <w:rsid w:val="003873B8"/>
    <w:rsid w:val="003E075D"/>
    <w:rsid w:val="00451E0D"/>
    <w:rsid w:val="00472F6B"/>
    <w:rsid w:val="004C2820"/>
    <w:rsid w:val="00512ADC"/>
    <w:rsid w:val="00662BEA"/>
    <w:rsid w:val="006B2A31"/>
    <w:rsid w:val="0078236F"/>
    <w:rsid w:val="007E6626"/>
    <w:rsid w:val="0085384A"/>
    <w:rsid w:val="00857AB1"/>
    <w:rsid w:val="00867195"/>
    <w:rsid w:val="008C4453"/>
    <w:rsid w:val="008C6FFE"/>
    <w:rsid w:val="008D2A04"/>
    <w:rsid w:val="008D4187"/>
    <w:rsid w:val="009320AB"/>
    <w:rsid w:val="00AA2043"/>
    <w:rsid w:val="00AC5840"/>
    <w:rsid w:val="00C3106E"/>
    <w:rsid w:val="00C506C6"/>
    <w:rsid w:val="00D15267"/>
    <w:rsid w:val="00E27F1E"/>
    <w:rsid w:val="00ED045A"/>
    <w:rsid w:val="00EE0163"/>
    <w:rsid w:val="00F156F1"/>
    <w:rsid w:val="00F4003D"/>
    <w:rsid w:val="00F8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84005"/>
  <w15:docId w15:val="{6F70ED06-BFDE-495C-B2AA-660B239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Exact">
    <w:name w:val="Základný text (4) Exact"/>
    <w:basedOn w:val="Predvolenpsmoodseku"/>
    <w:link w:val="Zkladntext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Exact">
    <w:name w:val="Základný text (5) Exact"/>
    <w:basedOn w:val="Predvolenpsmoodseku"/>
    <w:link w:val="Zkladntext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5ArialTunExact">
    <w:name w:val="Základný text (5) + Arial;Tučné Exact"/>
    <w:basedOn w:val="Zkladntext5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tabuky1">
    <w:name w:val="Názov tabuľky"/>
    <w:basedOn w:val="Nzovtabuky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Nzovtabuky2">
    <w:name w:val="Názov tabuľky (2)_"/>
    <w:basedOn w:val="Predvolenpsmoodseku"/>
    <w:link w:val="Nzovtabuky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9bodov">
    <w:name w:val="Základný text (2) + 9 bodov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 w:eastAsia="cs-CZ" w:bidi="cs-CZ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4">
    <w:name w:val="Základný text (4)"/>
    <w:basedOn w:val="Normlny"/>
    <w:link w:val="Zkladntext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lny"/>
    <w:link w:val="Zkladntext5Exact"/>
    <w:pPr>
      <w:shd w:val="clear" w:color="auto" w:fill="FFFFFF"/>
      <w:spacing w:line="250" w:lineRule="exact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before="60" w:line="20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before="240" w:after="360" w:line="211" w:lineRule="exact"/>
      <w:jc w:val="both"/>
    </w:pPr>
    <w:rPr>
      <w:rFonts w:ascii="Arial" w:eastAsia="Arial" w:hAnsi="Arial" w:cs="Arial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2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Predvolenpsmoodseku"/>
    <w:rsid w:val="00512ADC"/>
  </w:style>
  <w:style w:type="character" w:customStyle="1" w:styleId="ra">
    <w:name w:val="ra"/>
    <w:basedOn w:val="Predvolenpsmoodseku"/>
    <w:rsid w:val="00512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- mikro 2014 TrigoTech</vt:lpstr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cp:lastModifiedBy>Maja Valentínyová</cp:lastModifiedBy>
  <cp:revision>2</cp:revision>
  <cp:lastPrinted>2017-06-22T19:32:00Z</cp:lastPrinted>
  <dcterms:created xsi:type="dcterms:W3CDTF">2018-07-02T16:24:00Z</dcterms:created>
  <dcterms:modified xsi:type="dcterms:W3CDTF">2018-07-02T16:24:00Z</dcterms:modified>
</cp:coreProperties>
</file>