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Invest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15/2417,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50423240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1518990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50423240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2120314647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