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7717" w:rsidRDefault="00570035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</w:t>
      </w:r>
      <w:r w:rsidR="004D6834">
        <w:rPr>
          <w:rFonts w:cs="Arial"/>
          <w:b/>
          <w:sz w:val="28"/>
          <w:szCs w:val="28"/>
        </w:rPr>
        <w:t>7</w:t>
      </w:r>
    </w:p>
    <w:p w:rsidR="003B7717" w:rsidRDefault="00570035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</w:pPr>
      <w:r>
        <w:rPr>
          <w:rFonts w:cs="Arial"/>
          <w:szCs w:val="22"/>
        </w:rPr>
        <w:t>Za obdobie:  0</w:t>
      </w:r>
      <w:r w:rsidR="004D6834">
        <w:rPr>
          <w:rFonts w:cs="Arial"/>
          <w:szCs w:val="22"/>
        </w:rPr>
        <w:t>1.01.2017</w:t>
      </w:r>
      <w:r>
        <w:rPr>
          <w:rFonts w:cs="Arial"/>
          <w:szCs w:val="22"/>
        </w:rPr>
        <w:t xml:space="preserve"> - 31.12.201</w:t>
      </w:r>
      <w:r w:rsidR="004D6834">
        <w:rPr>
          <w:rFonts w:cs="Arial"/>
          <w:szCs w:val="22"/>
        </w:rPr>
        <w:t>7</w:t>
      </w:r>
    </w:p>
    <w:p w:rsidR="003B7717" w:rsidRDefault="003B7717">
      <w:pPr>
        <w:rPr>
          <w:rFonts w:cs="Arial"/>
          <w:szCs w:val="22"/>
        </w:rPr>
      </w:pPr>
    </w:p>
    <w:p w:rsidR="003B7717" w:rsidRDefault="00570035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6"/>
        <w:gridCol w:w="6974"/>
      </w:tblGrid>
      <w:tr w:rsidR="003B7717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3B7717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4D6834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StanEl</w:t>
            </w:r>
            <w:proofErr w:type="spellEnd"/>
            <w:r>
              <w:rPr>
                <w:rFonts w:cs="Arial"/>
                <w:szCs w:val="22"/>
              </w:rPr>
              <w:t xml:space="preserve">´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 xml:space="preserve">. </w:t>
            </w:r>
          </w:p>
        </w:tc>
      </w:tr>
      <w:tr w:rsidR="003B7717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4D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15/2417</w:t>
            </w:r>
          </w:p>
        </w:tc>
      </w:tr>
      <w:tr w:rsidR="003B7717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D6834">
              <w:rPr>
                <w:rFonts w:cs="Arial"/>
                <w:szCs w:val="22"/>
              </w:rPr>
              <w:t>45962316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4D6834">
              <w:rPr>
                <w:rFonts w:cs="Arial"/>
                <w:szCs w:val="22"/>
              </w:rPr>
              <w:t>2023164407</w:t>
            </w:r>
          </w:p>
        </w:tc>
      </w:tr>
      <w:tr w:rsidR="003B7717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4D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01.01.2011</w:t>
            </w:r>
          </w:p>
        </w:tc>
      </w:tr>
      <w:tr w:rsidR="003B7717">
        <w:trPr>
          <w:trHeight w:val="390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57003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4D683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01.01.2011</w:t>
            </w:r>
          </w:p>
        </w:tc>
      </w:tr>
    </w:tbl>
    <w:p w:rsidR="003B7717" w:rsidRDefault="003B7717">
      <w:pPr>
        <w:jc w:val="both"/>
        <w:rPr>
          <w:rFonts w:cs="Arial"/>
          <w:b/>
          <w:bCs/>
          <w:szCs w:val="22"/>
        </w:rPr>
      </w:pP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3B7717" w:rsidRDefault="004D68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vedenie účtovníctva </w:t>
      </w:r>
    </w:p>
    <w:p w:rsidR="003B7717" w:rsidRDefault="0057003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3B7717" w:rsidRDefault="00570035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4"/>
        <w:gridCol w:w="2823"/>
      </w:tblGrid>
      <w:tr w:rsidR="003B7717">
        <w:trPr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B771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Stav zamestnancov ku dňu, ku ktorému sa zostavuje účtovná </w:t>
            </w:r>
            <w:r>
              <w:rPr>
                <w:szCs w:val="22"/>
              </w:rPr>
              <w:t>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B771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3B7717">
      <w:pPr>
        <w:jc w:val="both"/>
        <w:rPr>
          <w:rFonts w:cs="Arial"/>
          <w:szCs w:val="22"/>
        </w:rPr>
      </w:pP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</w:t>
      </w:r>
      <w:r>
        <w:rPr>
          <w:rFonts w:cs="Arial"/>
          <w:szCs w:val="22"/>
        </w:rPr>
        <w:t>tohto ručenia: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3B7717" w:rsidRDefault="003B7717">
      <w:pPr>
        <w:ind w:right="-468"/>
        <w:jc w:val="both"/>
        <w:rPr>
          <w:rFonts w:cs="Arial"/>
          <w:szCs w:val="22"/>
        </w:rPr>
      </w:pP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B7717" w:rsidRDefault="003B7717">
      <w:pPr>
        <w:ind w:right="-468"/>
        <w:jc w:val="both"/>
        <w:rPr>
          <w:rFonts w:cs="Arial"/>
          <w:b/>
          <w:szCs w:val="22"/>
        </w:rPr>
      </w:pPr>
    </w:p>
    <w:p w:rsidR="003B7717" w:rsidRDefault="00570035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9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3B7717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:rsidR="003B7717" w:rsidRDefault="00570035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3B7717" w:rsidRDefault="00570035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3B7717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:rsidR="003B7717" w:rsidRDefault="003B7717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3B771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 xml:space="preserve">dňa </w:t>
            </w: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</w:t>
            </w:r>
            <w:r>
              <w:rPr>
                <w:b/>
                <w:bCs/>
                <w:sz w:val="21"/>
                <w:szCs w:val="21"/>
                <w:lang w:val="en-US"/>
              </w:rPr>
              <w:t xml:space="preserve">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val="52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val="30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4D68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Renata </w:t>
            </w:r>
            <w:proofErr w:type="spellStart"/>
            <w:r>
              <w:rPr>
                <w:sz w:val="21"/>
                <w:szCs w:val="21"/>
                <w:lang w:val="en-US"/>
              </w:rPr>
              <w:t>Chvilová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r w:rsidR="00570035"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4D6834">
            <w:pPr>
              <w:jc w:val="center"/>
            </w:pPr>
            <w:r>
              <w:t>100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hRule="exact"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hRule="exact"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hRule="exact" w:val="280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  <w:tr w:rsidR="003B7717">
        <w:trPr>
          <w:trHeight w:val="300"/>
        </w:trPr>
        <w:tc>
          <w:tcPr>
            <w:tcW w:w="285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88" w:type="dxa"/>
            </w:tcMar>
            <w:vAlign w:val="bottom"/>
          </w:tcPr>
          <w:p w:rsidR="003B7717" w:rsidRDefault="00570035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3B771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bottom"/>
          </w:tcPr>
          <w:p w:rsidR="003B7717" w:rsidRDefault="005700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7717" w:rsidRDefault="003B7717">
            <w:pPr>
              <w:rPr>
                <w:sz w:val="20"/>
                <w:szCs w:val="20"/>
              </w:rPr>
            </w:pPr>
          </w:p>
        </w:tc>
      </w:tr>
    </w:tbl>
    <w:p w:rsidR="003B7717" w:rsidRDefault="003B7717">
      <w:pPr>
        <w:ind w:right="-468"/>
        <w:jc w:val="both"/>
        <w:rPr>
          <w:rFonts w:cs="Arial"/>
          <w:szCs w:val="22"/>
        </w:rPr>
      </w:pP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a) použitých účtovných </w:t>
      </w:r>
      <w:r>
        <w:rPr>
          <w:rFonts w:cs="Arial"/>
          <w:szCs w:val="22"/>
        </w:rPr>
        <w:t>zásadách a účtovných metódach,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i) </w:t>
      </w:r>
      <w:r>
        <w:rPr>
          <w:rFonts w:cs="Arial"/>
          <w:szCs w:val="22"/>
        </w:rPr>
        <w:t>spriaznených osobách,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3B7717" w:rsidRDefault="003B7717">
      <w:pPr>
        <w:ind w:right="-468"/>
        <w:jc w:val="both"/>
        <w:rPr>
          <w:rFonts w:cs="Arial"/>
          <w:b/>
          <w:bCs/>
          <w:szCs w:val="22"/>
        </w:rPr>
      </w:pPr>
    </w:p>
    <w:p w:rsidR="003B7717" w:rsidRDefault="005700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lastRenderedPageBreak/>
        <w:t xml:space="preserve">E. Informácie o použitých účtovných zásadách a účtovných </w:t>
      </w:r>
      <w:r>
        <w:rPr>
          <w:rFonts w:cs="Arial"/>
          <w:b/>
          <w:bCs/>
          <w:szCs w:val="22"/>
        </w:rPr>
        <w:t>metódach: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</w:t>
      </w:r>
      <w:r>
        <w:rPr>
          <w:rFonts w:cs="Arial"/>
          <w:szCs w:val="22"/>
        </w:rPr>
        <w:t xml:space="preserve">a a ich vplyvu na hodnotu majetku, záväzkov, vlastného imania a výsledku hospodárenia účtovnej jednotky:  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</w:t>
      </w:r>
      <w:r>
        <w:rPr>
          <w:rFonts w:cs="Arial"/>
          <w:szCs w:val="22"/>
        </w:rPr>
        <w:t xml:space="preserve">  </w:t>
      </w:r>
    </w:p>
    <w:p w:rsidR="003B7717" w:rsidRDefault="003B7717">
      <w:pPr>
        <w:jc w:val="both"/>
        <w:rPr>
          <w:rFonts w:cs="Arial"/>
          <w:szCs w:val="22"/>
        </w:rPr>
      </w:pP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</w:t>
      </w:r>
      <w:r>
        <w:rPr>
          <w:rFonts w:cs="Arial"/>
          <w:szCs w:val="22"/>
        </w:rPr>
        <w:t>odukčnou cenou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</w:t>
      </w:r>
      <w:r>
        <w:rPr>
          <w:rFonts w:cs="Arial"/>
          <w:szCs w:val="22"/>
        </w:rPr>
        <w:t xml:space="preserve"> a majetok obstaraný na základe zmluvy o kúpe prenajatej veci: menovitou hodnotou pri ich vzniku</w:t>
      </w:r>
    </w:p>
    <w:p w:rsidR="003B7717" w:rsidRDefault="0057003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3B7717" w:rsidRDefault="003B7717">
      <w:pPr>
        <w:jc w:val="both"/>
        <w:rPr>
          <w:rFonts w:cs="Arial"/>
          <w:szCs w:val="22"/>
        </w:rPr>
      </w:pPr>
    </w:p>
    <w:p w:rsidR="003B7717" w:rsidRDefault="00570035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3B7717" w:rsidRDefault="00570035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3B7717" w:rsidRDefault="0057003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</w:t>
      </w:r>
      <w:r>
        <w:rPr>
          <w:rFonts w:cs="Arial"/>
          <w:szCs w:val="22"/>
        </w:rPr>
        <w:t>d 2 400 eur jednotkovej ceny (§ 13/2 PU).</w:t>
      </w:r>
    </w:p>
    <w:p w:rsidR="003B7717" w:rsidRDefault="0057003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3B7717" w:rsidRDefault="0057003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</w:t>
      </w:r>
      <w:r>
        <w:rPr>
          <w:rFonts w:cs="Arial"/>
          <w:szCs w:val="22"/>
        </w:rPr>
        <w:t>jetku (§ 21/3 PU).</w:t>
      </w:r>
    </w:p>
    <w:p w:rsidR="003B7717" w:rsidRDefault="00570035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B7717" w:rsidRDefault="0057003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3B7717" w:rsidRDefault="00570035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môže účtovná jednotka uviesť aj informácie o oprave ne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významných chýb minulých účtovných období účtovaných v bežnom účtovnom období s uvedením sumy vplyvu na výsledok hospodárenia bežného účtovného obdobia: 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3B7717" w:rsidRDefault="0057003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3B7717" w:rsidRDefault="003B7717"/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823"/>
        <w:gridCol w:w="982"/>
        <w:gridCol w:w="833"/>
        <w:gridCol w:w="849"/>
        <w:gridCol w:w="961"/>
        <w:gridCol w:w="695"/>
        <w:gridCol w:w="834"/>
        <w:gridCol w:w="1127"/>
        <w:gridCol w:w="846"/>
      </w:tblGrid>
      <w:tr w:rsidR="003B7717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3B7717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7717">
        <w:trPr>
          <w:trHeight w:val="8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B771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7717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B7717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7717" w:rsidRDefault="0057003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822"/>
        <w:gridCol w:w="982"/>
        <w:gridCol w:w="833"/>
        <w:gridCol w:w="849"/>
        <w:gridCol w:w="961"/>
        <w:gridCol w:w="659"/>
        <w:gridCol w:w="37"/>
        <w:gridCol w:w="834"/>
        <w:gridCol w:w="1127"/>
        <w:gridCol w:w="846"/>
      </w:tblGrid>
      <w:tr w:rsidR="003B7717">
        <w:trPr>
          <w:trHeight w:val="334"/>
          <w:jc w:val="center"/>
        </w:trPr>
        <w:tc>
          <w:tcPr>
            <w:tcW w:w="1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3B7717">
        <w:trPr>
          <w:trHeight w:val="1124"/>
          <w:jc w:val="center"/>
        </w:trPr>
        <w:tc>
          <w:tcPr>
            <w:tcW w:w="182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</w:t>
            </w:r>
            <w:r>
              <w:rPr>
                <w:b/>
                <w:bCs/>
                <w:szCs w:val="22"/>
              </w:rPr>
              <w:t>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7717">
        <w:trPr>
          <w:trHeight w:val="8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3B771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</w:t>
            </w:r>
            <w:r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7717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650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3B7717">
        <w:trPr>
          <w:trHeight w:val="170"/>
          <w:jc w:val="center"/>
        </w:trPr>
        <w:tc>
          <w:tcPr>
            <w:tcW w:w="182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27"/>
          <w:jc w:val="center"/>
        </w:trPr>
        <w:tc>
          <w:tcPr>
            <w:tcW w:w="18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3B7717"/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3B771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 za bežné účtovné obdobie</w:t>
            </w:r>
          </w:p>
        </w:tc>
      </w:tr>
      <w:tr w:rsidR="003B771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/>
    <w:p w:rsidR="003B7717" w:rsidRDefault="003B7717"/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1"/>
        <w:gridCol w:w="6"/>
        <w:gridCol w:w="998"/>
        <w:gridCol w:w="829"/>
        <w:gridCol w:w="709"/>
        <w:gridCol w:w="9"/>
        <w:gridCol w:w="117"/>
        <w:gridCol w:w="971"/>
        <w:gridCol w:w="19"/>
        <w:gridCol w:w="952"/>
        <w:gridCol w:w="56"/>
        <w:gridCol w:w="637"/>
        <w:gridCol w:w="692"/>
        <w:gridCol w:w="833"/>
        <w:gridCol w:w="692"/>
      </w:tblGrid>
      <w:tr w:rsidR="003B7717">
        <w:trPr>
          <w:trHeight w:val="145"/>
          <w:tblHeader/>
          <w:jc w:val="center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7717">
        <w:trPr>
          <w:trHeight w:val="1537"/>
          <w:tblHeader/>
          <w:jc w:val="center"/>
        </w:trPr>
        <w:tc>
          <w:tcPr>
            <w:tcW w:w="151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7717">
        <w:trPr>
          <w:trHeight w:val="155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</w:t>
      </w:r>
      <w:r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509"/>
        <w:gridCol w:w="11"/>
        <w:gridCol w:w="6"/>
        <w:gridCol w:w="997"/>
        <w:gridCol w:w="830"/>
        <w:gridCol w:w="709"/>
        <w:gridCol w:w="9"/>
        <w:gridCol w:w="116"/>
        <w:gridCol w:w="971"/>
        <w:gridCol w:w="19"/>
        <w:gridCol w:w="946"/>
        <w:gridCol w:w="6"/>
        <w:gridCol w:w="694"/>
        <w:gridCol w:w="692"/>
        <w:gridCol w:w="833"/>
        <w:gridCol w:w="692"/>
      </w:tblGrid>
      <w:tr w:rsidR="003B7717">
        <w:trPr>
          <w:trHeight w:val="145"/>
          <w:tblHeader/>
          <w:jc w:val="center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3B7717">
        <w:trPr>
          <w:trHeight w:val="1537"/>
          <w:tblHeader/>
          <w:jc w:val="center"/>
        </w:trPr>
        <w:tc>
          <w:tcPr>
            <w:tcW w:w="151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3B7717">
        <w:trPr>
          <w:trHeight w:val="155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írastky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</w:t>
            </w:r>
            <w:r>
              <w:rPr>
                <w:szCs w:val="22"/>
              </w:rPr>
              <w:t>ytky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tblHeader/>
          <w:jc w:val="center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2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3B7717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</w:t>
            </w:r>
            <w:r>
              <w:rPr>
                <w:b/>
                <w:bCs/>
                <w:szCs w:val="22"/>
              </w:rPr>
              <w:t>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89"/>
      </w:tblGrid>
      <w:tr w:rsidR="003B7717">
        <w:trPr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 za bežné účtovné obdobie</w:t>
            </w:r>
          </w:p>
        </w:tc>
      </w:tr>
      <w:tr w:rsidR="003B7717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3B7717">
      <w:pPr>
        <w:spacing w:after="0"/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j) o  dlhodobom </w:t>
      </w:r>
      <w:r>
        <w:rPr>
          <w:szCs w:val="22"/>
        </w:rPr>
        <w:t>finančnom majetku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1074"/>
        <w:gridCol w:w="1038"/>
        <w:gridCol w:w="44"/>
        <w:gridCol w:w="848"/>
        <w:gridCol w:w="94"/>
        <w:gridCol w:w="814"/>
        <w:gridCol w:w="671"/>
        <w:gridCol w:w="827"/>
        <w:gridCol w:w="627"/>
        <w:gridCol w:w="12"/>
        <w:gridCol w:w="830"/>
        <w:gridCol w:w="675"/>
      </w:tblGrid>
      <w:tr w:rsidR="003B771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771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Podielové </w:t>
            </w:r>
            <w:r>
              <w:t>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B7717" w:rsidRDefault="00570035">
            <w:pPr>
              <w:pStyle w:val="TopHeader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Spolu</w:t>
            </w:r>
          </w:p>
        </w:tc>
      </w:tr>
      <w:tr w:rsidR="003B7717">
        <w:trPr>
          <w:trHeight w:val="195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0" w:type="dxa"/>
          <w:right w:w="30" w:type="dxa"/>
        </w:tblCellMar>
        <w:tblLook w:val="04A0" w:firstRow="1" w:lastRow="0" w:firstColumn="1" w:lastColumn="0" w:noHBand="0" w:noVBand="1"/>
      </w:tblPr>
      <w:tblGrid>
        <w:gridCol w:w="1486"/>
        <w:gridCol w:w="1074"/>
        <w:gridCol w:w="1038"/>
        <w:gridCol w:w="44"/>
        <w:gridCol w:w="848"/>
        <w:gridCol w:w="94"/>
        <w:gridCol w:w="814"/>
        <w:gridCol w:w="671"/>
        <w:gridCol w:w="827"/>
        <w:gridCol w:w="627"/>
        <w:gridCol w:w="12"/>
        <w:gridCol w:w="830"/>
        <w:gridCol w:w="675"/>
      </w:tblGrid>
      <w:tr w:rsidR="003B771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</w:t>
            </w:r>
            <w:r>
              <w:t xml:space="preserve">                         </w:t>
            </w:r>
          </w:p>
        </w:tc>
      </w:tr>
      <w:tr w:rsidR="003B771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:rsidR="003B7717" w:rsidRDefault="00570035">
            <w:pPr>
              <w:pStyle w:val="TopHeader"/>
            </w:pPr>
            <w:r>
              <w:t>DFM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Spolu</w:t>
            </w:r>
          </w:p>
        </w:tc>
      </w:tr>
      <w:tr w:rsidR="003B7717">
        <w:trPr>
          <w:trHeight w:val="195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</w:t>
            </w:r>
            <w:r>
              <w:rPr>
                <w:szCs w:val="22"/>
              </w:rPr>
              <w:t>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</w:t>
            </w:r>
            <w:r>
              <w:rPr>
                <w:szCs w:val="22"/>
              </w:rPr>
              <w:t>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</w:t>
            </w:r>
            <w:r>
              <w:rPr>
                <w:szCs w:val="22"/>
              </w:rPr>
              <w:t>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</w:t>
            </w:r>
            <w:r>
              <w:rPr>
                <w:szCs w:val="22"/>
              </w:rPr>
              <w:t>vná hodnota </w:t>
            </w:r>
          </w:p>
        </w:tc>
      </w:tr>
      <w:tr w:rsidR="003B771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0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szCs w:val="22"/>
        </w:rPr>
      </w:pPr>
      <w:r>
        <w:rPr>
          <w:bCs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190"/>
        <w:gridCol w:w="2850"/>
      </w:tblGrid>
      <w:tr w:rsidR="003B7717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3B7717">
        <w:trPr>
          <w:trHeight w:val="340"/>
          <w:jc w:val="center"/>
        </w:trPr>
        <w:tc>
          <w:tcPr>
            <w:tcW w:w="62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</w:t>
      </w:r>
      <w:r>
        <w:rPr>
          <w:szCs w:val="22"/>
        </w:rPr>
        <w:t>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1739"/>
        <w:gridCol w:w="1013"/>
        <w:gridCol w:w="1620"/>
        <w:gridCol w:w="1798"/>
        <w:gridCol w:w="1641"/>
        <w:gridCol w:w="1229"/>
      </w:tblGrid>
      <w:tr w:rsidR="003B7717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Bežné účtovné obdobie </w:t>
            </w:r>
          </w:p>
        </w:tc>
      </w:tr>
      <w:tr w:rsidR="003B7717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Podiel ÚJ na ZI</w:t>
            </w:r>
          </w:p>
          <w:p w:rsidR="003B7717" w:rsidRDefault="00570035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Podiel ÚJ na hlasovacích právach </w:t>
            </w:r>
          </w:p>
          <w:p w:rsidR="003B7717" w:rsidRDefault="00570035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  vlastného imania ÚJ, v ktorej má</w:t>
            </w:r>
            <w:r>
              <w:t xml:space="preserve">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3B7717">
        <w:trPr>
          <w:trHeight w:hRule="exact" w:val="227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3B7717" w:rsidRDefault="003B7717"/>
    <w:p w:rsidR="003B7717" w:rsidRDefault="003B7717"/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716"/>
        <w:gridCol w:w="1255"/>
        <w:gridCol w:w="1114"/>
        <w:gridCol w:w="1114"/>
        <w:gridCol w:w="1392"/>
        <w:gridCol w:w="1044"/>
      </w:tblGrid>
      <w:tr w:rsidR="003B7717">
        <w:trPr>
          <w:trHeight w:val="644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Stav na začiatku </w:t>
            </w:r>
            <w:r>
              <w:t>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Vyradenie dlhového CP z účtovníctva </w:t>
            </w:r>
          </w:p>
          <w:p w:rsidR="003B7717" w:rsidRDefault="00570035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3B7717">
        <w:trPr>
          <w:trHeight w:hRule="exact" w:val="227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3B7717">
        <w:trPr>
          <w:trHeight w:val="340"/>
          <w:jc w:val="center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Do splatnosti  viac ako tri roky a najviac päť rokov </w:t>
            </w:r>
            <w:r>
              <w:rPr>
                <w:szCs w:val="22"/>
              </w:rPr>
              <w:t>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spacing w:after="120" w:line="240" w:lineRule="auto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 poskytnutých dlhodobých </w:t>
      </w:r>
      <w:r>
        <w:rPr>
          <w:szCs w:val="22"/>
        </w:rPr>
        <w:t>pôžičkách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186"/>
        <w:gridCol w:w="1313"/>
        <w:gridCol w:w="1054"/>
        <w:gridCol w:w="1017"/>
        <w:gridCol w:w="2330"/>
        <w:gridCol w:w="1140"/>
      </w:tblGrid>
      <w:tr w:rsidR="003B771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7717">
        <w:trPr>
          <w:trHeight w:hRule="exact" w:val="227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ind w:left="36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 prílohe č. 3  časti F. písm. o) </w:t>
      </w:r>
      <w:r>
        <w:rPr>
          <w:szCs w:val="22"/>
        </w:rPr>
        <w:t>o opravných položkách k zásobám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1381"/>
        <w:gridCol w:w="974"/>
        <w:gridCol w:w="1673"/>
        <w:gridCol w:w="1542"/>
        <w:gridCol w:w="1173"/>
      </w:tblGrid>
      <w:tr w:rsidR="003B771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jc w:val="center"/>
        </w:trPr>
        <w:tc>
          <w:tcPr>
            <w:tcW w:w="231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Tvorba </w:t>
            </w:r>
          </w:p>
          <w:p w:rsidR="003B7717" w:rsidRDefault="00570035">
            <w:pPr>
              <w:pStyle w:val="TopHeader"/>
            </w:pPr>
            <w:r>
              <w:t>OP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Stav OP na konci účtovného </w:t>
            </w:r>
            <w:r>
              <w:t>obdobia</w:t>
            </w:r>
          </w:p>
        </w:tc>
      </w:tr>
      <w:tr w:rsidR="003B7717">
        <w:trPr>
          <w:trHeight w:hRule="exact" w:val="277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3B7717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lastRenderedPageBreak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</w:t>
            </w:r>
          </w:p>
        </w:tc>
      </w:tr>
      <w:tr w:rsidR="003B7717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both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882"/>
        <w:gridCol w:w="2158"/>
      </w:tblGrid>
      <w:tr w:rsidR="003B7717">
        <w:trPr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 za bežné účtovné obdobie</w:t>
            </w:r>
          </w:p>
        </w:tc>
      </w:tr>
      <w:tr w:rsidR="003B7717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3135"/>
        <w:gridCol w:w="1658"/>
        <w:gridCol w:w="2107"/>
        <w:gridCol w:w="2140"/>
      </w:tblGrid>
      <w:tr w:rsidR="003B7717">
        <w:trPr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Za </w:t>
            </w:r>
            <w:r>
              <w:rPr>
                <w:b/>
                <w:szCs w:val="22"/>
              </w:rPr>
              <w:t>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B7717">
        <w:trPr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7717">
        <w:trPr>
          <w:trHeight w:val="397"/>
          <w:jc w:val="center"/>
        </w:trPr>
        <w:tc>
          <w:tcPr>
            <w:tcW w:w="3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3966"/>
        <w:gridCol w:w="2345"/>
        <w:gridCol w:w="2729"/>
      </w:tblGrid>
      <w:tr w:rsidR="003B7717">
        <w:trPr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Hodnota zákazkovej </w:t>
            </w:r>
            <w:r>
              <w:rPr>
                <w:b/>
                <w:szCs w:val="22"/>
              </w:rPr>
              <w:t>výroby</w:t>
            </w:r>
          </w:p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3B7717">
        <w:trPr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7717">
        <w:trPr>
          <w:trHeight w:val="397"/>
          <w:jc w:val="center"/>
        </w:trPr>
        <w:tc>
          <w:tcPr>
            <w:tcW w:w="39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9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2726"/>
        <w:gridCol w:w="1929"/>
        <w:gridCol w:w="1800"/>
        <w:gridCol w:w="2585"/>
      </w:tblGrid>
      <w:tr w:rsidR="003B7717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>
              <w:rPr>
                <w:b/>
                <w:szCs w:val="22"/>
              </w:rPr>
              <w:t>obdobia</w:t>
            </w:r>
          </w:p>
        </w:tc>
      </w:tr>
      <w:tr w:rsidR="003B7717">
        <w:trPr>
          <w:trHeight w:val="98"/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7717">
        <w:trPr>
          <w:jc w:val="center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b w:val="0"/>
          <w:szCs w:val="22"/>
        </w:rPr>
      </w:pPr>
    </w:p>
    <w:p w:rsidR="003B7717" w:rsidRDefault="0057003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4242"/>
        <w:gridCol w:w="2345"/>
        <w:gridCol w:w="2453"/>
      </w:tblGrid>
      <w:tr w:rsidR="003B7717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3B7717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7717">
        <w:trPr>
          <w:jc w:val="center"/>
        </w:trPr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Úprava nárokov </w:t>
            </w:r>
            <w:r>
              <w:rPr>
                <w:szCs w:val="22"/>
              </w:rPr>
              <w:t>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253"/>
        <w:gridCol w:w="1194"/>
        <w:gridCol w:w="1665"/>
        <w:gridCol w:w="1632"/>
        <w:gridCol w:w="1284"/>
      </w:tblGrid>
      <w:tr w:rsidR="003B771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jc w:val="center"/>
        </w:trPr>
        <w:tc>
          <w:tcPr>
            <w:tcW w:w="202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Stav OP na začiatku </w:t>
            </w:r>
            <w:r>
              <w:t>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Tvorba</w:t>
            </w:r>
          </w:p>
          <w:p w:rsidR="003B7717" w:rsidRDefault="00570035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OP na konci účtovného obdobia</w:t>
            </w:r>
          </w:p>
        </w:tc>
      </w:tr>
      <w:tr w:rsidR="003B7717">
        <w:trPr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3413"/>
        <w:gridCol w:w="1932"/>
        <w:gridCol w:w="1797"/>
        <w:gridCol w:w="1898"/>
      </w:tblGrid>
      <w:tr w:rsidR="003B7717">
        <w:trPr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 lehote splatnosti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</w:t>
            </w:r>
            <w:r>
              <w:t xml:space="preserve"> lehote splatnosti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Pohľadávky spolu</w:t>
            </w:r>
          </w:p>
        </w:tc>
      </w:tr>
      <w:tr w:rsidR="003B7717">
        <w:trPr>
          <w:trHeight w:hRule="exact" w:val="227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B771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Sociálne </w:t>
            </w:r>
            <w:r>
              <w:rPr>
                <w:szCs w:val="22"/>
              </w:rPr>
              <w:t>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jc w:val="both"/>
        <w:rPr>
          <w:szCs w:val="22"/>
        </w:rPr>
      </w:pPr>
    </w:p>
    <w:p w:rsidR="003B7717" w:rsidRDefault="003B7717">
      <w:pPr>
        <w:spacing w:after="0" w:line="240" w:lineRule="auto"/>
        <w:jc w:val="both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4653"/>
        <w:gridCol w:w="2230"/>
        <w:gridCol w:w="2157"/>
      </w:tblGrid>
      <w:tr w:rsidR="003B7717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Opis predmetu </w:t>
            </w:r>
            <w:r>
              <w:t>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jc w:val="center"/>
        </w:trPr>
        <w:tc>
          <w:tcPr>
            <w:tcW w:w="467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3B7717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3B7717"/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3B7717" w:rsidRDefault="00570035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4123"/>
        <w:gridCol w:w="2571"/>
        <w:gridCol w:w="2346"/>
      </w:tblGrid>
      <w:tr w:rsidR="003B7717">
        <w:trPr>
          <w:jc w:val="center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hRule="exact" w:val="397"/>
          <w:jc w:val="center"/>
        </w:trPr>
        <w:tc>
          <w:tcPr>
            <w:tcW w:w="41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76525</w:t>
            </w:r>
          </w:p>
        </w:tc>
        <w:tc>
          <w:tcPr>
            <w:tcW w:w="23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76525</w:t>
            </w:r>
          </w:p>
        </w:tc>
      </w:tr>
      <w:tr w:rsidR="003B7717">
        <w:trPr>
          <w:trHeight w:hRule="exact" w:val="526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Bežné účty v banke alebo v pobočke zahraničnej </w:t>
            </w:r>
            <w:r>
              <w:rPr>
                <w:bCs/>
                <w:szCs w:val="22"/>
              </w:rPr>
              <w:t>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</w:pP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B7717">
        <w:trPr>
          <w:trHeight w:hRule="exact" w:val="576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B771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B771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</w:pPr>
            <w:r>
              <w:rPr>
                <w:bCs/>
                <w:szCs w:val="22"/>
              </w:rPr>
              <w:t>76525</w:t>
            </w:r>
          </w:p>
        </w:tc>
        <w:tc>
          <w:tcPr>
            <w:tcW w:w="23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76525</w:t>
            </w:r>
          </w:p>
        </w:tc>
      </w:tr>
    </w:tbl>
    <w:p w:rsidR="003B7717" w:rsidRDefault="003B7717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</w:p>
    <w:p w:rsidR="003B7717" w:rsidRDefault="00570035">
      <w:pPr>
        <w:pStyle w:val="Nzov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768"/>
        <w:gridCol w:w="1438"/>
        <w:gridCol w:w="1142"/>
        <w:gridCol w:w="920"/>
        <w:gridCol w:w="1194"/>
        <w:gridCol w:w="1578"/>
      </w:tblGrid>
      <w:tr w:rsidR="003B771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jc w:val="center"/>
        </w:trPr>
        <w:tc>
          <w:tcPr>
            <w:tcW w:w="278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Prírastky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Úbytky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Presuny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na konci účtovného obdobia</w:t>
            </w:r>
          </w:p>
        </w:tc>
      </w:tr>
      <w:tr w:rsidR="003B7717">
        <w:trPr>
          <w:trHeight w:val="74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Obstarávanie </w:t>
            </w:r>
            <w:r>
              <w:rPr>
                <w:szCs w:val="22"/>
              </w:rPr>
              <w:t>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widowControl w:val="0"/>
        <w:spacing w:beforeAutospacing="0" w:after="0"/>
        <w:jc w:val="left"/>
        <w:rPr>
          <w:szCs w:val="22"/>
          <w:lang w:eastAsia="sk-SK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2685"/>
        <w:gridCol w:w="1411"/>
        <w:gridCol w:w="973"/>
        <w:gridCol w:w="1393"/>
        <w:gridCol w:w="1392"/>
        <w:gridCol w:w="1186"/>
      </w:tblGrid>
      <w:tr w:rsidR="003B7717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OP</w:t>
            </w:r>
          </w:p>
          <w:p w:rsidR="003B7717" w:rsidRDefault="00570035">
            <w:pPr>
              <w:pStyle w:val="TopHeader"/>
            </w:pPr>
            <w:r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3B7717" w:rsidRDefault="003B7717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Zúčtovanie OP z dôvodu vyradenia majetku z účtovníctva</w:t>
            </w:r>
          </w:p>
          <w:p w:rsidR="003B7717" w:rsidRDefault="003B7717">
            <w:pPr>
              <w:pStyle w:val="TopHeader"/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 OP na konci účtovného obdobia</w:t>
            </w:r>
          </w:p>
        </w:tc>
      </w:tr>
      <w:tr w:rsidR="003B7717">
        <w:trPr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jc w:val="center"/>
        </w:trPr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120"/>
        <w:ind w:left="357"/>
        <w:jc w:val="both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54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3B7717">
        <w:trPr>
          <w:trHeight w:val="397"/>
          <w:jc w:val="center"/>
        </w:trPr>
        <w:tc>
          <w:tcPr>
            <w:tcW w:w="67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Hodnota za bežné účtovné obdobie</w:t>
            </w:r>
          </w:p>
        </w:tc>
      </w:tr>
      <w:tr w:rsidR="003B7717">
        <w:trPr>
          <w:trHeight w:val="340"/>
          <w:jc w:val="center"/>
        </w:trPr>
        <w:tc>
          <w:tcPr>
            <w:tcW w:w="67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</w:t>
            </w:r>
            <w:r>
              <w:rPr>
                <w:szCs w:val="22"/>
              </w:rPr>
              <w:t xml:space="preserve"> záložné právo</w:t>
            </w:r>
          </w:p>
        </w:tc>
        <w:tc>
          <w:tcPr>
            <w:tcW w:w="23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54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ind w:left="360"/>
        <w:jc w:val="left"/>
        <w:rPr>
          <w:szCs w:val="22"/>
        </w:rPr>
      </w:pPr>
    </w:p>
    <w:p w:rsidR="003B7717" w:rsidRDefault="003B7717">
      <w:pPr>
        <w:spacing w:after="0"/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3305"/>
        <w:gridCol w:w="1763"/>
        <w:gridCol w:w="2212"/>
        <w:gridCol w:w="1760"/>
      </w:tblGrid>
      <w:tr w:rsidR="003B7717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Zvýšenie/ zníženie hodnoty</w:t>
            </w:r>
          </w:p>
          <w:p w:rsidR="003B7717" w:rsidRDefault="00570035">
            <w:pPr>
              <w:pStyle w:val="TopHeader"/>
            </w:pPr>
            <w:r>
              <w:t>(+/-)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Vplyv ocenenia</w:t>
            </w:r>
            <w:r>
              <w:br/>
            </w:r>
            <w:r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Vplyv </w:t>
            </w:r>
          </w:p>
          <w:p w:rsidR="003B7717" w:rsidRDefault="00570035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3B7717">
        <w:trPr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3B771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491"/>
        <w:gridCol w:w="1249"/>
        <w:gridCol w:w="1661"/>
        <w:gridCol w:w="1043"/>
        <w:gridCol w:w="1178"/>
        <w:gridCol w:w="1523"/>
        <w:gridCol w:w="895"/>
      </w:tblGrid>
      <w:tr w:rsidR="003B7717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Splatnosť</w:t>
            </w:r>
          </w:p>
        </w:tc>
      </w:tr>
      <w:tr w:rsidR="003B7717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od jedného roka do piatich rokov </w:t>
            </w:r>
            <w:r>
              <w:t>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viac ako päť rokov</w:t>
            </w:r>
          </w:p>
        </w:tc>
      </w:tr>
      <w:tr w:rsidR="003B7717">
        <w:trPr>
          <w:trHeight w:val="7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7717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pStyle w:val="Nzov"/>
        <w:spacing w:beforeAutospacing="0" w:after="0"/>
        <w:jc w:val="both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019"/>
        <w:gridCol w:w="3021"/>
      </w:tblGrid>
      <w:tr w:rsidR="003B7717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Bezprostredne </w:t>
            </w:r>
            <w:r>
              <w:t>predchádzajúce účtovné obdobie</w:t>
            </w:r>
          </w:p>
        </w:tc>
      </w:tr>
      <w:tr w:rsidR="003B7717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8837</w:t>
            </w:r>
          </w:p>
        </w:tc>
      </w:tr>
      <w:tr w:rsidR="003B7717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8837</w:t>
            </w: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8837</w:t>
            </w:r>
            <w:bookmarkStart w:id="0" w:name="_GoBack"/>
            <w:bookmarkEnd w:id="0"/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6103"/>
        <w:gridCol w:w="2937"/>
      </w:tblGrid>
      <w:tr w:rsidR="003B7717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3B7717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Vysporiadanie </w:t>
            </w:r>
            <w:r>
              <w:rPr>
                <w:b/>
                <w:bCs/>
                <w:szCs w:val="22"/>
              </w:rPr>
              <w:t>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46"/>
        <w:gridCol w:w="1904"/>
        <w:gridCol w:w="996"/>
        <w:gridCol w:w="1107"/>
        <w:gridCol w:w="1104"/>
        <w:gridCol w:w="1483"/>
      </w:tblGrid>
      <w:tr w:rsidR="003B7717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B7717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7717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57003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46"/>
        <w:gridCol w:w="1904"/>
        <w:gridCol w:w="996"/>
        <w:gridCol w:w="1107"/>
        <w:gridCol w:w="1104"/>
        <w:gridCol w:w="1483"/>
      </w:tblGrid>
      <w:tr w:rsidR="003B7717">
        <w:trPr>
          <w:trHeight w:val="330"/>
          <w:jc w:val="center"/>
        </w:trPr>
        <w:tc>
          <w:tcPr>
            <w:tcW w:w="24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45"/>
          <w:jc w:val="center"/>
        </w:trPr>
        <w:tc>
          <w:tcPr>
            <w:tcW w:w="2458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Tvorba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Zrušenie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3B7717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7717">
        <w:trPr>
          <w:trHeight w:val="284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24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 časti G. písm. c) </w:t>
      </w:r>
      <w:r>
        <w:rPr>
          <w:szCs w:val="22"/>
        </w:rPr>
        <w:t>a d) o záväzkoch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654"/>
        <w:gridCol w:w="2842"/>
        <w:gridCol w:w="2544"/>
      </w:tblGrid>
      <w:tr w:rsidR="003B7717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B771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3B7717" w:rsidRDefault="003B7717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848"/>
        <w:gridCol w:w="2151"/>
        <w:gridCol w:w="2041"/>
      </w:tblGrid>
      <w:tr w:rsidR="003B7717">
        <w:trPr>
          <w:trHeight w:val="990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624"/>
        </w:trPr>
        <w:tc>
          <w:tcPr>
            <w:tcW w:w="48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63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Dočasné rozdiely medzi účtovnou hodnotou </w:t>
            </w:r>
            <w:r>
              <w:rPr>
                <w:b/>
                <w:bCs/>
                <w:szCs w:val="22"/>
              </w:rPr>
              <w:t>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</w:trPr>
        <w:tc>
          <w:tcPr>
            <w:tcW w:w="486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Uplatnená daňová </w:t>
            </w:r>
            <w:r>
              <w:rPr>
                <w:b/>
                <w:bCs/>
                <w:szCs w:val="22"/>
              </w:rPr>
              <w:t>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0"/>
        </w:trPr>
        <w:tc>
          <w:tcPr>
            <w:tcW w:w="486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G. písm. g) </w:t>
      </w:r>
      <w:r>
        <w:rPr>
          <w:szCs w:val="22"/>
        </w:rPr>
        <w:t>o záväzkoch zo sociálneho fondu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851"/>
        <w:gridCol w:w="2573"/>
        <w:gridCol w:w="2616"/>
      </w:tblGrid>
      <w:tr w:rsidR="003B7717">
        <w:trPr>
          <w:trHeight w:val="825"/>
          <w:jc w:val="center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Ostatná </w:t>
            </w:r>
            <w:r>
              <w:rPr>
                <w:szCs w:val="22"/>
              </w:rPr>
              <w:t>tvorba 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36"/>
        <w:gridCol w:w="1382"/>
        <w:gridCol w:w="1380"/>
        <w:gridCol w:w="1381"/>
        <w:gridCol w:w="1379"/>
        <w:gridCol w:w="1382"/>
      </w:tblGrid>
      <w:tr w:rsidR="003B7717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Splatnosť</w:t>
            </w:r>
          </w:p>
        </w:tc>
      </w:tr>
      <w:tr w:rsidR="003B7717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pStyle w:val="Nzov"/>
        <w:widowControl w:val="0"/>
        <w:spacing w:beforeAutospacing="0" w:after="0"/>
        <w:jc w:val="both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2169"/>
        <w:gridCol w:w="827"/>
        <w:gridCol w:w="827"/>
        <w:gridCol w:w="1236"/>
        <w:gridCol w:w="1405"/>
        <w:gridCol w:w="1090"/>
        <w:gridCol w:w="1486"/>
      </w:tblGrid>
      <w:tr w:rsidR="003B771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B7717" w:rsidRDefault="00570035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Suma </w:t>
            </w:r>
            <w:r>
              <w:t>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pStyle w:val="TopHeader"/>
            </w:pPr>
            <w:r>
              <w:t>Suma istiny v eurách</w:t>
            </w:r>
          </w:p>
          <w:p w:rsidR="003B7717" w:rsidRDefault="0057003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3B7717">
        <w:trPr>
          <w:trHeight w:val="33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771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2" w:type="dxa"/>
        </w:tblCellMar>
        <w:tblLook w:val="04A0" w:firstRow="1" w:lastRow="0" w:firstColumn="1" w:lastColumn="0" w:noHBand="0" w:noVBand="1"/>
      </w:tblPr>
      <w:tblGrid>
        <w:gridCol w:w="2168"/>
        <w:gridCol w:w="854"/>
        <w:gridCol w:w="800"/>
        <w:gridCol w:w="1244"/>
        <w:gridCol w:w="1382"/>
        <w:gridCol w:w="1104"/>
        <w:gridCol w:w="1488"/>
      </w:tblGrid>
      <w:tr w:rsidR="003B7717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Mena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3B7717" w:rsidRDefault="00570035">
            <w:pPr>
              <w:pStyle w:val="TopHeader"/>
            </w:pPr>
            <w:r>
              <w:t>v %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pStyle w:val="TopHeader"/>
            </w:pPr>
            <w:r>
              <w:t>Suma istiny v eurách</w:t>
            </w:r>
          </w:p>
          <w:p w:rsidR="003B7717" w:rsidRDefault="00570035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Suma istiny </w:t>
            </w:r>
            <w:r>
              <w:t>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3B7717">
        <w:trPr>
          <w:trHeight w:val="330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771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12" w:type="dxa"/>
            </w:tcMar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854"/>
        <w:gridCol w:w="1454"/>
        <w:gridCol w:w="15"/>
        <w:gridCol w:w="1573"/>
        <w:gridCol w:w="2144"/>
      </w:tblGrid>
      <w:tr w:rsidR="003B7717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30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Účtovná hodnota</w:t>
            </w:r>
          </w:p>
        </w:tc>
        <w:tc>
          <w:tcPr>
            <w:tcW w:w="21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Dohodnutá cena podkladového nástroja</w:t>
            </w:r>
          </w:p>
        </w:tc>
      </w:tr>
      <w:tr w:rsidR="003B7717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3B7717">
        <w:trPr>
          <w:trHeight w:val="106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3B7717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Deriváty určené na obchodovanie, </w:t>
            </w:r>
            <w:r>
              <w:rPr>
                <w:b/>
                <w:szCs w:val="22"/>
              </w:rPr>
              <w:t>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838"/>
        <w:gridCol w:w="1638"/>
        <w:gridCol w:w="969"/>
        <w:gridCol w:w="1658"/>
        <w:gridCol w:w="937"/>
      </w:tblGrid>
      <w:tr w:rsidR="003B771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Zmena reálnej hodnoty (+/-)</w:t>
            </w:r>
            <w:r>
              <w:t xml:space="preserve"> s vplyvom na</w:t>
            </w:r>
          </w:p>
        </w:tc>
      </w:tr>
      <w:tr w:rsidR="003B771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výsledok hospodárenia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vlastné imanie</w:t>
            </w:r>
          </w:p>
        </w:tc>
      </w:tr>
      <w:tr w:rsidR="003B7717">
        <w:trPr>
          <w:trHeight w:val="14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pStyle w:val="Nzov"/>
        <w:widowControl w:val="0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</w:t>
      </w:r>
      <w:r>
        <w:rPr>
          <w:szCs w:val="22"/>
        </w:rPr>
        <w:t>G. písm. l) o položkách zabezpečených derivátmi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152"/>
        <w:gridCol w:w="1931"/>
        <w:gridCol w:w="1957"/>
      </w:tblGrid>
      <w:tr w:rsidR="003B7717">
        <w:trPr>
          <w:trHeight w:val="352"/>
          <w:jc w:val="center"/>
        </w:trPr>
        <w:tc>
          <w:tcPr>
            <w:tcW w:w="517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Zabezpečovaná položka</w:t>
            </w:r>
          </w:p>
        </w:tc>
        <w:tc>
          <w:tcPr>
            <w:tcW w:w="38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Reálna hodnota</w:t>
            </w:r>
          </w:p>
        </w:tc>
      </w:tr>
      <w:tr w:rsidR="003B7717">
        <w:trPr>
          <w:trHeight w:val="808"/>
          <w:jc w:val="center"/>
        </w:trPr>
        <w:tc>
          <w:tcPr>
            <w:tcW w:w="517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167"/>
          <w:jc w:val="center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3B7717">
        <w:trPr>
          <w:trHeight w:val="369"/>
          <w:jc w:val="center"/>
        </w:trPr>
        <w:tc>
          <w:tcPr>
            <w:tcW w:w="51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Zmluvy, ktoré sa neúčtujú na </w:t>
            </w:r>
            <w:r>
              <w:rPr>
                <w:szCs w:val="22"/>
              </w:rPr>
              <w:t>súvahových účtoch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17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17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pStyle w:val="Nzov"/>
        <w:widowControl w:val="0"/>
        <w:spacing w:beforeAutospacing="0" w:after="0"/>
        <w:ind w:left="360"/>
        <w:jc w:val="left"/>
        <w:rPr>
          <w:szCs w:val="22"/>
        </w:rPr>
      </w:pPr>
    </w:p>
    <w:p w:rsidR="003B7717" w:rsidRDefault="003B7717"/>
    <w:p w:rsidR="003B7717" w:rsidRDefault="003B7717"/>
    <w:p w:rsidR="003B7717" w:rsidRDefault="003B7717"/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1555"/>
        <w:gridCol w:w="1186"/>
        <w:gridCol w:w="1432"/>
        <w:gridCol w:w="1083"/>
        <w:gridCol w:w="1205"/>
        <w:gridCol w:w="1478"/>
        <w:gridCol w:w="1101"/>
      </w:tblGrid>
      <w:tr w:rsidR="003B7717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Bezprostredne predchádzajúce </w:t>
            </w:r>
            <w:r>
              <w:t>účtovné obdobie</w:t>
            </w:r>
          </w:p>
        </w:tc>
      </w:tr>
      <w:tr w:rsidR="003B7717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Splatnosť</w:t>
            </w:r>
          </w:p>
        </w:tc>
      </w:tr>
      <w:tr w:rsidR="003B7717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viac ako päť rokov</w:t>
            </w:r>
          </w:p>
        </w:tc>
      </w:tr>
      <w:tr w:rsidR="003B7717">
        <w:trPr>
          <w:trHeight w:val="151"/>
          <w:jc w:val="center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7717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7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435"/>
        <w:gridCol w:w="1098"/>
        <w:gridCol w:w="1209"/>
        <w:gridCol w:w="1364"/>
        <w:gridCol w:w="1091"/>
        <w:gridCol w:w="1843"/>
      </w:tblGrid>
      <w:tr w:rsidR="003B771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Zmena stavu vnútroorganizačných </w:t>
            </w:r>
          </w:p>
          <w:p w:rsidR="003B7717" w:rsidRDefault="00570035">
            <w:pPr>
              <w:pStyle w:val="TopHeader"/>
            </w:pPr>
            <w:r>
              <w:t xml:space="preserve">zásob </w:t>
            </w:r>
          </w:p>
        </w:tc>
      </w:tr>
      <w:tr w:rsidR="003B771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144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3B771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2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380"/>
        <w:gridCol w:w="1999"/>
        <w:gridCol w:w="1661"/>
      </w:tblGrid>
      <w:tr w:rsidR="003B7717">
        <w:trPr>
          <w:trHeight w:val="1005"/>
          <w:jc w:val="center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38535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4D68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15835</w:t>
            </w: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69"/>
          <w:jc w:val="center"/>
        </w:trPr>
        <w:tc>
          <w:tcPr>
            <w:tcW w:w="54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I. o nákladoch voči </w:t>
      </w:r>
      <w:r>
        <w:rPr>
          <w:szCs w:val="22"/>
        </w:rPr>
        <w:t>audítorovi, audítorskej spoločnosti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341"/>
        <w:gridCol w:w="1798"/>
        <w:gridCol w:w="1901"/>
      </w:tblGrid>
      <w:tr w:rsidR="003B7717">
        <w:trPr>
          <w:trHeight w:val="1005"/>
          <w:jc w:val="center"/>
        </w:trPr>
        <w:tc>
          <w:tcPr>
            <w:tcW w:w="53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</w:t>
            </w:r>
            <w:r>
              <w:rPr>
                <w:szCs w:val="22"/>
              </w:rPr>
              <w:t>audítorské služby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69"/>
          <w:jc w:val="center"/>
        </w:trPr>
        <w:tc>
          <w:tcPr>
            <w:tcW w:w="53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5620"/>
        <w:gridCol w:w="1619"/>
        <w:gridCol w:w="1801"/>
      </w:tblGrid>
      <w:tr w:rsidR="003B771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</w:t>
            </w:r>
            <w:r>
              <w:t xml:space="preserve"> obdobie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</w:t>
            </w:r>
            <w:r>
              <w:rPr>
                <w:szCs w:val="22"/>
              </w:rPr>
              <w:t>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neuplatneného umorenia daňovej straty, </w:t>
            </w:r>
            <w:r>
              <w:rPr>
                <w:szCs w:val="22"/>
              </w:rPr>
              <w:t>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odloženej dani z príjmov, ktorá sa vzťahuje na položky účtované priamo na účty vlastného imania bez </w:t>
            </w:r>
            <w:r>
              <w:rPr>
                <w:szCs w:val="22"/>
              </w:rPr>
              <w:t>účtovania na účty nákladov a výnosov</w:t>
            </w:r>
          </w:p>
        </w:tc>
        <w:tc>
          <w:tcPr>
            <w:tcW w:w="1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pStyle w:val="Nzov"/>
        <w:spacing w:beforeAutospacing="0" w:after="0"/>
        <w:jc w:val="left"/>
        <w:rPr>
          <w:szCs w:val="22"/>
        </w:rPr>
      </w:pPr>
    </w:p>
    <w:p w:rsidR="003B7717" w:rsidRDefault="00570035">
      <w:pPr>
        <w:pStyle w:val="Nzov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726"/>
        <w:gridCol w:w="1655"/>
        <w:gridCol w:w="775"/>
        <w:gridCol w:w="648"/>
        <w:gridCol w:w="1889"/>
        <w:gridCol w:w="700"/>
        <w:gridCol w:w="647"/>
      </w:tblGrid>
      <w:tr w:rsidR="003B7717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</w:t>
            </w:r>
          </w:p>
          <w:p w:rsidR="003B7717" w:rsidRDefault="00570035">
            <w:pPr>
              <w:pStyle w:val="TopHeader"/>
            </w:pPr>
            <w:r>
              <w:t xml:space="preserve"> účtovné obdobie</w:t>
            </w:r>
          </w:p>
        </w:tc>
      </w:tr>
      <w:tr w:rsidR="003B7717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Daň v %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Daň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Daň v %</w:t>
            </w:r>
          </w:p>
        </w:tc>
      </w:tr>
      <w:tr w:rsidR="003B7717">
        <w:trPr>
          <w:trHeight w:val="330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</w:tr>
    </w:tbl>
    <w:p w:rsidR="003B7717" w:rsidRDefault="003B7717">
      <w:pPr>
        <w:spacing w:after="0" w:line="240" w:lineRule="auto"/>
        <w:rPr>
          <w:szCs w:val="22"/>
        </w:rPr>
      </w:pPr>
    </w:p>
    <w:p w:rsidR="003B7717" w:rsidRDefault="00570035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3B7717" w:rsidRDefault="0057003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103"/>
        <w:gridCol w:w="1388"/>
        <w:gridCol w:w="1388"/>
        <w:gridCol w:w="1386"/>
        <w:gridCol w:w="1387"/>
        <w:gridCol w:w="1388"/>
      </w:tblGrid>
      <w:tr w:rsidR="003B7717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Bežné účtovné obdobie</w:t>
            </w:r>
          </w:p>
        </w:tc>
      </w:tr>
      <w:tr w:rsidR="003B7717">
        <w:trPr>
          <w:jc w:val="center"/>
        </w:trPr>
        <w:tc>
          <w:tcPr>
            <w:tcW w:w="2103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 na konci účtovného obdobia</w:t>
            </w: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Štatutárne fondy </w:t>
            </w:r>
            <w:r>
              <w:rPr>
                <w:szCs w:val="22"/>
              </w:rPr>
              <w:t>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B7717">
        <w:trPr>
          <w:trHeight w:val="345"/>
          <w:jc w:val="center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3B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B7717" w:rsidRDefault="003B7717">
      <w:pPr>
        <w:tabs>
          <w:tab w:val="left" w:pos="1276"/>
        </w:tabs>
        <w:spacing w:after="0" w:line="240" w:lineRule="auto"/>
        <w:rPr>
          <w:szCs w:val="22"/>
        </w:rPr>
      </w:pPr>
    </w:p>
    <w:p w:rsidR="003B7717" w:rsidRDefault="0057003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2097"/>
        <w:gridCol w:w="1390"/>
        <w:gridCol w:w="1389"/>
        <w:gridCol w:w="1387"/>
        <w:gridCol w:w="1388"/>
        <w:gridCol w:w="1389"/>
      </w:tblGrid>
      <w:tr w:rsidR="003B7717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Bezprostredne predchádzajúce účtovné obdobie</w:t>
            </w:r>
          </w:p>
        </w:tc>
      </w:tr>
      <w:tr w:rsidR="003B7717">
        <w:trPr>
          <w:jc w:val="center"/>
        </w:trPr>
        <w:tc>
          <w:tcPr>
            <w:tcW w:w="2102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</w:pPr>
            <w:r>
              <w:t>Stav na konci účtovného obdobia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3B7717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Vlastné akcie a vlastné obchodné </w:t>
            </w:r>
            <w:r>
              <w:rPr>
                <w:szCs w:val="22"/>
              </w:rPr>
              <w:t>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3B7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Oceňovacie rozdiely </w:t>
            </w:r>
            <w:r>
              <w:rPr>
                <w:szCs w:val="22"/>
              </w:rPr>
              <w:t>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66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Štatutárne fondy </w:t>
            </w:r>
            <w:r>
              <w:rPr>
                <w:szCs w:val="22"/>
              </w:rPr>
              <w:t>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3B7717">
        <w:trPr>
          <w:trHeight w:val="345"/>
          <w:jc w:val="center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Účet 491 - Vlastné imanie fyzickej </w:t>
            </w:r>
            <w:r>
              <w:rPr>
                <w:szCs w:val="22"/>
              </w:rPr>
              <w:t>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78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3B7717" w:rsidRDefault="00570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3B7717" w:rsidRDefault="003B7717">
      <w:pPr>
        <w:sectPr w:rsidR="003B7717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-2049"/>
        </w:sectPr>
      </w:pPr>
    </w:p>
    <w:p w:rsidR="003B7717" w:rsidRDefault="003B7717">
      <w:pPr>
        <w:spacing w:after="0" w:line="240" w:lineRule="auto"/>
      </w:pPr>
    </w:p>
    <w:p w:rsidR="003B7717" w:rsidRDefault="003B7717">
      <w:pPr>
        <w:sectPr w:rsidR="003B7717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-2049"/>
        </w:sectPr>
      </w:pPr>
    </w:p>
    <w:p w:rsidR="003B7717" w:rsidRDefault="003B7717"/>
    <w:p w:rsidR="003B7717" w:rsidRDefault="003B7717">
      <w:pPr>
        <w:sectPr w:rsidR="003B7717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-2049"/>
        </w:sectPr>
      </w:pPr>
    </w:p>
    <w:p w:rsidR="00570035" w:rsidRDefault="00570035"/>
    <w:sectPr w:rsidR="00570035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70035" w:rsidRDefault="00570035">
      <w:pPr>
        <w:spacing w:after="0" w:line="240" w:lineRule="auto"/>
      </w:pPr>
      <w:r>
        <w:separator/>
      </w:r>
    </w:p>
  </w:endnote>
  <w:endnote w:type="continuationSeparator" w:id="0">
    <w:p w:rsidR="00570035" w:rsidRDefault="00570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roman"/>
    <w:pitch w:val="variable"/>
  </w:font>
  <w:font w:name="Segoe UI">
    <w:panose1 w:val="020B0502040204020203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B7717" w:rsidRDefault="00570035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PAGE</w:instrText>
    </w:r>
    <w:r>
      <w:fldChar w:fldCharType="separate"/>
    </w:r>
    <w:r>
      <w:t>27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70035" w:rsidRDefault="00570035">
      <w:pPr>
        <w:spacing w:after="0" w:line="240" w:lineRule="auto"/>
      </w:pPr>
      <w:r>
        <w:separator/>
      </w:r>
    </w:p>
  </w:footnote>
  <w:footnote w:type="continuationSeparator" w:id="0">
    <w:p w:rsidR="00570035" w:rsidRDefault="005700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0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left w:w="6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7717">
      <w:trPr>
        <w:trHeight w:val="119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</w:tcBorders>
          <w:shd w:val="clear" w:color="auto" w:fill="auto"/>
          <w:tcMar>
            <w:left w:w="60" w:type="dxa"/>
          </w:tcMar>
          <w:vAlign w:val="bottom"/>
        </w:tcPr>
        <w:p w:rsidR="003B7717" w:rsidRDefault="00570035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tcBorders>
            <w:top w:val="single" w:sz="4" w:space="0" w:color="00000A"/>
            <w:left w:val="single" w:sz="4" w:space="0" w:color="000001"/>
            <w:bottom w:val="single" w:sz="4" w:space="0" w:color="00000A"/>
            <w:right w:val="single" w:sz="4" w:space="0" w:color="000001"/>
          </w:tcBorders>
          <w:shd w:val="clear" w:color="auto" w:fill="auto"/>
          <w:vAlign w:val="bottom"/>
        </w:tcPr>
        <w:p w:rsidR="003B7717" w:rsidRDefault="0057003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50345435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B7717" w:rsidRDefault="003B771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DB03F4"/>
    <w:multiLevelType w:val="multilevel"/>
    <w:tmpl w:val="CB0646C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" w15:restartNumberingAfterBreak="0">
    <w:nsid w:val="29777F8D"/>
    <w:multiLevelType w:val="multilevel"/>
    <w:tmpl w:val="53B0DAC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79E46006"/>
    <w:multiLevelType w:val="multilevel"/>
    <w:tmpl w:val="2B828AA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717"/>
    <w:rsid w:val="003B7717"/>
    <w:rsid w:val="004D6834"/>
    <w:rsid w:val="00570035"/>
    <w:rsid w:val="00F8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5E596"/>
  <w15:docId w15:val="{79A6A9B8-69D0-40F6-B2F8-6B0F6C94A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color w:val="00000A"/>
      <w:sz w:val="22"/>
      <w:szCs w:val="36"/>
    </w:rPr>
  </w:style>
  <w:style w:type="paragraph" w:styleId="Nadpis1">
    <w:name w:val="heading 1"/>
    <w:basedOn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character" w:customStyle="1" w:styleId="ListLabel94">
    <w:name w:val="ListLabel 94"/>
    <w:qFormat/>
    <w:rPr>
      <w:rFonts w:cs="Times New Roman"/>
      <w:b w:val="0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cs="Times New Roman"/>
    </w:rPr>
  </w:style>
  <w:style w:type="character" w:customStyle="1" w:styleId="ListLabel101">
    <w:name w:val="ListLabel 101"/>
    <w:qFormat/>
    <w:rPr>
      <w:rFonts w:cs="Times New Roman"/>
    </w:rPr>
  </w:style>
  <w:style w:type="character" w:customStyle="1" w:styleId="ListLabel102">
    <w:name w:val="ListLabel 102"/>
    <w:qFormat/>
    <w:rPr>
      <w:rFonts w:cs="Times New Roman"/>
    </w:rPr>
  </w:style>
  <w:style w:type="character" w:customStyle="1" w:styleId="ListLabel103">
    <w:name w:val="ListLabel 103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qFormat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szCs w:val="32"/>
    </w:rPr>
  </w:style>
  <w:style w:type="paragraph" w:styleId="Podtitul">
    <w:name w:val="Subtitle"/>
    <w:basedOn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988DD-9D14-4C71-B00A-F494A1077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4604</Words>
  <Characters>26244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Jana</cp:lastModifiedBy>
  <cp:revision>3</cp:revision>
  <cp:lastPrinted>2017-06-30T07:27:00Z</cp:lastPrinted>
  <dcterms:created xsi:type="dcterms:W3CDTF">2018-07-11T10:40:00Z</dcterms:created>
  <dcterms:modified xsi:type="dcterms:W3CDTF">2018-07-11T10:46:00Z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