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054F25" w:rsidRDefault="00054F25">
      <w:pPr>
        <w:rPr>
          <w:sz w:val="72"/>
          <w:szCs w:val="72"/>
        </w:rPr>
      </w:pPr>
    </w:p>
    <w:p w:rsidR="00FA50B8" w:rsidRPr="00054F25" w:rsidRDefault="002C427F" w:rsidP="00054F25">
      <w:pPr>
        <w:jc w:val="center"/>
        <w:rPr>
          <w:sz w:val="72"/>
          <w:szCs w:val="72"/>
        </w:rPr>
      </w:pPr>
      <w:r>
        <w:rPr>
          <w:sz w:val="72"/>
          <w:szCs w:val="72"/>
        </w:rPr>
        <w:t>Výročná správa za rok 2017</w:t>
      </w:r>
    </w:p>
    <w:p w:rsidR="00054F25" w:rsidRPr="00054F25" w:rsidRDefault="00054F25" w:rsidP="00054F25">
      <w:pPr>
        <w:jc w:val="center"/>
        <w:rPr>
          <w:sz w:val="56"/>
          <w:szCs w:val="56"/>
        </w:rPr>
      </w:pPr>
    </w:p>
    <w:p w:rsidR="00054F25" w:rsidRDefault="00AF53BA" w:rsidP="00054F25">
      <w:pPr>
        <w:rPr>
          <w:sz w:val="56"/>
          <w:szCs w:val="56"/>
        </w:rPr>
      </w:pPr>
      <w:r w:rsidRPr="00AF53BA">
        <w:rPr>
          <w:sz w:val="56"/>
          <w:szCs w:val="56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53pt;height:31pt">
            <v:shadow on="t" opacity="52429f"/>
            <v:textpath style="font-family:&quot;Arial Black&quot;;font-style:italic;v-text-kern:t" trim="t" fitpath="t" string="NEEKA SR v Karpatskom regióne n.o."/>
          </v:shape>
        </w:pict>
      </w: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Pr="00054F25" w:rsidRDefault="00054F25" w:rsidP="00054F25">
      <w:pPr>
        <w:rPr>
          <w:sz w:val="56"/>
          <w:szCs w:val="56"/>
        </w:rPr>
      </w:pPr>
    </w:p>
    <w:p w:rsidR="00054F25" w:rsidRDefault="00054F25" w:rsidP="00054F25">
      <w:pPr>
        <w:rPr>
          <w:sz w:val="56"/>
          <w:szCs w:val="56"/>
        </w:rPr>
      </w:pPr>
    </w:p>
    <w:p w:rsidR="00054F25" w:rsidRDefault="00054F25" w:rsidP="00054F25">
      <w:pPr>
        <w:rPr>
          <w:sz w:val="56"/>
          <w:szCs w:val="56"/>
        </w:rPr>
      </w:pPr>
    </w:p>
    <w:p w:rsidR="00054F25" w:rsidRDefault="00002B99" w:rsidP="00002B99">
      <w:pPr>
        <w:spacing w:line="360" w:lineRule="auto"/>
        <w:rPr>
          <w:rFonts w:ascii="Arial" w:hAnsi="Arial" w:cs="Arial"/>
          <w:color w:val="2E2E2E"/>
          <w:sz w:val="28"/>
          <w:szCs w:val="28"/>
          <w:shd w:val="clear" w:color="auto" w:fill="FFFFFF"/>
        </w:rPr>
      </w:pPr>
      <w:r w:rsidRPr="00002B99">
        <w:rPr>
          <w:rFonts w:ascii="Arial" w:hAnsi="Arial" w:cs="Arial"/>
          <w:color w:val="2E2E2E"/>
          <w:sz w:val="28"/>
          <w:szCs w:val="28"/>
          <w:shd w:val="clear" w:color="auto" w:fill="FFFFFF"/>
        </w:rPr>
        <w:lastRenderedPageBreak/>
        <w:t>NEEKA je medzinárodná nezisková organizácia pre zdravie, duševnú pohodu a ochranu životného prostredia, ktorej pôsobnosť začala v Zakarpatskej oblasti. Spoločnosť bola založená na konci 90tych rokov s primárnym cieľom chrániť okolité prostredie. Organizácia rozšírila svoje aktivity do rôznych sociálnych a humanitných odvetví.</w:t>
      </w:r>
    </w:p>
    <w:p w:rsidR="00002B99" w:rsidRDefault="00002B99" w:rsidP="00002B99">
      <w:pPr>
        <w:spacing w:line="360" w:lineRule="auto"/>
        <w:rPr>
          <w:rFonts w:ascii="Arial" w:hAnsi="Arial" w:cs="Arial"/>
          <w:color w:val="2E2E2E"/>
          <w:sz w:val="28"/>
          <w:szCs w:val="28"/>
          <w:shd w:val="clear" w:color="auto" w:fill="FFFFFF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Poskytovanie sociálnej pomoci a humanitná starostlivosť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pre seniorov, utečencov a ľudí hľadajúcich prístrešok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spolupráca s ľuďmi s mentálnym postihnutím a s deťmi z detských domovov,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starostlivosť o takých jedincov, ktorí z dôvodu svojich fyzických, materiálnych alebo iných zvláštnych okolností potrebujú pomoc a podporu,</w:t>
      </w:r>
    </w:p>
    <w:p w:rsidR="00002B99" w:rsidRPr="00002B99" w:rsidRDefault="00002B99" w:rsidP="00002B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ochrana, pomoc, podpora pre národnostné menšiny.</w:t>
      </w: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Tvorba a ochrana životného prostredia a ochrana zdravia obyvateľstva</w:t>
      </w:r>
    </w:p>
    <w:p w:rsidR="00002B99" w:rsidRPr="00002B99" w:rsidRDefault="00002B99" w:rsidP="00002B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zlepšenie kvality života ľudí, rozvoj turizmu, športu, propagácia zdravého životného štýlu,</w:t>
      </w:r>
    </w:p>
    <w:p w:rsidR="00002B99" w:rsidRDefault="00002B99" w:rsidP="00002B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organizovanie spoločenských podujatí(koncerty, výstavy).</w:t>
      </w: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lastRenderedPageBreak/>
        <w:t>Vzdelávanie a výchova</w:t>
      </w:r>
    </w:p>
    <w:p w:rsidR="00002B99" w:rsidRDefault="00002B99" w:rsidP="00002B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600" w:lineRule="atLeast"/>
        <w:ind w:left="0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rozvoj počítačových zručností(vzdelávacia činnosť- kurzy, semináre).</w:t>
      </w:r>
    </w:p>
    <w:p w:rsidR="00002B99" w:rsidRP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002B99" w:rsidRDefault="00002B99" w:rsidP="00002B99">
      <w:pPr>
        <w:shd w:val="clear" w:color="auto" w:fill="FFFFFF"/>
        <w:spacing w:before="400"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b/>
          <w:bCs/>
          <w:color w:val="F5AB35"/>
          <w:sz w:val="28"/>
          <w:szCs w:val="28"/>
          <w:lang w:eastAsia="sk-SK"/>
        </w:rPr>
        <w:t>Služby na podporu regionálneho rozvoja a zamestnanosti</w:t>
      </w:r>
    </w:p>
    <w:p w:rsidR="0059502D" w:rsidRDefault="00002B99" w:rsidP="0059502D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prezentácie firiem poskytujúcich pracovné príležitosti</w:t>
      </w:r>
    </w:p>
    <w:p w:rsidR="0059502D" w:rsidRDefault="0059502D" w:rsidP="0059502D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Pr="0059502D" w:rsidRDefault="00002B99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4"/>
          <w:szCs w:val="24"/>
          <w:lang w:eastAsia="sk-SK"/>
        </w:rPr>
      </w:pPr>
      <w:r w:rsidRPr="00002B99">
        <w:rPr>
          <w:rFonts w:ascii="Arial" w:eastAsia="Times New Roman" w:hAnsi="Arial" w:cs="Arial"/>
          <w:color w:val="000000"/>
          <w:sz w:val="28"/>
          <w:szCs w:val="28"/>
          <w:lang w:eastAsia="sk-SK"/>
        </w:rPr>
        <w:t>.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8"/>
          <w:szCs w:val="28"/>
        </w:rPr>
      </w:pPr>
      <w:r w:rsidRPr="0059502D">
        <w:rPr>
          <w:rFonts w:ascii="Arial" w:hAnsi="Arial" w:cs="Arial"/>
          <w:b/>
          <w:bCs/>
          <w:sz w:val="28"/>
          <w:szCs w:val="28"/>
        </w:rPr>
        <w:t xml:space="preserve"> Prehľad činností uskuto</w:t>
      </w:r>
      <w:r>
        <w:rPr>
          <w:rFonts w:ascii="Arial" w:hAnsi="Arial" w:cs="Arial"/>
          <w:b/>
          <w:bCs/>
          <w:sz w:val="28"/>
          <w:szCs w:val="28"/>
        </w:rPr>
        <w:t>čnených organizáciou za rok 2017</w:t>
      </w: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sz w:val="28"/>
          <w:szCs w:val="28"/>
        </w:rPr>
      </w:pP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Počas roka 2017 NEEKA SR v Karpatskom </w:t>
      </w:r>
      <w:proofErr w:type="spellStart"/>
      <w:r>
        <w:rPr>
          <w:rFonts w:ascii="Arial" w:hAnsi="Arial" w:cs="Arial"/>
          <w:sz w:val="28"/>
          <w:szCs w:val="28"/>
        </w:rPr>
        <w:t>regione</w:t>
      </w:r>
      <w:proofErr w:type="spellEnd"/>
      <w:r w:rsidRPr="0059502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9502D">
        <w:rPr>
          <w:rFonts w:ascii="Arial" w:hAnsi="Arial" w:cs="Arial"/>
          <w:sz w:val="28"/>
          <w:szCs w:val="28"/>
        </w:rPr>
        <w:t>n.o</w:t>
      </w:r>
      <w:proofErr w:type="spellEnd"/>
      <w:r w:rsidRPr="0059502D">
        <w:rPr>
          <w:rFonts w:ascii="Arial" w:hAnsi="Arial" w:cs="Arial"/>
          <w:sz w:val="28"/>
          <w:szCs w:val="28"/>
        </w:rPr>
        <w:t>. realizovala návštevu v detských domovoch</w:t>
      </w:r>
      <w:r>
        <w:rPr>
          <w:rFonts w:ascii="Arial" w:hAnsi="Arial" w:cs="Arial"/>
          <w:sz w:val="28"/>
          <w:szCs w:val="28"/>
        </w:rPr>
        <w:t xml:space="preserve"> v zahraničí v Maďarsku pre </w:t>
      </w:r>
      <w:r w:rsidRPr="0059502D">
        <w:rPr>
          <w:rFonts w:ascii="Arial" w:hAnsi="Arial" w:cs="Arial"/>
          <w:sz w:val="28"/>
          <w:szCs w:val="28"/>
        </w:rPr>
        <w:t>deti na Mikuláša. Sponzorom tejto akcie bol holandský partner prezlečený za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 w:rsidRPr="0059502D">
        <w:rPr>
          <w:rFonts w:ascii="Arial" w:hAnsi="Arial" w:cs="Arial"/>
          <w:sz w:val="28"/>
          <w:szCs w:val="28"/>
        </w:rPr>
        <w:t>Mikuláša, ktorý osobne tieto balíč</w:t>
      </w:r>
      <w:r>
        <w:rPr>
          <w:rFonts w:ascii="Arial" w:hAnsi="Arial" w:cs="Arial"/>
          <w:sz w:val="28"/>
          <w:szCs w:val="28"/>
        </w:rPr>
        <w:t>ky aj rozdával. Ďalšou aktivitou bol zber plastových vrchnáčikov pre imobilné deti a zber oblečenia na Ukrajinu.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8"/>
          <w:szCs w:val="28"/>
          <w:u w:val="single"/>
        </w:rPr>
      </w:pPr>
      <w:r w:rsidRPr="0059502D">
        <w:rPr>
          <w:rFonts w:ascii="Arial" w:hAnsi="Arial" w:cs="Arial"/>
          <w:bCs/>
          <w:sz w:val="28"/>
          <w:szCs w:val="28"/>
          <w:u w:val="single"/>
        </w:rPr>
        <w:t>Výrok audítora k ročnej účtovnej závierke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 w:rsidRPr="0059502D">
        <w:rPr>
          <w:rFonts w:ascii="Arial" w:hAnsi="Arial" w:cs="Arial"/>
          <w:sz w:val="28"/>
          <w:szCs w:val="28"/>
        </w:rPr>
        <w:t>Audit v súlade s § 33 ods. 3 Zákona vykonaný nebol.</w:t>
      </w:r>
    </w:p>
    <w:p w:rsid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</w:p>
    <w:p w:rsidR="0059502D" w:rsidRPr="0059502D" w:rsidRDefault="0059502D" w:rsidP="0059502D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  <w:u w:val="single"/>
        </w:rPr>
      </w:pPr>
      <w:r w:rsidRPr="0059502D">
        <w:rPr>
          <w:rFonts w:ascii="Arial" w:hAnsi="Arial" w:cs="Arial"/>
          <w:bCs/>
          <w:sz w:val="28"/>
          <w:szCs w:val="28"/>
        </w:rPr>
        <w:t xml:space="preserve"> </w:t>
      </w:r>
      <w:r w:rsidRPr="0059502D">
        <w:rPr>
          <w:rFonts w:ascii="Arial" w:hAnsi="Arial" w:cs="Arial"/>
          <w:bCs/>
          <w:sz w:val="28"/>
          <w:szCs w:val="28"/>
          <w:u w:val="single"/>
        </w:rPr>
        <w:t>Prehľad o peňažných príjmoch a výdavkov</w:t>
      </w:r>
    </w:p>
    <w:p w:rsidR="00002B99" w:rsidRDefault="00002B99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59502D" w:rsidRDefault="0059502D" w:rsidP="0059502D">
      <w:pPr>
        <w:shd w:val="clear" w:color="auto" w:fill="FFFFFF"/>
        <w:spacing w:before="100" w:beforeAutospacing="1" w:after="100" w:afterAutospacing="1" w:line="360" w:lineRule="auto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</w:p>
    <w:p w:rsidR="00002B99" w:rsidRDefault="00002B99" w:rsidP="00002B99">
      <w:pPr>
        <w:shd w:val="clear" w:color="auto" w:fill="FFFFFF"/>
        <w:spacing w:before="100" w:beforeAutospacing="1" w:after="100" w:afterAutospacing="1" w:line="600" w:lineRule="atLeast"/>
        <w:rPr>
          <w:rFonts w:ascii="Arial" w:eastAsia="Times New Roman" w:hAnsi="Arial" w:cs="Arial"/>
          <w:color w:val="000000"/>
          <w:sz w:val="28"/>
          <w:szCs w:val="28"/>
          <w:lang w:eastAsia="sk-SK"/>
        </w:rPr>
      </w:pPr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lastRenderedPageBreak/>
        <w:t xml:space="preserve">NEEKA SR v Karpatskom regióne bola založená v roku 2016 (September) ,sme pokračovateľom neziskovej organizácie NEEKA Slovakia </w:t>
      </w:r>
      <w:proofErr w:type="spellStart"/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t>n.o</w:t>
      </w:r>
      <w:proofErr w:type="spellEnd"/>
      <w:r>
        <w:rPr>
          <w:rFonts w:ascii="Arial" w:eastAsia="Times New Roman" w:hAnsi="Arial" w:cs="Arial"/>
          <w:color w:val="000000"/>
          <w:sz w:val="28"/>
          <w:szCs w:val="28"/>
          <w:lang w:eastAsia="sk-SK"/>
        </w:rPr>
        <w:t>.</w:t>
      </w:r>
    </w:p>
    <w:p w:rsidR="008654E9" w:rsidRDefault="0059502D" w:rsidP="0059502D">
      <w:pPr>
        <w:tabs>
          <w:tab w:val="left" w:pos="7100"/>
        </w:tabs>
        <w:rPr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.</w:t>
      </w:r>
      <w:r w:rsidR="00002B99">
        <w:rPr>
          <w:sz w:val="24"/>
          <w:szCs w:val="24"/>
        </w:rPr>
        <w:tab/>
      </w:r>
    </w:p>
    <w:p w:rsidR="008654E9" w:rsidRDefault="008654E9" w:rsidP="00002B99">
      <w:pPr>
        <w:tabs>
          <w:tab w:val="left" w:pos="7100"/>
        </w:tabs>
        <w:rPr>
          <w:sz w:val="24"/>
          <w:szCs w:val="24"/>
        </w:rPr>
      </w:pPr>
    </w:p>
    <w:p w:rsidR="00002B99" w:rsidRDefault="008654E9" w:rsidP="00002B99">
      <w:pPr>
        <w:tabs>
          <w:tab w:val="left" w:pos="7100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002B99">
        <w:rPr>
          <w:sz w:val="24"/>
          <w:szCs w:val="24"/>
        </w:rPr>
        <w:t xml:space="preserve">        riaditeľ</w:t>
      </w:r>
    </w:p>
    <w:p w:rsidR="00002B99" w:rsidRPr="00002B99" w:rsidRDefault="00002B99" w:rsidP="00002B99">
      <w:pPr>
        <w:tabs>
          <w:tab w:val="left" w:pos="7100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Ing.Izabela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Nadická</w:t>
      </w:r>
      <w:proofErr w:type="spellEnd"/>
    </w:p>
    <w:sectPr w:rsidR="00002B99" w:rsidRPr="00002B99" w:rsidSect="00FA50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AE3953"/>
    <w:multiLevelType w:val="multilevel"/>
    <w:tmpl w:val="D3F02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8A629E"/>
    <w:multiLevelType w:val="multilevel"/>
    <w:tmpl w:val="0EE60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1A17710"/>
    <w:multiLevelType w:val="multilevel"/>
    <w:tmpl w:val="C330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48B4FC7"/>
    <w:multiLevelType w:val="multilevel"/>
    <w:tmpl w:val="AF527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054F25"/>
    <w:rsid w:val="00002B99"/>
    <w:rsid w:val="00054F25"/>
    <w:rsid w:val="001A2796"/>
    <w:rsid w:val="002C427F"/>
    <w:rsid w:val="0059502D"/>
    <w:rsid w:val="00801ACB"/>
    <w:rsid w:val="008654E9"/>
    <w:rsid w:val="009857DB"/>
    <w:rsid w:val="00AF53BA"/>
    <w:rsid w:val="00B63F2B"/>
    <w:rsid w:val="00CA10B4"/>
    <w:rsid w:val="00F41F9A"/>
    <w:rsid w:val="00FA50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0B8"/>
  </w:style>
  <w:style w:type="paragraph" w:styleId="Heading2">
    <w:name w:val="heading 2"/>
    <w:basedOn w:val="Normal"/>
    <w:link w:val="Heading2Char"/>
    <w:uiPriority w:val="9"/>
    <w:qFormat/>
    <w:rsid w:val="00002B9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02B99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ListParagraph">
    <w:name w:val="List Paragraph"/>
    <w:basedOn w:val="Normal"/>
    <w:uiPriority w:val="34"/>
    <w:qFormat/>
    <w:rsid w:val="005950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</dc:creator>
  <cp:lastModifiedBy>Sasa</cp:lastModifiedBy>
  <cp:revision>2</cp:revision>
  <cp:lastPrinted>2017-06-28T04:53:00Z</cp:lastPrinted>
  <dcterms:created xsi:type="dcterms:W3CDTF">2018-07-15T16:35:00Z</dcterms:created>
  <dcterms:modified xsi:type="dcterms:W3CDTF">2018-07-15T16:35:00Z</dcterms:modified>
</cp:coreProperties>
</file>