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244C29">
        <w:rPr>
          <w:rFonts w:ascii="Arial Narrow" w:hAnsi="Arial Narrow"/>
          <w:b/>
        </w:rPr>
        <w:t>2015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  <w:bookmarkStart w:id="0" w:name="_GoBack"/>
      <w:bookmarkEnd w:id="0"/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B382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HA3</w:t>
            </w:r>
            <w:r w:rsidR="00AA0D79">
              <w:rPr>
                <w:rFonts w:ascii="Arial" w:hAnsi="Arial" w:cs="Arial"/>
              </w:rPr>
              <w:t xml:space="preserve">, </w:t>
            </w:r>
            <w:r w:rsidR="00083AB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B382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46 918 311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B382F" w:rsidP="00AA0D7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Puškinova 1, 955 01 Topoľčany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83ABE" w:rsidRPr="00A55E63" w:rsidRDefault="00083AB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B382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92311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83ABE">
        <w:rPr>
          <w:rFonts w:ascii="Arial" w:hAnsi="Arial" w:cs="Arial"/>
          <w:sz w:val="22"/>
          <w:szCs w:val="22"/>
        </w:rPr>
        <w:t>Účtovná závierka je zostavená za splnenia predpokladu, že účtovná jednotka bude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A0D7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083ABE" w:rsidRPr="00A55E63" w:rsidRDefault="0092311C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 </w:t>
      </w:r>
      <w:r w:rsidR="00AA0D79">
        <w:rPr>
          <w:rFonts w:ascii="Arial" w:hAnsi="Arial" w:cs="Arial"/>
          <w:b/>
          <w:i/>
          <w:sz w:val="22"/>
          <w:szCs w:val="22"/>
        </w:rPr>
        <w:t>ÚJ používa rovnomerné účtovné odpisy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083AB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83ABE">
        <w:rPr>
          <w:rFonts w:ascii="Arial" w:hAnsi="Arial" w:cs="Arial"/>
          <w:spacing w:val="-1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083ABE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083ABE">
        <w:rPr>
          <w:rFonts w:ascii="Arial" w:hAnsi="Arial" w:cs="Arial"/>
          <w:sz w:val="22"/>
          <w:szCs w:val="22"/>
        </w:rPr>
        <w:t xml:space="preserve">: </w:t>
      </w:r>
      <w:r w:rsidR="00083ABE" w:rsidRPr="00083ABE">
        <w:rPr>
          <w:rFonts w:ascii="Arial" w:hAnsi="Arial" w:cs="Arial"/>
          <w:i/>
          <w:sz w:val="22"/>
          <w:szCs w:val="22"/>
        </w:rPr>
        <w:t>ÚJ neúčtovala o výnimočných nákladoch a výnosoch</w:t>
      </w:r>
    </w:p>
    <w:p w:rsidR="00083ABE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</w:p>
    <w:p w:rsidR="00083ABE" w:rsidRPr="00A55E63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83ABE">
        <w:rPr>
          <w:rFonts w:ascii="Arial" w:hAnsi="Arial" w:cs="Arial"/>
          <w:spacing w:val="-2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83ABE" w:rsidRPr="00083ABE">
        <w:rPr>
          <w:rFonts w:ascii="Arial" w:hAnsi="Arial" w:cs="Arial"/>
          <w:b/>
          <w:i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B954E4">
        <w:rPr>
          <w:rFonts w:ascii="Arial" w:hAnsi="Arial" w:cs="Arial"/>
          <w:spacing w:val="-5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>ÚJ nevykazovala finančné povinnosti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B954E4">
        <w:rPr>
          <w:rFonts w:ascii="Arial" w:hAnsi="Arial" w:cs="Arial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 xml:space="preserve">ÚJ nevykazovala </w:t>
      </w:r>
      <w:r w:rsidR="00B954E4">
        <w:rPr>
          <w:rFonts w:ascii="Arial" w:hAnsi="Arial" w:cs="Arial"/>
          <w:b/>
          <w:i/>
          <w:spacing w:val="-5"/>
          <w:sz w:val="22"/>
          <w:szCs w:val="22"/>
        </w:rPr>
        <w:t>významné podmienené záväzky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sectPr w:rsidR="009D5C84" w:rsidRPr="00A55E63" w:rsidSect="00DD70C5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46E41" w:rsidRDefault="00346E41">
      <w:r>
        <w:separator/>
      </w:r>
    </w:p>
  </w:endnote>
  <w:endnote w:type="continuationSeparator" w:id="0">
    <w:p w:rsidR="00346E41" w:rsidRDefault="00346E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346E41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E1FA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E1FA6">
                  <w:fldChar w:fldCharType="separate"/>
                </w:r>
                <w:r w:rsidR="00244C29">
                  <w:rPr>
                    <w:rFonts w:cs="Times New Roman"/>
                    <w:noProof/>
                  </w:rPr>
                  <w:t>2</w:t>
                </w:r>
                <w:r w:rsidR="009E1FA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46E41" w:rsidRDefault="00346E41">
      <w:r>
        <w:separator/>
      </w:r>
    </w:p>
  </w:footnote>
  <w:footnote w:type="continuationSeparator" w:id="0">
    <w:p w:rsidR="00346E41" w:rsidRDefault="00346E4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B382F">
      <w:rPr>
        <w:rFonts w:ascii="Arial" w:hAnsi="Arial" w:cs="Arial"/>
        <w:sz w:val="22"/>
        <w:szCs w:val="22"/>
        <w:bdr w:val="single" w:sz="4" w:space="0" w:color="auto"/>
      </w:rPr>
      <w:t>46918311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B382F">
      <w:rPr>
        <w:rFonts w:ascii="Arial" w:hAnsi="Arial" w:cs="Arial"/>
        <w:sz w:val="22"/>
        <w:szCs w:val="22"/>
        <w:bdr w:val="single" w:sz="4" w:space="0" w:color="auto"/>
      </w:rPr>
      <w:t>2023726980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83ABE"/>
    <w:rsid w:val="001406AD"/>
    <w:rsid w:val="002401F1"/>
    <w:rsid w:val="00244C29"/>
    <w:rsid w:val="00246EBC"/>
    <w:rsid w:val="002C12B4"/>
    <w:rsid w:val="002D7E6D"/>
    <w:rsid w:val="002E3C83"/>
    <w:rsid w:val="0033054F"/>
    <w:rsid w:val="00346E41"/>
    <w:rsid w:val="00355C56"/>
    <w:rsid w:val="003657F5"/>
    <w:rsid w:val="00373635"/>
    <w:rsid w:val="003D056F"/>
    <w:rsid w:val="00401155"/>
    <w:rsid w:val="004A2BF3"/>
    <w:rsid w:val="0055784D"/>
    <w:rsid w:val="00571ACD"/>
    <w:rsid w:val="00623868"/>
    <w:rsid w:val="00637F73"/>
    <w:rsid w:val="00676DB4"/>
    <w:rsid w:val="008771A6"/>
    <w:rsid w:val="008B382F"/>
    <w:rsid w:val="00913435"/>
    <w:rsid w:val="00916772"/>
    <w:rsid w:val="0092311C"/>
    <w:rsid w:val="009A27D0"/>
    <w:rsid w:val="009D5C84"/>
    <w:rsid w:val="009E1FA6"/>
    <w:rsid w:val="00A55E63"/>
    <w:rsid w:val="00AA0D79"/>
    <w:rsid w:val="00AC0D97"/>
    <w:rsid w:val="00AD6C8A"/>
    <w:rsid w:val="00AD749D"/>
    <w:rsid w:val="00B15E67"/>
    <w:rsid w:val="00B7440A"/>
    <w:rsid w:val="00B9323F"/>
    <w:rsid w:val="00B954E4"/>
    <w:rsid w:val="00B95813"/>
    <w:rsid w:val="00C01CB7"/>
    <w:rsid w:val="00CC3205"/>
    <w:rsid w:val="00CD545D"/>
    <w:rsid w:val="00D506CC"/>
    <w:rsid w:val="00DD70C5"/>
    <w:rsid w:val="00E4429F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DD70C5"/>
    <w:rPr>
      <w:lang w:val="sk-SK"/>
    </w:rPr>
  </w:style>
  <w:style w:type="paragraph" w:styleId="Nadpis1">
    <w:name w:val="heading 1"/>
    <w:basedOn w:val="Normln"/>
    <w:uiPriority w:val="1"/>
    <w:qFormat/>
    <w:rsid w:val="00DD70C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D70C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DD70C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DD70C5"/>
  </w:style>
  <w:style w:type="paragraph" w:customStyle="1" w:styleId="TableParagraph">
    <w:name w:val="Table Paragraph"/>
    <w:basedOn w:val="Normln"/>
    <w:uiPriority w:val="1"/>
    <w:qFormat/>
    <w:rsid w:val="00DD70C5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804</Words>
  <Characters>4585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5379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Lenovo B50-30</cp:lastModifiedBy>
  <cp:revision>12</cp:revision>
  <cp:lastPrinted>2015-04-28T20:47:00Z</cp:lastPrinted>
  <dcterms:created xsi:type="dcterms:W3CDTF">2015-03-02T09:53:00Z</dcterms:created>
  <dcterms:modified xsi:type="dcterms:W3CDTF">2018-07-18T21:10:00Z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