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4CF" w:rsidRPr="009319B3" w:rsidRDefault="00182F47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319B3" w:rsidRPr="009319B3">
        <w:rPr>
          <w:rFonts w:ascii="Arial" w:hAnsi="Arial" w:cs="Arial"/>
          <w:b/>
          <w:sz w:val="24"/>
          <w:szCs w:val="24"/>
        </w:rPr>
        <w:t xml:space="preserve">Obec </w:t>
      </w:r>
      <w:proofErr w:type="spellStart"/>
      <w:r w:rsidR="009319B3" w:rsidRPr="009319B3">
        <w:rPr>
          <w:rFonts w:ascii="Arial" w:hAnsi="Arial" w:cs="Arial"/>
          <w:b/>
          <w:sz w:val="24"/>
          <w:szCs w:val="24"/>
        </w:rPr>
        <w:t>Klížsk</w:t>
      </w:r>
      <w:r w:rsidR="00593E50">
        <w:rPr>
          <w:rFonts w:ascii="Arial" w:hAnsi="Arial" w:cs="Arial"/>
          <w:b/>
          <w:sz w:val="24"/>
          <w:szCs w:val="24"/>
        </w:rPr>
        <w:t>a</w:t>
      </w:r>
      <w:proofErr w:type="spellEnd"/>
      <w:r w:rsidR="00593E50">
        <w:rPr>
          <w:rFonts w:ascii="Arial" w:hAnsi="Arial" w:cs="Arial"/>
          <w:b/>
          <w:sz w:val="24"/>
          <w:szCs w:val="24"/>
        </w:rPr>
        <w:t xml:space="preserve"> Nemá POZNÁMKY K</w:t>
      </w:r>
      <w:r>
        <w:rPr>
          <w:rFonts w:ascii="Arial" w:hAnsi="Arial" w:cs="Arial"/>
          <w:b/>
          <w:sz w:val="24"/>
          <w:szCs w:val="24"/>
        </w:rPr>
        <w:t>ÚZ k 31.12.2017</w:t>
      </w: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Pr="009319B3">
        <w:rPr>
          <w:rFonts w:ascii="Arial" w:hAnsi="Arial" w:cs="Arial"/>
          <w:sz w:val="24"/>
          <w:szCs w:val="24"/>
        </w:rPr>
        <w:t xml:space="preserve"> I</w:t>
      </w:r>
    </w:p>
    <w:p w:rsidR="009624CF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Všeobecné údaje</w:t>
      </w: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P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č.52, 946 20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00306509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2021035720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Starostlivosť o všestranný rozvoj územia obce a potreby jej obyvateľov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433" w:type="dxa"/>
          </w:tcPr>
          <w:p w:rsidR="009624CF" w:rsidRDefault="00537929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riadna</w:t>
            </w:r>
          </w:p>
          <w:p w:rsidR="009624CF" w:rsidRDefault="00537929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mimoriadna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je 5</w:t>
            </w:r>
            <w:r w:rsidR="00FD11D6">
              <w:rPr>
                <w:rFonts w:ascii="Arial" w:hAnsi="Arial" w:cs="Arial"/>
              </w:rPr>
              <w:t>00</w:t>
            </w: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433" w:type="dxa"/>
          </w:tcPr>
          <w:p w:rsidR="009624CF" w:rsidRDefault="009624CF" w:rsidP="00182F4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Rozália </w:t>
            </w:r>
            <w:proofErr w:type="spellStart"/>
            <w:r>
              <w:rPr>
                <w:rFonts w:ascii="Arial" w:hAnsi="Arial" w:cs="Arial"/>
              </w:rPr>
              <w:t>Szalay,Ing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r w:rsidR="00B255E6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tarostka</w:t>
            </w:r>
            <w:r w:rsidR="00182F47">
              <w:rPr>
                <w:rFonts w:ascii="Arial" w:hAnsi="Arial" w:cs="Arial"/>
              </w:rPr>
              <w:t xml:space="preserve"> obce</w:t>
            </w:r>
          </w:p>
          <w:p w:rsidR="00C5705A" w:rsidRDefault="00C5705A" w:rsidP="00182F4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Tibor </w:t>
            </w:r>
            <w:proofErr w:type="spellStart"/>
            <w:r>
              <w:rPr>
                <w:rFonts w:ascii="Arial" w:hAnsi="Arial" w:cs="Arial"/>
              </w:rPr>
              <w:t>Pint</w:t>
            </w:r>
            <w:proofErr w:type="spellEnd"/>
            <w:r>
              <w:rPr>
                <w:rFonts w:ascii="Arial" w:hAnsi="Arial" w:cs="Arial"/>
              </w:rPr>
              <w:t xml:space="preserve"> Domov dôchodcov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</w:t>
            </w:r>
            <w:proofErr w:type="spellEnd"/>
            <w:r w:rsidR="00B255E6">
              <w:rPr>
                <w:rFonts w:ascii="Arial" w:hAnsi="Arial" w:cs="Arial"/>
              </w:rPr>
              <w:t xml:space="preserve">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4433" w:type="dxa"/>
          </w:tcPr>
          <w:p w:rsidR="009624CF" w:rsidRDefault="00593E50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13,8 Obec </w:t>
            </w:r>
            <w:proofErr w:type="spellStart"/>
            <w:r>
              <w:rPr>
                <w:rFonts w:ascii="Arial" w:hAnsi="Arial" w:cs="Arial"/>
              </w:rPr>
              <w:t>Klížska</w:t>
            </w:r>
            <w:proofErr w:type="spellEnd"/>
            <w:r>
              <w:rPr>
                <w:rFonts w:ascii="Arial" w:hAnsi="Arial" w:cs="Arial"/>
              </w:rPr>
              <w:t xml:space="preserve"> Nemá</w:t>
            </w:r>
          </w:p>
          <w:p w:rsidR="009624CF" w:rsidRDefault="00593E50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40,8 Domov dôchodcov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96C4E">
              <w:rPr>
                <w:rFonts w:ascii="Arial" w:hAnsi="Arial" w:cs="Arial"/>
              </w:rPr>
              <w:t xml:space="preserve"> </w:t>
            </w:r>
            <w:r w:rsidR="00593E50">
              <w:rPr>
                <w:rFonts w:ascii="Arial" w:hAnsi="Arial" w:cs="Arial"/>
              </w:rPr>
              <w:t xml:space="preserve">Obec </w:t>
            </w:r>
            <w:proofErr w:type="spellStart"/>
            <w:r w:rsidR="00593E50">
              <w:rPr>
                <w:rFonts w:ascii="Arial" w:hAnsi="Arial" w:cs="Arial"/>
              </w:rPr>
              <w:t>Klížska</w:t>
            </w:r>
            <w:proofErr w:type="spellEnd"/>
            <w:r w:rsidR="00593E50">
              <w:rPr>
                <w:rFonts w:ascii="Arial" w:hAnsi="Arial" w:cs="Arial"/>
              </w:rPr>
              <w:t xml:space="preserve"> Nemá</w:t>
            </w:r>
          </w:p>
          <w:p w:rsidR="00593E50" w:rsidRDefault="00593E50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Domov dôchodcov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organizáciách v zriaďovateľskej pôsobnosti účtovnej jednotky </w:t>
      </w:r>
    </w:p>
    <w:p w:rsidR="009624CF" w:rsidRDefault="009624CF" w:rsidP="009624CF">
      <w:pPr>
        <w:ind w:left="360"/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4433" w:type="dxa"/>
            <w:vAlign w:val="center"/>
          </w:tcPr>
          <w:p w:rsidR="009624CF" w:rsidRDefault="009624CF" w:rsidP="003A01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 Klížska Nemá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 zriadené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433" w:type="dxa"/>
          </w:tcPr>
          <w:p w:rsidR="009624CF" w:rsidRDefault="00330D2B" w:rsidP="00FD11D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</w:tbl>
    <w:p w:rsidR="009624CF" w:rsidRDefault="009624CF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Default="009624CF" w:rsidP="009624CF">
      <w:pPr>
        <w:rPr>
          <w:rFonts w:ascii="Arial" w:hAnsi="Arial" w:cs="Arial"/>
        </w:rPr>
      </w:pPr>
      <w:r>
        <w:rPr>
          <w:rFonts w:ascii="Arial" w:hAnsi="Arial" w:cs="Arial"/>
        </w:rPr>
        <w:t>4.    Rozpočtová organizácia v zriaďovateľskej pôsobnosti účtovnej jednotky</w:t>
      </w:r>
      <w:r>
        <w:rPr>
          <w:rFonts w:ascii="Arial" w:hAnsi="Arial" w:cs="Arial"/>
        </w:rPr>
        <w:tab/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2520"/>
        <w:gridCol w:w="2520"/>
        <w:gridCol w:w="1654"/>
      </w:tblGrid>
      <w:tr w:rsidR="009624CF" w:rsidRPr="00B8531A" w:rsidTr="00955472">
        <w:trPr>
          <w:trHeight w:val="684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 rozpočtovej  organizácie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(zriadenie, zrušenie, zmena právnej formy)</w:t>
            </w: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624CF" w:rsidRPr="00B8531A" w:rsidTr="00955472">
        <w:trPr>
          <w:trHeight w:val="38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Domov dôchodcov </w:t>
            </w:r>
            <w:r w:rsidR="00FD11D6">
              <w:rPr>
                <w:rFonts w:ascii="Arial" w:hAnsi="Arial" w:cs="Arial"/>
              </w:rPr>
              <w:t>Klížska Nemá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Klížska Nemá č. 1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56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3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</w:tbl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5.    Iné právnické osoby v zriaďovateľskej pôsobnosti účtovnej jednotky</w:t>
      </w:r>
    </w:p>
    <w:p w:rsidR="009319B3" w:rsidRDefault="009319B3" w:rsidP="009319B3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38"/>
        <w:gridCol w:w="1938"/>
        <w:gridCol w:w="1869"/>
        <w:gridCol w:w="1866"/>
        <w:gridCol w:w="1469"/>
      </w:tblGrid>
      <w:tr w:rsidR="009319B3" w:rsidRPr="00B8531A" w:rsidTr="00FA6C8E">
        <w:trPr>
          <w:trHeight w:val="498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Právna forma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(zmena formy právnickej osoby)</w:t>
            </w: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319B3" w:rsidRPr="00B8531A" w:rsidTr="00FA6C8E">
        <w:trPr>
          <w:trHeight w:val="361"/>
        </w:trPr>
        <w:tc>
          <w:tcPr>
            <w:tcW w:w="2038" w:type="dxa"/>
            <w:shd w:val="clear" w:color="auto" w:fill="auto"/>
          </w:tcPr>
          <w:p w:rsidR="009319B3" w:rsidRPr="00B8531A" w:rsidRDefault="00FA6C8E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30D2B">
              <w:rPr>
                <w:rFonts w:ascii="Arial" w:hAnsi="Arial" w:cs="Arial"/>
              </w:rPr>
              <w:t>Nezisková organizácia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Klížska Nemá 52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  <w:tr w:rsidR="009319B3" w:rsidRPr="00B8531A" w:rsidTr="00FA6C8E">
        <w:trPr>
          <w:trHeight w:val="343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</w:tbl>
    <w:p w:rsidR="009624CF" w:rsidRDefault="009624CF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624CF" w:rsidRDefault="009624CF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rPr>
          <w:rFonts w:ascii="Arial" w:hAnsi="Arial" w:cs="Arial"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II</w:t>
      </w: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9624CF" w:rsidRPr="009319B3" w:rsidRDefault="009624CF" w:rsidP="009624CF">
      <w:pPr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rPr>
          <w:rFonts w:ascii="Arial" w:hAnsi="Arial" w:cs="Arial"/>
          <w:b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537929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537929">
        <w:rPr>
          <w:rFonts w:ascii="Arial" w:hAnsi="Arial" w:cs="Arial"/>
        </w:rPr>
      </w:r>
      <w:r w:rsidR="00537929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537929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537929">
        <w:rPr>
          <w:rFonts w:ascii="Arial" w:hAnsi="Arial" w:cs="Arial"/>
        </w:rPr>
      </w:r>
      <w:r w:rsidR="00537929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spacing w:line="360" w:lineRule="auto"/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624CF" w:rsidRDefault="009624CF" w:rsidP="009624C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537929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537929">
        <w:rPr>
          <w:rFonts w:ascii="Arial" w:hAnsi="Arial" w:cs="Arial"/>
        </w:rPr>
      </w:r>
      <w:r w:rsidR="00537929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  <w:bdr w:val="single" w:sz="4" w:space="0" w:color="auto"/>
        </w:rPr>
        <w:t>x</w:t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montáž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iné 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Súčasťou obstarávacej ceny nie sú: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úroky 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realizované kurzové rozdiely,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ktoré vznikli do momentu uvedenia dlhodobého majetku do užívania.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reprodukčnou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obstarávacou cenou.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reprodukčnou obstarávacou cenou.  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zásoby obstarali a náklady súvisiace s ich obstaraním.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 získané darovaním alebo delimitáciou sa oceňujú reprodukčnou obstarávacou cenou (napr. určenou v darovacej zmluve alebo určenou komisiou pre oceňovanie).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</w:rPr>
        <w:t>t.z</w:t>
      </w:r>
      <w:proofErr w:type="spellEnd"/>
      <w:r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Cudzia mena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9624CF" w:rsidRDefault="009624CF" w:rsidP="000C5DF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0C5DF3">
              <w:rPr>
                <w:rFonts w:ascii="Arial" w:hAnsi="Arial" w:cs="Arial"/>
              </w:rPr>
              <w:t>8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nehmotný majetok od 0,- € do </w:t>
      </w:r>
      <w:r w:rsidR="006A271C">
        <w:rPr>
          <w:rFonts w:ascii="Arial" w:hAnsi="Arial" w:cs="Arial"/>
        </w:rPr>
        <w:t>2400</w:t>
      </w:r>
      <w:r>
        <w:rPr>
          <w:rFonts w:ascii="Arial" w:hAnsi="Arial" w:cs="Arial"/>
        </w:rPr>
        <w:t>,- €, ktorý podľa rozhodnutia účtovnej jednotky nie je dlhodobým nehmotným majetkom sa účtuje pri obstaraní do nákladov na účet 518 - Ostatné služby.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0,- € do </w:t>
      </w:r>
      <w:r w:rsidR="006A271C">
        <w:rPr>
          <w:rFonts w:ascii="Arial" w:hAnsi="Arial" w:cs="Arial"/>
        </w:rPr>
        <w:t>1700</w:t>
      </w:r>
      <w:r>
        <w:rPr>
          <w:rFonts w:ascii="Arial" w:hAnsi="Arial" w:cs="Arial"/>
        </w:rPr>
        <w:t xml:space="preserve">,- €, ktorý podľa rozhodnutia účtovnej jednotky nie je dlhodobým hmotným majetkom sa účtuje do nákladov na účet 501. 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319B3" w:rsidRDefault="009624CF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624CF" w:rsidRPr="009319B3" w:rsidRDefault="00AF54D7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="002B593B" w:rsidRPr="009319B3">
        <w:rPr>
          <w:rFonts w:ascii="Arial" w:hAnsi="Arial" w:cs="Arial"/>
          <w:b/>
          <w:sz w:val="24"/>
          <w:szCs w:val="24"/>
        </w:rPr>
        <w:t xml:space="preserve"> </w:t>
      </w:r>
      <w:r w:rsidRPr="009319B3">
        <w:rPr>
          <w:rFonts w:ascii="Arial" w:hAnsi="Arial" w:cs="Arial"/>
          <w:b/>
          <w:sz w:val="24"/>
          <w:szCs w:val="24"/>
        </w:rPr>
        <w:t>III.</w:t>
      </w:r>
    </w:p>
    <w:p w:rsidR="00AF54D7" w:rsidRPr="009319B3" w:rsidRDefault="00AF54D7" w:rsidP="009624CF">
      <w:pPr>
        <w:jc w:val="both"/>
        <w:rPr>
          <w:rFonts w:ascii="Arial" w:hAnsi="Arial" w:cs="Arial"/>
          <w:b/>
          <w:sz w:val="24"/>
          <w:szCs w:val="24"/>
        </w:rPr>
      </w:pPr>
    </w:p>
    <w:p w:rsidR="00AF54D7" w:rsidRDefault="00AF54D7" w:rsidP="009624CF">
      <w:pPr>
        <w:jc w:val="both"/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Spôsob a výška poistenia majetku</w:t>
      </w:r>
    </w:p>
    <w:p w:rsidR="00AF54D7" w:rsidRDefault="00AF54D7" w:rsidP="00AF54D7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proti živelným nebezpečenstvám. až do výšky 1.425.106,82,- €</w:t>
      </w:r>
    </w:p>
    <w:p w:rsidR="00AF54D7" w:rsidRDefault="00AF54D7" w:rsidP="00AF54D7">
      <w:pPr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Zriadenie záložného práva na dlhodobý majetok: </w:t>
      </w:r>
    </w:p>
    <w:p w:rsidR="00AF54D7" w:rsidRDefault="00AF54D7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Záložné právo V-803/2003 v prospech Štátneho fondu rozvoja a bývania Bratislava, IČO: 31749542 na zabezpečenie pohľadávky s príslušenstvom na nadstavbu sč.247/ bytový dom-12b.j. vedenú na parc.č.191/1 /len nadstavba/.</w:t>
      </w:r>
    </w:p>
    <w:p w:rsidR="00AF54D7" w:rsidRDefault="00AF54D7" w:rsidP="00AF54D7">
      <w:pPr>
        <w:autoSpaceDE w:val="0"/>
        <w:autoSpaceDN w:val="0"/>
        <w:adjustRightInd w:val="0"/>
      </w:pPr>
      <w:r>
        <w:t xml:space="preserve">Záložné právo V-1683/2003 v prospech Ministerstva výstavby a regionálneho rozvoja SR, Bratislava, IČO: 31751067, na zabezpečenie pohľadávky na parc.č.191/1 a na bytový dom /12 </w:t>
      </w:r>
      <w:proofErr w:type="spellStart"/>
      <w:r>
        <w:t>b.j</w:t>
      </w:r>
      <w:proofErr w:type="spellEnd"/>
      <w:r>
        <w:t>./ so súp.č.247, číslo: 0198-520-2002/Z,</w:t>
      </w:r>
    </w:p>
    <w:p w:rsidR="00AF54D7" w:rsidRDefault="00AF54D7" w:rsidP="00AF54D7">
      <w:pPr>
        <w:autoSpaceDE w:val="0"/>
        <w:autoSpaceDN w:val="0"/>
        <w:adjustRightInd w:val="0"/>
      </w:pPr>
      <w:r>
        <w:t>Záložné právo V-5294/08 zo dňa 8.12.2008 v prospech Štátneho fondu rozvoja a bývania, Lamačská cesta č.8, 833 04 Bratislava 37, IČO: 31749542 na zabezpečenie pohľadávky s príslušenstvom, zml.č.401/627/2007 na parc.č.1678/7 a stavbu Domov dôchodcov /</w:t>
      </w:r>
      <w:proofErr w:type="spellStart"/>
      <w:r>
        <w:t>zariad</w:t>
      </w:r>
      <w:proofErr w:type="spellEnd"/>
      <w:r>
        <w:t xml:space="preserve">. sociálnych  služieb/ </w:t>
      </w:r>
      <w:proofErr w:type="spellStart"/>
      <w:r>
        <w:t>súp.č</w:t>
      </w:r>
      <w:proofErr w:type="spellEnd"/>
      <w:r>
        <w:t>. 251 postaveného na parc.č.1678/7.</w:t>
      </w:r>
    </w:p>
    <w:p w:rsidR="00DA6AA6" w:rsidRDefault="00DA6AA6" w:rsidP="00AF54D7">
      <w:pPr>
        <w:autoSpaceDE w:val="0"/>
        <w:autoSpaceDN w:val="0"/>
        <w:adjustRightInd w:val="0"/>
      </w:pPr>
      <w:r>
        <w:t xml:space="preserve">Záložné právo V-4488/14z 20.11.2014 v prospech ŠFRB, </w:t>
      </w:r>
      <w:proofErr w:type="spellStart"/>
      <w:r>
        <w:t>Lamčská</w:t>
      </w:r>
      <w:proofErr w:type="spellEnd"/>
      <w:r>
        <w:t xml:space="preserve"> cesta 8, 83304 Bratislava37, IČO: 31749542, </w:t>
      </w:r>
      <w:proofErr w:type="spellStart"/>
      <w:r>
        <w:t>zml.č</w:t>
      </w:r>
      <w:proofErr w:type="spellEnd"/>
      <w:r>
        <w:t xml:space="preserve">. 400/478/2014  na zabezpečenie pohľadávky na </w:t>
      </w:r>
      <w:proofErr w:type="spellStart"/>
      <w:r>
        <w:t>parc.č</w:t>
      </w:r>
      <w:proofErr w:type="spellEnd"/>
      <w:r>
        <w:t xml:space="preserve">. 246/3, 246/4, 309/7 na stavbu  Nájomný bytový dom – 8 </w:t>
      </w:r>
      <w:proofErr w:type="spellStart"/>
      <w:r>
        <w:t>b.j</w:t>
      </w:r>
      <w:proofErr w:type="spellEnd"/>
      <w:r>
        <w:t xml:space="preserve">. so súpisným č. 289 na pozemku registra 4-KN </w:t>
      </w:r>
      <w:proofErr w:type="spellStart"/>
      <w:r>
        <w:t>parc.č</w:t>
      </w:r>
      <w:proofErr w:type="spellEnd"/>
      <w:r>
        <w:t xml:space="preserve">. 246/4 </w:t>
      </w:r>
      <w:proofErr w:type="spellStart"/>
      <w:r>
        <w:t>v.z</w:t>
      </w:r>
      <w:proofErr w:type="spellEnd"/>
      <w:r>
        <w:t>. 117/14.</w:t>
      </w:r>
      <w:r w:rsidR="00593E50">
        <w:t xml:space="preserve"> </w:t>
      </w:r>
    </w:p>
    <w:p w:rsidR="00593E50" w:rsidRDefault="00593E50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t xml:space="preserve">Záložné </w:t>
      </w:r>
      <w:proofErr w:type="spellStart"/>
      <w:r>
        <w:t>právoV</w:t>
      </w:r>
      <w:proofErr w:type="spellEnd"/>
      <w:r>
        <w:t xml:space="preserve"> -1313/2015v  prospech Ministerstva dopravy a regionálneho rozvoja SR, Bratislava , IČO:30416094, na zabezpečenie pohľadávky na </w:t>
      </w:r>
      <w:proofErr w:type="spellStart"/>
      <w:r>
        <w:t>parc.reg</w:t>
      </w:r>
      <w:proofErr w:type="spellEnd"/>
      <w:r>
        <w:t>. C KN s </w:t>
      </w:r>
      <w:proofErr w:type="spellStart"/>
      <w:r>
        <w:t>parc.č</w:t>
      </w:r>
      <w:proofErr w:type="spellEnd"/>
      <w:r>
        <w:t>. 246/4a na bytový dom 8b.j.so súp.č.289,číslo : 0158-PRB/2014/Z.</w:t>
      </w:r>
    </w:p>
    <w:p w:rsidR="00E52D1C" w:rsidRDefault="00E52D1C"/>
    <w:p w:rsidR="002B593B" w:rsidRDefault="002B593B"/>
    <w:p w:rsidR="009319B3" w:rsidRDefault="009319B3"/>
    <w:p w:rsidR="009319B3" w:rsidRDefault="009319B3"/>
    <w:p w:rsidR="002B593B" w:rsidRDefault="002B593B"/>
    <w:p w:rsidR="002B593B" w:rsidRPr="009319B3" w:rsidRDefault="002B593B">
      <w:pPr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 w:rsidRPr="009319B3">
        <w:rPr>
          <w:b/>
          <w:sz w:val="24"/>
          <w:szCs w:val="24"/>
        </w:rPr>
        <w:t>Čl. IV.</w:t>
      </w:r>
    </w:p>
    <w:p w:rsidR="002B593B" w:rsidRPr="009319B3" w:rsidRDefault="002B593B" w:rsidP="002B593B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numPr>
          <w:ilvl w:val="0"/>
          <w:numId w:val="5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E03B69" w:rsidRDefault="00AE2C1B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Rozpočet obce a </w:t>
      </w:r>
      <w:r w:rsidR="002B593B">
        <w:rPr>
          <w:rFonts w:ascii="Arial" w:hAnsi="Arial" w:cs="Arial"/>
        </w:rPr>
        <w:t>rozpočtovej orga</w:t>
      </w:r>
      <w:r>
        <w:rPr>
          <w:rFonts w:ascii="Arial" w:hAnsi="Arial" w:cs="Arial"/>
        </w:rPr>
        <w:t>nizácie</w:t>
      </w:r>
      <w:r w:rsidR="002B593B">
        <w:rPr>
          <w:rFonts w:ascii="Arial" w:hAnsi="Arial" w:cs="Arial"/>
        </w:rPr>
        <w:t xml:space="preserve"> bol schválený obecným</w:t>
      </w:r>
      <w:r w:rsidR="00182F47">
        <w:rPr>
          <w:rFonts w:ascii="Arial" w:hAnsi="Arial" w:cs="Arial"/>
        </w:rPr>
        <w:t xml:space="preserve"> zastupiteľstvom dňa 14.12.2016 </w:t>
      </w:r>
      <w:r w:rsidR="002B593B">
        <w:rPr>
          <w:rFonts w:ascii="Arial" w:hAnsi="Arial" w:cs="Arial"/>
        </w:rPr>
        <w:t xml:space="preserve">uznesením č. </w:t>
      </w:r>
      <w:r w:rsidR="00182F47">
        <w:rPr>
          <w:rFonts w:ascii="Arial" w:hAnsi="Arial" w:cs="Arial"/>
        </w:rPr>
        <w:t>XIV-1/2016</w:t>
      </w:r>
      <w:r w:rsidR="00E03B69">
        <w:rPr>
          <w:rFonts w:ascii="Arial" w:hAnsi="Arial" w:cs="Arial"/>
        </w:rPr>
        <w:t>.</w:t>
      </w:r>
    </w:p>
    <w:p w:rsidR="00E03B69" w:rsidRDefault="00E03B69" w:rsidP="00E03B69">
      <w:pPr>
        <w:rPr>
          <w:rFonts w:ascii="Arial" w:hAnsi="Arial" w:cs="Arial"/>
        </w:rPr>
      </w:pPr>
    </w:p>
    <w:p w:rsidR="002B593B" w:rsidRDefault="00E03B69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Bol zmenený dňa </w:t>
      </w:r>
      <w:r w:rsidR="00182F47">
        <w:rPr>
          <w:rFonts w:ascii="Arial" w:hAnsi="Arial" w:cs="Arial"/>
        </w:rPr>
        <w:t>28.04.2017</w:t>
      </w:r>
      <w:r w:rsidR="002B593B">
        <w:rPr>
          <w:rFonts w:ascii="Arial" w:hAnsi="Arial" w:cs="Arial"/>
        </w:rPr>
        <w:t xml:space="preserve"> uznesením č.</w:t>
      </w:r>
      <w:r w:rsidR="00182F47">
        <w:rPr>
          <w:rFonts w:ascii="Arial" w:hAnsi="Arial" w:cs="Arial"/>
        </w:rPr>
        <w:t>XVI-4</w:t>
      </w:r>
      <w:r w:rsidR="00AA7F8B">
        <w:rPr>
          <w:rFonts w:ascii="Arial" w:hAnsi="Arial" w:cs="Arial"/>
        </w:rPr>
        <w:t>,5</w:t>
      </w:r>
      <w:r w:rsidR="00182F47">
        <w:rPr>
          <w:rFonts w:ascii="Arial" w:hAnsi="Arial" w:cs="Arial"/>
        </w:rPr>
        <w:t>/2017</w:t>
      </w:r>
      <w:r w:rsidR="002B593B">
        <w:rPr>
          <w:rFonts w:ascii="Arial" w:hAnsi="Arial" w:cs="Arial"/>
        </w:rPr>
        <w:t xml:space="preserve">, dňa </w:t>
      </w:r>
      <w:r w:rsidR="00182F47">
        <w:rPr>
          <w:rFonts w:ascii="Arial" w:hAnsi="Arial" w:cs="Arial"/>
        </w:rPr>
        <w:t>30.06.2017</w:t>
      </w:r>
      <w:r w:rsidR="002B593B">
        <w:rPr>
          <w:rFonts w:ascii="Arial" w:hAnsi="Arial" w:cs="Arial"/>
        </w:rPr>
        <w:t xml:space="preserve"> uznesením č. </w:t>
      </w:r>
      <w:r w:rsidR="00182F47">
        <w:rPr>
          <w:rFonts w:ascii="Arial" w:hAnsi="Arial" w:cs="Arial"/>
        </w:rPr>
        <w:t>XVII-3</w:t>
      </w:r>
      <w:r w:rsidR="00AA7F8B">
        <w:rPr>
          <w:rFonts w:ascii="Arial" w:hAnsi="Arial" w:cs="Arial"/>
        </w:rPr>
        <w:t>,5</w:t>
      </w:r>
      <w:r w:rsidR="00182F47">
        <w:rPr>
          <w:rFonts w:ascii="Arial" w:hAnsi="Arial" w:cs="Arial"/>
        </w:rPr>
        <w:t>/2017</w:t>
      </w:r>
      <w:r w:rsidR="002B593B">
        <w:rPr>
          <w:rFonts w:ascii="Arial" w:hAnsi="Arial" w:cs="Arial"/>
        </w:rPr>
        <w:t xml:space="preserve">, dňa </w:t>
      </w:r>
      <w:r w:rsidR="00182F47">
        <w:rPr>
          <w:rFonts w:ascii="Arial" w:hAnsi="Arial" w:cs="Arial"/>
        </w:rPr>
        <w:t>15.12.2017</w:t>
      </w: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>uznesením č.</w:t>
      </w:r>
      <w:r w:rsidR="00182F47">
        <w:rPr>
          <w:rFonts w:ascii="Arial" w:hAnsi="Arial" w:cs="Arial"/>
        </w:rPr>
        <w:t>XX-4</w:t>
      </w:r>
      <w:r w:rsidR="00AA7F8B">
        <w:rPr>
          <w:rFonts w:ascii="Arial" w:hAnsi="Arial" w:cs="Arial"/>
        </w:rPr>
        <w:t>,5</w:t>
      </w:r>
      <w:r w:rsidR="00182F47">
        <w:rPr>
          <w:rFonts w:ascii="Arial" w:hAnsi="Arial" w:cs="Arial"/>
        </w:rPr>
        <w:t>/2017.</w:t>
      </w:r>
      <w:r>
        <w:rPr>
          <w:rFonts w:ascii="Arial" w:hAnsi="Arial" w:cs="Arial"/>
        </w:rPr>
        <w:t xml:space="preserve"> </w:t>
      </w:r>
    </w:p>
    <w:p w:rsidR="002B593B" w:rsidRDefault="002B593B" w:rsidP="002B593B">
      <w:pPr>
        <w:jc w:val="both"/>
        <w:rPr>
          <w:rFonts w:ascii="Arial" w:hAnsi="Arial" w:cs="Arial"/>
        </w:rPr>
      </w:pPr>
    </w:p>
    <w:p w:rsidR="009319B3" w:rsidRDefault="002B593B" w:rsidP="002B59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2B593B" w:rsidRPr="009319B3" w:rsidRDefault="002B593B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V.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rPr>
          <w:rFonts w:ascii="Arial" w:hAnsi="Arial" w:cs="Arial"/>
        </w:rPr>
      </w:pPr>
      <w:r>
        <w:rPr>
          <w:rFonts w:ascii="Arial" w:hAnsi="Arial" w:cs="Arial"/>
        </w:rPr>
        <w:t>Odo dňa, ku ktorému sa zostavuje účtovná závierka, do dňa zostavenia účtovnej závierky nenastali žiadne významné udalosti.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spacing w:line="360" w:lineRule="auto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/>
    <w:sectPr w:rsidR="002B593B" w:rsidSect="00E52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24CF"/>
    <w:rsid w:val="000C5DF3"/>
    <w:rsid w:val="00182F47"/>
    <w:rsid w:val="001C66E4"/>
    <w:rsid w:val="002515A6"/>
    <w:rsid w:val="002552BB"/>
    <w:rsid w:val="002B593B"/>
    <w:rsid w:val="003109A4"/>
    <w:rsid w:val="003111C3"/>
    <w:rsid w:val="00330D2B"/>
    <w:rsid w:val="00496C4E"/>
    <w:rsid w:val="00537929"/>
    <w:rsid w:val="00593E50"/>
    <w:rsid w:val="006A271C"/>
    <w:rsid w:val="006D2B40"/>
    <w:rsid w:val="00747021"/>
    <w:rsid w:val="00870DB5"/>
    <w:rsid w:val="008C5FDA"/>
    <w:rsid w:val="008E45AF"/>
    <w:rsid w:val="009011B6"/>
    <w:rsid w:val="00910F8B"/>
    <w:rsid w:val="009319B3"/>
    <w:rsid w:val="00955472"/>
    <w:rsid w:val="009624CF"/>
    <w:rsid w:val="009A5B6A"/>
    <w:rsid w:val="009C3BE5"/>
    <w:rsid w:val="00A7328F"/>
    <w:rsid w:val="00AA7F8B"/>
    <w:rsid w:val="00AE2C1B"/>
    <w:rsid w:val="00AF54D7"/>
    <w:rsid w:val="00B255E6"/>
    <w:rsid w:val="00C05BC9"/>
    <w:rsid w:val="00C5705A"/>
    <w:rsid w:val="00C95BC4"/>
    <w:rsid w:val="00D82EB7"/>
    <w:rsid w:val="00D95B30"/>
    <w:rsid w:val="00DA6AA6"/>
    <w:rsid w:val="00DC04FA"/>
    <w:rsid w:val="00E03B69"/>
    <w:rsid w:val="00E11741"/>
    <w:rsid w:val="00E52D1C"/>
    <w:rsid w:val="00FA6C8E"/>
    <w:rsid w:val="00FD11D6"/>
    <w:rsid w:val="00FE6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4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624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24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24C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DDD1C-C715-4ADC-88FA-572C41CD0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1407</Words>
  <Characters>8020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CENTRUM</dc:creator>
  <cp:lastModifiedBy>Windows User</cp:lastModifiedBy>
  <cp:revision>7</cp:revision>
  <cp:lastPrinted>2014-03-28T07:45:00Z</cp:lastPrinted>
  <dcterms:created xsi:type="dcterms:W3CDTF">2018-05-28T13:07:00Z</dcterms:created>
  <dcterms:modified xsi:type="dcterms:W3CDTF">2018-05-28T13:34:00Z</dcterms:modified>
</cp:coreProperties>
</file>