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687581" w:rsidRPr="00057D76" w:rsidRDefault="00687581" w:rsidP="00687581">
      <w:pPr>
        <w:jc w:val="center"/>
        <w:rPr>
          <w:rFonts w:ascii="Calibri" w:eastAsia="Calibri" w:hAnsi="Calibri" w:cs="Times New Roman"/>
          <w:b/>
          <w:sz w:val="52"/>
          <w:szCs w:val="40"/>
        </w:rPr>
      </w:pPr>
      <w:r w:rsidRPr="00057D76">
        <w:rPr>
          <w:rFonts w:ascii="Calibri" w:eastAsia="Calibri" w:hAnsi="Calibri" w:cs="Times New Roman"/>
          <w:b/>
          <w:sz w:val="52"/>
          <w:szCs w:val="40"/>
        </w:rPr>
        <w:t xml:space="preserve">POZNÁMKY K INDIVIDUÁLNEJ ÚČTOVNEJ </w:t>
      </w:r>
      <w:r>
        <w:rPr>
          <w:rFonts w:ascii="Calibri" w:eastAsia="Calibri" w:hAnsi="Calibri" w:cs="Times New Roman"/>
          <w:b/>
          <w:sz w:val="52"/>
          <w:szCs w:val="40"/>
        </w:rPr>
        <w:t>ZÁVIERKE ZOSTAVENEJ K 31.12.</w:t>
      </w:r>
      <w:r w:rsidR="005638C2">
        <w:rPr>
          <w:rFonts w:ascii="Calibri" w:eastAsia="Calibri" w:hAnsi="Calibri" w:cs="Times New Roman"/>
          <w:b/>
          <w:sz w:val="52"/>
          <w:szCs w:val="40"/>
        </w:rPr>
        <w:t>2017</w:t>
      </w:r>
    </w:p>
    <w:p w:rsidR="00687581" w:rsidRPr="00057D76" w:rsidRDefault="00687581" w:rsidP="00687581">
      <w:pPr>
        <w:jc w:val="center"/>
        <w:rPr>
          <w:rFonts w:ascii="Calibri" w:eastAsia="Calibri" w:hAnsi="Calibri" w:cs="Times New Roman"/>
          <w:b/>
          <w:sz w:val="44"/>
          <w:szCs w:val="44"/>
        </w:rPr>
      </w:pPr>
    </w:p>
    <w:p w:rsidR="00687581" w:rsidRPr="00057D76" w:rsidRDefault="00687581" w:rsidP="00687581">
      <w:pPr>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687581" w:rsidRDefault="00687581" w:rsidP="00687581">
      <w:pPr>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687581" w:rsidRPr="00057D76" w:rsidRDefault="00687581" w:rsidP="00687581">
      <w:pPr>
        <w:jc w:val="center"/>
        <w:rPr>
          <w:rFonts w:ascii="Calibri" w:eastAsia="Calibri" w:hAnsi="Calibri" w:cs="Times New Roman"/>
          <w:b/>
          <w:sz w:val="32"/>
          <w:szCs w:val="40"/>
        </w:rPr>
      </w:pPr>
      <w:r>
        <w:rPr>
          <w:rFonts w:ascii="Calibri" w:eastAsia="Calibri" w:hAnsi="Calibri" w:cs="Times New Roman"/>
          <w:b/>
          <w:sz w:val="32"/>
          <w:szCs w:val="40"/>
        </w:rPr>
        <w:t>ZA OBDOBIE OD 1.1.</w:t>
      </w:r>
      <w:r w:rsidR="005638C2">
        <w:rPr>
          <w:rFonts w:ascii="Calibri" w:eastAsia="Calibri" w:hAnsi="Calibri" w:cs="Times New Roman"/>
          <w:b/>
          <w:sz w:val="32"/>
          <w:szCs w:val="40"/>
        </w:rPr>
        <w:t>2017</w:t>
      </w:r>
      <w:r>
        <w:rPr>
          <w:rFonts w:ascii="Calibri" w:eastAsia="Calibri" w:hAnsi="Calibri" w:cs="Times New Roman"/>
          <w:b/>
          <w:sz w:val="32"/>
          <w:szCs w:val="40"/>
        </w:rPr>
        <w:t xml:space="preserve"> DO 31.12.</w:t>
      </w:r>
      <w:r w:rsidR="005638C2">
        <w:rPr>
          <w:rFonts w:ascii="Calibri" w:eastAsia="Calibri" w:hAnsi="Calibri" w:cs="Times New Roman"/>
          <w:b/>
          <w:sz w:val="32"/>
          <w:szCs w:val="40"/>
        </w:rPr>
        <w:t>2017</w:t>
      </w:r>
    </w:p>
    <w:p w:rsidR="00687581" w:rsidRPr="00057D76" w:rsidRDefault="00687581" w:rsidP="00687581">
      <w:pPr>
        <w:jc w:val="center"/>
        <w:rPr>
          <w:rFonts w:ascii="Calibri" w:eastAsia="Calibri" w:hAnsi="Calibri" w:cs="Times New Roman"/>
          <w:b/>
          <w:sz w:val="44"/>
          <w:szCs w:val="40"/>
        </w:rPr>
      </w:pPr>
    </w:p>
    <w:p w:rsidR="00687581" w:rsidRDefault="00687581" w:rsidP="00687581">
      <w:pPr>
        <w:rPr>
          <w:rFonts w:ascii="Calibri" w:eastAsia="Calibri" w:hAnsi="Calibri" w:cs="Times New Roman"/>
          <w:b/>
          <w:i/>
          <w:color w:val="4F81BD"/>
          <w:sz w:val="28"/>
          <w:lang w:eastAsia="sk-SK"/>
        </w:rPr>
      </w:pPr>
    </w:p>
    <w:p w:rsidR="00687581" w:rsidRDefault="00687581" w:rsidP="00687581">
      <w:pPr>
        <w:rPr>
          <w:rFonts w:ascii="Calibri" w:eastAsia="Calibri" w:hAnsi="Calibri" w:cs="Times New Roman"/>
          <w:b/>
          <w:i/>
          <w:color w:val="4F81BD"/>
          <w:sz w:val="28"/>
          <w:lang w:eastAsia="sk-SK"/>
        </w:rPr>
      </w:pPr>
    </w:p>
    <w:p w:rsidR="00687581" w:rsidRPr="00B91B3B" w:rsidRDefault="00687581" w:rsidP="00687581">
      <w:pPr>
        <w:jc w:val="center"/>
        <w:rPr>
          <w:rFonts w:ascii="Calibri" w:eastAsia="Calibri" w:hAnsi="Calibri" w:cs="Times New Roman"/>
          <w:b/>
          <w:sz w:val="32"/>
          <w:szCs w:val="32"/>
        </w:rPr>
      </w:pPr>
      <w:r>
        <w:rPr>
          <w:sz w:val="32"/>
          <w:szCs w:val="32"/>
        </w:rPr>
        <w:t>Ob</w:t>
      </w:r>
      <w:r w:rsidRPr="00B91B3B">
        <w:rPr>
          <w:rFonts w:ascii="Calibri" w:eastAsia="Calibri" w:hAnsi="Calibri" w:cs="Times New Roman"/>
          <w:sz w:val="32"/>
          <w:szCs w:val="32"/>
        </w:rPr>
        <w:t>chodné meno</w:t>
      </w:r>
      <w:r w:rsidRPr="00FF1B37">
        <w:rPr>
          <w:rFonts w:ascii="Calibri" w:eastAsia="Calibri" w:hAnsi="Calibri" w:cs="Times New Roman"/>
          <w:b/>
          <w:sz w:val="32"/>
          <w:szCs w:val="32"/>
        </w:rPr>
        <w:t xml:space="preserve">: </w:t>
      </w:r>
      <w:r w:rsidR="00FF1B37" w:rsidRPr="00FF1B37">
        <w:rPr>
          <w:rFonts w:ascii="Calibri" w:eastAsia="Calibri" w:hAnsi="Calibri" w:cs="Times New Roman"/>
          <w:b/>
          <w:sz w:val="56"/>
          <w:szCs w:val="56"/>
        </w:rPr>
        <w:t>LIGERO, s. r. o.</w:t>
      </w:r>
    </w:p>
    <w:p w:rsidR="00687581" w:rsidRPr="00B91B3B" w:rsidRDefault="00687581" w:rsidP="00687581">
      <w:pPr>
        <w:jc w:val="center"/>
        <w:rPr>
          <w:rFonts w:ascii="Calibri" w:eastAsia="Calibri" w:hAnsi="Calibri" w:cs="Times New Roman"/>
          <w:b/>
          <w:sz w:val="32"/>
          <w:szCs w:val="32"/>
        </w:rPr>
      </w:pPr>
    </w:p>
    <w:p w:rsidR="00687581" w:rsidRPr="00B91B3B" w:rsidRDefault="00687581" w:rsidP="00687581">
      <w:pPr>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FF1B37" w:rsidRPr="00FF1B37">
        <w:rPr>
          <w:rFonts w:ascii="Calibri" w:eastAsia="Calibri" w:hAnsi="Calibri" w:cs="Times New Roman"/>
          <w:b/>
          <w:sz w:val="32"/>
          <w:szCs w:val="32"/>
        </w:rPr>
        <w:t>Grösslingova 4, Bratislava 811 09</w:t>
      </w:r>
    </w:p>
    <w:p w:rsidR="00687581" w:rsidRPr="00B91B3B" w:rsidRDefault="00687581" w:rsidP="00687581">
      <w:pPr>
        <w:jc w:val="center"/>
        <w:rPr>
          <w:rFonts w:ascii="Calibri" w:eastAsia="Calibri" w:hAnsi="Calibri" w:cs="Times New Roman"/>
          <w:sz w:val="32"/>
          <w:szCs w:val="32"/>
        </w:rPr>
      </w:pPr>
    </w:p>
    <w:p w:rsidR="00687581" w:rsidRPr="00B91B3B" w:rsidRDefault="00687581" w:rsidP="00687581">
      <w:pPr>
        <w:jc w:val="center"/>
        <w:rPr>
          <w:rFonts w:ascii="Calibri" w:eastAsia="Calibri" w:hAnsi="Calibri" w:cs="Times New Roman"/>
          <w:b/>
          <w:sz w:val="32"/>
          <w:szCs w:val="32"/>
        </w:rPr>
      </w:pPr>
      <w:r w:rsidRPr="00B91B3B">
        <w:rPr>
          <w:rFonts w:ascii="Calibri" w:eastAsia="Calibri" w:hAnsi="Calibri" w:cs="Times New Roman"/>
          <w:sz w:val="32"/>
          <w:szCs w:val="32"/>
        </w:rPr>
        <w:t xml:space="preserve">IČO: </w:t>
      </w:r>
      <w:r w:rsidR="00FF1B37" w:rsidRPr="00FF1B37">
        <w:rPr>
          <w:rFonts w:ascii="Calibri" w:eastAsia="Calibri" w:hAnsi="Calibri" w:cs="Times New Roman"/>
          <w:b/>
          <w:sz w:val="32"/>
          <w:szCs w:val="32"/>
        </w:rPr>
        <w:t>46 555 234</w:t>
      </w:r>
    </w:p>
    <w:p w:rsidR="00687581" w:rsidRPr="00B91B3B" w:rsidRDefault="00687581" w:rsidP="00687581">
      <w:pPr>
        <w:jc w:val="center"/>
        <w:rPr>
          <w:rFonts w:ascii="Calibri" w:eastAsia="Calibri" w:hAnsi="Calibri" w:cs="Times New Roman"/>
          <w:sz w:val="32"/>
          <w:szCs w:val="32"/>
        </w:rPr>
      </w:pPr>
    </w:p>
    <w:p w:rsidR="00687581" w:rsidRPr="00B91B3B" w:rsidRDefault="00687581" w:rsidP="00687581">
      <w:pPr>
        <w:jc w:val="center"/>
        <w:rPr>
          <w:rFonts w:ascii="Calibri" w:eastAsia="Calibri" w:hAnsi="Calibri" w:cs="Times New Roman"/>
          <w:b/>
          <w:sz w:val="32"/>
          <w:szCs w:val="32"/>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SK </w:t>
      </w:r>
      <w:r w:rsidR="00FF1B37">
        <w:rPr>
          <w:rFonts w:ascii="Calibri" w:eastAsia="Calibri" w:hAnsi="Calibri" w:cs="Times New Roman"/>
          <w:b/>
          <w:sz w:val="32"/>
          <w:szCs w:val="32"/>
        </w:rPr>
        <w:t>20 23 45 25 74</w:t>
      </w:r>
    </w:p>
    <w:p w:rsidR="00C73669" w:rsidRDefault="00687581" w:rsidP="00687581">
      <w:pPr>
        <w:spacing w:after="0" w:line="360" w:lineRule="auto"/>
        <w:jc w:val="both"/>
        <w:rPr>
          <w:rFonts w:cs="Times New Roman"/>
          <w:b/>
          <w:sz w:val="28"/>
          <w:lang w:val="sk-SK"/>
        </w:rPr>
      </w:pPr>
      <w:r>
        <w:rPr>
          <w:rFonts w:ascii="Calibri" w:eastAsia="Calibri" w:hAnsi="Calibri" w:cs="Times New Roman"/>
          <w:b/>
          <w:i/>
          <w:color w:val="4F81BD"/>
          <w:sz w:val="28"/>
          <w:lang w:eastAsia="sk-SK"/>
        </w:rPr>
        <w:br w:type="page"/>
      </w: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FF1B37" w:rsidRPr="00FF1B37">
        <w:rPr>
          <w:rFonts w:cs="Times New Roman"/>
          <w:lang w:val="sk-SK"/>
        </w:rPr>
        <w:t>LIGERO, s. r. o.</w:t>
      </w:r>
      <w:r w:rsidR="00FF1B37">
        <w:rPr>
          <w:rStyle w:val="ra"/>
        </w:rPr>
        <w:t xml:space="preserve"> </w:t>
      </w:r>
      <w:r w:rsidRPr="00487EC7">
        <w:rPr>
          <w:rFonts w:cs="Times New Roman"/>
          <w:lang w:val="sk-SK"/>
        </w:rPr>
        <w:t>(ďalej l</w:t>
      </w:r>
      <w:r w:rsidR="00BB2ED3">
        <w:rPr>
          <w:rFonts w:cs="Times New Roman"/>
          <w:lang w:val="sk-SK"/>
        </w:rPr>
        <w:t xml:space="preserve">en Spoločnosť), bola založená </w:t>
      </w:r>
      <w:r w:rsidR="00FF1B37">
        <w:rPr>
          <w:rFonts w:cs="Times New Roman"/>
          <w:lang w:val="sk-SK"/>
        </w:rPr>
        <w:t>25</w:t>
      </w:r>
      <w:r w:rsidR="008D7B49">
        <w:rPr>
          <w:rFonts w:cs="Times New Roman"/>
          <w:lang w:val="sk-SK"/>
        </w:rPr>
        <w:t xml:space="preserve">. </w:t>
      </w:r>
      <w:r w:rsidR="00FF1B37">
        <w:rPr>
          <w:rFonts w:cs="Times New Roman"/>
          <w:lang w:val="sk-SK"/>
        </w:rPr>
        <w:t>januára</w:t>
      </w:r>
      <w:r w:rsidR="008D7B49">
        <w:rPr>
          <w:rFonts w:cs="Times New Roman"/>
          <w:lang w:val="sk-SK"/>
        </w:rPr>
        <w:t xml:space="preserve"> 2012</w:t>
      </w:r>
      <w:r w:rsidRPr="00487EC7">
        <w:rPr>
          <w:rFonts w:cs="Times New Roman"/>
          <w:lang w:val="sk-SK"/>
        </w:rPr>
        <w:t xml:space="preserve"> a do obchodného registra bola zapísaná </w:t>
      </w:r>
      <w:r w:rsidR="00FF1B37">
        <w:rPr>
          <w:rFonts w:cs="Times New Roman"/>
          <w:lang w:val="sk-SK"/>
        </w:rPr>
        <w:t>10</w:t>
      </w:r>
      <w:r w:rsidR="008D7B49">
        <w:rPr>
          <w:rFonts w:cs="Times New Roman"/>
          <w:lang w:val="sk-SK"/>
        </w:rPr>
        <w:t>.</w:t>
      </w:r>
      <w:r w:rsidR="00FF1B37">
        <w:rPr>
          <w:rFonts w:cs="Times New Roman"/>
          <w:lang w:val="sk-SK"/>
        </w:rPr>
        <w:t xml:space="preserve"> marca</w:t>
      </w:r>
      <w:r w:rsidR="008D7B49">
        <w:rPr>
          <w:rFonts w:cs="Times New Roman"/>
          <w:lang w:val="sk-SK"/>
        </w:rPr>
        <w:t xml:space="preserve"> 2012</w:t>
      </w:r>
      <w:r w:rsidRPr="00487EC7">
        <w:rPr>
          <w:rFonts w:cs="Times New Roman"/>
          <w:lang w:val="sk-SK"/>
        </w:rPr>
        <w:t xml:space="preserve"> (Obchodný reg</w:t>
      </w:r>
      <w:r w:rsidR="004F0939">
        <w:rPr>
          <w:rFonts w:cs="Times New Roman"/>
          <w:lang w:val="sk-SK"/>
        </w:rPr>
        <w:t>ister Okresného súdu Bratislava </w:t>
      </w:r>
      <w:r w:rsidRPr="00487EC7">
        <w:rPr>
          <w:rFonts w:cs="Times New Roman"/>
          <w:lang w:val="sk-SK"/>
        </w:rPr>
        <w:t>I v Bratislave,</w:t>
      </w:r>
      <w:r w:rsidR="00BB2ED3">
        <w:rPr>
          <w:rFonts w:cs="Times New Roman"/>
          <w:lang w:val="sk-SK"/>
        </w:rPr>
        <w:t xml:space="preserve"> oddiel Sro, vložka </w:t>
      </w:r>
      <w:r w:rsidR="00FF1B37">
        <w:rPr>
          <w:rStyle w:val="ra"/>
        </w:rPr>
        <w:t>79980/B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5638C2" w:rsidRDefault="009E261E" w:rsidP="005638C2">
      <w:pPr>
        <w:pStyle w:val="Odstavecseseznamem"/>
        <w:numPr>
          <w:ilvl w:val="0"/>
          <w:numId w:val="22"/>
        </w:numPr>
        <w:spacing w:after="0" w:line="360" w:lineRule="auto"/>
        <w:jc w:val="both"/>
        <w:rPr>
          <w:rFonts w:eastAsia="Times New Roman" w:cs="Times New Roman"/>
          <w:lang w:val="sk-SK"/>
        </w:rPr>
      </w:pPr>
      <w:r w:rsidRPr="005638C2">
        <w:rPr>
          <w:rStyle w:val="ra"/>
          <w:lang w:val="sk-SK"/>
        </w:rPr>
        <w:t>činnosť podnikateľských, organizačných a ekonomických poradcov</w:t>
      </w:r>
    </w:p>
    <w:p w:rsidR="009E261E" w:rsidRPr="005638C2" w:rsidRDefault="009E261E" w:rsidP="005638C2">
      <w:pPr>
        <w:spacing w:after="0" w:line="360" w:lineRule="auto"/>
        <w:jc w:val="both"/>
        <w:rPr>
          <w:rFonts w:eastAsia="Times New Roman" w:cs="Times New Roman"/>
          <w:vanish/>
          <w:lang w:val="sk-SK"/>
        </w:rPr>
      </w:pPr>
    </w:p>
    <w:p w:rsidR="00E64C48" w:rsidRPr="005638C2" w:rsidRDefault="00E64C48" w:rsidP="005638C2">
      <w:pPr>
        <w:spacing w:after="0" w:line="360" w:lineRule="auto"/>
        <w:jc w:val="both"/>
        <w:rPr>
          <w:rFonts w:eastAsia="Times New Roman" w:cs="Times New Roman"/>
          <w:vanish/>
          <w:lang w:val="sk-SK"/>
        </w:rPr>
      </w:pPr>
    </w:p>
    <w:p w:rsidR="00E64C48" w:rsidRPr="005638C2" w:rsidRDefault="00E64C48" w:rsidP="005638C2">
      <w:pPr>
        <w:numPr>
          <w:ilvl w:val="0"/>
          <w:numId w:val="4"/>
        </w:numPr>
        <w:spacing w:after="0" w:line="360" w:lineRule="auto"/>
        <w:jc w:val="both"/>
        <w:rPr>
          <w:rFonts w:cs="Times New Roman"/>
          <w:lang w:val="sk-SK"/>
        </w:rPr>
      </w:pPr>
      <w:r w:rsidRPr="005638C2">
        <w:rPr>
          <w:rFonts w:cs="Times New Roman"/>
          <w:lang w:val="sk-SK"/>
        </w:rPr>
        <w:t>kúpa tovaru za účely jeho predaja konečnému spotrebiteľovi (maloobchod) alebo iným prevádzkovateľom živnosti (veľkoobchod)</w:t>
      </w:r>
    </w:p>
    <w:p w:rsidR="00E64C48" w:rsidRPr="005638C2" w:rsidRDefault="00E64C48" w:rsidP="005638C2">
      <w:pPr>
        <w:numPr>
          <w:ilvl w:val="0"/>
          <w:numId w:val="4"/>
        </w:numPr>
        <w:spacing w:after="0" w:line="360" w:lineRule="auto"/>
        <w:jc w:val="both"/>
        <w:rPr>
          <w:rFonts w:cs="Times New Roman"/>
          <w:lang w:val="sk-SK"/>
        </w:rPr>
      </w:pPr>
      <w:r w:rsidRPr="005638C2">
        <w:rPr>
          <w:rFonts w:cs="Times New Roman"/>
          <w:lang w:val="sk-SK"/>
        </w:rPr>
        <w:t>sprostredkovateľská činnosť v oblasti obchodu</w:t>
      </w:r>
    </w:p>
    <w:p w:rsidR="00E64C48" w:rsidRPr="005638C2" w:rsidRDefault="00E64C48" w:rsidP="005638C2">
      <w:pPr>
        <w:numPr>
          <w:ilvl w:val="0"/>
          <w:numId w:val="4"/>
        </w:numPr>
        <w:spacing w:after="0" w:line="360" w:lineRule="auto"/>
        <w:jc w:val="both"/>
        <w:rPr>
          <w:rFonts w:cs="Times New Roman"/>
          <w:lang w:val="sk-SK"/>
        </w:rPr>
      </w:pPr>
      <w:r w:rsidRPr="005638C2">
        <w:rPr>
          <w:rFonts w:cs="Times New Roman"/>
          <w:lang w:val="sk-SK"/>
        </w:rPr>
        <w:t>sprostredkovateľská činnosť v oblasti služieb</w:t>
      </w:r>
    </w:p>
    <w:p w:rsidR="004F0939" w:rsidRPr="005638C2" w:rsidRDefault="004F0939" w:rsidP="005638C2">
      <w:pPr>
        <w:numPr>
          <w:ilvl w:val="0"/>
          <w:numId w:val="4"/>
        </w:numPr>
        <w:spacing w:after="0" w:line="360" w:lineRule="auto"/>
        <w:jc w:val="both"/>
        <w:rPr>
          <w:rStyle w:val="ra"/>
          <w:rFonts w:cs="Times New Roman"/>
          <w:lang w:val="sk-SK"/>
        </w:rPr>
      </w:pPr>
      <w:r w:rsidRPr="005638C2">
        <w:rPr>
          <w:rStyle w:val="ra"/>
          <w:lang w:val="sk-SK"/>
        </w:rPr>
        <w:t>reklamné a marketingové služby</w:t>
      </w:r>
    </w:p>
    <w:p w:rsidR="004F0939" w:rsidRPr="005638C2" w:rsidRDefault="004F0939" w:rsidP="005638C2">
      <w:pPr>
        <w:numPr>
          <w:ilvl w:val="0"/>
          <w:numId w:val="4"/>
        </w:numPr>
        <w:spacing w:after="0" w:line="360" w:lineRule="auto"/>
        <w:jc w:val="both"/>
        <w:rPr>
          <w:rStyle w:val="ra"/>
          <w:rFonts w:cs="Times New Roman"/>
          <w:lang w:val="sk-SK"/>
        </w:rPr>
      </w:pPr>
      <w:r w:rsidRPr="005638C2">
        <w:rPr>
          <w:rStyle w:val="ra"/>
          <w:lang w:val="sk-SK"/>
        </w:rPr>
        <w:t>počítačové služby</w:t>
      </w:r>
    </w:p>
    <w:p w:rsidR="004F0939" w:rsidRPr="005638C2" w:rsidRDefault="004F0939" w:rsidP="005638C2">
      <w:pPr>
        <w:numPr>
          <w:ilvl w:val="0"/>
          <w:numId w:val="4"/>
        </w:numPr>
        <w:spacing w:after="0" w:line="360" w:lineRule="auto"/>
        <w:jc w:val="both"/>
        <w:rPr>
          <w:rStyle w:val="ra"/>
          <w:rFonts w:cs="Times New Roman"/>
          <w:lang w:val="sk-SK"/>
        </w:rPr>
      </w:pPr>
      <w:r w:rsidRPr="005638C2">
        <w:rPr>
          <w:rStyle w:val="ra"/>
          <w:lang w:val="sk-SK"/>
        </w:rPr>
        <w:t>obstarávanie služieb spojených so správou bytového a nebytového fondu</w:t>
      </w:r>
    </w:p>
    <w:p w:rsidR="004F0939" w:rsidRPr="005638C2" w:rsidRDefault="004F0939" w:rsidP="005638C2">
      <w:pPr>
        <w:numPr>
          <w:ilvl w:val="0"/>
          <w:numId w:val="4"/>
        </w:numPr>
        <w:spacing w:after="0" w:line="360" w:lineRule="auto"/>
        <w:jc w:val="both"/>
        <w:rPr>
          <w:rFonts w:cs="Times New Roman"/>
          <w:lang w:val="sk-SK"/>
        </w:rPr>
      </w:pPr>
      <w:r w:rsidRPr="005638C2">
        <w:rPr>
          <w:rStyle w:val="ra"/>
          <w:lang w:val="sk-SK"/>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385FFD">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5638C2">
        <w:rPr>
          <w:rFonts w:cs="Times New Roman"/>
          <w:lang w:val="sk-SK"/>
        </w:rPr>
        <w:t>2017</w:t>
      </w:r>
      <w:r w:rsidRPr="00487EC7">
        <w:rPr>
          <w:rFonts w:cs="Times New Roman"/>
          <w:lang w:val="sk-SK"/>
        </w:rPr>
        <w:t xml:space="preserve"> je zostavená ako riadna účtovná závierka podľa §17 ods. 6 zákona NR SR č. 431/2002 Z. z. o účto</w:t>
      </w:r>
      <w:r w:rsidR="00676390">
        <w:rPr>
          <w:rFonts w:cs="Times New Roman"/>
          <w:lang w:val="sk-SK"/>
        </w:rPr>
        <w:t>vníctve za účtovné obdobie od </w:t>
      </w:r>
      <w:r w:rsidR="00BB2ED3">
        <w:rPr>
          <w:rFonts w:cs="Times New Roman"/>
          <w:lang w:val="sk-SK"/>
        </w:rPr>
        <w:t>1</w:t>
      </w:r>
      <w:r w:rsidRPr="00487EC7">
        <w:rPr>
          <w:rFonts w:cs="Times New Roman"/>
          <w:lang w:val="sk-SK"/>
        </w:rPr>
        <w:t>.</w:t>
      </w:r>
      <w:r w:rsidR="001F28C7">
        <w:rPr>
          <w:rFonts w:cs="Times New Roman"/>
          <w:lang w:val="sk-SK"/>
        </w:rPr>
        <w:t> j</w:t>
      </w:r>
      <w:r w:rsidR="00BB2ED3">
        <w:rPr>
          <w:rFonts w:cs="Times New Roman"/>
          <w:lang w:val="sk-SK"/>
        </w:rPr>
        <w:t>anuá</w:t>
      </w:r>
      <w:r w:rsidR="00676390">
        <w:rPr>
          <w:rFonts w:cs="Times New Roman"/>
          <w:lang w:val="sk-SK"/>
        </w:rPr>
        <w:t>ra </w:t>
      </w:r>
      <w:r w:rsidR="005638C2">
        <w:rPr>
          <w:rFonts w:cs="Times New Roman"/>
          <w:lang w:val="sk-SK"/>
        </w:rPr>
        <w:t>2017</w:t>
      </w:r>
      <w:r w:rsidRPr="00487EC7">
        <w:rPr>
          <w:rFonts w:cs="Times New Roman"/>
          <w:lang w:val="sk-SK"/>
        </w:rPr>
        <w:t xml:space="preserve"> do 31. decembra </w:t>
      </w:r>
      <w:r w:rsidR="005638C2">
        <w:rPr>
          <w:rFonts w:cs="Times New Roman"/>
          <w:lang w:val="sk-SK"/>
        </w:rPr>
        <w:t>2017</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7669E5" w:rsidRPr="008D7B49" w:rsidRDefault="00E238E3" w:rsidP="004F0939">
      <w:pPr>
        <w:spacing w:after="0" w:line="360" w:lineRule="auto"/>
        <w:ind w:left="426"/>
        <w:jc w:val="both"/>
        <w:rPr>
          <w:rFonts w:cs="Times New Roman"/>
          <w:lang w:val="sk-SK"/>
        </w:rPr>
      </w:pPr>
      <w:r w:rsidRPr="00487EC7">
        <w:rPr>
          <w:rFonts w:cs="Times New Roman"/>
          <w:lang w:val="sk-SK"/>
        </w:rPr>
        <w:t>Konateľ</w:t>
      </w:r>
      <w:r w:rsidR="004F0939">
        <w:rPr>
          <w:rFonts w:cs="Times New Roman"/>
          <w:lang w:val="sk-SK"/>
        </w:rPr>
        <w:t>:</w:t>
      </w:r>
      <w:r w:rsidRPr="00487EC7">
        <w:rPr>
          <w:rFonts w:cs="Times New Roman"/>
          <w:lang w:val="sk-SK"/>
        </w:rPr>
        <w:tab/>
      </w:r>
      <w:r w:rsidRPr="00487EC7">
        <w:rPr>
          <w:rFonts w:cs="Times New Roman"/>
          <w:lang w:val="sk-SK"/>
        </w:rPr>
        <w:tab/>
      </w:r>
      <w:hyperlink r:id="rId8" w:history="1">
        <w:r w:rsidR="00FF1B37" w:rsidRPr="00FF1B37">
          <w:rPr>
            <w:rFonts w:cs="Times New Roman"/>
            <w:lang w:val="sk-SK"/>
          </w:rPr>
          <w:t xml:space="preserve">Christos Andrea </w:t>
        </w:r>
      </w:hyperlink>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5638C2">
        <w:rPr>
          <w:rFonts w:cs="Times New Roman"/>
          <w:lang w:val="sk-SK"/>
        </w:rPr>
        <w:t>2017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60"/>
        <w:gridCol w:w="1134"/>
        <w:gridCol w:w="992"/>
        <w:gridCol w:w="1855"/>
        <w:gridCol w:w="2647"/>
      </w:tblGrid>
      <w:tr w:rsidR="00E238E3" w:rsidRPr="007669E5" w:rsidTr="00676390">
        <w:trPr>
          <w:trHeight w:val="231"/>
          <w:jc w:val="center"/>
        </w:trPr>
        <w:tc>
          <w:tcPr>
            <w:tcW w:w="2660" w:type="dxa"/>
            <w:vMerge w:val="restart"/>
            <w:tcBorders>
              <w:top w:val="single" w:sz="12" w:space="0" w:color="auto"/>
              <w:bottom w:val="single" w:sz="12" w:space="0" w:color="auto"/>
              <w:right w:val="single" w:sz="12" w:space="0" w:color="auto"/>
            </w:tcBorders>
            <w:vAlign w:val="center"/>
          </w:tcPr>
          <w:p w:rsidR="00E238E3" w:rsidRPr="007669E5" w:rsidRDefault="00C27214" w:rsidP="00385FFD">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Výška podielu na základnom imaní</w:t>
            </w:r>
          </w:p>
        </w:tc>
        <w:tc>
          <w:tcPr>
            <w:tcW w:w="1855"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385FFD">
            <w:pPr>
              <w:spacing w:after="0"/>
              <w:jc w:val="center"/>
              <w:rPr>
                <w:rFonts w:cs="Times New Roman"/>
                <w:b/>
                <w:bCs/>
                <w:sz w:val="20"/>
                <w:lang w:val="sk-SK"/>
              </w:rPr>
            </w:pPr>
            <w:r w:rsidRPr="007669E5">
              <w:rPr>
                <w:rFonts w:cs="Times New Roman"/>
                <w:b/>
                <w:bCs/>
                <w:sz w:val="20"/>
                <w:lang w:val="sk-SK"/>
              </w:rPr>
              <w:t>v %</w:t>
            </w:r>
          </w:p>
        </w:tc>
      </w:tr>
      <w:tr w:rsidR="007669E5" w:rsidRPr="007669E5" w:rsidTr="00676390">
        <w:trPr>
          <w:trHeight w:val="231"/>
          <w:jc w:val="center"/>
        </w:trPr>
        <w:tc>
          <w:tcPr>
            <w:tcW w:w="2660" w:type="dxa"/>
            <w:vMerge/>
            <w:tcBorders>
              <w:top w:val="single" w:sz="12" w:space="0" w:color="auto"/>
              <w:bottom w:val="nil"/>
              <w:right w:val="single" w:sz="12" w:space="0" w:color="auto"/>
            </w:tcBorders>
          </w:tcPr>
          <w:p w:rsidR="00E238E3" w:rsidRPr="007669E5" w:rsidRDefault="00E238E3" w:rsidP="00385FFD">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absolútne</w:t>
            </w:r>
          </w:p>
        </w:tc>
        <w:tc>
          <w:tcPr>
            <w:tcW w:w="992" w:type="dxa"/>
            <w:tcBorders>
              <w:top w:val="single" w:sz="12" w:space="0" w:color="auto"/>
              <w:left w:val="single" w:sz="12" w:space="0" w:color="auto"/>
              <w:bottom w:val="nil"/>
              <w:right w:val="single" w:sz="12" w:space="0" w:color="auto"/>
            </w:tcBorders>
            <w:vAlign w:val="center"/>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v %</w:t>
            </w:r>
          </w:p>
        </w:tc>
        <w:tc>
          <w:tcPr>
            <w:tcW w:w="1855" w:type="dxa"/>
            <w:vMerge/>
            <w:tcBorders>
              <w:top w:val="single" w:sz="12" w:space="0" w:color="auto"/>
              <w:left w:val="single" w:sz="12" w:space="0" w:color="auto"/>
              <w:bottom w:val="nil"/>
              <w:right w:val="single" w:sz="12" w:space="0" w:color="auto"/>
            </w:tcBorders>
          </w:tcPr>
          <w:p w:rsidR="00E238E3" w:rsidRPr="007669E5" w:rsidRDefault="00E238E3" w:rsidP="00385FFD">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385FFD">
            <w:pPr>
              <w:spacing w:after="0"/>
              <w:rPr>
                <w:rFonts w:cs="Times New Roman"/>
                <w:sz w:val="20"/>
                <w:lang w:val="sk-SK"/>
              </w:rPr>
            </w:pPr>
          </w:p>
        </w:tc>
      </w:tr>
      <w:tr w:rsidR="007669E5" w:rsidRPr="007669E5" w:rsidTr="00676390">
        <w:trPr>
          <w:trHeight w:val="278"/>
          <w:jc w:val="center"/>
        </w:trPr>
        <w:tc>
          <w:tcPr>
            <w:tcW w:w="2660" w:type="dxa"/>
            <w:tcBorders>
              <w:top w:val="single" w:sz="12" w:space="0" w:color="auto"/>
              <w:bottom w:val="single" w:sz="6" w:space="0" w:color="auto"/>
              <w:right w:val="single" w:sz="12" w:space="0" w:color="auto"/>
            </w:tcBorders>
            <w:vAlign w:val="bottom"/>
          </w:tcPr>
          <w:p w:rsidR="00E238E3" w:rsidRPr="007669E5" w:rsidRDefault="00FF1B37" w:rsidP="00385FFD">
            <w:pPr>
              <w:spacing w:after="0"/>
              <w:jc w:val="center"/>
              <w:rPr>
                <w:rFonts w:cs="Times New Roman"/>
                <w:sz w:val="20"/>
                <w:lang w:val="sk-SK"/>
              </w:rPr>
            </w:pPr>
            <w:r>
              <w:rPr>
                <w:rStyle w:val="ra"/>
              </w:rPr>
              <w:t>CAMARRO INVEST LTD.</w:t>
            </w:r>
          </w:p>
        </w:tc>
        <w:tc>
          <w:tcPr>
            <w:tcW w:w="1134"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385FFD">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992"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385FFD">
            <w:pPr>
              <w:spacing w:after="0"/>
              <w:jc w:val="center"/>
              <w:rPr>
                <w:rFonts w:cs="Times New Roman"/>
                <w:sz w:val="20"/>
                <w:lang w:val="sk-SK" w:eastAsia="sk-SK"/>
              </w:rPr>
            </w:pPr>
            <w:r w:rsidRPr="007669E5">
              <w:rPr>
                <w:rFonts w:cs="Times New Roman"/>
                <w:sz w:val="20"/>
                <w:lang w:val="sk-SK" w:eastAsia="sk-SK"/>
              </w:rPr>
              <w:t>100</w:t>
            </w:r>
          </w:p>
        </w:tc>
        <w:tc>
          <w:tcPr>
            <w:tcW w:w="1855"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385FFD">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385FFD">
            <w:pPr>
              <w:spacing w:after="0"/>
              <w:jc w:val="center"/>
              <w:rPr>
                <w:rFonts w:cs="Times New Roman"/>
                <w:sz w:val="20"/>
                <w:lang w:val="sk-SK"/>
              </w:rPr>
            </w:pPr>
            <w:r w:rsidRPr="007669E5">
              <w:rPr>
                <w:rFonts w:cs="Times New Roman"/>
                <w:sz w:val="20"/>
                <w:lang w:val="sk-SK"/>
              </w:rPr>
              <w:t>-</w:t>
            </w:r>
          </w:p>
        </w:tc>
      </w:tr>
      <w:tr w:rsidR="007669E5" w:rsidRPr="007669E5" w:rsidTr="00676390">
        <w:trPr>
          <w:trHeight w:val="278"/>
          <w:jc w:val="center"/>
        </w:trPr>
        <w:tc>
          <w:tcPr>
            <w:tcW w:w="2660" w:type="dxa"/>
            <w:tcBorders>
              <w:top w:val="single" w:sz="6" w:space="0" w:color="auto"/>
              <w:bottom w:val="single" w:sz="12" w:space="0" w:color="auto"/>
              <w:right w:val="single" w:sz="12" w:space="0" w:color="auto"/>
            </w:tcBorders>
            <w:vAlign w:val="bottom"/>
          </w:tcPr>
          <w:p w:rsidR="00E238E3" w:rsidRPr="007669E5" w:rsidRDefault="00E238E3" w:rsidP="00385FFD">
            <w:pPr>
              <w:spacing w:after="0"/>
              <w:jc w:val="center"/>
              <w:rPr>
                <w:rFonts w:cs="Times New Roman"/>
                <w:b/>
                <w:bCs/>
                <w:sz w:val="20"/>
                <w:lang w:val="sk-SK"/>
              </w:rPr>
            </w:pPr>
            <w:r w:rsidRPr="007669E5">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385FFD">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992"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385FFD">
            <w:pPr>
              <w:spacing w:after="0"/>
              <w:jc w:val="center"/>
              <w:rPr>
                <w:rFonts w:cs="Times New Roman"/>
                <w:b/>
                <w:sz w:val="20"/>
                <w:lang w:val="sk-SK" w:eastAsia="sk-SK"/>
              </w:rPr>
            </w:pPr>
            <w:r w:rsidRPr="007669E5">
              <w:rPr>
                <w:rFonts w:cs="Times New Roman"/>
                <w:b/>
                <w:sz w:val="20"/>
                <w:lang w:val="sk-SK" w:eastAsia="sk-SK"/>
              </w:rPr>
              <w:t>100</w:t>
            </w:r>
          </w:p>
        </w:tc>
        <w:tc>
          <w:tcPr>
            <w:tcW w:w="1855"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385FFD">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385FFD">
            <w:pPr>
              <w:spacing w:after="0"/>
              <w:jc w:val="center"/>
              <w:rPr>
                <w:rFonts w:cs="Times New Roman"/>
                <w:b/>
                <w:sz w:val="20"/>
                <w:lang w:val="sk-SK"/>
              </w:rPr>
            </w:pPr>
            <w:r w:rsidRPr="007669E5">
              <w:rPr>
                <w:rFonts w:cs="Times New Roman"/>
                <w:b/>
                <w:sz w:val="20"/>
                <w:lang w:val="sk-SK"/>
              </w:rPr>
              <w:t>-</w:t>
            </w:r>
          </w:p>
        </w:tc>
      </w:tr>
    </w:tbl>
    <w:p w:rsidR="00000BE4" w:rsidRPr="007669E5" w:rsidRDefault="00000BE4" w:rsidP="00000BE4">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5638C2">
      <w:pPr>
        <w:spacing w:after="0" w:line="360" w:lineRule="auto"/>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F0939"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BC7A4C">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BC7A4C">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BB2ED3" w:rsidRPr="00BB2ED3" w:rsidRDefault="00676390" w:rsidP="00BB2ED3">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2E2403">
      <w:pPr>
        <w:spacing w:after="0" w:line="360" w:lineRule="auto"/>
        <w:ind w:left="426"/>
        <w:rPr>
          <w:rFonts w:cs="Times New Roman"/>
          <w:lang w:val="sk-SK"/>
        </w:rPr>
      </w:pPr>
      <w:r w:rsidRPr="00487EC7">
        <w:rPr>
          <w:rFonts w:cs="Times New Roman"/>
          <w:lang w:val="sk-SK"/>
        </w:rPr>
        <w:t>---</w:t>
      </w:r>
    </w:p>
    <w:p w:rsidR="00385FFD" w:rsidRPr="00487EC7" w:rsidRDefault="00385FFD" w:rsidP="002E2403">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BB2ED3" w:rsidRDefault="002E2403" w:rsidP="00D108CD">
      <w:pPr>
        <w:spacing w:after="0" w:line="360" w:lineRule="auto"/>
        <w:ind w:left="426"/>
        <w:jc w:val="both"/>
        <w:rPr>
          <w:rFonts w:cs="Times New Roman"/>
          <w:lang w:val="sk-SK"/>
        </w:rPr>
      </w:pPr>
      <w:r w:rsidRPr="00487EC7">
        <w:rPr>
          <w:rFonts w:cs="Times New Roman"/>
          <w:lang w:val="sk-SK"/>
        </w:rPr>
        <w:t xml:space="preserve">Majetok a záväzky vyjadrené v cudzej mene prepočítala spoločnosť na EUR podľa Zákona č. 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r w:rsidR="00292478">
        <w:rPr>
          <w:rFonts w:cs="Times New Roman"/>
          <w:lang w:val="sk-SK"/>
        </w:rPr>
        <w:t xml:space="preserve"> </w:t>
      </w: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BC7A4C">
      <w:pPr>
        <w:spacing w:after="0" w:line="360" w:lineRule="auto"/>
        <w:ind w:left="426"/>
        <w:jc w:val="both"/>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7669E5" w:rsidRDefault="004F0939" w:rsidP="004F0939">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Pr="00487EC7"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D80033" w:rsidRDefault="00FF1B37" w:rsidP="00FF1B37">
      <w:pPr>
        <w:spacing w:after="0" w:line="360" w:lineRule="auto"/>
        <w:ind w:left="426"/>
        <w:jc w:val="both"/>
        <w:rPr>
          <w:rFonts w:cs="Times New Roman"/>
          <w:lang w:val="sk-SK"/>
        </w:rPr>
      </w:pPr>
      <w:r w:rsidRPr="00FF1B37">
        <w:rPr>
          <w:rFonts w:cs="Times New Roman"/>
          <w:lang w:val="sk-SK"/>
        </w:rPr>
        <w:t>---</w:t>
      </w:r>
    </w:p>
    <w:p w:rsidR="00385FFD" w:rsidRPr="00FF1B37" w:rsidRDefault="00385FFD" w:rsidP="00FF1B37">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35076C" w:rsidTr="00487EC7">
        <w:trPr>
          <w:jc w:val="center"/>
        </w:trPr>
        <w:tc>
          <w:tcPr>
            <w:tcW w:w="4240" w:type="dxa"/>
            <w:tcBorders>
              <w:top w:val="single" w:sz="12" w:space="0" w:color="auto"/>
              <w:bottom w:val="nil"/>
              <w:right w:val="single" w:sz="12" w:space="0" w:color="auto"/>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35076C" w:rsidRDefault="00487EC7" w:rsidP="00487EC7">
            <w:pPr>
              <w:pStyle w:val="TopHeader"/>
              <w:rPr>
                <w:rFonts w:asciiTheme="minorHAnsi" w:hAnsiTheme="minorHAnsi"/>
                <w:sz w:val="20"/>
                <w:szCs w:val="20"/>
              </w:rPr>
            </w:pPr>
            <w:r w:rsidRPr="0035076C">
              <w:rPr>
                <w:rFonts w:asciiTheme="minorHAnsi" w:hAnsiTheme="minorHAnsi"/>
                <w:sz w:val="20"/>
                <w:szCs w:val="20"/>
              </w:rPr>
              <w:t>Bezprostredne predchádzajúce účtovné obdobie</w:t>
            </w:r>
          </w:p>
        </w:tc>
      </w:tr>
      <w:tr w:rsidR="00F97F1C" w:rsidRPr="0035076C" w:rsidTr="00487EC7">
        <w:trPr>
          <w:trHeight w:hRule="exact" w:val="397"/>
          <w:jc w:val="center"/>
        </w:trPr>
        <w:tc>
          <w:tcPr>
            <w:tcW w:w="4240" w:type="dxa"/>
            <w:tcBorders>
              <w:top w:val="single" w:sz="12" w:space="0" w:color="auto"/>
              <w:right w:val="single" w:sz="12" w:space="0" w:color="auto"/>
            </w:tcBorders>
            <w:vAlign w:val="center"/>
            <w:hideMark/>
          </w:tcPr>
          <w:p w:rsidR="00F97F1C" w:rsidRPr="0035076C" w:rsidRDefault="00F97F1C" w:rsidP="00487EC7">
            <w:pPr>
              <w:spacing w:after="0" w:line="240" w:lineRule="auto"/>
              <w:rPr>
                <w:sz w:val="20"/>
                <w:szCs w:val="20"/>
                <w:lang w:val="sk-SK"/>
              </w:rPr>
            </w:pPr>
            <w:r w:rsidRPr="0035076C">
              <w:rPr>
                <w:sz w:val="20"/>
                <w:szCs w:val="20"/>
                <w:lang w:val="sk-SK"/>
              </w:rPr>
              <w:t>Pokladnica, ceniny</w:t>
            </w:r>
          </w:p>
        </w:tc>
        <w:tc>
          <w:tcPr>
            <w:tcW w:w="2643" w:type="dxa"/>
            <w:tcBorders>
              <w:top w:val="single" w:sz="12" w:space="0" w:color="auto"/>
              <w:left w:val="single" w:sz="12" w:space="0" w:color="auto"/>
            </w:tcBorders>
            <w:vAlign w:val="center"/>
          </w:tcPr>
          <w:p w:rsidR="00F97F1C" w:rsidRPr="0035076C" w:rsidRDefault="00BC7A4C" w:rsidP="00F97F1C">
            <w:pPr>
              <w:spacing w:after="0" w:line="240" w:lineRule="auto"/>
              <w:jc w:val="right"/>
              <w:rPr>
                <w:bCs/>
                <w:sz w:val="20"/>
                <w:szCs w:val="20"/>
                <w:lang w:val="sk-SK"/>
              </w:rPr>
            </w:pPr>
            <w:r>
              <w:rPr>
                <w:bCs/>
                <w:sz w:val="20"/>
                <w:szCs w:val="20"/>
                <w:lang w:val="sk-SK"/>
              </w:rPr>
              <w:t>2 844</w:t>
            </w:r>
            <w:r w:rsidR="00F97F1C" w:rsidRPr="0035076C">
              <w:rPr>
                <w:bCs/>
                <w:sz w:val="20"/>
                <w:szCs w:val="20"/>
                <w:lang w:val="sk-SK"/>
              </w:rPr>
              <w:t xml:space="preserve"> EUR</w:t>
            </w:r>
          </w:p>
        </w:tc>
        <w:tc>
          <w:tcPr>
            <w:tcW w:w="2405" w:type="dxa"/>
            <w:tcBorders>
              <w:top w:val="single" w:sz="12" w:space="0" w:color="auto"/>
            </w:tcBorders>
            <w:vAlign w:val="center"/>
          </w:tcPr>
          <w:p w:rsidR="00F97F1C" w:rsidRPr="0035076C" w:rsidRDefault="00BC7A4C" w:rsidP="003F5233">
            <w:pPr>
              <w:spacing w:after="0" w:line="240" w:lineRule="auto"/>
              <w:jc w:val="right"/>
              <w:rPr>
                <w:bCs/>
                <w:sz w:val="20"/>
                <w:szCs w:val="20"/>
                <w:lang w:val="sk-SK"/>
              </w:rPr>
            </w:pPr>
            <w:r>
              <w:rPr>
                <w:bCs/>
                <w:sz w:val="20"/>
                <w:szCs w:val="20"/>
                <w:lang w:val="sk-SK"/>
              </w:rPr>
              <w:t>3 204</w:t>
            </w:r>
            <w:r w:rsidRPr="0035076C">
              <w:rPr>
                <w:bCs/>
                <w:sz w:val="20"/>
                <w:szCs w:val="20"/>
                <w:lang w:val="sk-SK"/>
              </w:rPr>
              <w:t xml:space="preserve"> EUR</w:t>
            </w:r>
          </w:p>
        </w:tc>
      </w:tr>
      <w:tr w:rsidR="00F97F1C" w:rsidRPr="0035076C" w:rsidTr="00487EC7">
        <w:trPr>
          <w:trHeight w:hRule="exact" w:val="526"/>
          <w:jc w:val="center"/>
        </w:trPr>
        <w:tc>
          <w:tcPr>
            <w:tcW w:w="4240" w:type="dxa"/>
            <w:tcBorders>
              <w:right w:val="single" w:sz="12" w:space="0" w:color="auto"/>
            </w:tcBorders>
            <w:vAlign w:val="center"/>
            <w:hideMark/>
          </w:tcPr>
          <w:p w:rsidR="00F97F1C" w:rsidRPr="0035076C" w:rsidRDefault="00F97F1C" w:rsidP="00487EC7">
            <w:pPr>
              <w:spacing w:after="0" w:line="240" w:lineRule="auto"/>
              <w:rPr>
                <w:bCs/>
                <w:sz w:val="20"/>
                <w:szCs w:val="20"/>
                <w:lang w:val="sk-SK"/>
              </w:rPr>
            </w:pPr>
            <w:r w:rsidRPr="0035076C">
              <w:rPr>
                <w:bCs/>
                <w:sz w:val="20"/>
                <w:szCs w:val="20"/>
                <w:lang w:val="sk-SK"/>
              </w:rPr>
              <w:t>Bežné účty v banke alebo v pobočke zahraničnej banky</w:t>
            </w:r>
          </w:p>
        </w:tc>
        <w:tc>
          <w:tcPr>
            <w:tcW w:w="2643" w:type="dxa"/>
            <w:tcBorders>
              <w:left w:val="single" w:sz="12" w:space="0" w:color="auto"/>
            </w:tcBorders>
            <w:vAlign w:val="center"/>
          </w:tcPr>
          <w:p w:rsidR="00F97F1C" w:rsidRPr="0035076C" w:rsidRDefault="00BC7A4C" w:rsidP="00487EC7">
            <w:pPr>
              <w:spacing w:after="0" w:line="240" w:lineRule="auto"/>
              <w:jc w:val="right"/>
              <w:rPr>
                <w:bCs/>
                <w:sz w:val="20"/>
                <w:szCs w:val="20"/>
                <w:lang w:val="sk-SK"/>
              </w:rPr>
            </w:pPr>
            <w:r>
              <w:rPr>
                <w:bCs/>
                <w:sz w:val="20"/>
                <w:szCs w:val="20"/>
                <w:lang w:val="sk-SK"/>
              </w:rPr>
              <w:t xml:space="preserve">39 139 </w:t>
            </w:r>
            <w:r w:rsidR="00F97F1C" w:rsidRPr="0035076C">
              <w:rPr>
                <w:bCs/>
                <w:sz w:val="20"/>
                <w:szCs w:val="20"/>
                <w:lang w:val="sk-SK"/>
              </w:rPr>
              <w:t>EUR</w:t>
            </w:r>
          </w:p>
        </w:tc>
        <w:tc>
          <w:tcPr>
            <w:tcW w:w="2405" w:type="dxa"/>
            <w:vAlign w:val="center"/>
          </w:tcPr>
          <w:p w:rsidR="00F97F1C" w:rsidRPr="0035076C" w:rsidRDefault="00BC7A4C" w:rsidP="003F5233">
            <w:pPr>
              <w:spacing w:after="0" w:line="240" w:lineRule="auto"/>
              <w:jc w:val="right"/>
              <w:rPr>
                <w:bCs/>
                <w:sz w:val="20"/>
                <w:szCs w:val="20"/>
                <w:lang w:val="sk-SK"/>
              </w:rPr>
            </w:pPr>
            <w:r>
              <w:rPr>
                <w:bCs/>
                <w:sz w:val="20"/>
                <w:szCs w:val="20"/>
                <w:lang w:val="sk-SK"/>
              </w:rPr>
              <w:t>223 535</w:t>
            </w:r>
            <w:r w:rsidRPr="0035076C">
              <w:rPr>
                <w:bCs/>
                <w:sz w:val="20"/>
                <w:szCs w:val="20"/>
                <w:lang w:val="sk-SK"/>
              </w:rPr>
              <w:t xml:space="preserve"> EUR</w:t>
            </w:r>
          </w:p>
        </w:tc>
      </w:tr>
      <w:tr w:rsidR="00F97F1C" w:rsidRPr="0035076C" w:rsidTr="00487EC7">
        <w:trPr>
          <w:trHeight w:hRule="exact" w:val="576"/>
          <w:jc w:val="center"/>
        </w:trPr>
        <w:tc>
          <w:tcPr>
            <w:tcW w:w="4240" w:type="dxa"/>
            <w:tcBorders>
              <w:right w:val="single" w:sz="12" w:space="0" w:color="auto"/>
            </w:tcBorders>
            <w:vAlign w:val="center"/>
            <w:hideMark/>
          </w:tcPr>
          <w:p w:rsidR="00F97F1C" w:rsidRPr="0035076C" w:rsidRDefault="00F97F1C" w:rsidP="00487EC7">
            <w:pPr>
              <w:spacing w:after="0" w:line="240" w:lineRule="auto"/>
              <w:rPr>
                <w:bCs/>
                <w:sz w:val="20"/>
                <w:szCs w:val="20"/>
                <w:lang w:val="sk-SK"/>
              </w:rPr>
            </w:pPr>
            <w:r w:rsidRPr="0035076C">
              <w:rPr>
                <w:bCs/>
                <w:sz w:val="20"/>
                <w:szCs w:val="20"/>
                <w:lang w:val="sk-SK"/>
              </w:rPr>
              <w:t>Vkladové účty v banke alebo v pobočke zahraničnej banky termínované</w:t>
            </w:r>
          </w:p>
        </w:tc>
        <w:tc>
          <w:tcPr>
            <w:tcW w:w="2643" w:type="dxa"/>
            <w:tcBorders>
              <w:left w:val="single" w:sz="12" w:space="0" w:color="auto"/>
            </w:tcBorders>
            <w:vAlign w:val="center"/>
          </w:tcPr>
          <w:p w:rsidR="00F97F1C" w:rsidRPr="0035076C" w:rsidRDefault="00F97F1C" w:rsidP="00487EC7">
            <w:pPr>
              <w:spacing w:after="0" w:line="240" w:lineRule="auto"/>
              <w:jc w:val="right"/>
              <w:rPr>
                <w:bCs/>
                <w:sz w:val="20"/>
                <w:szCs w:val="20"/>
                <w:lang w:val="sk-SK"/>
              </w:rPr>
            </w:pPr>
          </w:p>
        </w:tc>
        <w:tc>
          <w:tcPr>
            <w:tcW w:w="2405" w:type="dxa"/>
            <w:vAlign w:val="center"/>
          </w:tcPr>
          <w:p w:rsidR="00F97F1C" w:rsidRPr="0035076C" w:rsidRDefault="00F97F1C" w:rsidP="003F5233">
            <w:pPr>
              <w:spacing w:after="0" w:line="240" w:lineRule="auto"/>
              <w:jc w:val="right"/>
              <w:rPr>
                <w:bCs/>
                <w:sz w:val="20"/>
                <w:szCs w:val="20"/>
                <w:lang w:val="sk-SK"/>
              </w:rPr>
            </w:pPr>
          </w:p>
        </w:tc>
      </w:tr>
      <w:tr w:rsidR="00F97F1C" w:rsidRPr="0035076C" w:rsidTr="00487EC7">
        <w:trPr>
          <w:trHeight w:hRule="exact" w:val="397"/>
          <w:jc w:val="center"/>
        </w:trPr>
        <w:tc>
          <w:tcPr>
            <w:tcW w:w="4240" w:type="dxa"/>
            <w:tcBorders>
              <w:right w:val="single" w:sz="12" w:space="0" w:color="auto"/>
            </w:tcBorders>
            <w:vAlign w:val="center"/>
            <w:hideMark/>
          </w:tcPr>
          <w:p w:rsidR="00F97F1C" w:rsidRPr="0035076C" w:rsidRDefault="00F97F1C" w:rsidP="00487EC7">
            <w:pPr>
              <w:spacing w:after="0" w:line="240" w:lineRule="auto"/>
              <w:rPr>
                <w:bCs/>
                <w:sz w:val="20"/>
                <w:szCs w:val="20"/>
                <w:lang w:val="sk-SK"/>
              </w:rPr>
            </w:pPr>
            <w:r w:rsidRPr="0035076C">
              <w:rPr>
                <w:bCs/>
                <w:sz w:val="20"/>
                <w:szCs w:val="20"/>
                <w:lang w:val="sk-SK"/>
              </w:rPr>
              <w:t>Peniaze na ceste</w:t>
            </w:r>
          </w:p>
        </w:tc>
        <w:tc>
          <w:tcPr>
            <w:tcW w:w="2643" w:type="dxa"/>
            <w:tcBorders>
              <w:left w:val="single" w:sz="12" w:space="0" w:color="auto"/>
            </w:tcBorders>
            <w:vAlign w:val="center"/>
          </w:tcPr>
          <w:p w:rsidR="00F97F1C" w:rsidRPr="0035076C" w:rsidRDefault="00F97F1C" w:rsidP="00487EC7">
            <w:pPr>
              <w:spacing w:after="0" w:line="240" w:lineRule="auto"/>
              <w:jc w:val="right"/>
              <w:rPr>
                <w:bCs/>
                <w:sz w:val="20"/>
                <w:szCs w:val="20"/>
                <w:lang w:val="sk-SK"/>
              </w:rPr>
            </w:pPr>
          </w:p>
        </w:tc>
        <w:tc>
          <w:tcPr>
            <w:tcW w:w="2405" w:type="dxa"/>
            <w:vAlign w:val="center"/>
          </w:tcPr>
          <w:p w:rsidR="00F97F1C" w:rsidRPr="0035076C" w:rsidRDefault="00F97F1C" w:rsidP="003F5233">
            <w:pPr>
              <w:spacing w:after="0" w:line="240" w:lineRule="auto"/>
              <w:jc w:val="right"/>
              <w:rPr>
                <w:bCs/>
                <w:sz w:val="20"/>
                <w:szCs w:val="20"/>
                <w:lang w:val="sk-SK"/>
              </w:rPr>
            </w:pPr>
          </w:p>
        </w:tc>
      </w:tr>
      <w:tr w:rsidR="00F97F1C" w:rsidRPr="0035076C" w:rsidTr="00487EC7">
        <w:trPr>
          <w:trHeight w:hRule="exact" w:val="397"/>
          <w:jc w:val="center"/>
        </w:trPr>
        <w:tc>
          <w:tcPr>
            <w:tcW w:w="4240" w:type="dxa"/>
            <w:tcBorders>
              <w:bottom w:val="single" w:sz="12" w:space="0" w:color="auto"/>
              <w:right w:val="single" w:sz="12" w:space="0" w:color="auto"/>
            </w:tcBorders>
            <w:vAlign w:val="center"/>
            <w:hideMark/>
          </w:tcPr>
          <w:p w:rsidR="00F97F1C" w:rsidRPr="0035076C" w:rsidRDefault="00F97F1C" w:rsidP="00487EC7">
            <w:pPr>
              <w:spacing w:after="0" w:line="240" w:lineRule="auto"/>
              <w:rPr>
                <w:b/>
                <w:bCs/>
                <w:sz w:val="20"/>
                <w:szCs w:val="20"/>
                <w:lang w:val="sk-SK"/>
              </w:rPr>
            </w:pPr>
            <w:r w:rsidRPr="0035076C">
              <w:rPr>
                <w:b/>
                <w:bCs/>
                <w:sz w:val="20"/>
                <w:szCs w:val="20"/>
                <w:lang w:val="sk-SK"/>
              </w:rPr>
              <w:t>Spolu</w:t>
            </w:r>
          </w:p>
        </w:tc>
        <w:tc>
          <w:tcPr>
            <w:tcW w:w="2643" w:type="dxa"/>
            <w:tcBorders>
              <w:left w:val="single" w:sz="12" w:space="0" w:color="auto"/>
              <w:bottom w:val="single" w:sz="12" w:space="0" w:color="auto"/>
            </w:tcBorders>
            <w:vAlign w:val="center"/>
          </w:tcPr>
          <w:p w:rsidR="00F97F1C" w:rsidRPr="0035076C" w:rsidRDefault="00BC7A4C" w:rsidP="00487EC7">
            <w:pPr>
              <w:spacing w:after="0" w:line="240" w:lineRule="auto"/>
              <w:jc w:val="right"/>
              <w:rPr>
                <w:b/>
                <w:bCs/>
                <w:sz w:val="20"/>
                <w:szCs w:val="20"/>
                <w:lang w:val="sk-SK"/>
              </w:rPr>
            </w:pPr>
            <w:r>
              <w:rPr>
                <w:b/>
                <w:bCs/>
                <w:sz w:val="20"/>
                <w:szCs w:val="20"/>
                <w:lang w:val="sk-SK"/>
              </w:rPr>
              <w:t>41 983</w:t>
            </w:r>
            <w:r w:rsidR="00F97F1C" w:rsidRPr="0035076C">
              <w:rPr>
                <w:b/>
                <w:bCs/>
                <w:sz w:val="20"/>
                <w:szCs w:val="20"/>
                <w:lang w:val="sk-SK"/>
              </w:rPr>
              <w:t xml:space="preserve"> EUR</w:t>
            </w:r>
          </w:p>
        </w:tc>
        <w:tc>
          <w:tcPr>
            <w:tcW w:w="2405" w:type="dxa"/>
            <w:tcBorders>
              <w:bottom w:val="single" w:sz="12" w:space="0" w:color="auto"/>
            </w:tcBorders>
            <w:vAlign w:val="center"/>
          </w:tcPr>
          <w:p w:rsidR="00F97F1C" w:rsidRPr="0035076C" w:rsidRDefault="00BC7A4C" w:rsidP="003F5233">
            <w:pPr>
              <w:spacing w:after="0" w:line="240" w:lineRule="auto"/>
              <w:jc w:val="right"/>
              <w:rPr>
                <w:b/>
                <w:bCs/>
                <w:sz w:val="20"/>
                <w:szCs w:val="20"/>
                <w:lang w:val="sk-SK"/>
              </w:rPr>
            </w:pPr>
            <w:r>
              <w:rPr>
                <w:b/>
                <w:bCs/>
                <w:sz w:val="20"/>
                <w:szCs w:val="20"/>
                <w:lang w:val="sk-SK"/>
              </w:rPr>
              <w:t>226 739</w:t>
            </w:r>
            <w:r w:rsidRPr="0035076C">
              <w:rPr>
                <w:b/>
                <w:bCs/>
                <w:sz w:val="20"/>
                <w:szCs w:val="20"/>
                <w:lang w:val="sk-SK"/>
              </w:rPr>
              <w:t xml:space="preserve"> EUR</w:t>
            </w:r>
          </w:p>
        </w:tc>
      </w:tr>
    </w:tbl>
    <w:p w:rsid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2D103B" w:rsidRPr="00292478" w:rsidTr="00292478">
        <w:trPr>
          <w:jc w:val="center"/>
        </w:trPr>
        <w:tc>
          <w:tcPr>
            <w:tcW w:w="4201" w:type="dxa"/>
            <w:tcBorders>
              <w:top w:val="single" w:sz="12" w:space="0" w:color="auto"/>
              <w:bottom w:val="single" w:sz="12" w:space="0" w:color="auto"/>
              <w:right w:val="single" w:sz="12" w:space="0" w:color="auto"/>
            </w:tcBorders>
            <w:vAlign w:val="center"/>
          </w:tcPr>
          <w:p w:rsidR="002D103B" w:rsidRPr="00292478" w:rsidRDefault="002D103B" w:rsidP="002D103B">
            <w:pPr>
              <w:pStyle w:val="TopHeader"/>
              <w:spacing w:after="120"/>
              <w:rPr>
                <w:rFonts w:asciiTheme="minorHAnsi" w:hAnsiTheme="minorHAnsi"/>
                <w:sz w:val="20"/>
                <w:szCs w:val="20"/>
              </w:rPr>
            </w:pPr>
            <w:r w:rsidRPr="00292478">
              <w:rPr>
                <w:rFonts w:asciiTheme="minorHAnsi" w:hAnsiTheme="minorHAnsi"/>
                <w:sz w:val="20"/>
                <w:szCs w:val="2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2D103B" w:rsidRPr="00292478" w:rsidRDefault="002D103B" w:rsidP="002D103B">
            <w:pPr>
              <w:pStyle w:val="TopHeader"/>
              <w:spacing w:after="120"/>
              <w:rPr>
                <w:rFonts w:asciiTheme="minorHAnsi" w:hAnsiTheme="minorHAnsi"/>
                <w:sz w:val="20"/>
                <w:szCs w:val="20"/>
              </w:rPr>
            </w:pPr>
            <w:r w:rsidRPr="00292478">
              <w:rPr>
                <w:rFonts w:asciiTheme="minorHAnsi" w:hAnsiTheme="minorHAnsi"/>
                <w:sz w:val="20"/>
                <w:szCs w:val="20"/>
              </w:rPr>
              <w:t>Bežné účtovné obdobie</w:t>
            </w:r>
          </w:p>
        </w:tc>
        <w:tc>
          <w:tcPr>
            <w:tcW w:w="2446" w:type="dxa"/>
            <w:tcBorders>
              <w:top w:val="single" w:sz="12" w:space="0" w:color="auto"/>
              <w:left w:val="single" w:sz="12" w:space="0" w:color="auto"/>
              <w:bottom w:val="single" w:sz="12" w:space="0" w:color="auto"/>
            </w:tcBorders>
            <w:vAlign w:val="center"/>
          </w:tcPr>
          <w:p w:rsidR="002D103B" w:rsidRPr="00292478" w:rsidRDefault="002D103B" w:rsidP="002D103B">
            <w:pPr>
              <w:pStyle w:val="TopHeader"/>
              <w:spacing w:after="120"/>
              <w:rPr>
                <w:rFonts w:asciiTheme="minorHAnsi" w:hAnsiTheme="minorHAnsi"/>
                <w:sz w:val="20"/>
                <w:szCs w:val="20"/>
              </w:rPr>
            </w:pPr>
            <w:r w:rsidRPr="00292478">
              <w:rPr>
                <w:rFonts w:asciiTheme="minorHAnsi" w:hAnsiTheme="minorHAnsi"/>
                <w:sz w:val="20"/>
                <w:szCs w:val="20"/>
              </w:rPr>
              <w:t>Bezprostredne predchádzajúce účtovné obdobie</w:t>
            </w:r>
          </w:p>
        </w:tc>
      </w:tr>
      <w:tr w:rsidR="002D103B" w:rsidRPr="00306D63" w:rsidTr="00292478">
        <w:trPr>
          <w:trHeight w:val="340"/>
          <w:jc w:val="center"/>
        </w:trPr>
        <w:tc>
          <w:tcPr>
            <w:tcW w:w="4201" w:type="dxa"/>
            <w:tcBorders>
              <w:top w:val="single" w:sz="12" w:space="0" w:color="auto"/>
              <w:bottom w:val="single" w:sz="12" w:space="0" w:color="auto"/>
              <w:right w:val="single" w:sz="12" w:space="0" w:color="auto"/>
            </w:tcBorders>
            <w:vAlign w:val="center"/>
          </w:tcPr>
          <w:p w:rsidR="002D103B" w:rsidRPr="00306D63" w:rsidRDefault="002D103B" w:rsidP="002D103B">
            <w:pPr>
              <w:spacing w:after="120"/>
              <w:rPr>
                <w:rFonts w:ascii="Calibri" w:eastAsia="Calibri" w:hAnsi="Calibri" w:cs="Times New Roman"/>
                <w:b/>
                <w:bCs/>
                <w:sz w:val="20"/>
                <w:szCs w:val="20"/>
              </w:rPr>
            </w:pPr>
            <w:r w:rsidRPr="00306D63">
              <w:rPr>
                <w:rFonts w:ascii="Calibri" w:eastAsia="Calibri" w:hAnsi="Calibri" w:cs="Times New Roman"/>
                <w:b/>
                <w:bCs/>
                <w:sz w:val="20"/>
                <w:szCs w:val="20"/>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2D103B" w:rsidRPr="00306D63" w:rsidRDefault="002D103B" w:rsidP="002D103B">
            <w:pPr>
              <w:spacing w:after="120" w:line="360" w:lineRule="auto"/>
              <w:rPr>
                <w:rFonts w:ascii="Calibri" w:eastAsia="Calibri" w:hAnsi="Calibri" w:cs="Times New Roman"/>
                <w:sz w:val="20"/>
                <w:szCs w:val="20"/>
              </w:rPr>
            </w:pPr>
          </w:p>
        </w:tc>
        <w:tc>
          <w:tcPr>
            <w:tcW w:w="2446" w:type="dxa"/>
            <w:tcBorders>
              <w:top w:val="single" w:sz="12" w:space="0" w:color="auto"/>
              <w:bottom w:val="single" w:sz="12" w:space="0" w:color="auto"/>
            </w:tcBorders>
            <w:vAlign w:val="center"/>
          </w:tcPr>
          <w:p w:rsidR="002D103B" w:rsidRPr="00306D63" w:rsidRDefault="002D103B" w:rsidP="002D103B">
            <w:pPr>
              <w:spacing w:after="120" w:line="360" w:lineRule="auto"/>
              <w:rPr>
                <w:rFonts w:ascii="Calibri" w:eastAsia="Calibri" w:hAnsi="Calibri" w:cs="Times New Roman"/>
                <w:sz w:val="20"/>
                <w:szCs w:val="20"/>
              </w:rPr>
            </w:pPr>
          </w:p>
        </w:tc>
      </w:tr>
      <w:tr w:rsidR="00292478" w:rsidRPr="00306D63" w:rsidTr="00292478">
        <w:trPr>
          <w:trHeight w:val="340"/>
          <w:jc w:val="center"/>
        </w:trPr>
        <w:tc>
          <w:tcPr>
            <w:tcW w:w="4201" w:type="dxa"/>
            <w:tcBorders>
              <w:bottom w:val="single" w:sz="12" w:space="0" w:color="auto"/>
              <w:right w:val="single" w:sz="12" w:space="0" w:color="auto"/>
            </w:tcBorders>
            <w:vAlign w:val="center"/>
          </w:tcPr>
          <w:p w:rsidR="00292478" w:rsidRPr="00306D63" w:rsidRDefault="00292478" w:rsidP="002D103B">
            <w:pPr>
              <w:spacing w:after="120"/>
              <w:rPr>
                <w:rFonts w:ascii="Calibri" w:eastAsia="Calibri" w:hAnsi="Calibri" w:cs="Times New Roman"/>
                <w:sz w:val="20"/>
                <w:szCs w:val="20"/>
              </w:rPr>
            </w:pPr>
            <w:r>
              <w:rPr>
                <w:rFonts w:ascii="Calibri" w:eastAsia="Calibri" w:hAnsi="Calibri" w:cs="Times New Roman"/>
                <w:sz w:val="20"/>
                <w:szCs w:val="20"/>
              </w:rPr>
              <w:t>Nájomné</w:t>
            </w:r>
          </w:p>
        </w:tc>
        <w:tc>
          <w:tcPr>
            <w:tcW w:w="2565" w:type="dxa"/>
            <w:tcBorders>
              <w:left w:val="single" w:sz="12" w:space="0" w:color="auto"/>
              <w:bottom w:val="single" w:sz="12" w:space="0" w:color="auto"/>
            </w:tcBorders>
            <w:vAlign w:val="center"/>
          </w:tcPr>
          <w:p w:rsidR="00292478" w:rsidRPr="00306D63" w:rsidRDefault="00B60D8A" w:rsidP="002D103B">
            <w:pPr>
              <w:spacing w:after="120" w:line="360" w:lineRule="auto"/>
              <w:jc w:val="right"/>
              <w:rPr>
                <w:rFonts w:ascii="Calibri" w:eastAsia="Calibri" w:hAnsi="Calibri" w:cs="Times New Roman"/>
                <w:sz w:val="20"/>
                <w:szCs w:val="20"/>
              </w:rPr>
            </w:pPr>
            <w:r>
              <w:rPr>
                <w:rFonts w:ascii="Calibri" w:eastAsia="Calibri" w:hAnsi="Calibri" w:cs="Times New Roman"/>
                <w:sz w:val="20"/>
                <w:szCs w:val="20"/>
              </w:rPr>
              <w:t>332</w:t>
            </w:r>
            <w:r w:rsidR="00292478">
              <w:rPr>
                <w:rFonts w:ascii="Calibri" w:eastAsia="Calibri" w:hAnsi="Calibri" w:cs="Times New Roman"/>
                <w:sz w:val="20"/>
                <w:szCs w:val="20"/>
              </w:rPr>
              <w:t xml:space="preserve"> EUR</w:t>
            </w:r>
          </w:p>
        </w:tc>
        <w:tc>
          <w:tcPr>
            <w:tcW w:w="2446" w:type="dxa"/>
            <w:tcBorders>
              <w:bottom w:val="single" w:sz="12" w:space="0" w:color="auto"/>
            </w:tcBorders>
            <w:vAlign w:val="center"/>
          </w:tcPr>
          <w:p w:rsidR="00292478" w:rsidRPr="00306D63" w:rsidRDefault="00292478" w:rsidP="00296FBD">
            <w:pPr>
              <w:spacing w:after="120" w:line="360" w:lineRule="auto"/>
              <w:jc w:val="right"/>
              <w:rPr>
                <w:rFonts w:ascii="Calibri" w:eastAsia="Calibri" w:hAnsi="Calibri" w:cs="Times New Roman"/>
                <w:sz w:val="20"/>
                <w:szCs w:val="20"/>
              </w:rPr>
            </w:pPr>
            <w:r>
              <w:rPr>
                <w:rFonts w:ascii="Calibri" w:eastAsia="Calibri" w:hAnsi="Calibri" w:cs="Times New Roman"/>
                <w:sz w:val="20"/>
                <w:szCs w:val="20"/>
              </w:rPr>
              <w:t>141 EUR</w:t>
            </w:r>
          </w:p>
        </w:tc>
      </w:tr>
      <w:tr w:rsidR="00292478" w:rsidRPr="00306D63" w:rsidTr="00292478">
        <w:trPr>
          <w:trHeight w:val="340"/>
          <w:jc w:val="center"/>
        </w:trPr>
        <w:tc>
          <w:tcPr>
            <w:tcW w:w="4201" w:type="dxa"/>
            <w:tcBorders>
              <w:top w:val="single" w:sz="12" w:space="0" w:color="auto"/>
              <w:bottom w:val="single" w:sz="12" w:space="0" w:color="auto"/>
              <w:right w:val="single" w:sz="12" w:space="0" w:color="auto"/>
            </w:tcBorders>
            <w:vAlign w:val="center"/>
          </w:tcPr>
          <w:p w:rsidR="00292478" w:rsidRPr="00306D63" w:rsidRDefault="00292478" w:rsidP="002D103B">
            <w:pPr>
              <w:spacing w:after="120"/>
              <w:rPr>
                <w:rFonts w:ascii="Calibri" w:eastAsia="Calibri" w:hAnsi="Calibri" w:cs="Times New Roman"/>
                <w:b/>
                <w:bCs/>
                <w:sz w:val="20"/>
                <w:szCs w:val="20"/>
              </w:rPr>
            </w:pPr>
            <w:r w:rsidRPr="00306D63">
              <w:rPr>
                <w:rFonts w:ascii="Calibri" w:eastAsia="Calibri" w:hAnsi="Calibri" w:cs="Times New Roman"/>
                <w:b/>
                <w:bCs/>
                <w:sz w:val="20"/>
                <w:szCs w:val="20"/>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292478" w:rsidRPr="00306D63" w:rsidRDefault="00292478" w:rsidP="002D103B">
            <w:pPr>
              <w:spacing w:after="120" w:line="360" w:lineRule="auto"/>
              <w:rPr>
                <w:rFonts w:ascii="Calibri" w:eastAsia="Calibri" w:hAnsi="Calibri" w:cs="Times New Roman"/>
                <w:sz w:val="20"/>
                <w:szCs w:val="20"/>
              </w:rPr>
            </w:pPr>
          </w:p>
        </w:tc>
        <w:tc>
          <w:tcPr>
            <w:tcW w:w="2446" w:type="dxa"/>
            <w:tcBorders>
              <w:top w:val="single" w:sz="12" w:space="0" w:color="auto"/>
              <w:bottom w:val="single" w:sz="12" w:space="0" w:color="auto"/>
            </w:tcBorders>
            <w:vAlign w:val="center"/>
          </w:tcPr>
          <w:p w:rsidR="00292478" w:rsidRPr="00306D63" w:rsidRDefault="00292478" w:rsidP="00296FBD">
            <w:pPr>
              <w:spacing w:after="120" w:line="360" w:lineRule="auto"/>
              <w:rPr>
                <w:rFonts w:ascii="Calibri" w:eastAsia="Calibri" w:hAnsi="Calibri" w:cs="Times New Roman"/>
                <w:sz w:val="20"/>
                <w:szCs w:val="20"/>
              </w:rPr>
            </w:pPr>
          </w:p>
        </w:tc>
      </w:tr>
      <w:tr w:rsidR="00292478" w:rsidRPr="00306D63" w:rsidTr="00292478">
        <w:trPr>
          <w:trHeight w:val="340"/>
          <w:jc w:val="center"/>
        </w:trPr>
        <w:tc>
          <w:tcPr>
            <w:tcW w:w="4201" w:type="dxa"/>
            <w:tcBorders>
              <w:top w:val="single" w:sz="12" w:space="0" w:color="auto"/>
              <w:right w:val="single" w:sz="12" w:space="0" w:color="auto"/>
            </w:tcBorders>
            <w:vAlign w:val="center"/>
          </w:tcPr>
          <w:p w:rsidR="00292478" w:rsidRPr="00306D63" w:rsidRDefault="00292478" w:rsidP="002D103B">
            <w:pPr>
              <w:spacing w:after="120"/>
              <w:rPr>
                <w:rFonts w:ascii="Calibri" w:eastAsia="Calibri" w:hAnsi="Calibri" w:cs="Times New Roman"/>
                <w:sz w:val="20"/>
                <w:szCs w:val="20"/>
              </w:rPr>
            </w:pPr>
            <w:r>
              <w:rPr>
                <w:rFonts w:ascii="Calibri" w:eastAsia="Calibri" w:hAnsi="Calibri" w:cs="Times New Roman"/>
                <w:sz w:val="20"/>
                <w:szCs w:val="20"/>
              </w:rPr>
              <w:t>Provízia</w:t>
            </w:r>
          </w:p>
        </w:tc>
        <w:tc>
          <w:tcPr>
            <w:tcW w:w="2565" w:type="dxa"/>
            <w:tcBorders>
              <w:top w:val="single" w:sz="12" w:space="0" w:color="auto"/>
              <w:left w:val="single" w:sz="12" w:space="0" w:color="auto"/>
            </w:tcBorders>
            <w:vAlign w:val="center"/>
          </w:tcPr>
          <w:p w:rsidR="00292478" w:rsidRPr="00306D63" w:rsidRDefault="00B60D8A" w:rsidP="0097758E">
            <w:pPr>
              <w:spacing w:after="120" w:line="360" w:lineRule="auto"/>
              <w:jc w:val="right"/>
              <w:rPr>
                <w:rFonts w:ascii="Calibri" w:eastAsia="Calibri" w:hAnsi="Calibri" w:cs="Times New Roman"/>
                <w:sz w:val="20"/>
                <w:szCs w:val="20"/>
              </w:rPr>
            </w:pPr>
            <w:r>
              <w:rPr>
                <w:rFonts w:ascii="Calibri" w:eastAsia="Calibri" w:hAnsi="Calibri" w:cs="Times New Roman"/>
                <w:sz w:val="20"/>
                <w:szCs w:val="20"/>
              </w:rPr>
              <w:t>11 497</w:t>
            </w:r>
            <w:r w:rsidR="00292478">
              <w:rPr>
                <w:rFonts w:ascii="Calibri" w:eastAsia="Calibri" w:hAnsi="Calibri" w:cs="Times New Roman"/>
                <w:sz w:val="20"/>
                <w:szCs w:val="20"/>
              </w:rPr>
              <w:t xml:space="preserve"> EUR</w:t>
            </w:r>
          </w:p>
        </w:tc>
        <w:tc>
          <w:tcPr>
            <w:tcW w:w="2446" w:type="dxa"/>
            <w:tcBorders>
              <w:top w:val="single" w:sz="12" w:space="0" w:color="auto"/>
            </w:tcBorders>
            <w:vAlign w:val="center"/>
          </w:tcPr>
          <w:p w:rsidR="00292478" w:rsidRPr="00306D63" w:rsidRDefault="00B60D8A" w:rsidP="00296FBD">
            <w:pPr>
              <w:spacing w:after="120" w:line="360" w:lineRule="auto"/>
              <w:jc w:val="right"/>
              <w:rPr>
                <w:rFonts w:ascii="Calibri" w:eastAsia="Calibri" w:hAnsi="Calibri" w:cs="Times New Roman"/>
                <w:sz w:val="20"/>
                <w:szCs w:val="20"/>
              </w:rPr>
            </w:pPr>
            <w:r>
              <w:rPr>
                <w:rFonts w:ascii="Calibri" w:eastAsia="Calibri" w:hAnsi="Calibri" w:cs="Times New Roman"/>
                <w:sz w:val="20"/>
                <w:szCs w:val="20"/>
              </w:rPr>
              <w:t>3 449 EUR</w:t>
            </w:r>
          </w:p>
        </w:tc>
      </w:tr>
    </w:tbl>
    <w:p w:rsidR="002C68E0" w:rsidRDefault="002C68E0" w:rsidP="002C68E0">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1"/>
        <w:gridCol w:w="2410"/>
        <w:gridCol w:w="1691"/>
      </w:tblGrid>
      <w:tr w:rsidR="00487EC7" w:rsidRPr="0035076C" w:rsidTr="0035076C">
        <w:trPr>
          <w:jc w:val="center"/>
        </w:trPr>
        <w:tc>
          <w:tcPr>
            <w:tcW w:w="2211" w:type="pct"/>
            <w:vAlign w:val="center"/>
          </w:tcPr>
          <w:p w:rsidR="00487EC7" w:rsidRPr="0035076C" w:rsidRDefault="00487EC7" w:rsidP="00487EC7">
            <w:pPr>
              <w:rPr>
                <w:b/>
                <w:sz w:val="20"/>
                <w:lang w:val="sk-SK"/>
              </w:rPr>
            </w:pPr>
            <w:r w:rsidRPr="0035076C">
              <w:rPr>
                <w:b/>
                <w:sz w:val="20"/>
                <w:lang w:val="sk-SK"/>
              </w:rPr>
              <w:t>Spoločník</w:t>
            </w:r>
          </w:p>
        </w:tc>
        <w:tc>
          <w:tcPr>
            <w:tcW w:w="1639" w:type="pct"/>
            <w:vAlign w:val="center"/>
          </w:tcPr>
          <w:p w:rsidR="00487EC7" w:rsidRPr="0035076C" w:rsidRDefault="00487EC7" w:rsidP="00487EC7">
            <w:pPr>
              <w:jc w:val="right"/>
              <w:rPr>
                <w:sz w:val="20"/>
                <w:szCs w:val="28"/>
                <w:lang w:val="sk-SK"/>
              </w:rPr>
            </w:pPr>
            <w:r w:rsidRPr="0035076C">
              <w:rPr>
                <w:b/>
                <w:sz w:val="20"/>
                <w:lang w:val="sk-SK"/>
              </w:rPr>
              <w:t>Hodnota a druh vkladu</w:t>
            </w:r>
          </w:p>
        </w:tc>
        <w:tc>
          <w:tcPr>
            <w:tcW w:w="1150" w:type="pct"/>
            <w:vAlign w:val="center"/>
          </w:tcPr>
          <w:p w:rsidR="00487EC7" w:rsidRPr="0035076C" w:rsidRDefault="00487EC7" w:rsidP="00487EC7">
            <w:pPr>
              <w:jc w:val="right"/>
              <w:rPr>
                <w:sz w:val="20"/>
                <w:szCs w:val="28"/>
                <w:lang w:val="sk-SK"/>
              </w:rPr>
            </w:pPr>
            <w:r w:rsidRPr="0035076C">
              <w:rPr>
                <w:b/>
                <w:sz w:val="20"/>
                <w:lang w:val="sk-SK"/>
              </w:rPr>
              <w:t>Splatené</w:t>
            </w:r>
          </w:p>
        </w:tc>
      </w:tr>
      <w:tr w:rsidR="00487EC7" w:rsidRPr="0035076C" w:rsidTr="0035076C">
        <w:trPr>
          <w:jc w:val="center"/>
        </w:trPr>
        <w:tc>
          <w:tcPr>
            <w:tcW w:w="2211" w:type="pct"/>
            <w:vAlign w:val="center"/>
          </w:tcPr>
          <w:p w:rsidR="00487EC7" w:rsidRPr="0035076C" w:rsidRDefault="0097758E" w:rsidP="003B3779">
            <w:pPr>
              <w:spacing w:after="0"/>
              <w:rPr>
                <w:sz w:val="20"/>
                <w:lang w:val="sk-SK"/>
              </w:rPr>
            </w:pPr>
            <w:r>
              <w:rPr>
                <w:rStyle w:val="ra"/>
              </w:rPr>
              <w:t>CAMARRO INVEST LTD.</w:t>
            </w:r>
          </w:p>
        </w:tc>
        <w:tc>
          <w:tcPr>
            <w:tcW w:w="1639" w:type="pct"/>
            <w:vAlign w:val="center"/>
          </w:tcPr>
          <w:p w:rsidR="00487EC7" w:rsidRPr="0035076C" w:rsidRDefault="00487EC7" w:rsidP="003B3779">
            <w:pPr>
              <w:spacing w:after="0"/>
              <w:jc w:val="right"/>
              <w:rPr>
                <w:sz w:val="20"/>
                <w:lang w:val="sk-SK"/>
              </w:rPr>
            </w:pPr>
            <w:r w:rsidRPr="0035076C">
              <w:rPr>
                <w:sz w:val="20"/>
                <w:lang w:val="sk-SK"/>
              </w:rPr>
              <w:t>5 000 EUR</w:t>
            </w:r>
          </w:p>
          <w:p w:rsidR="00487EC7" w:rsidRPr="0035076C" w:rsidRDefault="00487EC7" w:rsidP="003B3779">
            <w:pPr>
              <w:spacing w:after="0" w:line="240" w:lineRule="auto"/>
              <w:jc w:val="right"/>
              <w:rPr>
                <w:sz w:val="20"/>
                <w:lang w:val="sk-SK"/>
              </w:rPr>
            </w:pPr>
            <w:r w:rsidRPr="0035076C">
              <w:rPr>
                <w:sz w:val="20"/>
                <w:lang w:val="sk-SK"/>
              </w:rPr>
              <w:t>peňažný vklad</w:t>
            </w:r>
          </w:p>
        </w:tc>
        <w:tc>
          <w:tcPr>
            <w:tcW w:w="1150" w:type="pct"/>
            <w:vAlign w:val="center"/>
          </w:tcPr>
          <w:p w:rsidR="00487EC7" w:rsidRPr="0035076C" w:rsidRDefault="00487EC7" w:rsidP="003B3779">
            <w:pPr>
              <w:spacing w:after="0"/>
              <w:jc w:val="right"/>
              <w:rPr>
                <w:sz w:val="20"/>
                <w:lang w:val="sk-SK"/>
              </w:rPr>
            </w:pPr>
            <w:r w:rsidRPr="0035076C">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spacing w:after="0" w:line="360" w:lineRule="auto"/>
        <w:ind w:left="426"/>
        <w:jc w:val="both"/>
        <w:rPr>
          <w:rFonts w:cs="Times New Roman"/>
          <w:lang w:val="sk-SK"/>
        </w:rPr>
      </w:pPr>
    </w:p>
    <w:p w:rsidR="00292478" w:rsidRDefault="00292478" w:rsidP="003B3779">
      <w:pPr>
        <w:spacing w:after="0" w:line="360" w:lineRule="auto"/>
        <w:ind w:left="426"/>
        <w:jc w:val="both"/>
        <w:rPr>
          <w:rFonts w:cs="Times New Roman"/>
          <w:lang w:val="sk-SK"/>
        </w:rPr>
      </w:pPr>
    </w:p>
    <w:p w:rsidR="00292478" w:rsidRDefault="00292478" w:rsidP="003B3779">
      <w:pPr>
        <w:spacing w:after="0" w:line="360" w:lineRule="auto"/>
        <w:ind w:left="426"/>
        <w:jc w:val="both"/>
        <w:rPr>
          <w:rFonts w:cs="Times New Roman"/>
          <w:lang w:val="sk-SK"/>
        </w:rPr>
      </w:pPr>
    </w:p>
    <w:p w:rsidR="00292478" w:rsidRDefault="00292478" w:rsidP="00F97F1C">
      <w:pPr>
        <w:spacing w:after="0" w:line="360" w:lineRule="auto"/>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Záväzky</w:t>
      </w:r>
    </w:p>
    <w:tbl>
      <w:tblPr>
        <w:tblW w:w="5000" w:type="pct"/>
        <w:jc w:val="center"/>
        <w:tblLook w:val="04A0" w:firstRow="1" w:lastRow="0" w:firstColumn="1" w:lastColumn="0" w:noHBand="0" w:noVBand="1"/>
      </w:tblPr>
      <w:tblGrid>
        <w:gridCol w:w="3756"/>
        <w:gridCol w:w="2922"/>
        <w:gridCol w:w="2610"/>
      </w:tblGrid>
      <w:tr w:rsidR="003B3779" w:rsidRPr="0035076C"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35076C" w:rsidRDefault="003B3779" w:rsidP="00204D88">
            <w:pPr>
              <w:pStyle w:val="TopHeader"/>
              <w:rPr>
                <w:rFonts w:asciiTheme="minorHAnsi" w:hAnsiTheme="minorHAnsi"/>
                <w:sz w:val="20"/>
                <w:szCs w:val="20"/>
              </w:rPr>
            </w:pPr>
            <w:r w:rsidRPr="0035076C">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35076C" w:rsidRDefault="003B3779" w:rsidP="00204D88">
            <w:pPr>
              <w:pStyle w:val="TopHeader"/>
              <w:rPr>
                <w:rFonts w:asciiTheme="minorHAnsi" w:hAnsiTheme="minorHAnsi"/>
                <w:sz w:val="20"/>
                <w:szCs w:val="20"/>
              </w:rPr>
            </w:pPr>
            <w:r w:rsidRPr="0035076C">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35076C" w:rsidRDefault="003B3779" w:rsidP="00204D88">
            <w:pPr>
              <w:pStyle w:val="TopHeader"/>
              <w:rPr>
                <w:rFonts w:asciiTheme="minorHAnsi" w:hAnsiTheme="minorHAnsi"/>
                <w:sz w:val="20"/>
                <w:szCs w:val="20"/>
              </w:rPr>
            </w:pPr>
            <w:r w:rsidRPr="0035076C">
              <w:rPr>
                <w:rFonts w:asciiTheme="minorHAnsi" w:hAnsiTheme="minorHAnsi"/>
                <w:sz w:val="20"/>
                <w:szCs w:val="20"/>
              </w:rPr>
              <w:t>Bezprostredne predchádzajúce účtovné obdobie</w:t>
            </w:r>
          </w:p>
        </w:tc>
      </w:tr>
      <w:tr w:rsidR="00292478" w:rsidRPr="0035076C"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92478" w:rsidRPr="0035076C" w:rsidRDefault="00292478" w:rsidP="00204D88">
            <w:pPr>
              <w:spacing w:after="0" w:line="240" w:lineRule="auto"/>
              <w:rPr>
                <w:sz w:val="20"/>
                <w:szCs w:val="20"/>
                <w:lang w:val="sk-SK"/>
              </w:rPr>
            </w:pPr>
            <w:r w:rsidRPr="0035076C">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92478" w:rsidRPr="0035076C" w:rsidRDefault="00292478" w:rsidP="002C68E0">
            <w:pPr>
              <w:spacing w:after="0" w:line="240" w:lineRule="auto"/>
              <w:jc w:val="right"/>
              <w:rPr>
                <w:b/>
                <w:bCs/>
                <w:sz w:val="20"/>
                <w:szCs w:val="20"/>
                <w:lang w:val="sk-SK"/>
              </w:rPr>
            </w:pPr>
            <w:r>
              <w:rPr>
                <w:b/>
                <w:bCs/>
                <w:sz w:val="20"/>
                <w:szCs w:val="20"/>
                <w:lang w:val="sk-SK"/>
              </w:rPr>
              <w:t>0</w:t>
            </w:r>
            <w:r w:rsidRPr="0035076C">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vAlign w:val="center"/>
          </w:tcPr>
          <w:p w:rsidR="00292478" w:rsidRPr="0035076C" w:rsidRDefault="00292478" w:rsidP="00296FBD">
            <w:pPr>
              <w:spacing w:after="0" w:line="240" w:lineRule="auto"/>
              <w:jc w:val="right"/>
              <w:rPr>
                <w:b/>
                <w:bCs/>
                <w:sz w:val="20"/>
                <w:szCs w:val="20"/>
                <w:lang w:val="sk-SK"/>
              </w:rPr>
            </w:pPr>
            <w:r>
              <w:rPr>
                <w:b/>
                <w:bCs/>
                <w:sz w:val="20"/>
                <w:szCs w:val="20"/>
                <w:lang w:val="sk-SK"/>
              </w:rPr>
              <w:t>0</w:t>
            </w:r>
            <w:r w:rsidRPr="0035076C">
              <w:rPr>
                <w:b/>
                <w:bCs/>
                <w:sz w:val="20"/>
                <w:szCs w:val="20"/>
                <w:lang w:val="sk-SK"/>
              </w:rPr>
              <w:t xml:space="preserve"> EUR</w:t>
            </w:r>
          </w:p>
        </w:tc>
      </w:tr>
      <w:tr w:rsidR="00292478" w:rsidRPr="0035076C"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92478" w:rsidRPr="0035076C" w:rsidRDefault="00292478" w:rsidP="00204D88">
            <w:pPr>
              <w:spacing w:after="0" w:line="240" w:lineRule="auto"/>
              <w:rPr>
                <w:sz w:val="20"/>
                <w:szCs w:val="20"/>
                <w:lang w:val="sk-SK"/>
              </w:rPr>
            </w:pPr>
            <w:r w:rsidRPr="0035076C">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92478" w:rsidRPr="0035076C" w:rsidRDefault="00292478" w:rsidP="00204D88">
            <w:pPr>
              <w:spacing w:after="0" w:line="240" w:lineRule="auto"/>
              <w:rPr>
                <w:sz w:val="20"/>
                <w:szCs w:val="20"/>
                <w:lang w:val="sk-SK"/>
              </w:rPr>
            </w:pPr>
            <w:r w:rsidRPr="0035076C">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292478" w:rsidRPr="0035076C" w:rsidRDefault="00292478" w:rsidP="00296FBD">
            <w:pPr>
              <w:spacing w:after="0" w:line="240" w:lineRule="auto"/>
              <w:rPr>
                <w:sz w:val="20"/>
                <w:szCs w:val="20"/>
                <w:lang w:val="sk-SK"/>
              </w:rPr>
            </w:pPr>
            <w:r w:rsidRPr="0035076C">
              <w:rPr>
                <w:sz w:val="20"/>
                <w:szCs w:val="20"/>
                <w:lang w:val="sk-SK"/>
              </w:rPr>
              <w:t> </w:t>
            </w:r>
          </w:p>
        </w:tc>
      </w:tr>
      <w:tr w:rsidR="00292478" w:rsidRPr="0035076C"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92478" w:rsidRPr="0035076C" w:rsidRDefault="00292478" w:rsidP="00204D88">
            <w:pPr>
              <w:spacing w:after="0" w:line="240" w:lineRule="auto"/>
              <w:rPr>
                <w:sz w:val="20"/>
                <w:szCs w:val="20"/>
                <w:lang w:val="sk-SK"/>
              </w:rPr>
            </w:pPr>
            <w:r w:rsidRPr="0035076C">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92478" w:rsidRPr="0035076C" w:rsidRDefault="00292478" w:rsidP="002C68E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292478" w:rsidRPr="0035076C" w:rsidRDefault="00292478" w:rsidP="00296FBD">
            <w:pPr>
              <w:spacing w:after="0" w:line="240" w:lineRule="auto"/>
              <w:jc w:val="right"/>
              <w:rPr>
                <w:sz w:val="20"/>
                <w:szCs w:val="20"/>
                <w:lang w:val="sk-SK"/>
              </w:rPr>
            </w:pPr>
          </w:p>
        </w:tc>
      </w:tr>
      <w:tr w:rsidR="00F97F1C" w:rsidRPr="0035076C"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F97F1C" w:rsidRPr="0035076C" w:rsidRDefault="00F97F1C" w:rsidP="00204D88">
            <w:pPr>
              <w:spacing w:after="0" w:line="240" w:lineRule="auto"/>
              <w:rPr>
                <w:b/>
                <w:bCs/>
                <w:sz w:val="20"/>
                <w:szCs w:val="20"/>
                <w:lang w:val="sk-SK"/>
              </w:rPr>
            </w:pPr>
            <w:r w:rsidRPr="0035076C">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F97F1C" w:rsidRPr="00F97F1C" w:rsidRDefault="00694584" w:rsidP="005B7529">
            <w:pPr>
              <w:spacing w:after="0" w:line="240" w:lineRule="auto"/>
              <w:jc w:val="right"/>
              <w:rPr>
                <w:b/>
                <w:sz w:val="20"/>
                <w:szCs w:val="20"/>
                <w:lang w:val="sk-SK"/>
              </w:rPr>
            </w:pPr>
            <w:r>
              <w:rPr>
                <w:b/>
                <w:bCs/>
                <w:sz w:val="20"/>
                <w:szCs w:val="20"/>
                <w:lang w:val="sk-SK"/>
              </w:rPr>
              <w:t>27 329</w:t>
            </w:r>
            <w:r w:rsidR="00F97F1C" w:rsidRPr="00F97F1C">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F97F1C" w:rsidRPr="0035076C" w:rsidRDefault="00694584" w:rsidP="003F5233">
            <w:pPr>
              <w:spacing w:after="0" w:line="240" w:lineRule="auto"/>
              <w:jc w:val="right"/>
              <w:rPr>
                <w:b/>
                <w:sz w:val="20"/>
                <w:szCs w:val="20"/>
                <w:lang w:val="sk-SK"/>
              </w:rPr>
            </w:pPr>
            <w:r w:rsidRPr="00F97F1C">
              <w:rPr>
                <w:b/>
                <w:bCs/>
                <w:sz w:val="20"/>
                <w:szCs w:val="20"/>
                <w:lang w:val="sk-SK"/>
              </w:rPr>
              <w:t>207 489 EUR</w:t>
            </w:r>
          </w:p>
        </w:tc>
      </w:tr>
      <w:tr w:rsidR="00F97F1C" w:rsidRPr="0035076C"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97F1C" w:rsidRPr="0035076C" w:rsidRDefault="00F97F1C" w:rsidP="00204D88">
            <w:pPr>
              <w:spacing w:after="0" w:line="240" w:lineRule="auto"/>
              <w:rPr>
                <w:sz w:val="20"/>
                <w:szCs w:val="20"/>
                <w:lang w:val="sk-SK"/>
              </w:rPr>
            </w:pPr>
            <w:r w:rsidRPr="0035076C">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97F1C" w:rsidRPr="0035076C" w:rsidRDefault="00694584" w:rsidP="001F28C7">
            <w:pPr>
              <w:spacing w:after="0" w:line="240" w:lineRule="auto"/>
              <w:jc w:val="right"/>
              <w:rPr>
                <w:bCs/>
                <w:sz w:val="20"/>
                <w:szCs w:val="20"/>
                <w:lang w:val="sk-SK"/>
              </w:rPr>
            </w:pPr>
            <w:r>
              <w:rPr>
                <w:bCs/>
                <w:sz w:val="20"/>
                <w:szCs w:val="20"/>
                <w:lang w:val="sk-SK"/>
              </w:rPr>
              <w:t>27 329</w:t>
            </w:r>
            <w:r w:rsidR="00F97F1C" w:rsidRPr="0035076C">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F97F1C" w:rsidRPr="0035076C" w:rsidRDefault="00694584" w:rsidP="003F5233">
            <w:pPr>
              <w:spacing w:after="0" w:line="240" w:lineRule="auto"/>
              <w:jc w:val="right"/>
              <w:rPr>
                <w:bCs/>
                <w:sz w:val="20"/>
                <w:szCs w:val="20"/>
                <w:lang w:val="sk-SK"/>
              </w:rPr>
            </w:pPr>
            <w:r>
              <w:rPr>
                <w:bCs/>
                <w:sz w:val="20"/>
                <w:szCs w:val="20"/>
                <w:lang w:val="sk-SK"/>
              </w:rPr>
              <w:t>207 489</w:t>
            </w:r>
            <w:r w:rsidRPr="0035076C">
              <w:rPr>
                <w:bCs/>
                <w:sz w:val="20"/>
                <w:szCs w:val="20"/>
                <w:lang w:val="sk-SK"/>
              </w:rPr>
              <w:t xml:space="preserve"> EUR</w:t>
            </w:r>
          </w:p>
        </w:tc>
      </w:tr>
      <w:tr w:rsidR="003B3779" w:rsidRPr="0035076C" w:rsidTr="0020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5076C" w:rsidRDefault="003B3779" w:rsidP="00204D88">
            <w:pPr>
              <w:spacing w:after="0" w:line="240" w:lineRule="auto"/>
              <w:rPr>
                <w:sz w:val="20"/>
                <w:szCs w:val="20"/>
                <w:lang w:val="sk-SK"/>
              </w:rPr>
            </w:pPr>
            <w:r w:rsidRPr="0035076C">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5076C" w:rsidRDefault="003B3779" w:rsidP="003B3779">
            <w:pPr>
              <w:spacing w:after="0" w:line="240" w:lineRule="auto"/>
              <w:jc w:val="right"/>
              <w:rPr>
                <w:b/>
                <w:bCs/>
                <w:sz w:val="20"/>
                <w:szCs w:val="20"/>
                <w:lang w:val="sk-SK"/>
              </w:rPr>
            </w:pPr>
            <w:r w:rsidRPr="0035076C">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3B3779" w:rsidRPr="0035076C" w:rsidRDefault="003B3779" w:rsidP="003B3779">
            <w:pPr>
              <w:spacing w:after="0" w:line="240" w:lineRule="auto"/>
              <w:jc w:val="right"/>
              <w:rPr>
                <w:b/>
                <w:bCs/>
                <w:sz w:val="20"/>
                <w:szCs w:val="20"/>
                <w:lang w:val="sk-SK"/>
              </w:rPr>
            </w:pPr>
            <w:r w:rsidRPr="0035076C">
              <w:rPr>
                <w:b/>
                <w:bCs/>
                <w:sz w:val="20"/>
                <w:szCs w:val="20"/>
                <w:lang w:val="sk-SK"/>
              </w:rPr>
              <w:t> </w:t>
            </w:r>
          </w:p>
        </w:tc>
      </w:tr>
    </w:tbl>
    <w:p w:rsidR="003B3779" w:rsidRDefault="003B3779" w:rsidP="00F97F1C">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1E449D"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Pr="00BF3BC0" w:rsidRDefault="007D1DE0" w:rsidP="007D1DE0">
      <w:pPr>
        <w:pStyle w:val="Odstavecseseznamem"/>
        <w:numPr>
          <w:ilvl w:val="0"/>
          <w:numId w:val="11"/>
        </w:numPr>
        <w:spacing w:after="0" w:line="360" w:lineRule="auto"/>
        <w:ind w:left="426"/>
        <w:jc w:val="both"/>
        <w:rPr>
          <w:rFonts w:cs="Times New Roman"/>
          <w:b/>
          <w:i/>
          <w:sz w:val="24"/>
          <w:lang w:val="sk-SK"/>
        </w:rPr>
      </w:pPr>
      <w:r w:rsidRPr="00BF3BC0">
        <w:rPr>
          <w:rFonts w:cs="Times New Roman"/>
          <w:b/>
          <w:i/>
          <w:sz w:val="24"/>
          <w:lang w:val="sk-SK"/>
        </w:rPr>
        <w:t>Tržby za vlastné výkony a tovar</w:t>
      </w:r>
    </w:p>
    <w:tbl>
      <w:tblPr>
        <w:tblW w:w="5000" w:type="pct"/>
        <w:jc w:val="center"/>
        <w:tblLook w:val="04A0" w:firstRow="1" w:lastRow="0" w:firstColumn="1" w:lastColumn="0" w:noHBand="0" w:noVBand="1"/>
      </w:tblPr>
      <w:tblGrid>
        <w:gridCol w:w="5886"/>
        <w:gridCol w:w="1701"/>
        <w:gridCol w:w="1701"/>
      </w:tblGrid>
      <w:tr w:rsidR="001B1FD9" w:rsidRPr="001B1FD9" w:rsidTr="001B1FD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1B1FD9" w:rsidRPr="001B1FD9" w:rsidRDefault="001B1FD9" w:rsidP="001B1FD9">
            <w:pPr>
              <w:pStyle w:val="TopHeader"/>
              <w:rPr>
                <w:rFonts w:asciiTheme="minorHAnsi" w:hAnsiTheme="minorHAnsi"/>
                <w:sz w:val="20"/>
                <w:szCs w:val="20"/>
              </w:rPr>
            </w:pPr>
            <w:r w:rsidRPr="001B1FD9">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1B1FD9" w:rsidRPr="001B1FD9" w:rsidRDefault="001B1FD9" w:rsidP="001B1FD9">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1B1FD9" w:rsidRPr="001B1FD9" w:rsidRDefault="001B1FD9" w:rsidP="001B1FD9">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1B1FD9" w:rsidRPr="001B1FD9" w:rsidTr="001B1FD9">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1B1FD9" w:rsidRPr="001B1FD9" w:rsidRDefault="001B1FD9" w:rsidP="001B1FD9">
            <w:pPr>
              <w:spacing w:after="0" w:line="240" w:lineRule="auto"/>
              <w:rPr>
                <w:sz w:val="20"/>
                <w:szCs w:val="20"/>
                <w:lang w:val="sk-SK"/>
              </w:rPr>
            </w:pPr>
            <w:r w:rsidRPr="001B1FD9">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1B1FD9" w:rsidRPr="001B1FD9" w:rsidRDefault="001B1FD9" w:rsidP="001B1FD9">
            <w:pPr>
              <w:spacing w:after="0" w:line="240" w:lineRule="auto"/>
              <w:jc w:val="right"/>
              <w:rPr>
                <w:sz w:val="20"/>
                <w:szCs w:val="20"/>
                <w:lang w:val="sk-SK"/>
              </w:rPr>
            </w:pPr>
            <w:r w:rsidRPr="001B1FD9">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1B1FD9" w:rsidRPr="001B1FD9" w:rsidRDefault="001B1FD9" w:rsidP="001B1FD9">
            <w:pPr>
              <w:spacing w:after="0" w:line="240" w:lineRule="auto"/>
              <w:jc w:val="right"/>
              <w:rPr>
                <w:sz w:val="20"/>
                <w:szCs w:val="20"/>
                <w:lang w:val="sk-SK"/>
              </w:rPr>
            </w:pPr>
            <w:r w:rsidRPr="001B1FD9">
              <w:rPr>
                <w:sz w:val="20"/>
                <w:szCs w:val="20"/>
                <w:lang w:val="sk-SK"/>
              </w:rPr>
              <w:t> </w:t>
            </w:r>
          </w:p>
        </w:tc>
      </w:tr>
      <w:tr w:rsidR="00F97F1C" w:rsidRPr="001B1FD9" w:rsidTr="001B1FD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97F1C" w:rsidRPr="001B1FD9" w:rsidRDefault="00F97F1C" w:rsidP="001B1FD9">
            <w:pPr>
              <w:spacing w:after="0" w:line="240" w:lineRule="auto"/>
              <w:rPr>
                <w:sz w:val="20"/>
                <w:szCs w:val="20"/>
                <w:lang w:val="sk-SK"/>
              </w:rPr>
            </w:pPr>
            <w:r w:rsidRPr="001B1FD9">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97F1C" w:rsidRPr="001B1FD9" w:rsidRDefault="00E260D3" w:rsidP="001B1FD9">
            <w:pPr>
              <w:spacing w:after="0" w:line="240" w:lineRule="auto"/>
              <w:jc w:val="right"/>
              <w:rPr>
                <w:sz w:val="20"/>
                <w:szCs w:val="20"/>
                <w:lang w:val="sk-SK"/>
              </w:rPr>
            </w:pPr>
            <w:r>
              <w:rPr>
                <w:sz w:val="20"/>
                <w:szCs w:val="20"/>
                <w:lang w:val="sk-SK"/>
              </w:rPr>
              <w:t>11 497</w:t>
            </w:r>
            <w:r w:rsidR="00F97F1C" w:rsidRPr="001B1FD9">
              <w:rPr>
                <w:sz w:val="20"/>
                <w:szCs w:val="20"/>
                <w:lang w:val="sk-SK"/>
              </w:rPr>
              <w:t xml:space="preserve">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97F1C" w:rsidRPr="001B1FD9" w:rsidRDefault="00E260D3" w:rsidP="003F5233">
            <w:pPr>
              <w:spacing w:after="0" w:line="240" w:lineRule="auto"/>
              <w:jc w:val="right"/>
              <w:rPr>
                <w:sz w:val="20"/>
                <w:szCs w:val="20"/>
                <w:lang w:val="sk-SK"/>
              </w:rPr>
            </w:pPr>
            <w:r>
              <w:rPr>
                <w:sz w:val="20"/>
                <w:szCs w:val="20"/>
                <w:lang w:val="sk-SK"/>
              </w:rPr>
              <w:t>3 449</w:t>
            </w:r>
            <w:r w:rsidRPr="001B1FD9">
              <w:rPr>
                <w:sz w:val="20"/>
                <w:szCs w:val="20"/>
                <w:lang w:val="sk-SK"/>
              </w:rPr>
              <w:t xml:space="preserve"> EUR</w:t>
            </w:r>
          </w:p>
        </w:tc>
      </w:tr>
      <w:tr w:rsidR="00F97F1C" w:rsidRPr="001B1FD9" w:rsidTr="001B1FD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97F1C" w:rsidRPr="001B1FD9" w:rsidRDefault="00F97F1C" w:rsidP="001B1FD9">
            <w:pPr>
              <w:spacing w:after="0" w:line="240" w:lineRule="auto"/>
              <w:rPr>
                <w:sz w:val="20"/>
                <w:szCs w:val="20"/>
                <w:lang w:val="sk-SK"/>
              </w:rPr>
            </w:pPr>
            <w:r w:rsidRPr="001B1FD9">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97F1C" w:rsidRPr="001B1FD9" w:rsidRDefault="00F97F1C" w:rsidP="001B1FD9">
            <w:pPr>
              <w:spacing w:after="0" w:line="240" w:lineRule="auto"/>
              <w:jc w:val="right"/>
              <w:rPr>
                <w:sz w:val="20"/>
                <w:szCs w:val="20"/>
                <w:lang w:val="sk-SK"/>
              </w:rPr>
            </w:pPr>
            <w:r w:rsidRPr="001B1FD9">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F97F1C" w:rsidRPr="001B1FD9" w:rsidRDefault="00F97F1C" w:rsidP="003F5233">
            <w:pPr>
              <w:spacing w:after="0" w:line="240" w:lineRule="auto"/>
              <w:jc w:val="right"/>
              <w:rPr>
                <w:sz w:val="20"/>
                <w:szCs w:val="20"/>
                <w:lang w:val="sk-SK"/>
              </w:rPr>
            </w:pPr>
            <w:r w:rsidRPr="001B1FD9">
              <w:rPr>
                <w:sz w:val="20"/>
                <w:szCs w:val="20"/>
                <w:lang w:val="sk-SK"/>
              </w:rPr>
              <w:t> </w:t>
            </w:r>
          </w:p>
        </w:tc>
      </w:tr>
      <w:tr w:rsidR="00F97F1C" w:rsidRPr="001B1FD9" w:rsidTr="001B1FD9">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97F1C" w:rsidRPr="001B1FD9" w:rsidRDefault="00F97F1C" w:rsidP="001B1FD9">
            <w:pPr>
              <w:spacing w:after="0" w:line="240" w:lineRule="auto"/>
              <w:rPr>
                <w:b/>
                <w:bCs/>
                <w:sz w:val="20"/>
                <w:szCs w:val="20"/>
                <w:lang w:val="sk-SK"/>
              </w:rPr>
            </w:pPr>
            <w:r w:rsidRPr="001B1FD9">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F97F1C" w:rsidRPr="001B1FD9" w:rsidRDefault="00E260D3" w:rsidP="00F97F1C">
            <w:pPr>
              <w:spacing w:after="0" w:line="240" w:lineRule="auto"/>
              <w:jc w:val="right"/>
              <w:rPr>
                <w:b/>
                <w:sz w:val="20"/>
                <w:szCs w:val="20"/>
                <w:lang w:val="sk-SK"/>
              </w:rPr>
            </w:pPr>
            <w:r>
              <w:rPr>
                <w:b/>
                <w:sz w:val="20"/>
                <w:szCs w:val="20"/>
                <w:lang w:val="sk-SK"/>
              </w:rPr>
              <w:t>11 497</w:t>
            </w:r>
            <w:r w:rsidR="00F97F1C" w:rsidRPr="001B1FD9">
              <w:rPr>
                <w:b/>
                <w:sz w:val="20"/>
                <w:szCs w:val="20"/>
                <w:lang w:val="sk-SK"/>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F97F1C" w:rsidRPr="001B1FD9" w:rsidRDefault="00E260D3" w:rsidP="003F5233">
            <w:pPr>
              <w:spacing w:after="0" w:line="240" w:lineRule="auto"/>
              <w:jc w:val="right"/>
              <w:rPr>
                <w:b/>
                <w:sz w:val="20"/>
                <w:szCs w:val="20"/>
                <w:lang w:val="sk-SK"/>
              </w:rPr>
            </w:pPr>
            <w:r>
              <w:rPr>
                <w:b/>
                <w:sz w:val="20"/>
                <w:szCs w:val="20"/>
                <w:lang w:val="sk-SK"/>
              </w:rPr>
              <w:t>3 449</w:t>
            </w:r>
            <w:r w:rsidRPr="001B1FD9">
              <w:rPr>
                <w:b/>
                <w:sz w:val="20"/>
                <w:szCs w:val="20"/>
                <w:lang w:val="sk-SK"/>
              </w:rPr>
              <w:t xml:space="preserve"> EUR</w:t>
            </w:r>
          </w:p>
        </w:tc>
      </w:tr>
    </w:tbl>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7D1DE0" w:rsidRPr="001B1FD9" w:rsidTr="007D1DE0">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D1DE0" w:rsidRPr="001B1FD9" w:rsidRDefault="007D1DE0" w:rsidP="00F97F1C">
            <w:pPr>
              <w:pStyle w:val="TopHeade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7D1DE0" w:rsidRPr="001B1FD9" w:rsidRDefault="007D1DE0" w:rsidP="00F97F1C">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7D1DE0" w:rsidRPr="001B1FD9" w:rsidRDefault="007D1DE0" w:rsidP="00F97F1C">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7D1DE0" w:rsidRPr="001B1FD9" w:rsidTr="007D1DE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D1DE0" w:rsidRPr="001B1FD9" w:rsidRDefault="007D1DE0" w:rsidP="00F97F1C">
            <w:pPr>
              <w:spacing w:after="0"/>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7D1DE0" w:rsidRPr="001B1FD9" w:rsidRDefault="007D1DE0" w:rsidP="00F97F1C">
            <w:pPr>
              <w:spacing w:after="0"/>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7D1DE0" w:rsidRPr="001B1FD9" w:rsidRDefault="007D1DE0" w:rsidP="00F97F1C">
            <w:pPr>
              <w:spacing w:after="0"/>
              <w:rPr>
                <w:sz w:val="20"/>
                <w:szCs w:val="20"/>
                <w:lang w:val="sk-SK"/>
              </w:rPr>
            </w:pPr>
          </w:p>
        </w:tc>
      </w:tr>
      <w:tr w:rsidR="007D1DE0" w:rsidRPr="001B1FD9" w:rsidTr="007D1DE0">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D1DE0" w:rsidRPr="001B1FD9" w:rsidRDefault="007D1DE0" w:rsidP="00F97F1C">
            <w:pPr>
              <w:spacing w:after="0"/>
              <w:rPr>
                <w:i/>
                <w:iCs/>
                <w:sz w:val="20"/>
                <w:szCs w:val="20"/>
                <w:lang w:val="sk-SK"/>
              </w:rPr>
            </w:pPr>
            <w:r w:rsidRPr="001B1FD9">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7D1DE0" w:rsidRPr="001B1FD9" w:rsidRDefault="007D1DE0" w:rsidP="00F97F1C">
            <w:pPr>
              <w:spacing w:after="0"/>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7D1DE0" w:rsidRPr="001B1FD9" w:rsidRDefault="007D1DE0" w:rsidP="00F97F1C">
            <w:pPr>
              <w:spacing w:after="0"/>
              <w:rPr>
                <w:i/>
                <w:iCs/>
                <w:sz w:val="20"/>
                <w:szCs w:val="20"/>
                <w:lang w:val="sk-SK"/>
              </w:rPr>
            </w:pPr>
          </w:p>
        </w:tc>
      </w:tr>
      <w:tr w:rsidR="00F97F1C" w:rsidRPr="001B1FD9" w:rsidTr="007D1DE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97F1C" w:rsidRPr="001B1FD9" w:rsidRDefault="00F97F1C" w:rsidP="00F97F1C">
            <w:pPr>
              <w:spacing w:after="0"/>
              <w:rPr>
                <w:sz w:val="20"/>
                <w:szCs w:val="20"/>
                <w:lang w:val="sk-SK"/>
              </w:rPr>
            </w:pPr>
            <w:r w:rsidRPr="001B1FD9">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F97F1C" w:rsidRPr="001B1FD9" w:rsidRDefault="00E260D3" w:rsidP="00F97F1C">
            <w:pPr>
              <w:spacing w:after="0"/>
              <w:jc w:val="right"/>
              <w:rPr>
                <w:sz w:val="20"/>
                <w:szCs w:val="20"/>
                <w:lang w:val="sk-SK"/>
              </w:rPr>
            </w:pPr>
            <w:r>
              <w:rPr>
                <w:sz w:val="20"/>
                <w:szCs w:val="20"/>
                <w:lang w:val="sk-SK"/>
              </w:rPr>
              <w:t>12 755</w:t>
            </w:r>
            <w:r w:rsidR="00F97F1C" w:rsidRPr="001B1FD9">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F97F1C" w:rsidRPr="001B1FD9" w:rsidRDefault="00E260D3" w:rsidP="00F97F1C">
            <w:pPr>
              <w:spacing w:after="0"/>
              <w:jc w:val="right"/>
              <w:rPr>
                <w:sz w:val="20"/>
                <w:szCs w:val="20"/>
                <w:lang w:val="sk-SK"/>
              </w:rPr>
            </w:pPr>
            <w:r>
              <w:rPr>
                <w:sz w:val="20"/>
                <w:szCs w:val="20"/>
                <w:lang w:val="sk-SK"/>
              </w:rPr>
              <w:t>4 174</w:t>
            </w:r>
            <w:r w:rsidRPr="001B1FD9">
              <w:rPr>
                <w:sz w:val="20"/>
                <w:szCs w:val="20"/>
                <w:lang w:val="sk-SK"/>
              </w:rPr>
              <w:t xml:space="preserve"> EUR</w:t>
            </w:r>
          </w:p>
        </w:tc>
      </w:tr>
      <w:tr w:rsidR="00F97F1C" w:rsidRPr="001B1FD9" w:rsidTr="007D1DE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97F1C" w:rsidRPr="001B1FD9" w:rsidRDefault="00F97F1C" w:rsidP="00F97F1C">
            <w:pPr>
              <w:spacing w:after="0"/>
              <w:rPr>
                <w:i/>
                <w:iCs/>
                <w:sz w:val="20"/>
                <w:szCs w:val="20"/>
                <w:lang w:val="sk-SK"/>
              </w:rPr>
            </w:pPr>
            <w:r w:rsidRPr="001B1FD9">
              <w:rPr>
                <w:i/>
                <w:iCs/>
                <w:sz w:val="20"/>
                <w:szCs w:val="20"/>
                <w:lang w:val="sk-SK"/>
              </w:rPr>
              <w:t>Ostatné významné položky finančných výnosov, z toho:</w:t>
            </w:r>
          </w:p>
        </w:tc>
        <w:tc>
          <w:tcPr>
            <w:tcW w:w="1770" w:type="dxa"/>
            <w:tcBorders>
              <w:top w:val="nil"/>
              <w:left w:val="single" w:sz="12" w:space="0" w:color="auto"/>
              <w:bottom w:val="single" w:sz="4" w:space="0" w:color="auto"/>
              <w:right w:val="single" w:sz="12" w:space="0" w:color="auto"/>
            </w:tcBorders>
            <w:noWrap/>
            <w:vAlign w:val="center"/>
          </w:tcPr>
          <w:p w:rsidR="00F97F1C" w:rsidRPr="001B1FD9" w:rsidRDefault="00F97F1C" w:rsidP="00F97F1C">
            <w:pPr>
              <w:spacing w:after="0"/>
              <w:jc w:val="right"/>
              <w:rPr>
                <w:i/>
                <w:iCs/>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F97F1C" w:rsidRPr="001B1FD9" w:rsidRDefault="00F97F1C" w:rsidP="00F97F1C">
            <w:pPr>
              <w:spacing w:after="0"/>
              <w:jc w:val="right"/>
              <w:rPr>
                <w:i/>
                <w:iCs/>
                <w:sz w:val="20"/>
                <w:szCs w:val="20"/>
                <w:lang w:val="sk-SK"/>
              </w:rPr>
            </w:pPr>
          </w:p>
        </w:tc>
      </w:tr>
      <w:tr w:rsidR="00F97F1C" w:rsidRPr="001B1FD9" w:rsidTr="007D1DE0">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F97F1C" w:rsidRPr="001B1FD9" w:rsidRDefault="00F97F1C" w:rsidP="00F97F1C">
            <w:pPr>
              <w:spacing w:after="0"/>
              <w:rPr>
                <w:sz w:val="20"/>
                <w:szCs w:val="20"/>
                <w:lang w:val="sk-SK"/>
              </w:rPr>
            </w:pPr>
            <w:r w:rsidRPr="001B1FD9">
              <w:rPr>
                <w:sz w:val="20"/>
                <w:szCs w:val="20"/>
                <w:lang w:val="sk-SK"/>
              </w:rPr>
              <w:t>výnosové úroky</w:t>
            </w:r>
          </w:p>
        </w:tc>
        <w:tc>
          <w:tcPr>
            <w:tcW w:w="1770" w:type="dxa"/>
            <w:tcBorders>
              <w:top w:val="nil"/>
              <w:left w:val="single" w:sz="12" w:space="0" w:color="auto"/>
              <w:bottom w:val="single" w:sz="12" w:space="0" w:color="auto"/>
              <w:right w:val="single" w:sz="12" w:space="0" w:color="auto"/>
            </w:tcBorders>
            <w:noWrap/>
            <w:vAlign w:val="center"/>
          </w:tcPr>
          <w:p w:rsidR="00F97F1C" w:rsidRPr="001B1FD9" w:rsidRDefault="00E260D3" w:rsidP="00F97F1C">
            <w:pPr>
              <w:spacing w:after="0"/>
              <w:jc w:val="right"/>
              <w:rPr>
                <w:sz w:val="20"/>
                <w:szCs w:val="20"/>
                <w:lang w:val="sk-SK"/>
              </w:rPr>
            </w:pPr>
            <w:r>
              <w:rPr>
                <w:sz w:val="20"/>
                <w:szCs w:val="20"/>
                <w:lang w:val="sk-SK"/>
              </w:rPr>
              <w:t>22</w:t>
            </w:r>
            <w:r w:rsidR="00F97F1C">
              <w:rPr>
                <w:sz w:val="20"/>
                <w:szCs w:val="20"/>
                <w:lang w:val="sk-SK"/>
              </w:rPr>
              <w:t xml:space="preserve"> </w:t>
            </w:r>
            <w:r w:rsidR="00F97F1C" w:rsidRPr="001B1FD9">
              <w:rPr>
                <w:sz w:val="20"/>
                <w:szCs w:val="20"/>
                <w:lang w:val="sk-SK"/>
              </w:rPr>
              <w:t>EUR</w:t>
            </w:r>
          </w:p>
        </w:tc>
        <w:tc>
          <w:tcPr>
            <w:tcW w:w="1775" w:type="dxa"/>
            <w:tcBorders>
              <w:top w:val="nil"/>
              <w:left w:val="single" w:sz="12" w:space="0" w:color="auto"/>
              <w:bottom w:val="single" w:sz="12" w:space="0" w:color="auto"/>
              <w:right w:val="single" w:sz="12" w:space="0" w:color="auto"/>
            </w:tcBorders>
            <w:noWrap/>
            <w:vAlign w:val="center"/>
          </w:tcPr>
          <w:p w:rsidR="00F97F1C" w:rsidRPr="001B1FD9" w:rsidRDefault="00E260D3" w:rsidP="00F97F1C">
            <w:pPr>
              <w:spacing w:after="0"/>
              <w:jc w:val="right"/>
              <w:rPr>
                <w:sz w:val="20"/>
                <w:szCs w:val="20"/>
                <w:lang w:val="sk-SK"/>
              </w:rPr>
            </w:pPr>
            <w:r>
              <w:rPr>
                <w:sz w:val="20"/>
                <w:szCs w:val="20"/>
                <w:lang w:val="sk-SK"/>
              </w:rPr>
              <w:t xml:space="preserve">25 </w:t>
            </w:r>
            <w:r w:rsidRPr="001B1FD9">
              <w:rPr>
                <w:sz w:val="20"/>
                <w:szCs w:val="20"/>
                <w:lang w:val="sk-SK"/>
              </w:rPr>
              <w:t>EUR</w:t>
            </w:r>
          </w:p>
        </w:tc>
      </w:tr>
    </w:tbl>
    <w:p w:rsidR="007D1DE0" w:rsidRDefault="007D1DE0" w:rsidP="007D1DE0">
      <w:pPr>
        <w:spacing w:after="0" w:line="360" w:lineRule="auto"/>
        <w:jc w:val="both"/>
        <w:rPr>
          <w:rFonts w:cs="Times New Roman"/>
          <w:b/>
          <w:i/>
          <w:sz w:val="24"/>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lastRenderedPageBreak/>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7D1DE0" w:rsidRPr="007D1DE0" w:rsidTr="0020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D1DE0" w:rsidRPr="001B1FD9" w:rsidRDefault="007D1DE0" w:rsidP="00204D88">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292478" w:rsidRPr="007D1DE0" w:rsidTr="002C68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92478" w:rsidRPr="007D1DE0" w:rsidRDefault="00292478" w:rsidP="00204D88">
            <w:pPr>
              <w:rPr>
                <w:sz w:val="20"/>
                <w:szCs w:val="20"/>
                <w:lang w:val="sk-SK"/>
              </w:rPr>
            </w:pPr>
            <w:r w:rsidRPr="007D1DE0">
              <w:rPr>
                <w:sz w:val="20"/>
                <w:szCs w:val="20"/>
                <w:lang w:val="sk-SK"/>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292478" w:rsidRPr="007D1DE0" w:rsidRDefault="00E260D3" w:rsidP="00204D88">
            <w:pPr>
              <w:jc w:val="right"/>
              <w:rPr>
                <w:sz w:val="20"/>
                <w:szCs w:val="20"/>
                <w:lang w:val="sk-SK"/>
              </w:rPr>
            </w:pPr>
            <w:r>
              <w:rPr>
                <w:sz w:val="20"/>
                <w:szCs w:val="20"/>
                <w:lang w:val="sk-SK"/>
              </w:rPr>
              <w:t>332</w:t>
            </w:r>
            <w:r w:rsidR="00292478" w:rsidRPr="007D1DE0">
              <w:rPr>
                <w:sz w:val="20"/>
                <w:szCs w:val="20"/>
                <w:lang w:val="sk-SK"/>
              </w:rPr>
              <w:t xml:space="preserve">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292478" w:rsidRPr="007D1DE0" w:rsidRDefault="00292478" w:rsidP="00296FBD">
            <w:pPr>
              <w:jc w:val="right"/>
              <w:rPr>
                <w:sz w:val="20"/>
                <w:szCs w:val="20"/>
                <w:lang w:val="sk-SK"/>
              </w:rPr>
            </w:pPr>
            <w:r>
              <w:rPr>
                <w:sz w:val="20"/>
                <w:szCs w:val="20"/>
                <w:lang w:val="sk-SK"/>
              </w:rPr>
              <w:t>300</w:t>
            </w:r>
            <w:r w:rsidRPr="007D1DE0">
              <w:rPr>
                <w:sz w:val="20"/>
                <w:szCs w:val="20"/>
                <w:lang w:val="sk-SK"/>
              </w:rPr>
              <w:t xml:space="preserve"> EUR</w:t>
            </w:r>
          </w:p>
        </w:tc>
      </w:tr>
      <w:tr w:rsidR="00292478" w:rsidRPr="007D1DE0" w:rsidTr="003938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92478" w:rsidRDefault="00292478" w:rsidP="00204D88">
            <w:pPr>
              <w:rPr>
                <w:sz w:val="20"/>
                <w:szCs w:val="20"/>
                <w:lang w:val="sk-SK"/>
              </w:rPr>
            </w:pPr>
            <w:r>
              <w:rPr>
                <w:sz w:val="20"/>
                <w:szCs w:val="20"/>
                <w:lang w:val="sk-SK"/>
              </w:rPr>
              <w:t>Bankové poplatky</w:t>
            </w:r>
          </w:p>
        </w:tc>
        <w:tc>
          <w:tcPr>
            <w:tcW w:w="921" w:type="pct"/>
            <w:tcBorders>
              <w:top w:val="single" w:sz="6" w:space="0" w:color="auto"/>
              <w:left w:val="single" w:sz="12" w:space="0" w:color="auto"/>
              <w:bottom w:val="single" w:sz="6" w:space="0" w:color="auto"/>
              <w:right w:val="single" w:sz="12" w:space="0" w:color="auto"/>
            </w:tcBorders>
            <w:noWrap/>
            <w:vAlign w:val="center"/>
          </w:tcPr>
          <w:p w:rsidR="00292478" w:rsidRDefault="00E260D3" w:rsidP="00204D88">
            <w:pPr>
              <w:jc w:val="right"/>
              <w:rPr>
                <w:sz w:val="20"/>
                <w:szCs w:val="20"/>
                <w:lang w:val="sk-SK"/>
              </w:rPr>
            </w:pPr>
            <w:r>
              <w:rPr>
                <w:sz w:val="20"/>
                <w:szCs w:val="20"/>
                <w:lang w:val="sk-SK"/>
              </w:rPr>
              <w:t>4 532</w:t>
            </w:r>
            <w:r w:rsidR="00292478">
              <w:rPr>
                <w:sz w:val="20"/>
                <w:szCs w:val="20"/>
                <w:lang w:val="sk-SK"/>
              </w:rPr>
              <w:t xml:space="preserve">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292478" w:rsidRDefault="00E260D3" w:rsidP="00296FBD">
            <w:pPr>
              <w:jc w:val="right"/>
              <w:rPr>
                <w:sz w:val="20"/>
                <w:szCs w:val="20"/>
                <w:lang w:val="sk-SK"/>
              </w:rPr>
            </w:pPr>
            <w:r>
              <w:rPr>
                <w:sz w:val="20"/>
                <w:szCs w:val="20"/>
                <w:lang w:val="sk-SK"/>
              </w:rPr>
              <w:t>1 565 EUR</w:t>
            </w:r>
          </w:p>
        </w:tc>
      </w:tr>
      <w:tr w:rsidR="003938B9" w:rsidRPr="007D1DE0" w:rsidTr="003938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b/>
                <w:bCs/>
                <w:sz w:val="20"/>
                <w:szCs w:val="20"/>
                <w:lang w:val="sk-SK"/>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3938B9" w:rsidRPr="001B1FD9" w:rsidRDefault="003938B9" w:rsidP="003938B9">
            <w:pPr>
              <w:rPr>
                <w:sz w:val="20"/>
                <w:szCs w:val="20"/>
                <w:lang w:val="sk-SK"/>
              </w:rPr>
            </w:pPr>
            <w:r w:rsidRPr="001B1FD9">
              <w:rPr>
                <w:sz w:val="20"/>
                <w:szCs w:val="20"/>
                <w:lang w:val="sk-SK"/>
              </w:rPr>
              <w:t> </w:t>
            </w:r>
          </w:p>
        </w:tc>
      </w:tr>
      <w:tr w:rsidR="003938B9" w:rsidRPr="007D1DE0" w:rsidTr="00F97F1C">
        <w:trPr>
          <w:trHeight w:val="505"/>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Kurzové straty,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3938B9" w:rsidRPr="001B1FD9" w:rsidRDefault="003938B9" w:rsidP="003938B9">
            <w:pPr>
              <w:rPr>
                <w:i/>
                <w:iCs/>
                <w:sz w:val="20"/>
                <w:szCs w:val="20"/>
                <w:lang w:val="sk-SK"/>
              </w:rPr>
            </w:pPr>
            <w:r w:rsidRPr="001B1FD9">
              <w:rPr>
                <w:i/>
                <w:iCs/>
                <w:sz w:val="20"/>
                <w:szCs w:val="20"/>
                <w:lang w:val="sk-SK"/>
              </w:rPr>
              <w:t> </w:t>
            </w:r>
          </w:p>
        </w:tc>
      </w:tr>
      <w:tr w:rsidR="00292478" w:rsidRPr="007D1DE0" w:rsidTr="003938B9">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292478" w:rsidRPr="003938B9" w:rsidRDefault="00292478" w:rsidP="003938B9">
            <w:pPr>
              <w:rPr>
                <w:sz w:val="20"/>
                <w:szCs w:val="20"/>
                <w:lang w:val="sk-SK"/>
              </w:rPr>
            </w:pPr>
            <w:r w:rsidRPr="003938B9">
              <w:rPr>
                <w:sz w:val="20"/>
                <w:szCs w:val="20"/>
                <w:lang w:val="sk-SK"/>
              </w:rPr>
              <w:t>kurzové straty ku dňu, ku ktorému sa zostavuje účtovná závierka</w:t>
            </w:r>
          </w:p>
        </w:tc>
        <w:tc>
          <w:tcPr>
            <w:tcW w:w="921" w:type="pct"/>
            <w:tcBorders>
              <w:top w:val="single" w:sz="4" w:space="0" w:color="auto"/>
              <w:left w:val="single" w:sz="12" w:space="0" w:color="auto"/>
              <w:bottom w:val="single" w:sz="4" w:space="0" w:color="auto"/>
              <w:right w:val="single" w:sz="12" w:space="0" w:color="auto"/>
            </w:tcBorders>
            <w:noWrap/>
            <w:vAlign w:val="center"/>
          </w:tcPr>
          <w:p w:rsidR="00292478" w:rsidRPr="003938B9" w:rsidRDefault="00E260D3" w:rsidP="003938B9">
            <w:pPr>
              <w:jc w:val="right"/>
              <w:rPr>
                <w:sz w:val="20"/>
                <w:szCs w:val="20"/>
                <w:lang w:val="sk-SK"/>
              </w:rPr>
            </w:pPr>
            <w:r>
              <w:rPr>
                <w:sz w:val="20"/>
                <w:szCs w:val="20"/>
                <w:lang w:val="sk-SK"/>
              </w:rPr>
              <w:t>14 529</w:t>
            </w:r>
            <w:r w:rsidR="00292478" w:rsidRPr="003938B9">
              <w:rPr>
                <w:sz w:val="20"/>
                <w:szCs w:val="20"/>
                <w:lang w:val="sk-SK"/>
              </w:rPr>
              <w:t xml:space="preserve"> 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292478" w:rsidRPr="003938B9" w:rsidRDefault="00E260D3" w:rsidP="00296FBD">
            <w:pPr>
              <w:jc w:val="right"/>
              <w:rPr>
                <w:sz w:val="20"/>
                <w:szCs w:val="20"/>
                <w:lang w:val="sk-SK"/>
              </w:rPr>
            </w:pPr>
            <w:r>
              <w:rPr>
                <w:sz w:val="20"/>
                <w:szCs w:val="20"/>
                <w:lang w:val="sk-SK"/>
              </w:rPr>
              <w:t>3 408</w:t>
            </w:r>
            <w:r w:rsidRPr="003938B9">
              <w:rPr>
                <w:sz w:val="20"/>
                <w:szCs w:val="20"/>
                <w:lang w:val="sk-SK"/>
              </w:rPr>
              <w:t xml:space="preserve"> EUR</w:t>
            </w:r>
          </w:p>
        </w:tc>
      </w:tr>
    </w:tbl>
    <w:p w:rsidR="001B1FD9" w:rsidRDefault="001B1FD9" w:rsidP="007D1DE0">
      <w:pPr>
        <w:spacing w:after="0" w:line="360" w:lineRule="auto"/>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tbl>
      <w:tblPr>
        <w:tblW w:w="5095" w:type="pct"/>
        <w:jc w:val="center"/>
        <w:tblLayout w:type="fixed"/>
        <w:tblLook w:val="04A0" w:firstRow="1" w:lastRow="0" w:firstColumn="1" w:lastColumn="0" w:noHBand="0" w:noVBand="1"/>
      </w:tblPr>
      <w:tblGrid>
        <w:gridCol w:w="2660"/>
        <w:gridCol w:w="1559"/>
        <w:gridCol w:w="1364"/>
        <w:gridCol w:w="850"/>
        <w:gridCol w:w="1134"/>
        <w:gridCol w:w="1056"/>
        <w:gridCol w:w="841"/>
      </w:tblGrid>
      <w:tr w:rsidR="007D1DE0" w:rsidRPr="005C28DD" w:rsidTr="00F97F1C">
        <w:trPr>
          <w:trHeight w:val="642"/>
          <w:jc w:val="center"/>
        </w:trPr>
        <w:tc>
          <w:tcPr>
            <w:tcW w:w="2660" w:type="dxa"/>
            <w:vMerge w:val="restart"/>
            <w:tcBorders>
              <w:top w:val="single" w:sz="12" w:space="0" w:color="auto"/>
              <w:left w:val="single" w:sz="12" w:space="0" w:color="auto"/>
              <w:bottom w:val="nil"/>
              <w:right w:val="single" w:sz="12" w:space="0" w:color="auto"/>
            </w:tcBorders>
            <w:noWrap/>
            <w:vAlign w:val="center"/>
            <w:hideMark/>
          </w:tcPr>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Názov položky</w:t>
            </w:r>
          </w:p>
        </w:tc>
        <w:tc>
          <w:tcPr>
            <w:tcW w:w="3773"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0A3D8A" w:rsidRDefault="007D1DE0" w:rsidP="00204D88">
            <w:pPr>
              <w:pStyle w:val="TopHeader"/>
              <w:rPr>
                <w:rFonts w:asciiTheme="minorHAnsi" w:hAnsiTheme="minorHAnsi"/>
                <w:sz w:val="20"/>
                <w:szCs w:val="20"/>
              </w:rPr>
            </w:pPr>
            <w:r w:rsidRPr="000A3D8A">
              <w:rPr>
                <w:rFonts w:asciiTheme="minorHAnsi" w:hAnsiTheme="minorHAnsi"/>
                <w:sz w:val="20"/>
                <w:szCs w:val="20"/>
              </w:rPr>
              <w:t>Bežné účtovné obdobie</w:t>
            </w:r>
          </w:p>
        </w:tc>
        <w:tc>
          <w:tcPr>
            <w:tcW w:w="3031"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Bezprostredne predchádzajúce</w:t>
            </w:r>
          </w:p>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 xml:space="preserve"> účtovné obdobie</w:t>
            </w:r>
          </w:p>
        </w:tc>
      </w:tr>
      <w:tr w:rsidR="007D1DE0" w:rsidRPr="005C28DD" w:rsidTr="00F97F1C">
        <w:trPr>
          <w:trHeight w:val="345"/>
          <w:jc w:val="center"/>
        </w:trPr>
        <w:tc>
          <w:tcPr>
            <w:tcW w:w="2660" w:type="dxa"/>
            <w:vMerge/>
            <w:tcBorders>
              <w:top w:val="single" w:sz="12" w:space="0" w:color="auto"/>
              <w:left w:val="single" w:sz="12" w:space="0" w:color="auto"/>
              <w:bottom w:val="nil"/>
              <w:right w:val="single" w:sz="12" w:space="0" w:color="auto"/>
            </w:tcBorders>
            <w:vAlign w:val="center"/>
            <w:hideMark/>
          </w:tcPr>
          <w:p w:rsidR="007D1DE0" w:rsidRPr="005C28DD"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0A3D8A" w:rsidRDefault="007D1DE0" w:rsidP="00204D88">
            <w:pPr>
              <w:pStyle w:val="TopHeader"/>
              <w:rPr>
                <w:rFonts w:asciiTheme="minorHAnsi" w:hAnsiTheme="minorHAnsi"/>
                <w:sz w:val="20"/>
                <w:szCs w:val="20"/>
              </w:rPr>
            </w:pPr>
            <w:r w:rsidRPr="000A3D8A">
              <w:rPr>
                <w:rFonts w:asciiTheme="minorHAnsi" w:hAnsiTheme="minorHAnsi"/>
                <w:sz w:val="20"/>
                <w:szCs w:val="20"/>
              </w:rPr>
              <w:t>Základ dane</w:t>
            </w:r>
          </w:p>
        </w:tc>
        <w:tc>
          <w:tcPr>
            <w:tcW w:w="1364" w:type="dxa"/>
            <w:tcBorders>
              <w:top w:val="single" w:sz="12" w:space="0" w:color="auto"/>
              <w:left w:val="single" w:sz="12" w:space="0" w:color="auto"/>
              <w:bottom w:val="nil"/>
              <w:right w:val="single" w:sz="12" w:space="0" w:color="auto"/>
            </w:tcBorders>
            <w:noWrap/>
            <w:vAlign w:val="center"/>
            <w:hideMark/>
          </w:tcPr>
          <w:p w:rsidR="007D1DE0" w:rsidRPr="000A3D8A" w:rsidRDefault="007D1DE0" w:rsidP="00204D88">
            <w:pPr>
              <w:pStyle w:val="TopHeader"/>
              <w:rPr>
                <w:rFonts w:asciiTheme="minorHAnsi" w:hAnsiTheme="minorHAnsi"/>
                <w:sz w:val="20"/>
                <w:szCs w:val="20"/>
              </w:rPr>
            </w:pPr>
            <w:r w:rsidRPr="000A3D8A">
              <w:rPr>
                <w:rFonts w:asciiTheme="minorHAnsi" w:hAnsiTheme="minorHAnsi"/>
                <w:sz w:val="20"/>
                <w:szCs w:val="20"/>
              </w:rPr>
              <w:t>Daň</w:t>
            </w:r>
          </w:p>
        </w:tc>
        <w:tc>
          <w:tcPr>
            <w:tcW w:w="850" w:type="dxa"/>
            <w:tcBorders>
              <w:top w:val="single" w:sz="12" w:space="0" w:color="auto"/>
              <w:left w:val="single" w:sz="12" w:space="0" w:color="auto"/>
              <w:bottom w:val="nil"/>
              <w:right w:val="single" w:sz="12" w:space="0" w:color="auto"/>
            </w:tcBorders>
            <w:noWrap/>
            <w:vAlign w:val="center"/>
            <w:hideMark/>
          </w:tcPr>
          <w:p w:rsidR="007D1DE0" w:rsidRPr="000A3D8A" w:rsidRDefault="007D1DE0" w:rsidP="00204D88">
            <w:pPr>
              <w:pStyle w:val="TopHeader"/>
              <w:rPr>
                <w:rFonts w:asciiTheme="minorHAnsi" w:hAnsiTheme="minorHAnsi"/>
                <w:sz w:val="20"/>
                <w:szCs w:val="20"/>
              </w:rPr>
            </w:pPr>
            <w:r w:rsidRPr="000A3D8A">
              <w:rPr>
                <w:rFonts w:asciiTheme="minorHAnsi" w:hAnsiTheme="minorHAnsi"/>
                <w:sz w:val="20"/>
                <w:szCs w:val="20"/>
              </w:rPr>
              <w:t>Daň v %</w:t>
            </w:r>
          </w:p>
        </w:tc>
        <w:tc>
          <w:tcPr>
            <w:tcW w:w="1134" w:type="dxa"/>
            <w:tcBorders>
              <w:top w:val="single" w:sz="12" w:space="0" w:color="auto"/>
              <w:left w:val="single" w:sz="12" w:space="0" w:color="auto"/>
              <w:bottom w:val="nil"/>
              <w:right w:val="single" w:sz="12" w:space="0" w:color="auto"/>
            </w:tcBorders>
            <w:noWrap/>
            <w:vAlign w:val="center"/>
            <w:hideMark/>
          </w:tcPr>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Základ dane</w:t>
            </w:r>
          </w:p>
        </w:tc>
        <w:tc>
          <w:tcPr>
            <w:tcW w:w="1056" w:type="dxa"/>
            <w:tcBorders>
              <w:top w:val="single" w:sz="12" w:space="0" w:color="auto"/>
              <w:left w:val="single" w:sz="12" w:space="0" w:color="auto"/>
              <w:bottom w:val="nil"/>
              <w:right w:val="single" w:sz="12" w:space="0" w:color="auto"/>
            </w:tcBorders>
            <w:noWrap/>
            <w:vAlign w:val="center"/>
            <w:hideMark/>
          </w:tcPr>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Daň</w:t>
            </w:r>
          </w:p>
        </w:tc>
        <w:tc>
          <w:tcPr>
            <w:tcW w:w="841" w:type="dxa"/>
            <w:tcBorders>
              <w:top w:val="single" w:sz="12" w:space="0" w:color="auto"/>
              <w:left w:val="single" w:sz="12" w:space="0" w:color="auto"/>
              <w:bottom w:val="nil"/>
              <w:right w:val="single" w:sz="12" w:space="0" w:color="auto"/>
            </w:tcBorders>
            <w:noWrap/>
            <w:vAlign w:val="center"/>
            <w:hideMark/>
          </w:tcPr>
          <w:p w:rsidR="007D1DE0" w:rsidRPr="005C28DD" w:rsidRDefault="007D1DE0" w:rsidP="00204D88">
            <w:pPr>
              <w:pStyle w:val="TopHeader"/>
              <w:rPr>
                <w:rFonts w:asciiTheme="minorHAnsi" w:hAnsiTheme="minorHAnsi"/>
                <w:sz w:val="20"/>
                <w:szCs w:val="20"/>
              </w:rPr>
            </w:pPr>
            <w:r w:rsidRPr="005C28DD">
              <w:rPr>
                <w:rFonts w:asciiTheme="minorHAnsi" w:hAnsiTheme="minorHAnsi"/>
                <w:sz w:val="20"/>
                <w:szCs w:val="20"/>
              </w:rPr>
              <w:t>Daň v %</w:t>
            </w:r>
          </w:p>
        </w:tc>
      </w:tr>
      <w:tr w:rsidR="007D1DE0" w:rsidRPr="005C28DD" w:rsidTr="00F97F1C">
        <w:trPr>
          <w:trHeight w:val="330"/>
          <w:jc w:val="center"/>
        </w:trPr>
        <w:tc>
          <w:tcPr>
            <w:tcW w:w="2660" w:type="dxa"/>
            <w:tcBorders>
              <w:top w:val="nil"/>
              <w:left w:val="single" w:sz="12" w:space="0" w:color="auto"/>
              <w:bottom w:val="single" w:sz="12" w:space="0" w:color="auto"/>
              <w:right w:val="single" w:sz="12" w:space="0" w:color="auto"/>
            </w:tcBorders>
            <w:noWrap/>
            <w:vAlign w:val="center"/>
            <w:hideMark/>
          </w:tcPr>
          <w:p w:rsidR="007D1DE0" w:rsidRPr="005C28DD" w:rsidRDefault="007D1DE0" w:rsidP="00204D88">
            <w:pPr>
              <w:spacing w:after="0" w:line="240" w:lineRule="auto"/>
              <w:jc w:val="center"/>
              <w:rPr>
                <w:sz w:val="20"/>
                <w:szCs w:val="20"/>
                <w:lang w:val="sk-SK"/>
              </w:rPr>
            </w:pPr>
            <w:r w:rsidRPr="005C28DD">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0A3D8A" w:rsidRDefault="007D1DE0" w:rsidP="00204D88">
            <w:pPr>
              <w:spacing w:after="0" w:line="240" w:lineRule="auto"/>
              <w:jc w:val="center"/>
              <w:rPr>
                <w:sz w:val="20"/>
                <w:szCs w:val="20"/>
                <w:lang w:val="sk-SK"/>
              </w:rPr>
            </w:pPr>
            <w:r w:rsidRPr="000A3D8A">
              <w:rPr>
                <w:sz w:val="20"/>
                <w:szCs w:val="20"/>
                <w:lang w:val="sk-SK"/>
              </w:rPr>
              <w:t>b</w:t>
            </w:r>
          </w:p>
        </w:tc>
        <w:tc>
          <w:tcPr>
            <w:tcW w:w="1364" w:type="dxa"/>
            <w:tcBorders>
              <w:top w:val="nil"/>
              <w:left w:val="single" w:sz="12" w:space="0" w:color="auto"/>
              <w:bottom w:val="single" w:sz="12" w:space="0" w:color="auto"/>
              <w:right w:val="single" w:sz="12" w:space="0" w:color="auto"/>
            </w:tcBorders>
            <w:noWrap/>
            <w:vAlign w:val="center"/>
            <w:hideMark/>
          </w:tcPr>
          <w:p w:rsidR="007D1DE0" w:rsidRPr="000A3D8A" w:rsidRDefault="007D1DE0" w:rsidP="00204D88">
            <w:pPr>
              <w:spacing w:after="0" w:line="240" w:lineRule="auto"/>
              <w:jc w:val="center"/>
              <w:rPr>
                <w:sz w:val="20"/>
                <w:szCs w:val="20"/>
                <w:lang w:val="sk-SK"/>
              </w:rPr>
            </w:pPr>
            <w:r w:rsidRPr="000A3D8A">
              <w:rPr>
                <w:sz w:val="20"/>
                <w:szCs w:val="20"/>
                <w:lang w:val="sk-SK"/>
              </w:rPr>
              <w:t>c</w:t>
            </w:r>
          </w:p>
        </w:tc>
        <w:tc>
          <w:tcPr>
            <w:tcW w:w="850" w:type="dxa"/>
            <w:tcBorders>
              <w:top w:val="nil"/>
              <w:left w:val="single" w:sz="12" w:space="0" w:color="auto"/>
              <w:bottom w:val="single" w:sz="12" w:space="0" w:color="auto"/>
              <w:right w:val="single" w:sz="12" w:space="0" w:color="auto"/>
            </w:tcBorders>
            <w:noWrap/>
            <w:vAlign w:val="center"/>
            <w:hideMark/>
          </w:tcPr>
          <w:p w:rsidR="007D1DE0" w:rsidRPr="000A3D8A" w:rsidRDefault="007D1DE0" w:rsidP="00204D88">
            <w:pPr>
              <w:spacing w:after="0" w:line="240" w:lineRule="auto"/>
              <w:jc w:val="center"/>
              <w:rPr>
                <w:sz w:val="20"/>
                <w:szCs w:val="20"/>
                <w:lang w:val="sk-SK"/>
              </w:rPr>
            </w:pPr>
            <w:r w:rsidRPr="000A3D8A">
              <w:rPr>
                <w:sz w:val="20"/>
                <w:szCs w:val="20"/>
                <w:lang w:val="sk-SK"/>
              </w:rPr>
              <w:t>d</w:t>
            </w:r>
          </w:p>
        </w:tc>
        <w:tc>
          <w:tcPr>
            <w:tcW w:w="1134" w:type="dxa"/>
            <w:tcBorders>
              <w:top w:val="nil"/>
              <w:left w:val="single" w:sz="12" w:space="0" w:color="auto"/>
              <w:bottom w:val="single" w:sz="12" w:space="0" w:color="auto"/>
              <w:right w:val="single" w:sz="12" w:space="0" w:color="auto"/>
            </w:tcBorders>
            <w:noWrap/>
            <w:vAlign w:val="center"/>
            <w:hideMark/>
          </w:tcPr>
          <w:p w:rsidR="007D1DE0" w:rsidRPr="005C28DD" w:rsidRDefault="007D1DE0" w:rsidP="00204D88">
            <w:pPr>
              <w:spacing w:after="0" w:line="240" w:lineRule="auto"/>
              <w:jc w:val="center"/>
              <w:rPr>
                <w:sz w:val="20"/>
                <w:szCs w:val="20"/>
                <w:lang w:val="sk-SK"/>
              </w:rPr>
            </w:pPr>
            <w:r w:rsidRPr="005C28DD">
              <w:rPr>
                <w:sz w:val="20"/>
                <w:szCs w:val="20"/>
                <w:lang w:val="sk-SK"/>
              </w:rPr>
              <w:t>e</w:t>
            </w:r>
          </w:p>
        </w:tc>
        <w:tc>
          <w:tcPr>
            <w:tcW w:w="1056" w:type="dxa"/>
            <w:tcBorders>
              <w:top w:val="nil"/>
              <w:left w:val="single" w:sz="12" w:space="0" w:color="auto"/>
              <w:bottom w:val="single" w:sz="12" w:space="0" w:color="auto"/>
              <w:right w:val="single" w:sz="12" w:space="0" w:color="auto"/>
            </w:tcBorders>
            <w:noWrap/>
            <w:vAlign w:val="center"/>
            <w:hideMark/>
          </w:tcPr>
          <w:p w:rsidR="007D1DE0" w:rsidRPr="005C28DD" w:rsidRDefault="007D1DE0" w:rsidP="00204D88">
            <w:pPr>
              <w:spacing w:after="0" w:line="240" w:lineRule="auto"/>
              <w:jc w:val="center"/>
              <w:rPr>
                <w:sz w:val="20"/>
                <w:szCs w:val="20"/>
                <w:lang w:val="sk-SK"/>
              </w:rPr>
            </w:pPr>
            <w:r w:rsidRPr="005C28DD">
              <w:rPr>
                <w:sz w:val="20"/>
                <w:szCs w:val="20"/>
                <w:lang w:val="sk-SK"/>
              </w:rPr>
              <w:t>f</w:t>
            </w:r>
          </w:p>
        </w:tc>
        <w:tc>
          <w:tcPr>
            <w:tcW w:w="841" w:type="dxa"/>
            <w:tcBorders>
              <w:top w:val="nil"/>
              <w:left w:val="single" w:sz="12" w:space="0" w:color="auto"/>
              <w:bottom w:val="single" w:sz="12" w:space="0" w:color="auto"/>
              <w:right w:val="single" w:sz="12" w:space="0" w:color="auto"/>
            </w:tcBorders>
            <w:noWrap/>
            <w:vAlign w:val="center"/>
            <w:hideMark/>
          </w:tcPr>
          <w:p w:rsidR="007D1DE0" w:rsidRPr="005C28DD" w:rsidRDefault="007D1DE0" w:rsidP="00204D88">
            <w:pPr>
              <w:spacing w:after="0" w:line="240" w:lineRule="auto"/>
              <w:jc w:val="center"/>
              <w:rPr>
                <w:sz w:val="20"/>
                <w:szCs w:val="20"/>
                <w:lang w:val="sk-SK"/>
              </w:rPr>
            </w:pPr>
            <w:r w:rsidRPr="005C28DD">
              <w:rPr>
                <w:sz w:val="20"/>
                <w:szCs w:val="20"/>
                <w:lang w:val="sk-SK"/>
              </w:rPr>
              <w:t>g</w:t>
            </w:r>
          </w:p>
        </w:tc>
      </w:tr>
      <w:tr w:rsidR="00F97F1C" w:rsidRPr="005C28DD" w:rsidTr="00F97F1C">
        <w:trPr>
          <w:trHeight w:val="397"/>
          <w:jc w:val="center"/>
        </w:trPr>
        <w:tc>
          <w:tcPr>
            <w:tcW w:w="2660" w:type="dxa"/>
            <w:tcBorders>
              <w:top w:val="single" w:sz="12" w:space="0" w:color="auto"/>
              <w:left w:val="single" w:sz="12" w:space="0" w:color="auto"/>
              <w:bottom w:val="single" w:sz="4"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Výsledok hospodárenia </w:t>
            </w:r>
            <w:r w:rsidRPr="005C28DD">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F97F1C" w:rsidRPr="000A3D8A" w:rsidRDefault="003376A9" w:rsidP="007D1DE0">
            <w:pPr>
              <w:spacing w:after="0" w:line="240" w:lineRule="auto"/>
              <w:jc w:val="right"/>
              <w:rPr>
                <w:sz w:val="20"/>
                <w:szCs w:val="20"/>
                <w:lang w:val="sk-SK"/>
              </w:rPr>
            </w:pPr>
            <w:r>
              <w:rPr>
                <w:sz w:val="20"/>
                <w:szCs w:val="20"/>
                <w:lang w:val="sk-SK"/>
              </w:rPr>
              <w:t>4 440</w:t>
            </w:r>
            <w:r w:rsidR="00F97F1C" w:rsidRPr="000A3D8A">
              <w:rPr>
                <w:sz w:val="20"/>
                <w:szCs w:val="20"/>
                <w:lang w:val="sk-SK"/>
              </w:rPr>
              <w:t xml:space="preserve"> EUR</w:t>
            </w:r>
          </w:p>
        </w:tc>
        <w:tc>
          <w:tcPr>
            <w:tcW w:w="1364" w:type="dxa"/>
            <w:tcBorders>
              <w:top w:val="single" w:sz="12" w:space="0" w:color="auto"/>
              <w:left w:val="nil"/>
              <w:bottom w:val="single" w:sz="4" w:space="0" w:color="auto"/>
              <w:right w:val="single" w:sz="4" w:space="0" w:color="auto"/>
            </w:tcBorders>
            <w:noWrap/>
            <w:vAlign w:val="center"/>
            <w:hideMark/>
          </w:tcPr>
          <w:p w:rsidR="00F97F1C" w:rsidRPr="000A3D8A" w:rsidRDefault="00F97F1C" w:rsidP="00204D88">
            <w:pPr>
              <w:spacing w:after="0" w:line="240" w:lineRule="auto"/>
              <w:jc w:val="center"/>
              <w:rPr>
                <w:sz w:val="20"/>
                <w:szCs w:val="20"/>
                <w:lang w:val="sk-SK"/>
              </w:rPr>
            </w:pPr>
            <w:r w:rsidRPr="000A3D8A">
              <w:rPr>
                <w:sz w:val="20"/>
                <w:szCs w:val="20"/>
                <w:lang w:val="sk-SK"/>
              </w:rPr>
              <w:t>x</w:t>
            </w:r>
          </w:p>
        </w:tc>
        <w:tc>
          <w:tcPr>
            <w:tcW w:w="850" w:type="dxa"/>
            <w:tcBorders>
              <w:top w:val="single" w:sz="12" w:space="0" w:color="auto"/>
              <w:left w:val="nil"/>
              <w:bottom w:val="single" w:sz="4" w:space="0" w:color="auto"/>
              <w:right w:val="single" w:sz="12" w:space="0" w:color="auto"/>
            </w:tcBorders>
            <w:noWrap/>
            <w:vAlign w:val="center"/>
            <w:hideMark/>
          </w:tcPr>
          <w:p w:rsidR="00F97F1C" w:rsidRPr="000A3D8A" w:rsidRDefault="00F97F1C" w:rsidP="00204D88">
            <w:pPr>
              <w:spacing w:after="0" w:line="240" w:lineRule="auto"/>
              <w:jc w:val="center"/>
              <w:rPr>
                <w:sz w:val="20"/>
                <w:szCs w:val="20"/>
                <w:lang w:val="sk-SK"/>
              </w:rPr>
            </w:pPr>
            <w:r w:rsidRPr="000A3D8A">
              <w:rPr>
                <w:sz w:val="20"/>
                <w:szCs w:val="20"/>
                <w:lang w:val="sk-SK"/>
              </w:rPr>
              <w:t>x</w:t>
            </w:r>
          </w:p>
        </w:tc>
        <w:tc>
          <w:tcPr>
            <w:tcW w:w="1134" w:type="dxa"/>
            <w:tcBorders>
              <w:top w:val="single" w:sz="12" w:space="0" w:color="auto"/>
              <w:left w:val="single" w:sz="12" w:space="0" w:color="auto"/>
              <w:bottom w:val="single" w:sz="4" w:space="0" w:color="auto"/>
              <w:right w:val="single" w:sz="4" w:space="0" w:color="auto"/>
            </w:tcBorders>
            <w:noWrap/>
            <w:vAlign w:val="center"/>
          </w:tcPr>
          <w:p w:rsidR="00F97F1C" w:rsidRPr="000A3D8A" w:rsidRDefault="00B806BE" w:rsidP="003F5233">
            <w:pPr>
              <w:spacing w:after="0" w:line="240" w:lineRule="auto"/>
              <w:jc w:val="right"/>
              <w:rPr>
                <w:sz w:val="20"/>
                <w:szCs w:val="20"/>
                <w:lang w:val="sk-SK"/>
              </w:rPr>
            </w:pPr>
            <w:r>
              <w:rPr>
                <w:sz w:val="20"/>
                <w:szCs w:val="20"/>
                <w:lang w:val="sk-SK"/>
              </w:rPr>
              <w:t>2 370</w:t>
            </w:r>
            <w:r w:rsidRPr="000A3D8A">
              <w:rPr>
                <w:sz w:val="20"/>
                <w:szCs w:val="20"/>
                <w:lang w:val="sk-SK"/>
              </w:rPr>
              <w:t xml:space="preserve"> EUR</w:t>
            </w:r>
          </w:p>
        </w:tc>
        <w:tc>
          <w:tcPr>
            <w:tcW w:w="1056" w:type="dxa"/>
            <w:tcBorders>
              <w:top w:val="single" w:sz="12" w:space="0" w:color="auto"/>
              <w:left w:val="nil"/>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x</w:t>
            </w:r>
          </w:p>
        </w:tc>
        <w:tc>
          <w:tcPr>
            <w:tcW w:w="841" w:type="dxa"/>
            <w:tcBorders>
              <w:top w:val="single" w:sz="12" w:space="0" w:color="auto"/>
              <w:left w:val="nil"/>
              <w:bottom w:val="single" w:sz="4"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x</w:t>
            </w:r>
          </w:p>
        </w:tc>
      </w:tr>
      <w:tr w:rsidR="00F97F1C" w:rsidRPr="005C28DD" w:rsidTr="00F97F1C">
        <w:trPr>
          <w:trHeight w:val="397"/>
          <w:jc w:val="center"/>
        </w:trPr>
        <w:tc>
          <w:tcPr>
            <w:tcW w:w="2660" w:type="dxa"/>
            <w:tcBorders>
              <w:top w:val="nil"/>
              <w:left w:val="single" w:sz="12" w:space="0" w:color="auto"/>
              <w:bottom w:val="single" w:sz="6"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F97F1C" w:rsidRPr="000A3D8A" w:rsidRDefault="00F97F1C" w:rsidP="00204D88">
            <w:pPr>
              <w:spacing w:after="0" w:line="240" w:lineRule="auto"/>
              <w:jc w:val="center"/>
              <w:rPr>
                <w:sz w:val="20"/>
                <w:szCs w:val="20"/>
                <w:lang w:val="sk-SK"/>
              </w:rPr>
            </w:pPr>
            <w:r w:rsidRPr="000A3D8A">
              <w:rPr>
                <w:sz w:val="20"/>
                <w:szCs w:val="20"/>
                <w:lang w:val="sk-SK"/>
              </w:rPr>
              <w:t>x</w:t>
            </w:r>
          </w:p>
        </w:tc>
        <w:tc>
          <w:tcPr>
            <w:tcW w:w="1364" w:type="dxa"/>
            <w:tcBorders>
              <w:top w:val="nil"/>
              <w:left w:val="nil"/>
              <w:bottom w:val="single" w:sz="6" w:space="0" w:color="auto"/>
              <w:right w:val="single" w:sz="4" w:space="0" w:color="auto"/>
            </w:tcBorders>
            <w:noWrap/>
            <w:vAlign w:val="center"/>
          </w:tcPr>
          <w:p w:rsidR="00F97F1C" w:rsidRPr="000A3D8A" w:rsidRDefault="003376A9" w:rsidP="00292478">
            <w:pPr>
              <w:spacing w:after="0" w:line="240" w:lineRule="auto"/>
              <w:jc w:val="right"/>
              <w:rPr>
                <w:sz w:val="20"/>
                <w:szCs w:val="20"/>
                <w:lang w:val="sk-SK"/>
              </w:rPr>
            </w:pPr>
            <w:r>
              <w:rPr>
                <w:sz w:val="20"/>
                <w:szCs w:val="20"/>
                <w:lang w:val="sk-SK"/>
              </w:rPr>
              <w:t>933</w:t>
            </w:r>
            <w:r w:rsidR="00F97F1C" w:rsidRPr="000A3D8A">
              <w:rPr>
                <w:sz w:val="20"/>
                <w:szCs w:val="20"/>
                <w:lang w:val="sk-SK"/>
              </w:rPr>
              <w:t xml:space="preserve"> EUR</w:t>
            </w:r>
          </w:p>
        </w:tc>
        <w:tc>
          <w:tcPr>
            <w:tcW w:w="850" w:type="dxa"/>
            <w:tcBorders>
              <w:top w:val="nil"/>
              <w:left w:val="nil"/>
              <w:bottom w:val="single" w:sz="6" w:space="0" w:color="auto"/>
              <w:right w:val="single" w:sz="12" w:space="0" w:color="auto"/>
            </w:tcBorders>
            <w:noWrap/>
            <w:vAlign w:val="center"/>
          </w:tcPr>
          <w:p w:rsidR="00F97F1C" w:rsidRPr="000A3D8A" w:rsidRDefault="00B806BE" w:rsidP="00A63C43">
            <w:pPr>
              <w:spacing w:after="0" w:line="240" w:lineRule="auto"/>
              <w:jc w:val="center"/>
              <w:rPr>
                <w:sz w:val="20"/>
                <w:szCs w:val="20"/>
                <w:lang w:val="sk-SK"/>
              </w:rPr>
            </w:pPr>
            <w:r>
              <w:rPr>
                <w:sz w:val="20"/>
                <w:szCs w:val="20"/>
                <w:lang w:val="sk-SK"/>
              </w:rPr>
              <w:t>21</w:t>
            </w:r>
            <w:r w:rsidR="00F97F1C" w:rsidRPr="000A3D8A">
              <w:rPr>
                <w:sz w:val="20"/>
                <w:szCs w:val="20"/>
                <w:lang w:val="sk-SK"/>
              </w:rPr>
              <w:t>%</w:t>
            </w:r>
          </w:p>
        </w:tc>
        <w:tc>
          <w:tcPr>
            <w:tcW w:w="1134" w:type="dxa"/>
            <w:tcBorders>
              <w:top w:val="nil"/>
              <w:left w:val="single" w:sz="12" w:space="0" w:color="auto"/>
              <w:bottom w:val="single" w:sz="6"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x</w:t>
            </w:r>
          </w:p>
        </w:tc>
        <w:tc>
          <w:tcPr>
            <w:tcW w:w="1056" w:type="dxa"/>
            <w:tcBorders>
              <w:top w:val="nil"/>
              <w:left w:val="nil"/>
              <w:bottom w:val="single" w:sz="6" w:space="0" w:color="auto"/>
              <w:right w:val="single" w:sz="4" w:space="0" w:color="auto"/>
            </w:tcBorders>
            <w:noWrap/>
            <w:vAlign w:val="center"/>
          </w:tcPr>
          <w:p w:rsidR="00F97F1C" w:rsidRPr="000A3D8A" w:rsidRDefault="00B806BE" w:rsidP="003F5233">
            <w:pPr>
              <w:spacing w:after="0" w:line="240" w:lineRule="auto"/>
              <w:jc w:val="right"/>
              <w:rPr>
                <w:sz w:val="20"/>
                <w:szCs w:val="20"/>
                <w:lang w:val="sk-SK"/>
              </w:rPr>
            </w:pPr>
            <w:r>
              <w:rPr>
                <w:sz w:val="20"/>
                <w:szCs w:val="20"/>
                <w:lang w:val="sk-SK"/>
              </w:rPr>
              <w:t>521</w:t>
            </w:r>
            <w:r w:rsidRPr="000A3D8A">
              <w:rPr>
                <w:sz w:val="20"/>
                <w:szCs w:val="20"/>
                <w:lang w:val="sk-SK"/>
              </w:rPr>
              <w:t xml:space="preserve"> EUR</w:t>
            </w:r>
          </w:p>
        </w:tc>
        <w:tc>
          <w:tcPr>
            <w:tcW w:w="841" w:type="dxa"/>
            <w:tcBorders>
              <w:top w:val="nil"/>
              <w:left w:val="nil"/>
              <w:bottom w:val="single" w:sz="6" w:space="0" w:color="auto"/>
              <w:right w:val="single" w:sz="12"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22%</w:t>
            </w:r>
          </w:p>
        </w:tc>
      </w:tr>
      <w:tr w:rsidR="00F97F1C" w:rsidRPr="005C28DD" w:rsidTr="00F97F1C">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6" w:space="0" w:color="auto"/>
              <w:right w:val="single" w:sz="4"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6" w:space="0" w:color="auto"/>
              <w:right w:val="single" w:sz="4"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F97F1C" w:rsidRPr="000A3D8A" w:rsidRDefault="00F97F1C" w:rsidP="00296FB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tcPr>
          <w:p w:rsidR="00F97F1C" w:rsidRPr="005C28DD" w:rsidRDefault="00F97F1C" w:rsidP="00204D88">
            <w:pPr>
              <w:spacing w:after="0" w:line="240" w:lineRule="auto"/>
              <w:rPr>
                <w:sz w:val="20"/>
                <w:szCs w:val="20"/>
                <w:lang w:val="sk-SK"/>
              </w:rPr>
            </w:pPr>
            <w:r w:rsidRPr="005C28DD">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6"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single" w:sz="6" w:space="0" w:color="auto"/>
              <w:left w:val="single" w:sz="12" w:space="0" w:color="auto"/>
              <w:bottom w:val="single" w:sz="4"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4" w:space="0" w:color="auto"/>
              <w:right w:val="single" w:sz="4" w:space="0" w:color="auto"/>
            </w:tcBorders>
            <w:noWrap/>
            <w:vAlign w:val="center"/>
            <w:hideMark/>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4" w:space="0" w:color="auto"/>
              <w:right w:val="single" w:sz="12" w:space="0" w:color="auto"/>
            </w:tcBorders>
            <w:noWrap/>
            <w:vAlign w:val="center"/>
            <w:hideMark/>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4"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F97F1C" w:rsidRPr="005C28DD" w:rsidRDefault="00F97F1C" w:rsidP="00204D88">
            <w:pPr>
              <w:spacing w:after="0" w:line="240" w:lineRule="auto"/>
              <w:rPr>
                <w:sz w:val="20"/>
                <w:szCs w:val="20"/>
                <w:lang w:val="sk-SK"/>
              </w:rPr>
            </w:pPr>
            <w:r w:rsidRPr="005C28DD">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364" w:type="dxa"/>
            <w:tcBorders>
              <w:top w:val="nil"/>
              <w:left w:val="nil"/>
              <w:bottom w:val="single" w:sz="4"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850" w:type="dxa"/>
            <w:tcBorders>
              <w:top w:val="nil"/>
              <w:left w:val="nil"/>
              <w:bottom w:val="single" w:sz="4" w:space="0" w:color="auto"/>
              <w:right w:val="single" w:sz="12"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nil"/>
              <w:left w:val="nil"/>
              <w:bottom w:val="single" w:sz="4"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F97F1C" w:rsidRPr="005C28DD" w:rsidRDefault="00F97F1C" w:rsidP="00204D88">
            <w:pPr>
              <w:spacing w:after="0" w:line="240" w:lineRule="auto"/>
              <w:rPr>
                <w:sz w:val="20"/>
                <w:szCs w:val="20"/>
                <w:lang w:val="sk-SK"/>
              </w:rPr>
            </w:pPr>
            <w:r w:rsidRPr="005C28DD">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364" w:type="dxa"/>
            <w:tcBorders>
              <w:top w:val="nil"/>
              <w:left w:val="nil"/>
              <w:bottom w:val="single" w:sz="4" w:space="0" w:color="auto"/>
              <w:right w:val="single" w:sz="4"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850" w:type="dxa"/>
            <w:tcBorders>
              <w:top w:val="nil"/>
              <w:left w:val="nil"/>
              <w:bottom w:val="single" w:sz="4" w:space="0" w:color="auto"/>
              <w:right w:val="single" w:sz="12" w:space="0" w:color="auto"/>
            </w:tcBorders>
            <w:noWrap/>
            <w:vAlign w:val="center"/>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1056" w:type="dxa"/>
            <w:tcBorders>
              <w:top w:val="nil"/>
              <w:left w:val="nil"/>
              <w:bottom w:val="single" w:sz="4" w:space="0" w:color="auto"/>
              <w:right w:val="single" w:sz="4"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F97F1C" w:rsidRPr="000A3D8A" w:rsidRDefault="003376A9" w:rsidP="00A250A3">
            <w:pPr>
              <w:spacing w:after="0" w:line="240" w:lineRule="auto"/>
              <w:jc w:val="right"/>
              <w:rPr>
                <w:sz w:val="20"/>
                <w:szCs w:val="20"/>
                <w:lang w:val="sk-SK"/>
              </w:rPr>
            </w:pPr>
            <w:r>
              <w:rPr>
                <w:sz w:val="20"/>
                <w:szCs w:val="20"/>
                <w:lang w:val="sk-SK"/>
              </w:rPr>
              <w:t>4 440</w:t>
            </w:r>
            <w:r w:rsidR="00F97F1C" w:rsidRPr="000A3D8A">
              <w:rPr>
                <w:sz w:val="20"/>
                <w:szCs w:val="20"/>
                <w:lang w:val="sk-SK"/>
              </w:rPr>
              <w:t xml:space="preserve"> EUR</w:t>
            </w:r>
          </w:p>
        </w:tc>
        <w:tc>
          <w:tcPr>
            <w:tcW w:w="1364" w:type="dxa"/>
            <w:tcBorders>
              <w:top w:val="nil"/>
              <w:left w:val="nil"/>
              <w:bottom w:val="single" w:sz="4" w:space="0" w:color="auto"/>
              <w:right w:val="single" w:sz="4" w:space="0" w:color="auto"/>
            </w:tcBorders>
            <w:noWrap/>
            <w:vAlign w:val="center"/>
            <w:hideMark/>
          </w:tcPr>
          <w:p w:rsidR="00F97F1C" w:rsidRPr="000A3D8A" w:rsidRDefault="003376A9" w:rsidP="00292478">
            <w:pPr>
              <w:spacing w:after="0" w:line="240" w:lineRule="auto"/>
              <w:jc w:val="right"/>
              <w:rPr>
                <w:sz w:val="20"/>
                <w:szCs w:val="20"/>
                <w:lang w:val="sk-SK"/>
              </w:rPr>
            </w:pPr>
            <w:r>
              <w:rPr>
                <w:sz w:val="20"/>
                <w:szCs w:val="20"/>
                <w:lang w:val="sk-SK"/>
              </w:rPr>
              <w:t>933</w:t>
            </w:r>
            <w:r w:rsidR="00F97F1C">
              <w:rPr>
                <w:sz w:val="20"/>
                <w:szCs w:val="20"/>
                <w:lang w:val="sk-SK"/>
              </w:rPr>
              <w:t xml:space="preserve"> EUR</w:t>
            </w:r>
          </w:p>
        </w:tc>
        <w:tc>
          <w:tcPr>
            <w:tcW w:w="850" w:type="dxa"/>
            <w:tcBorders>
              <w:top w:val="nil"/>
              <w:left w:val="nil"/>
              <w:bottom w:val="single" w:sz="4" w:space="0" w:color="auto"/>
              <w:right w:val="single" w:sz="12" w:space="0" w:color="auto"/>
            </w:tcBorders>
            <w:noWrap/>
            <w:vAlign w:val="center"/>
            <w:hideMark/>
          </w:tcPr>
          <w:p w:rsidR="00F97F1C" w:rsidRPr="000A3D8A" w:rsidRDefault="00B806BE" w:rsidP="000A3D8A">
            <w:pPr>
              <w:spacing w:after="0" w:line="240" w:lineRule="auto"/>
              <w:jc w:val="center"/>
              <w:rPr>
                <w:sz w:val="20"/>
                <w:szCs w:val="20"/>
                <w:lang w:val="sk-SK"/>
              </w:rPr>
            </w:pPr>
            <w:r>
              <w:rPr>
                <w:sz w:val="20"/>
                <w:szCs w:val="20"/>
                <w:lang w:val="sk-SK"/>
              </w:rPr>
              <w:t>21</w:t>
            </w: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hideMark/>
          </w:tcPr>
          <w:p w:rsidR="00F97F1C" w:rsidRPr="000A3D8A" w:rsidRDefault="00B806BE" w:rsidP="003F5233">
            <w:pPr>
              <w:spacing w:after="0" w:line="240" w:lineRule="auto"/>
              <w:jc w:val="right"/>
              <w:rPr>
                <w:sz w:val="20"/>
                <w:szCs w:val="20"/>
                <w:lang w:val="sk-SK"/>
              </w:rPr>
            </w:pPr>
            <w:r>
              <w:rPr>
                <w:sz w:val="20"/>
                <w:szCs w:val="20"/>
                <w:lang w:val="sk-SK"/>
              </w:rPr>
              <w:t>2 370</w:t>
            </w:r>
            <w:r w:rsidRPr="000A3D8A">
              <w:rPr>
                <w:sz w:val="20"/>
                <w:szCs w:val="20"/>
                <w:lang w:val="sk-SK"/>
              </w:rPr>
              <w:t xml:space="preserve"> EUR</w:t>
            </w:r>
          </w:p>
        </w:tc>
        <w:tc>
          <w:tcPr>
            <w:tcW w:w="1056" w:type="dxa"/>
            <w:tcBorders>
              <w:top w:val="nil"/>
              <w:left w:val="nil"/>
              <w:bottom w:val="single" w:sz="4" w:space="0" w:color="auto"/>
              <w:right w:val="single" w:sz="4" w:space="0" w:color="auto"/>
            </w:tcBorders>
            <w:noWrap/>
            <w:vAlign w:val="center"/>
            <w:hideMark/>
          </w:tcPr>
          <w:p w:rsidR="00F97F1C" w:rsidRPr="000A3D8A" w:rsidRDefault="00B806BE" w:rsidP="003F5233">
            <w:pPr>
              <w:spacing w:after="0" w:line="240" w:lineRule="auto"/>
              <w:jc w:val="right"/>
              <w:rPr>
                <w:sz w:val="20"/>
                <w:szCs w:val="20"/>
                <w:lang w:val="sk-SK"/>
              </w:rPr>
            </w:pPr>
            <w:r>
              <w:rPr>
                <w:sz w:val="20"/>
                <w:szCs w:val="20"/>
                <w:lang w:val="sk-SK"/>
              </w:rPr>
              <w:t>521 EUR</w:t>
            </w:r>
          </w:p>
        </w:tc>
        <w:tc>
          <w:tcPr>
            <w:tcW w:w="841" w:type="dxa"/>
            <w:tcBorders>
              <w:top w:val="nil"/>
              <w:left w:val="nil"/>
              <w:bottom w:val="single" w:sz="4"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Pr>
                <w:sz w:val="20"/>
                <w:szCs w:val="20"/>
                <w:lang w:val="sk-SK"/>
              </w:rPr>
              <w:t>22%</w:t>
            </w:r>
          </w:p>
        </w:tc>
      </w:tr>
      <w:tr w:rsidR="00F97F1C" w:rsidRPr="005C28DD" w:rsidTr="00F97F1C">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F97F1C" w:rsidRPr="000A3D8A" w:rsidRDefault="00F97F1C" w:rsidP="00204D88">
            <w:pPr>
              <w:spacing w:after="0" w:line="240" w:lineRule="auto"/>
              <w:jc w:val="center"/>
              <w:rPr>
                <w:sz w:val="20"/>
                <w:szCs w:val="20"/>
                <w:lang w:val="sk-SK"/>
              </w:rPr>
            </w:pPr>
            <w:r w:rsidRPr="000A3D8A">
              <w:rPr>
                <w:sz w:val="20"/>
                <w:szCs w:val="20"/>
                <w:lang w:val="sk-SK"/>
              </w:rPr>
              <w:t>x</w:t>
            </w:r>
          </w:p>
        </w:tc>
        <w:tc>
          <w:tcPr>
            <w:tcW w:w="1364" w:type="dxa"/>
            <w:tcBorders>
              <w:top w:val="nil"/>
              <w:left w:val="nil"/>
              <w:bottom w:val="single" w:sz="4" w:space="0" w:color="auto"/>
              <w:right w:val="single" w:sz="4" w:space="0" w:color="auto"/>
            </w:tcBorders>
            <w:noWrap/>
            <w:vAlign w:val="center"/>
            <w:hideMark/>
          </w:tcPr>
          <w:p w:rsidR="00F97F1C" w:rsidRPr="000A3D8A" w:rsidRDefault="003376A9" w:rsidP="00A63C43">
            <w:pPr>
              <w:spacing w:after="0" w:line="240" w:lineRule="auto"/>
              <w:jc w:val="right"/>
              <w:rPr>
                <w:sz w:val="20"/>
                <w:szCs w:val="20"/>
                <w:lang w:val="sk-SK"/>
              </w:rPr>
            </w:pPr>
            <w:r>
              <w:rPr>
                <w:sz w:val="20"/>
                <w:szCs w:val="20"/>
                <w:lang w:val="sk-SK"/>
              </w:rPr>
              <w:t>960</w:t>
            </w:r>
            <w:r w:rsidR="00F97F1C">
              <w:rPr>
                <w:sz w:val="20"/>
                <w:szCs w:val="20"/>
                <w:lang w:val="sk-SK"/>
              </w:rPr>
              <w:t xml:space="preserve"> EUR</w:t>
            </w:r>
          </w:p>
        </w:tc>
        <w:tc>
          <w:tcPr>
            <w:tcW w:w="850" w:type="dxa"/>
            <w:tcBorders>
              <w:top w:val="nil"/>
              <w:left w:val="nil"/>
              <w:bottom w:val="single" w:sz="4" w:space="0" w:color="auto"/>
              <w:right w:val="single" w:sz="12" w:space="0" w:color="auto"/>
            </w:tcBorders>
            <w:noWrap/>
            <w:vAlign w:val="center"/>
            <w:hideMark/>
          </w:tcPr>
          <w:p w:rsidR="00F97F1C" w:rsidRPr="000A3D8A" w:rsidRDefault="00B806BE" w:rsidP="003376A9">
            <w:pPr>
              <w:spacing w:after="0" w:line="240" w:lineRule="auto"/>
              <w:jc w:val="center"/>
              <w:rPr>
                <w:sz w:val="20"/>
                <w:szCs w:val="20"/>
                <w:lang w:val="sk-SK"/>
              </w:rPr>
            </w:pPr>
            <w:r>
              <w:rPr>
                <w:sz w:val="20"/>
                <w:szCs w:val="20"/>
                <w:lang w:val="sk-SK"/>
              </w:rPr>
              <w:t>2</w:t>
            </w:r>
            <w:r w:rsidR="003376A9">
              <w:rPr>
                <w:sz w:val="20"/>
                <w:szCs w:val="20"/>
                <w:lang w:val="sk-SK"/>
              </w:rPr>
              <w:t>2</w:t>
            </w: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x</w:t>
            </w:r>
          </w:p>
        </w:tc>
        <w:tc>
          <w:tcPr>
            <w:tcW w:w="1056" w:type="dxa"/>
            <w:tcBorders>
              <w:top w:val="nil"/>
              <w:left w:val="nil"/>
              <w:bottom w:val="single" w:sz="4" w:space="0" w:color="auto"/>
              <w:right w:val="single" w:sz="4" w:space="0" w:color="auto"/>
            </w:tcBorders>
            <w:noWrap/>
            <w:vAlign w:val="center"/>
            <w:hideMark/>
          </w:tcPr>
          <w:p w:rsidR="00F97F1C" w:rsidRPr="000A3D8A" w:rsidRDefault="00B806BE" w:rsidP="003F5233">
            <w:pPr>
              <w:spacing w:after="0" w:line="240" w:lineRule="auto"/>
              <w:jc w:val="right"/>
              <w:rPr>
                <w:sz w:val="20"/>
                <w:szCs w:val="20"/>
                <w:lang w:val="sk-SK"/>
              </w:rPr>
            </w:pPr>
            <w:r>
              <w:rPr>
                <w:sz w:val="20"/>
                <w:szCs w:val="20"/>
                <w:lang w:val="sk-SK"/>
              </w:rPr>
              <w:t>521 EUR</w:t>
            </w:r>
          </w:p>
        </w:tc>
        <w:tc>
          <w:tcPr>
            <w:tcW w:w="841" w:type="dxa"/>
            <w:tcBorders>
              <w:top w:val="nil"/>
              <w:left w:val="nil"/>
              <w:bottom w:val="single" w:sz="4"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Pr>
                <w:sz w:val="20"/>
                <w:szCs w:val="20"/>
                <w:lang w:val="sk-SK"/>
              </w:rPr>
              <w:t>22</w:t>
            </w:r>
            <w:r w:rsidRPr="000A3D8A">
              <w:rPr>
                <w:sz w:val="20"/>
                <w:szCs w:val="20"/>
                <w:lang w:val="sk-SK"/>
              </w:rPr>
              <w:t>%</w:t>
            </w:r>
          </w:p>
        </w:tc>
      </w:tr>
      <w:tr w:rsidR="00F97F1C" w:rsidRPr="005C28DD" w:rsidTr="00F97F1C">
        <w:trPr>
          <w:trHeight w:val="397"/>
          <w:jc w:val="center"/>
        </w:trPr>
        <w:tc>
          <w:tcPr>
            <w:tcW w:w="2660" w:type="dxa"/>
            <w:tcBorders>
              <w:top w:val="single" w:sz="4" w:space="0" w:color="auto"/>
              <w:left w:val="single" w:sz="12" w:space="0" w:color="auto"/>
              <w:bottom w:val="single" w:sz="4" w:space="0" w:color="auto"/>
              <w:right w:val="single" w:sz="12" w:space="0" w:color="auto"/>
            </w:tcBorders>
            <w:noWrap/>
            <w:vAlign w:val="center"/>
            <w:hideMark/>
          </w:tcPr>
          <w:p w:rsidR="00F97F1C" w:rsidRPr="005C28DD" w:rsidRDefault="00F97F1C" w:rsidP="00204D88">
            <w:pPr>
              <w:spacing w:after="0" w:line="240" w:lineRule="auto"/>
              <w:rPr>
                <w:sz w:val="20"/>
                <w:szCs w:val="20"/>
                <w:lang w:val="sk-SK"/>
              </w:rPr>
            </w:pPr>
            <w:r w:rsidRPr="005C28DD">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F97F1C" w:rsidRPr="000A3D8A" w:rsidRDefault="00F97F1C" w:rsidP="00204D88">
            <w:pPr>
              <w:spacing w:after="0" w:line="240" w:lineRule="auto"/>
              <w:jc w:val="center"/>
              <w:rPr>
                <w:sz w:val="20"/>
                <w:szCs w:val="20"/>
                <w:lang w:val="sk-SK"/>
              </w:rPr>
            </w:pPr>
            <w:r w:rsidRPr="000A3D8A">
              <w:rPr>
                <w:sz w:val="20"/>
                <w:szCs w:val="20"/>
                <w:lang w:val="sk-SK"/>
              </w:rPr>
              <w:t>x</w:t>
            </w:r>
          </w:p>
        </w:tc>
        <w:tc>
          <w:tcPr>
            <w:tcW w:w="1364" w:type="dxa"/>
            <w:tcBorders>
              <w:top w:val="single" w:sz="4" w:space="0" w:color="auto"/>
              <w:left w:val="nil"/>
              <w:bottom w:val="single" w:sz="4" w:space="0" w:color="auto"/>
              <w:right w:val="single" w:sz="4" w:space="0" w:color="auto"/>
            </w:tcBorders>
            <w:noWrap/>
            <w:vAlign w:val="center"/>
            <w:hideMark/>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850" w:type="dxa"/>
            <w:tcBorders>
              <w:top w:val="single" w:sz="4" w:space="0" w:color="auto"/>
              <w:left w:val="nil"/>
              <w:bottom w:val="single" w:sz="4" w:space="0" w:color="auto"/>
              <w:right w:val="single" w:sz="12" w:space="0" w:color="auto"/>
            </w:tcBorders>
            <w:noWrap/>
            <w:vAlign w:val="center"/>
            <w:hideMark/>
          </w:tcPr>
          <w:p w:rsidR="00F97F1C" w:rsidRPr="000A3D8A" w:rsidRDefault="00F97F1C" w:rsidP="00A250A3">
            <w:pPr>
              <w:spacing w:after="0" w:line="240" w:lineRule="auto"/>
              <w:jc w:val="center"/>
              <w:rPr>
                <w:sz w:val="20"/>
                <w:szCs w:val="20"/>
                <w:lang w:val="sk-SK"/>
              </w:rPr>
            </w:pPr>
            <w:r w:rsidRPr="000A3D8A">
              <w:rPr>
                <w:sz w:val="20"/>
                <w:szCs w:val="20"/>
                <w:lang w:val="sk-SK"/>
              </w:rPr>
              <w:t>-</w:t>
            </w:r>
          </w:p>
        </w:tc>
        <w:tc>
          <w:tcPr>
            <w:tcW w:w="1134" w:type="dxa"/>
            <w:tcBorders>
              <w:top w:val="single" w:sz="4" w:space="0" w:color="auto"/>
              <w:left w:val="single" w:sz="12" w:space="0" w:color="auto"/>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x</w:t>
            </w:r>
          </w:p>
        </w:tc>
        <w:tc>
          <w:tcPr>
            <w:tcW w:w="1056" w:type="dxa"/>
            <w:tcBorders>
              <w:top w:val="single" w:sz="4" w:space="0" w:color="auto"/>
              <w:left w:val="nil"/>
              <w:bottom w:val="single" w:sz="4" w:space="0" w:color="auto"/>
              <w:right w:val="single" w:sz="4"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c>
          <w:tcPr>
            <w:tcW w:w="841" w:type="dxa"/>
            <w:tcBorders>
              <w:top w:val="single" w:sz="4" w:space="0" w:color="auto"/>
              <w:left w:val="nil"/>
              <w:bottom w:val="single" w:sz="4" w:space="0" w:color="auto"/>
              <w:right w:val="single" w:sz="12" w:space="0" w:color="auto"/>
            </w:tcBorders>
            <w:noWrap/>
            <w:vAlign w:val="center"/>
            <w:hideMark/>
          </w:tcPr>
          <w:p w:rsidR="00F97F1C" w:rsidRPr="000A3D8A" w:rsidRDefault="00F97F1C" w:rsidP="003F5233">
            <w:pPr>
              <w:spacing w:after="0" w:line="240" w:lineRule="auto"/>
              <w:jc w:val="center"/>
              <w:rPr>
                <w:sz w:val="20"/>
                <w:szCs w:val="20"/>
                <w:lang w:val="sk-SK"/>
              </w:rPr>
            </w:pPr>
            <w:r w:rsidRPr="000A3D8A">
              <w:rPr>
                <w:sz w:val="20"/>
                <w:szCs w:val="20"/>
                <w:lang w:val="sk-SK"/>
              </w:rPr>
              <w:t>-</w:t>
            </w:r>
          </w:p>
        </w:tc>
      </w:tr>
      <w:tr w:rsidR="00F97F1C" w:rsidRPr="005C28DD" w:rsidTr="00F97F1C">
        <w:trPr>
          <w:trHeight w:val="397"/>
          <w:jc w:val="center"/>
        </w:trPr>
        <w:tc>
          <w:tcPr>
            <w:tcW w:w="2660" w:type="dxa"/>
            <w:tcBorders>
              <w:top w:val="nil"/>
              <w:left w:val="single" w:sz="12" w:space="0" w:color="auto"/>
              <w:bottom w:val="single" w:sz="12" w:space="0" w:color="auto"/>
              <w:right w:val="single" w:sz="12" w:space="0" w:color="auto"/>
            </w:tcBorders>
            <w:noWrap/>
            <w:vAlign w:val="center"/>
            <w:hideMark/>
          </w:tcPr>
          <w:p w:rsidR="00F97F1C" w:rsidRPr="005C28DD" w:rsidRDefault="00F97F1C" w:rsidP="00204D88">
            <w:pPr>
              <w:spacing w:after="0" w:line="240" w:lineRule="auto"/>
              <w:rPr>
                <w:b/>
                <w:sz w:val="20"/>
                <w:szCs w:val="20"/>
                <w:lang w:val="sk-SK"/>
              </w:rPr>
            </w:pPr>
            <w:r w:rsidRPr="005C28DD">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F97F1C" w:rsidRPr="000A3D8A" w:rsidRDefault="00F97F1C" w:rsidP="00204D88">
            <w:pPr>
              <w:spacing w:after="0" w:line="240" w:lineRule="auto"/>
              <w:jc w:val="center"/>
              <w:rPr>
                <w:b/>
                <w:sz w:val="20"/>
                <w:szCs w:val="20"/>
                <w:lang w:val="sk-SK"/>
              </w:rPr>
            </w:pPr>
            <w:r w:rsidRPr="000A3D8A">
              <w:rPr>
                <w:b/>
                <w:sz w:val="20"/>
                <w:szCs w:val="20"/>
                <w:lang w:val="sk-SK"/>
              </w:rPr>
              <w:t>x</w:t>
            </w:r>
          </w:p>
        </w:tc>
        <w:tc>
          <w:tcPr>
            <w:tcW w:w="1364" w:type="dxa"/>
            <w:tcBorders>
              <w:top w:val="nil"/>
              <w:left w:val="nil"/>
              <w:bottom w:val="single" w:sz="12" w:space="0" w:color="auto"/>
              <w:right w:val="single" w:sz="4" w:space="0" w:color="auto"/>
            </w:tcBorders>
            <w:noWrap/>
            <w:vAlign w:val="center"/>
            <w:hideMark/>
          </w:tcPr>
          <w:p w:rsidR="00F97F1C" w:rsidRPr="00F97F1C" w:rsidRDefault="003376A9" w:rsidP="007D1DE0">
            <w:pPr>
              <w:spacing w:after="0" w:line="240" w:lineRule="auto"/>
              <w:jc w:val="right"/>
              <w:rPr>
                <w:b/>
                <w:sz w:val="20"/>
                <w:szCs w:val="20"/>
                <w:lang w:val="sk-SK"/>
              </w:rPr>
            </w:pPr>
            <w:r>
              <w:rPr>
                <w:b/>
                <w:sz w:val="20"/>
                <w:szCs w:val="20"/>
                <w:lang w:val="sk-SK"/>
              </w:rPr>
              <w:t>960</w:t>
            </w:r>
            <w:r w:rsidR="00F97F1C" w:rsidRPr="00F97F1C">
              <w:rPr>
                <w:b/>
                <w:sz w:val="20"/>
                <w:szCs w:val="20"/>
                <w:lang w:val="sk-SK"/>
              </w:rPr>
              <w:t xml:space="preserve"> EUR</w:t>
            </w:r>
            <w:r w:rsidR="005E364E">
              <w:rPr>
                <w:b/>
                <w:sz w:val="20"/>
                <w:szCs w:val="20"/>
                <w:lang w:val="sk-SK"/>
              </w:rPr>
              <w:t>*</w:t>
            </w:r>
          </w:p>
        </w:tc>
        <w:tc>
          <w:tcPr>
            <w:tcW w:w="850" w:type="dxa"/>
            <w:tcBorders>
              <w:top w:val="nil"/>
              <w:left w:val="nil"/>
              <w:bottom w:val="single" w:sz="12" w:space="0" w:color="auto"/>
              <w:right w:val="single" w:sz="12" w:space="0" w:color="auto"/>
            </w:tcBorders>
            <w:noWrap/>
            <w:vAlign w:val="center"/>
            <w:hideMark/>
          </w:tcPr>
          <w:p w:rsidR="00F97F1C" w:rsidRPr="000A3D8A" w:rsidRDefault="00B806BE" w:rsidP="00E731A9">
            <w:pPr>
              <w:spacing w:after="0" w:line="240" w:lineRule="auto"/>
              <w:jc w:val="center"/>
              <w:rPr>
                <w:b/>
                <w:sz w:val="20"/>
                <w:szCs w:val="20"/>
                <w:lang w:val="sk-SK"/>
              </w:rPr>
            </w:pPr>
            <w:r>
              <w:rPr>
                <w:sz w:val="20"/>
                <w:szCs w:val="20"/>
                <w:lang w:val="sk-SK"/>
              </w:rPr>
              <w:t>2</w:t>
            </w:r>
            <w:r w:rsidR="003376A9">
              <w:rPr>
                <w:sz w:val="20"/>
                <w:szCs w:val="20"/>
                <w:lang w:val="sk-SK"/>
              </w:rPr>
              <w:t>2</w:t>
            </w:r>
            <w:r w:rsidRPr="000A3D8A">
              <w:rPr>
                <w:sz w:val="20"/>
                <w:szCs w:val="20"/>
                <w:lang w:val="sk-SK"/>
              </w:rPr>
              <w:t>%</w:t>
            </w:r>
          </w:p>
        </w:tc>
        <w:tc>
          <w:tcPr>
            <w:tcW w:w="1134" w:type="dxa"/>
            <w:tcBorders>
              <w:top w:val="nil"/>
              <w:left w:val="single" w:sz="12" w:space="0" w:color="auto"/>
              <w:bottom w:val="single" w:sz="12" w:space="0" w:color="auto"/>
              <w:right w:val="single" w:sz="4" w:space="0" w:color="auto"/>
            </w:tcBorders>
            <w:noWrap/>
            <w:vAlign w:val="center"/>
            <w:hideMark/>
          </w:tcPr>
          <w:p w:rsidR="00F97F1C" w:rsidRPr="000A3D8A" w:rsidRDefault="00F97F1C" w:rsidP="003F5233">
            <w:pPr>
              <w:spacing w:after="0" w:line="240" w:lineRule="auto"/>
              <w:jc w:val="center"/>
              <w:rPr>
                <w:b/>
                <w:sz w:val="20"/>
                <w:szCs w:val="20"/>
                <w:lang w:val="sk-SK"/>
              </w:rPr>
            </w:pPr>
            <w:r w:rsidRPr="000A3D8A">
              <w:rPr>
                <w:b/>
                <w:sz w:val="20"/>
                <w:szCs w:val="20"/>
                <w:lang w:val="sk-SK"/>
              </w:rPr>
              <w:t>x</w:t>
            </w:r>
          </w:p>
        </w:tc>
        <w:tc>
          <w:tcPr>
            <w:tcW w:w="1056" w:type="dxa"/>
            <w:tcBorders>
              <w:top w:val="nil"/>
              <w:left w:val="nil"/>
              <w:bottom w:val="single" w:sz="12" w:space="0" w:color="auto"/>
              <w:right w:val="single" w:sz="4" w:space="0" w:color="auto"/>
            </w:tcBorders>
            <w:noWrap/>
            <w:vAlign w:val="center"/>
            <w:hideMark/>
          </w:tcPr>
          <w:p w:rsidR="00F97F1C" w:rsidRPr="000A3D8A" w:rsidRDefault="00B806BE" w:rsidP="003F5233">
            <w:pPr>
              <w:spacing w:after="0" w:line="240" w:lineRule="auto"/>
              <w:jc w:val="right"/>
              <w:rPr>
                <w:b/>
                <w:sz w:val="20"/>
                <w:szCs w:val="20"/>
                <w:lang w:val="sk-SK"/>
              </w:rPr>
            </w:pPr>
            <w:r w:rsidRPr="00F97F1C">
              <w:rPr>
                <w:b/>
                <w:sz w:val="20"/>
                <w:szCs w:val="20"/>
                <w:lang w:val="sk-SK"/>
              </w:rPr>
              <w:t>521 EUR</w:t>
            </w:r>
          </w:p>
        </w:tc>
        <w:tc>
          <w:tcPr>
            <w:tcW w:w="841" w:type="dxa"/>
            <w:tcBorders>
              <w:top w:val="nil"/>
              <w:left w:val="nil"/>
              <w:bottom w:val="single" w:sz="12" w:space="0" w:color="auto"/>
              <w:right w:val="single" w:sz="12" w:space="0" w:color="auto"/>
            </w:tcBorders>
            <w:noWrap/>
            <w:vAlign w:val="center"/>
            <w:hideMark/>
          </w:tcPr>
          <w:p w:rsidR="00F97F1C" w:rsidRPr="000A3D8A" w:rsidRDefault="00F97F1C" w:rsidP="003F5233">
            <w:pPr>
              <w:spacing w:after="0" w:line="240" w:lineRule="auto"/>
              <w:jc w:val="center"/>
              <w:rPr>
                <w:b/>
                <w:sz w:val="20"/>
                <w:szCs w:val="20"/>
                <w:lang w:val="sk-SK"/>
              </w:rPr>
            </w:pPr>
            <w:r>
              <w:rPr>
                <w:b/>
                <w:sz w:val="20"/>
                <w:szCs w:val="20"/>
                <w:lang w:val="sk-SK"/>
              </w:rPr>
              <w:t>22</w:t>
            </w:r>
            <w:r w:rsidRPr="000A3D8A">
              <w:rPr>
                <w:b/>
                <w:sz w:val="20"/>
                <w:szCs w:val="20"/>
                <w:lang w:val="sk-SK"/>
              </w:rPr>
              <w:t>%</w:t>
            </w:r>
          </w:p>
        </w:tc>
      </w:tr>
    </w:tbl>
    <w:p w:rsidR="00860ACC" w:rsidRDefault="005E364E" w:rsidP="00D020F9">
      <w:pPr>
        <w:spacing w:after="0" w:line="360" w:lineRule="auto"/>
        <w:jc w:val="both"/>
        <w:rPr>
          <w:rFonts w:cs="Times New Roman"/>
          <w:sz w:val="24"/>
          <w:lang w:val="sk-SK"/>
        </w:rPr>
      </w:pPr>
      <w:r>
        <w:rPr>
          <w:rFonts w:cs="Times New Roman"/>
          <w:sz w:val="24"/>
          <w:lang w:val="sk-SK"/>
        </w:rPr>
        <w:t>* Spoločnosť bude hradiť daňovú licenciu vo výške 960 EUR.</w:t>
      </w:r>
    </w:p>
    <w:p w:rsidR="00860ACC" w:rsidRDefault="00860ACC" w:rsidP="00D020F9">
      <w:pPr>
        <w:spacing w:after="0" w:line="360" w:lineRule="auto"/>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5638C2">
        <w:rPr>
          <w:rFonts w:ascii="Calibri" w:eastAsia="Calibri" w:hAnsi="Calibri" w:cs="Times New Roman"/>
          <w:lang w:val="sk-SK"/>
        </w:rPr>
        <w:t>2017</w:t>
      </w:r>
      <w:r w:rsidRPr="00D020F9">
        <w:rPr>
          <w:rFonts w:ascii="Calibri" w:eastAsia="Calibri" w:hAnsi="Calibri" w:cs="Times New Roman"/>
          <w:lang w:val="sk-SK"/>
        </w:rPr>
        <w:t>.</w:t>
      </w: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640"/>
        <w:gridCol w:w="1417"/>
        <w:gridCol w:w="1223"/>
        <w:gridCol w:w="1187"/>
        <w:gridCol w:w="1667"/>
      </w:tblGrid>
      <w:tr w:rsidR="00860ACC" w:rsidRPr="00A63C43"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Bežné účtovné obdobie</w:t>
            </w:r>
          </w:p>
        </w:tc>
      </w:tr>
      <w:tr w:rsidR="00860ACC" w:rsidRPr="00A63C43" w:rsidTr="00292478">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p>
        </w:tc>
        <w:tc>
          <w:tcPr>
            <w:tcW w:w="1640" w:type="dxa"/>
            <w:tcBorders>
              <w:top w:val="single" w:sz="12"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 xml:space="preserve">Stav na začiatku účtovného obdobia  </w:t>
            </w:r>
          </w:p>
        </w:tc>
        <w:tc>
          <w:tcPr>
            <w:tcW w:w="1417" w:type="dxa"/>
            <w:tcBorders>
              <w:top w:val="single" w:sz="12"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 xml:space="preserve">Prírastky </w:t>
            </w:r>
          </w:p>
        </w:tc>
        <w:tc>
          <w:tcPr>
            <w:tcW w:w="1223" w:type="dxa"/>
            <w:tcBorders>
              <w:top w:val="single" w:sz="12"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 xml:space="preserve">Úbytky </w:t>
            </w:r>
          </w:p>
        </w:tc>
        <w:tc>
          <w:tcPr>
            <w:tcW w:w="1187" w:type="dxa"/>
            <w:tcBorders>
              <w:top w:val="single" w:sz="12"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Presuny</w:t>
            </w:r>
          </w:p>
        </w:tc>
        <w:tc>
          <w:tcPr>
            <w:tcW w:w="1667" w:type="dxa"/>
            <w:tcBorders>
              <w:top w:val="single" w:sz="12" w:space="0" w:color="auto"/>
              <w:left w:val="single" w:sz="12" w:space="0" w:color="auto"/>
              <w:bottom w:val="nil"/>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Stav na konci účtovného obdobia</w:t>
            </w:r>
          </w:p>
        </w:tc>
      </w:tr>
      <w:tr w:rsidR="00860ACC" w:rsidRPr="00A63C43" w:rsidTr="00292478">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a</w:t>
            </w:r>
          </w:p>
        </w:tc>
        <w:tc>
          <w:tcPr>
            <w:tcW w:w="1640" w:type="dxa"/>
            <w:tcBorders>
              <w:top w:val="nil"/>
              <w:left w:val="single" w:sz="12" w:space="0" w:color="auto"/>
              <w:bottom w:val="single" w:sz="12" w:space="0" w:color="auto"/>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b</w:t>
            </w:r>
          </w:p>
        </w:tc>
        <w:tc>
          <w:tcPr>
            <w:tcW w:w="1417" w:type="dxa"/>
            <w:tcBorders>
              <w:top w:val="nil"/>
              <w:left w:val="single" w:sz="12" w:space="0" w:color="auto"/>
              <w:bottom w:val="single" w:sz="12" w:space="0" w:color="auto"/>
              <w:right w:val="single" w:sz="12" w:space="0" w:color="auto"/>
            </w:tcBorders>
            <w:noWrap/>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c</w:t>
            </w:r>
          </w:p>
        </w:tc>
        <w:tc>
          <w:tcPr>
            <w:tcW w:w="1223" w:type="dxa"/>
            <w:tcBorders>
              <w:top w:val="nil"/>
              <w:left w:val="single" w:sz="12" w:space="0" w:color="auto"/>
              <w:bottom w:val="single" w:sz="12" w:space="0" w:color="auto"/>
              <w:right w:val="single" w:sz="12" w:space="0" w:color="auto"/>
            </w:tcBorders>
            <w:noWrap/>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d</w:t>
            </w:r>
          </w:p>
        </w:tc>
        <w:tc>
          <w:tcPr>
            <w:tcW w:w="1187" w:type="dxa"/>
            <w:tcBorders>
              <w:top w:val="nil"/>
              <w:left w:val="single" w:sz="12" w:space="0" w:color="auto"/>
              <w:bottom w:val="single" w:sz="12" w:space="0" w:color="auto"/>
              <w:right w:val="single" w:sz="12" w:space="0" w:color="auto"/>
            </w:tcBorders>
            <w:noWrap/>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e</w:t>
            </w:r>
          </w:p>
        </w:tc>
        <w:tc>
          <w:tcPr>
            <w:tcW w:w="1667" w:type="dxa"/>
            <w:tcBorders>
              <w:top w:val="nil"/>
              <w:left w:val="single" w:sz="12" w:space="0" w:color="auto"/>
              <w:bottom w:val="single" w:sz="12" w:space="0" w:color="auto"/>
              <w:right w:val="single" w:sz="12" w:space="0" w:color="auto"/>
            </w:tcBorders>
            <w:vAlign w:val="center"/>
          </w:tcPr>
          <w:p w:rsidR="00860ACC" w:rsidRPr="00A63C43" w:rsidRDefault="00860ACC" w:rsidP="00860ACC">
            <w:pPr>
              <w:pStyle w:val="TopHeader"/>
              <w:rPr>
                <w:rFonts w:asciiTheme="minorHAnsi" w:hAnsiTheme="minorHAnsi"/>
                <w:sz w:val="20"/>
                <w:szCs w:val="20"/>
              </w:rPr>
            </w:pPr>
            <w:r w:rsidRPr="00A63C43">
              <w:rPr>
                <w:rFonts w:asciiTheme="minorHAnsi" w:hAnsiTheme="minorHAnsi"/>
                <w:sz w:val="20"/>
                <w:szCs w:val="20"/>
              </w:rPr>
              <w:t>f</w:t>
            </w:r>
          </w:p>
        </w:tc>
      </w:tr>
      <w:tr w:rsidR="00292478" w:rsidRPr="00A63C43" w:rsidTr="00292478">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292478" w:rsidRPr="00A63C43" w:rsidRDefault="00292478" w:rsidP="00860ACC">
            <w:pPr>
              <w:rPr>
                <w:sz w:val="20"/>
                <w:szCs w:val="20"/>
                <w:lang w:val="sk-SK"/>
              </w:rPr>
            </w:pPr>
            <w:r w:rsidRPr="00A63C43">
              <w:rPr>
                <w:sz w:val="20"/>
                <w:szCs w:val="20"/>
                <w:lang w:val="sk-SK"/>
              </w:rPr>
              <w:t>Základné imanie</w:t>
            </w:r>
          </w:p>
        </w:tc>
        <w:tc>
          <w:tcPr>
            <w:tcW w:w="1640" w:type="dxa"/>
            <w:tcBorders>
              <w:top w:val="single" w:sz="12" w:space="0" w:color="auto"/>
              <w:left w:val="single" w:sz="12" w:space="0" w:color="auto"/>
              <w:bottom w:val="single" w:sz="4" w:space="0" w:color="auto"/>
              <w:right w:val="single" w:sz="4"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5 000 EUR </w:t>
            </w:r>
          </w:p>
        </w:tc>
        <w:tc>
          <w:tcPr>
            <w:tcW w:w="1417" w:type="dxa"/>
            <w:tcBorders>
              <w:top w:val="single" w:sz="12" w:space="0" w:color="auto"/>
              <w:left w:val="nil"/>
              <w:bottom w:val="single" w:sz="4" w:space="0" w:color="auto"/>
              <w:right w:val="single" w:sz="4" w:space="0" w:color="auto"/>
            </w:tcBorders>
            <w:noWrap/>
            <w:vAlign w:val="center"/>
          </w:tcPr>
          <w:p w:rsidR="00292478" w:rsidRPr="00A63C43" w:rsidRDefault="00292478" w:rsidP="00860ACC">
            <w:pPr>
              <w:jc w:val="right"/>
              <w:rPr>
                <w:sz w:val="20"/>
                <w:szCs w:val="20"/>
                <w:lang w:val="sk-SK"/>
              </w:rPr>
            </w:pPr>
            <w:r w:rsidRPr="00A63C43">
              <w:rPr>
                <w:sz w:val="20"/>
                <w:szCs w:val="20"/>
                <w:lang w:val="sk-SK"/>
              </w:rPr>
              <w:t> </w:t>
            </w:r>
          </w:p>
        </w:tc>
        <w:tc>
          <w:tcPr>
            <w:tcW w:w="1223" w:type="dxa"/>
            <w:tcBorders>
              <w:top w:val="single" w:sz="12" w:space="0" w:color="auto"/>
              <w:left w:val="nil"/>
              <w:bottom w:val="single" w:sz="4" w:space="0" w:color="auto"/>
              <w:right w:val="single" w:sz="4" w:space="0" w:color="auto"/>
            </w:tcBorders>
            <w:noWrap/>
            <w:vAlign w:val="center"/>
          </w:tcPr>
          <w:p w:rsidR="00292478" w:rsidRPr="00A63C43" w:rsidRDefault="00292478" w:rsidP="00860ACC">
            <w:pPr>
              <w:jc w:val="right"/>
              <w:rPr>
                <w:sz w:val="20"/>
                <w:szCs w:val="20"/>
                <w:lang w:val="sk-SK"/>
              </w:rPr>
            </w:pPr>
            <w:r w:rsidRPr="00A63C43">
              <w:rPr>
                <w:sz w:val="20"/>
                <w:szCs w:val="20"/>
                <w:lang w:val="sk-SK"/>
              </w:rPr>
              <w:t> </w:t>
            </w:r>
          </w:p>
        </w:tc>
        <w:tc>
          <w:tcPr>
            <w:tcW w:w="1187" w:type="dxa"/>
            <w:tcBorders>
              <w:top w:val="single" w:sz="12" w:space="0" w:color="auto"/>
              <w:left w:val="nil"/>
              <w:bottom w:val="single" w:sz="4" w:space="0" w:color="auto"/>
              <w:right w:val="single" w:sz="4" w:space="0" w:color="auto"/>
            </w:tcBorders>
            <w:noWrap/>
            <w:vAlign w:val="center"/>
          </w:tcPr>
          <w:p w:rsidR="00292478" w:rsidRPr="00A63C43" w:rsidRDefault="00292478" w:rsidP="00860ACC">
            <w:pPr>
              <w:jc w:val="right"/>
              <w:rPr>
                <w:sz w:val="20"/>
                <w:szCs w:val="20"/>
                <w:lang w:val="sk-SK"/>
              </w:rPr>
            </w:pPr>
            <w:r w:rsidRPr="00A63C43">
              <w:rPr>
                <w:sz w:val="20"/>
                <w:szCs w:val="20"/>
                <w:lang w:val="sk-SK"/>
              </w:rPr>
              <w:t> </w:t>
            </w:r>
          </w:p>
        </w:tc>
        <w:tc>
          <w:tcPr>
            <w:tcW w:w="1667" w:type="dxa"/>
            <w:tcBorders>
              <w:top w:val="single" w:sz="12" w:space="0" w:color="auto"/>
              <w:left w:val="nil"/>
              <w:bottom w:val="single" w:sz="4" w:space="0" w:color="auto"/>
              <w:right w:val="single" w:sz="12" w:space="0" w:color="auto"/>
            </w:tcBorders>
            <w:noWrap/>
            <w:vAlign w:val="center"/>
          </w:tcPr>
          <w:p w:rsidR="00292478" w:rsidRPr="00A63C43" w:rsidRDefault="00292478" w:rsidP="00860ACC">
            <w:pPr>
              <w:jc w:val="right"/>
              <w:rPr>
                <w:sz w:val="20"/>
                <w:szCs w:val="20"/>
                <w:lang w:val="sk-SK"/>
              </w:rPr>
            </w:pPr>
            <w:r w:rsidRPr="00A63C43">
              <w:rPr>
                <w:sz w:val="20"/>
                <w:szCs w:val="20"/>
                <w:lang w:val="sk-SK"/>
              </w:rPr>
              <w:t>5 000 EUR </w:t>
            </w:r>
          </w:p>
        </w:tc>
      </w:tr>
      <w:tr w:rsidR="00292478" w:rsidRPr="00A63C43" w:rsidTr="0029247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292478" w:rsidRPr="00306D63" w:rsidRDefault="00292478" w:rsidP="000F409E">
            <w:pPr>
              <w:rPr>
                <w:sz w:val="20"/>
                <w:szCs w:val="20"/>
              </w:rPr>
            </w:pPr>
            <w:r>
              <w:rPr>
                <w:sz w:val="20"/>
                <w:szCs w:val="20"/>
              </w:rPr>
              <w:t>Fondy zo zisku</w:t>
            </w:r>
          </w:p>
        </w:tc>
        <w:tc>
          <w:tcPr>
            <w:tcW w:w="1640" w:type="dxa"/>
            <w:tcBorders>
              <w:top w:val="single" w:sz="4" w:space="0" w:color="auto"/>
              <w:left w:val="single" w:sz="12" w:space="0" w:color="auto"/>
              <w:bottom w:val="single" w:sz="6" w:space="0" w:color="auto"/>
              <w:right w:val="single" w:sz="4" w:space="0" w:color="auto"/>
            </w:tcBorders>
            <w:noWrap/>
            <w:vAlign w:val="center"/>
          </w:tcPr>
          <w:p w:rsidR="00292478" w:rsidRPr="00306D63" w:rsidRDefault="00292478" w:rsidP="00296FBD">
            <w:pPr>
              <w:jc w:val="right"/>
              <w:rPr>
                <w:sz w:val="20"/>
                <w:szCs w:val="20"/>
              </w:rPr>
            </w:pPr>
            <w:r>
              <w:rPr>
                <w:sz w:val="20"/>
                <w:szCs w:val="20"/>
              </w:rPr>
              <w:t>500 EUR</w:t>
            </w:r>
            <w:r w:rsidRPr="00306D63">
              <w:rPr>
                <w:sz w:val="20"/>
                <w:szCs w:val="20"/>
              </w:rPr>
              <w:t> </w:t>
            </w:r>
          </w:p>
        </w:tc>
        <w:tc>
          <w:tcPr>
            <w:tcW w:w="1417" w:type="dxa"/>
            <w:tcBorders>
              <w:top w:val="single" w:sz="4" w:space="0" w:color="auto"/>
              <w:left w:val="nil"/>
              <w:bottom w:val="single" w:sz="6" w:space="0" w:color="auto"/>
              <w:right w:val="single" w:sz="4" w:space="0" w:color="auto"/>
            </w:tcBorders>
            <w:noWrap/>
            <w:vAlign w:val="center"/>
          </w:tcPr>
          <w:p w:rsidR="00292478" w:rsidRPr="00306D63" w:rsidRDefault="00292478" w:rsidP="000F409E">
            <w:pPr>
              <w:jc w:val="right"/>
              <w:rPr>
                <w:sz w:val="20"/>
                <w:szCs w:val="20"/>
              </w:rPr>
            </w:pPr>
          </w:p>
        </w:tc>
        <w:tc>
          <w:tcPr>
            <w:tcW w:w="1223" w:type="dxa"/>
            <w:tcBorders>
              <w:top w:val="single" w:sz="4" w:space="0" w:color="auto"/>
              <w:left w:val="nil"/>
              <w:bottom w:val="single" w:sz="6" w:space="0" w:color="auto"/>
              <w:right w:val="single" w:sz="4" w:space="0" w:color="auto"/>
            </w:tcBorders>
            <w:noWrap/>
            <w:vAlign w:val="center"/>
          </w:tcPr>
          <w:p w:rsidR="00292478" w:rsidRPr="00306D63" w:rsidRDefault="00292478" w:rsidP="000F409E">
            <w:pPr>
              <w:jc w:val="right"/>
              <w:rPr>
                <w:sz w:val="20"/>
                <w:szCs w:val="20"/>
              </w:rPr>
            </w:pPr>
            <w:r w:rsidRPr="00306D63">
              <w:rPr>
                <w:sz w:val="20"/>
                <w:szCs w:val="20"/>
              </w:rPr>
              <w:t> </w:t>
            </w:r>
          </w:p>
        </w:tc>
        <w:tc>
          <w:tcPr>
            <w:tcW w:w="1187" w:type="dxa"/>
            <w:tcBorders>
              <w:top w:val="single" w:sz="4" w:space="0" w:color="auto"/>
              <w:left w:val="nil"/>
              <w:bottom w:val="single" w:sz="6" w:space="0" w:color="auto"/>
              <w:right w:val="single" w:sz="4" w:space="0" w:color="auto"/>
            </w:tcBorders>
            <w:noWrap/>
            <w:vAlign w:val="center"/>
          </w:tcPr>
          <w:p w:rsidR="00292478" w:rsidRPr="00306D63" w:rsidRDefault="00292478" w:rsidP="000F409E">
            <w:pPr>
              <w:jc w:val="right"/>
              <w:rPr>
                <w:sz w:val="20"/>
                <w:szCs w:val="20"/>
              </w:rPr>
            </w:pPr>
            <w:r w:rsidRPr="00306D63">
              <w:rPr>
                <w:sz w:val="20"/>
                <w:szCs w:val="20"/>
              </w:rPr>
              <w:t> </w:t>
            </w:r>
          </w:p>
        </w:tc>
        <w:tc>
          <w:tcPr>
            <w:tcW w:w="1667" w:type="dxa"/>
            <w:tcBorders>
              <w:top w:val="single" w:sz="4" w:space="0" w:color="auto"/>
              <w:left w:val="nil"/>
              <w:bottom w:val="single" w:sz="6" w:space="0" w:color="auto"/>
              <w:right w:val="single" w:sz="12" w:space="0" w:color="auto"/>
            </w:tcBorders>
            <w:noWrap/>
            <w:vAlign w:val="center"/>
          </w:tcPr>
          <w:p w:rsidR="00292478" w:rsidRPr="00306D63" w:rsidRDefault="00292478" w:rsidP="000F409E">
            <w:pPr>
              <w:jc w:val="right"/>
              <w:rPr>
                <w:sz w:val="20"/>
                <w:szCs w:val="20"/>
              </w:rPr>
            </w:pPr>
            <w:r>
              <w:rPr>
                <w:sz w:val="20"/>
                <w:szCs w:val="20"/>
              </w:rPr>
              <w:t>500 EUR</w:t>
            </w:r>
            <w:r w:rsidRPr="00306D63">
              <w:rPr>
                <w:sz w:val="20"/>
                <w:szCs w:val="20"/>
              </w:rPr>
              <w:t> </w:t>
            </w:r>
          </w:p>
        </w:tc>
      </w:tr>
      <w:tr w:rsidR="00292478" w:rsidRPr="00A63C43" w:rsidTr="00292478">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292478" w:rsidRPr="00306D63" w:rsidRDefault="00292478" w:rsidP="000F409E">
            <w:pPr>
              <w:rPr>
                <w:sz w:val="20"/>
                <w:szCs w:val="20"/>
              </w:rPr>
            </w:pPr>
            <w:r w:rsidRPr="00306D63">
              <w:rPr>
                <w:sz w:val="20"/>
                <w:szCs w:val="20"/>
              </w:rPr>
              <w:t>Nerozdelený zisk minulých rokov</w:t>
            </w:r>
          </w:p>
        </w:tc>
        <w:tc>
          <w:tcPr>
            <w:tcW w:w="1640" w:type="dxa"/>
            <w:tcBorders>
              <w:top w:val="single" w:sz="6" w:space="0" w:color="auto"/>
              <w:left w:val="single" w:sz="12" w:space="0" w:color="auto"/>
              <w:bottom w:val="single" w:sz="12" w:space="0" w:color="auto"/>
              <w:right w:val="single" w:sz="4" w:space="0" w:color="auto"/>
            </w:tcBorders>
            <w:noWrap/>
            <w:vAlign w:val="center"/>
          </w:tcPr>
          <w:p w:rsidR="00292478" w:rsidRPr="00306D63" w:rsidRDefault="00267AE8" w:rsidP="00267AE8">
            <w:pPr>
              <w:jc w:val="right"/>
              <w:rPr>
                <w:sz w:val="20"/>
                <w:szCs w:val="20"/>
              </w:rPr>
            </w:pPr>
            <w:r>
              <w:rPr>
                <w:sz w:val="20"/>
                <w:szCs w:val="20"/>
              </w:rPr>
              <w:t>15</w:t>
            </w:r>
            <w:r>
              <w:rPr>
                <w:sz w:val="20"/>
                <w:szCs w:val="20"/>
              </w:rPr>
              <w:t> </w:t>
            </w:r>
            <w:r>
              <w:rPr>
                <w:sz w:val="20"/>
                <w:szCs w:val="20"/>
              </w:rPr>
              <w:t>49</w:t>
            </w:r>
            <w:r>
              <w:rPr>
                <w:sz w:val="20"/>
                <w:szCs w:val="20"/>
              </w:rPr>
              <w:t>3</w:t>
            </w:r>
            <w:r>
              <w:rPr>
                <w:sz w:val="20"/>
                <w:szCs w:val="20"/>
              </w:rPr>
              <w:t xml:space="preserve"> </w:t>
            </w:r>
            <w:r w:rsidR="00F97F1C">
              <w:rPr>
                <w:sz w:val="20"/>
                <w:szCs w:val="20"/>
              </w:rPr>
              <w:t>EUR</w:t>
            </w:r>
          </w:p>
        </w:tc>
        <w:tc>
          <w:tcPr>
            <w:tcW w:w="1417" w:type="dxa"/>
            <w:tcBorders>
              <w:top w:val="single" w:sz="6" w:space="0" w:color="auto"/>
              <w:left w:val="nil"/>
              <w:bottom w:val="single" w:sz="12" w:space="0" w:color="auto"/>
              <w:right w:val="single" w:sz="4" w:space="0" w:color="auto"/>
            </w:tcBorders>
            <w:noWrap/>
            <w:vAlign w:val="center"/>
          </w:tcPr>
          <w:p w:rsidR="00292478" w:rsidRPr="00306D63" w:rsidRDefault="00267AE8" w:rsidP="000F409E">
            <w:pPr>
              <w:jc w:val="right"/>
              <w:rPr>
                <w:sz w:val="20"/>
                <w:szCs w:val="20"/>
              </w:rPr>
            </w:pPr>
            <w:r>
              <w:rPr>
                <w:sz w:val="20"/>
                <w:szCs w:val="20"/>
                <w:lang w:val="sk-SK"/>
              </w:rPr>
              <w:t>1 848</w:t>
            </w:r>
            <w:r w:rsidR="00F97F1C">
              <w:rPr>
                <w:sz w:val="20"/>
                <w:szCs w:val="20"/>
                <w:lang w:val="sk-SK"/>
              </w:rPr>
              <w:t xml:space="preserve"> EUR</w:t>
            </w:r>
          </w:p>
        </w:tc>
        <w:tc>
          <w:tcPr>
            <w:tcW w:w="1223" w:type="dxa"/>
            <w:tcBorders>
              <w:top w:val="single" w:sz="6" w:space="0" w:color="auto"/>
              <w:left w:val="nil"/>
              <w:bottom w:val="single" w:sz="12" w:space="0" w:color="auto"/>
              <w:right w:val="single" w:sz="4" w:space="0" w:color="auto"/>
            </w:tcBorders>
            <w:noWrap/>
            <w:vAlign w:val="center"/>
          </w:tcPr>
          <w:p w:rsidR="00292478" w:rsidRPr="00306D63" w:rsidRDefault="00292478" w:rsidP="000F409E">
            <w:pPr>
              <w:jc w:val="right"/>
              <w:rPr>
                <w:sz w:val="20"/>
                <w:szCs w:val="20"/>
              </w:rPr>
            </w:pPr>
            <w:r w:rsidRPr="00306D63">
              <w:rPr>
                <w:sz w:val="20"/>
                <w:szCs w:val="20"/>
              </w:rPr>
              <w:t> </w:t>
            </w:r>
          </w:p>
        </w:tc>
        <w:tc>
          <w:tcPr>
            <w:tcW w:w="1187" w:type="dxa"/>
            <w:tcBorders>
              <w:top w:val="single" w:sz="6" w:space="0" w:color="auto"/>
              <w:left w:val="nil"/>
              <w:bottom w:val="single" w:sz="12" w:space="0" w:color="auto"/>
              <w:right w:val="single" w:sz="4" w:space="0" w:color="auto"/>
            </w:tcBorders>
            <w:noWrap/>
            <w:vAlign w:val="center"/>
          </w:tcPr>
          <w:p w:rsidR="00292478" w:rsidRPr="00306D63" w:rsidRDefault="00292478" w:rsidP="000F409E">
            <w:pPr>
              <w:jc w:val="right"/>
              <w:rPr>
                <w:sz w:val="20"/>
                <w:szCs w:val="20"/>
              </w:rPr>
            </w:pPr>
            <w:r w:rsidRPr="00306D63">
              <w:rPr>
                <w:sz w:val="20"/>
                <w:szCs w:val="20"/>
              </w:rPr>
              <w:t> </w:t>
            </w:r>
          </w:p>
        </w:tc>
        <w:tc>
          <w:tcPr>
            <w:tcW w:w="1667" w:type="dxa"/>
            <w:tcBorders>
              <w:top w:val="single" w:sz="6" w:space="0" w:color="auto"/>
              <w:left w:val="nil"/>
              <w:bottom w:val="single" w:sz="12" w:space="0" w:color="auto"/>
              <w:right w:val="single" w:sz="12" w:space="0" w:color="auto"/>
            </w:tcBorders>
            <w:noWrap/>
            <w:vAlign w:val="center"/>
          </w:tcPr>
          <w:p w:rsidR="00292478" w:rsidRPr="00306D63" w:rsidRDefault="00267AE8" w:rsidP="000A3D8A">
            <w:pPr>
              <w:jc w:val="right"/>
              <w:rPr>
                <w:sz w:val="20"/>
                <w:szCs w:val="20"/>
              </w:rPr>
            </w:pPr>
            <w:r>
              <w:rPr>
                <w:sz w:val="20"/>
                <w:szCs w:val="20"/>
              </w:rPr>
              <w:t>17 341</w:t>
            </w:r>
            <w:r w:rsidR="00F97F1C">
              <w:rPr>
                <w:sz w:val="20"/>
                <w:szCs w:val="20"/>
              </w:rPr>
              <w:t xml:space="preserve"> EUR</w:t>
            </w:r>
          </w:p>
        </w:tc>
      </w:tr>
      <w:tr w:rsidR="00292478" w:rsidRPr="00A63C43" w:rsidTr="00292478">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292478" w:rsidRPr="00A63C43" w:rsidRDefault="00292478" w:rsidP="00860ACC">
            <w:pPr>
              <w:rPr>
                <w:sz w:val="20"/>
                <w:szCs w:val="20"/>
                <w:lang w:val="sk-SK"/>
              </w:rPr>
            </w:pPr>
            <w:r w:rsidRPr="00A63C43">
              <w:rPr>
                <w:sz w:val="20"/>
                <w:szCs w:val="20"/>
                <w:lang w:val="sk-SK"/>
              </w:rPr>
              <w:t>Výsledok hospodárenia bežného účtovného obdobia</w:t>
            </w:r>
          </w:p>
        </w:tc>
        <w:tc>
          <w:tcPr>
            <w:tcW w:w="1640" w:type="dxa"/>
            <w:tcBorders>
              <w:top w:val="single" w:sz="6" w:space="0" w:color="auto"/>
              <w:left w:val="single" w:sz="12" w:space="0" w:color="auto"/>
              <w:bottom w:val="single" w:sz="12" w:space="0" w:color="auto"/>
              <w:right w:val="single" w:sz="4" w:space="0" w:color="auto"/>
            </w:tcBorders>
            <w:noWrap/>
            <w:vAlign w:val="center"/>
          </w:tcPr>
          <w:p w:rsidR="00292478" w:rsidRPr="00A63C43" w:rsidRDefault="00F97F1C" w:rsidP="00296FBD">
            <w:pPr>
              <w:jc w:val="right"/>
              <w:rPr>
                <w:sz w:val="20"/>
                <w:szCs w:val="20"/>
                <w:lang w:val="sk-SK"/>
              </w:rPr>
            </w:pPr>
            <w:r>
              <w:rPr>
                <w:sz w:val="20"/>
                <w:szCs w:val="20"/>
                <w:lang w:val="sk-SK"/>
              </w:rPr>
              <w:t>0 EUR</w:t>
            </w:r>
          </w:p>
        </w:tc>
        <w:tc>
          <w:tcPr>
            <w:tcW w:w="1417" w:type="dxa"/>
            <w:tcBorders>
              <w:top w:val="single" w:sz="6" w:space="0" w:color="auto"/>
              <w:left w:val="nil"/>
              <w:bottom w:val="single" w:sz="12" w:space="0" w:color="auto"/>
              <w:right w:val="single" w:sz="4" w:space="0" w:color="auto"/>
            </w:tcBorders>
            <w:noWrap/>
            <w:vAlign w:val="center"/>
          </w:tcPr>
          <w:p w:rsidR="00292478" w:rsidRPr="00D312EF" w:rsidRDefault="00BB3AEB" w:rsidP="00292478">
            <w:pPr>
              <w:jc w:val="right"/>
              <w:rPr>
                <w:sz w:val="20"/>
                <w:szCs w:val="20"/>
                <w:lang w:val="sk-SK"/>
              </w:rPr>
            </w:pPr>
            <w:r>
              <w:rPr>
                <w:sz w:val="20"/>
                <w:szCs w:val="20"/>
                <w:lang w:val="sk-SK"/>
              </w:rPr>
              <w:t>3 480</w:t>
            </w:r>
            <w:r w:rsidR="00F97F1C">
              <w:rPr>
                <w:sz w:val="20"/>
                <w:szCs w:val="20"/>
                <w:lang w:val="sk-SK"/>
              </w:rPr>
              <w:t xml:space="preserve"> EUR</w:t>
            </w:r>
          </w:p>
        </w:tc>
        <w:tc>
          <w:tcPr>
            <w:tcW w:w="1223" w:type="dxa"/>
            <w:tcBorders>
              <w:top w:val="single" w:sz="6" w:space="0" w:color="auto"/>
              <w:left w:val="nil"/>
              <w:bottom w:val="single" w:sz="12" w:space="0" w:color="auto"/>
              <w:right w:val="single" w:sz="4" w:space="0" w:color="auto"/>
            </w:tcBorders>
            <w:noWrap/>
            <w:vAlign w:val="center"/>
          </w:tcPr>
          <w:p w:rsidR="00292478" w:rsidRPr="00A63C43" w:rsidRDefault="00292478" w:rsidP="00860ACC">
            <w:pPr>
              <w:jc w:val="right"/>
              <w:rPr>
                <w:sz w:val="20"/>
                <w:szCs w:val="20"/>
                <w:lang w:val="sk-SK"/>
              </w:rPr>
            </w:pPr>
          </w:p>
        </w:tc>
        <w:tc>
          <w:tcPr>
            <w:tcW w:w="1187" w:type="dxa"/>
            <w:tcBorders>
              <w:top w:val="single" w:sz="6" w:space="0" w:color="auto"/>
              <w:left w:val="nil"/>
              <w:bottom w:val="single" w:sz="12" w:space="0" w:color="auto"/>
              <w:right w:val="single" w:sz="4" w:space="0" w:color="auto"/>
            </w:tcBorders>
            <w:noWrap/>
            <w:vAlign w:val="center"/>
          </w:tcPr>
          <w:p w:rsidR="00292478" w:rsidRPr="00A63C43" w:rsidRDefault="00292478" w:rsidP="00860ACC">
            <w:pPr>
              <w:jc w:val="right"/>
              <w:rPr>
                <w:sz w:val="20"/>
                <w:szCs w:val="20"/>
                <w:lang w:val="sk-SK"/>
              </w:rPr>
            </w:pPr>
            <w:r w:rsidRPr="00A63C43">
              <w:rPr>
                <w:sz w:val="20"/>
                <w:szCs w:val="20"/>
                <w:lang w:val="sk-SK"/>
              </w:rPr>
              <w:t> </w:t>
            </w:r>
          </w:p>
        </w:tc>
        <w:tc>
          <w:tcPr>
            <w:tcW w:w="1667" w:type="dxa"/>
            <w:tcBorders>
              <w:top w:val="single" w:sz="6" w:space="0" w:color="auto"/>
              <w:left w:val="nil"/>
              <w:bottom w:val="single" w:sz="12" w:space="0" w:color="auto"/>
              <w:right w:val="single" w:sz="12" w:space="0" w:color="auto"/>
            </w:tcBorders>
            <w:noWrap/>
            <w:vAlign w:val="center"/>
          </w:tcPr>
          <w:p w:rsidR="00292478" w:rsidRPr="00A63C43" w:rsidRDefault="00BB3AEB" w:rsidP="00292478">
            <w:pPr>
              <w:jc w:val="right"/>
              <w:rPr>
                <w:sz w:val="20"/>
                <w:szCs w:val="20"/>
                <w:lang w:val="sk-SK"/>
              </w:rPr>
            </w:pPr>
            <w:r>
              <w:rPr>
                <w:sz w:val="20"/>
                <w:szCs w:val="20"/>
                <w:lang w:val="sk-SK"/>
              </w:rPr>
              <w:t>3 480</w:t>
            </w:r>
            <w:r w:rsidR="00F97F1C">
              <w:rPr>
                <w:sz w:val="20"/>
                <w:szCs w:val="20"/>
                <w:lang w:val="sk-SK"/>
              </w:rPr>
              <w:t xml:space="preserve"> EUR</w:t>
            </w:r>
          </w:p>
        </w:tc>
      </w:tr>
    </w:tbl>
    <w:p w:rsidR="00292478" w:rsidRDefault="00292478"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154"/>
        <w:gridCol w:w="1640"/>
        <w:gridCol w:w="1417"/>
        <w:gridCol w:w="1223"/>
        <w:gridCol w:w="1187"/>
        <w:gridCol w:w="1667"/>
      </w:tblGrid>
      <w:tr w:rsidR="00292478" w:rsidRPr="00A63C43" w:rsidTr="00296FB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Bezprostredne predchádzajúce účtovné obdobie</w:t>
            </w:r>
          </w:p>
        </w:tc>
      </w:tr>
      <w:tr w:rsidR="00292478" w:rsidRPr="00A63C43" w:rsidTr="00292478">
        <w:trPr>
          <w:jc w:val="center"/>
        </w:trPr>
        <w:tc>
          <w:tcPr>
            <w:tcW w:w="2154" w:type="dxa"/>
            <w:vMerge/>
            <w:tcBorders>
              <w:top w:val="single" w:sz="8"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p>
        </w:tc>
        <w:tc>
          <w:tcPr>
            <w:tcW w:w="1640" w:type="dxa"/>
            <w:tcBorders>
              <w:top w:val="single" w:sz="12"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 xml:space="preserve">Stav na začiatku účtovného obdobia  </w:t>
            </w:r>
          </w:p>
        </w:tc>
        <w:tc>
          <w:tcPr>
            <w:tcW w:w="1417" w:type="dxa"/>
            <w:tcBorders>
              <w:top w:val="single" w:sz="12"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 xml:space="preserve">Prírastky </w:t>
            </w:r>
          </w:p>
        </w:tc>
        <w:tc>
          <w:tcPr>
            <w:tcW w:w="1223" w:type="dxa"/>
            <w:tcBorders>
              <w:top w:val="single" w:sz="12"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 xml:space="preserve">Úbytky </w:t>
            </w:r>
          </w:p>
        </w:tc>
        <w:tc>
          <w:tcPr>
            <w:tcW w:w="1187" w:type="dxa"/>
            <w:tcBorders>
              <w:top w:val="single" w:sz="12"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Presuny</w:t>
            </w:r>
          </w:p>
        </w:tc>
        <w:tc>
          <w:tcPr>
            <w:tcW w:w="1667" w:type="dxa"/>
            <w:tcBorders>
              <w:top w:val="single" w:sz="12" w:space="0" w:color="auto"/>
              <w:left w:val="single" w:sz="12" w:space="0" w:color="auto"/>
              <w:bottom w:val="nil"/>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Stav na konci účtovného obdobia</w:t>
            </w:r>
          </w:p>
        </w:tc>
      </w:tr>
      <w:tr w:rsidR="00292478" w:rsidRPr="00A63C43" w:rsidTr="00292478">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a</w:t>
            </w:r>
          </w:p>
        </w:tc>
        <w:tc>
          <w:tcPr>
            <w:tcW w:w="1640" w:type="dxa"/>
            <w:tcBorders>
              <w:top w:val="nil"/>
              <w:left w:val="single" w:sz="12" w:space="0" w:color="auto"/>
              <w:bottom w:val="single" w:sz="12" w:space="0" w:color="auto"/>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b</w:t>
            </w:r>
          </w:p>
        </w:tc>
        <w:tc>
          <w:tcPr>
            <w:tcW w:w="1417" w:type="dxa"/>
            <w:tcBorders>
              <w:top w:val="nil"/>
              <w:left w:val="single" w:sz="12" w:space="0" w:color="auto"/>
              <w:bottom w:val="single" w:sz="12" w:space="0" w:color="auto"/>
              <w:right w:val="single" w:sz="12" w:space="0" w:color="auto"/>
            </w:tcBorders>
            <w:noWrap/>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c</w:t>
            </w:r>
          </w:p>
        </w:tc>
        <w:tc>
          <w:tcPr>
            <w:tcW w:w="1223" w:type="dxa"/>
            <w:tcBorders>
              <w:top w:val="nil"/>
              <w:left w:val="single" w:sz="12" w:space="0" w:color="auto"/>
              <w:bottom w:val="single" w:sz="12" w:space="0" w:color="auto"/>
              <w:right w:val="single" w:sz="12" w:space="0" w:color="auto"/>
            </w:tcBorders>
            <w:noWrap/>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d</w:t>
            </w:r>
          </w:p>
        </w:tc>
        <w:tc>
          <w:tcPr>
            <w:tcW w:w="1187" w:type="dxa"/>
            <w:tcBorders>
              <w:top w:val="nil"/>
              <w:left w:val="single" w:sz="12" w:space="0" w:color="auto"/>
              <w:bottom w:val="single" w:sz="12" w:space="0" w:color="auto"/>
              <w:right w:val="single" w:sz="12" w:space="0" w:color="auto"/>
            </w:tcBorders>
            <w:noWrap/>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e</w:t>
            </w:r>
          </w:p>
        </w:tc>
        <w:tc>
          <w:tcPr>
            <w:tcW w:w="1667" w:type="dxa"/>
            <w:tcBorders>
              <w:top w:val="nil"/>
              <w:left w:val="single" w:sz="12" w:space="0" w:color="auto"/>
              <w:bottom w:val="single" w:sz="12" w:space="0" w:color="auto"/>
              <w:right w:val="single" w:sz="12" w:space="0" w:color="auto"/>
            </w:tcBorders>
            <w:vAlign w:val="center"/>
          </w:tcPr>
          <w:p w:rsidR="00292478" w:rsidRPr="00A63C43" w:rsidRDefault="00292478" w:rsidP="00296FBD">
            <w:pPr>
              <w:pStyle w:val="TopHeader"/>
              <w:rPr>
                <w:rFonts w:asciiTheme="minorHAnsi" w:hAnsiTheme="minorHAnsi"/>
                <w:sz w:val="20"/>
                <w:szCs w:val="20"/>
              </w:rPr>
            </w:pPr>
            <w:r w:rsidRPr="00A63C43">
              <w:rPr>
                <w:rFonts w:asciiTheme="minorHAnsi" w:hAnsiTheme="minorHAnsi"/>
                <w:sz w:val="20"/>
                <w:szCs w:val="20"/>
              </w:rPr>
              <w:t>f</w:t>
            </w:r>
          </w:p>
        </w:tc>
      </w:tr>
      <w:tr w:rsidR="00292478" w:rsidRPr="00A63C43" w:rsidTr="00292478">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292478" w:rsidRPr="00A63C43" w:rsidRDefault="00292478" w:rsidP="00296FBD">
            <w:pPr>
              <w:rPr>
                <w:sz w:val="20"/>
                <w:szCs w:val="20"/>
                <w:lang w:val="sk-SK"/>
              </w:rPr>
            </w:pPr>
            <w:r w:rsidRPr="00A63C43">
              <w:rPr>
                <w:sz w:val="20"/>
                <w:szCs w:val="20"/>
                <w:lang w:val="sk-SK"/>
              </w:rPr>
              <w:t>Základné imanie</w:t>
            </w:r>
          </w:p>
        </w:tc>
        <w:tc>
          <w:tcPr>
            <w:tcW w:w="1640" w:type="dxa"/>
            <w:tcBorders>
              <w:top w:val="single" w:sz="12" w:space="0" w:color="auto"/>
              <w:left w:val="single" w:sz="12" w:space="0" w:color="auto"/>
              <w:bottom w:val="single" w:sz="4" w:space="0" w:color="auto"/>
              <w:right w:val="single" w:sz="4"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 5 000 EUR</w:t>
            </w:r>
          </w:p>
        </w:tc>
        <w:tc>
          <w:tcPr>
            <w:tcW w:w="1417" w:type="dxa"/>
            <w:tcBorders>
              <w:top w:val="single" w:sz="12" w:space="0" w:color="auto"/>
              <w:left w:val="nil"/>
              <w:bottom w:val="single" w:sz="4" w:space="0" w:color="auto"/>
              <w:right w:val="single" w:sz="4"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 </w:t>
            </w:r>
          </w:p>
        </w:tc>
        <w:tc>
          <w:tcPr>
            <w:tcW w:w="1223" w:type="dxa"/>
            <w:tcBorders>
              <w:top w:val="single" w:sz="12" w:space="0" w:color="auto"/>
              <w:left w:val="nil"/>
              <w:bottom w:val="single" w:sz="4" w:space="0" w:color="auto"/>
              <w:right w:val="single" w:sz="4"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 </w:t>
            </w:r>
          </w:p>
        </w:tc>
        <w:tc>
          <w:tcPr>
            <w:tcW w:w="1187" w:type="dxa"/>
            <w:tcBorders>
              <w:top w:val="single" w:sz="12" w:space="0" w:color="auto"/>
              <w:left w:val="nil"/>
              <w:bottom w:val="single" w:sz="4" w:space="0" w:color="auto"/>
              <w:right w:val="single" w:sz="4"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 </w:t>
            </w:r>
          </w:p>
        </w:tc>
        <w:tc>
          <w:tcPr>
            <w:tcW w:w="1667" w:type="dxa"/>
            <w:tcBorders>
              <w:top w:val="single" w:sz="12" w:space="0" w:color="auto"/>
              <w:left w:val="nil"/>
              <w:bottom w:val="single" w:sz="4" w:space="0" w:color="auto"/>
              <w:right w:val="single" w:sz="12" w:space="0" w:color="auto"/>
            </w:tcBorders>
            <w:noWrap/>
            <w:vAlign w:val="center"/>
          </w:tcPr>
          <w:p w:rsidR="00292478" w:rsidRPr="00A63C43" w:rsidRDefault="00292478" w:rsidP="00296FBD">
            <w:pPr>
              <w:jc w:val="right"/>
              <w:rPr>
                <w:sz w:val="20"/>
                <w:szCs w:val="20"/>
                <w:lang w:val="sk-SK"/>
              </w:rPr>
            </w:pPr>
            <w:r w:rsidRPr="00A63C43">
              <w:rPr>
                <w:sz w:val="20"/>
                <w:szCs w:val="20"/>
                <w:lang w:val="sk-SK"/>
              </w:rPr>
              <w:t>5 000 EUR </w:t>
            </w:r>
          </w:p>
        </w:tc>
      </w:tr>
      <w:tr w:rsidR="00292478" w:rsidRPr="00A63C43" w:rsidTr="0029247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292478" w:rsidRPr="00306D63" w:rsidRDefault="00292478" w:rsidP="00296FBD">
            <w:pPr>
              <w:rPr>
                <w:sz w:val="20"/>
                <w:szCs w:val="20"/>
              </w:rPr>
            </w:pPr>
            <w:r>
              <w:rPr>
                <w:sz w:val="20"/>
                <w:szCs w:val="20"/>
              </w:rPr>
              <w:t>Fondy zo zisku</w:t>
            </w:r>
          </w:p>
        </w:tc>
        <w:tc>
          <w:tcPr>
            <w:tcW w:w="1640" w:type="dxa"/>
            <w:tcBorders>
              <w:top w:val="single" w:sz="4" w:space="0" w:color="auto"/>
              <w:left w:val="single" w:sz="12" w:space="0" w:color="auto"/>
              <w:bottom w:val="single" w:sz="6" w:space="0" w:color="auto"/>
              <w:right w:val="single" w:sz="4" w:space="0" w:color="auto"/>
            </w:tcBorders>
            <w:noWrap/>
            <w:vAlign w:val="center"/>
          </w:tcPr>
          <w:p w:rsidR="00292478" w:rsidRPr="00306D63" w:rsidRDefault="00292478" w:rsidP="00296FBD">
            <w:pPr>
              <w:jc w:val="right"/>
              <w:rPr>
                <w:sz w:val="20"/>
                <w:szCs w:val="20"/>
              </w:rPr>
            </w:pPr>
            <w:r w:rsidRPr="00306D63">
              <w:rPr>
                <w:sz w:val="20"/>
                <w:szCs w:val="20"/>
              </w:rPr>
              <w:t> </w:t>
            </w:r>
            <w:r>
              <w:rPr>
                <w:sz w:val="20"/>
                <w:szCs w:val="20"/>
              </w:rPr>
              <w:t>500 EUR</w:t>
            </w:r>
            <w:r w:rsidRPr="00306D63">
              <w:rPr>
                <w:sz w:val="20"/>
                <w:szCs w:val="20"/>
              </w:rPr>
              <w:t> </w:t>
            </w:r>
            <w:r>
              <w:rPr>
                <w:sz w:val="20"/>
                <w:szCs w:val="20"/>
              </w:rPr>
              <w:t xml:space="preserve"> </w:t>
            </w:r>
          </w:p>
        </w:tc>
        <w:tc>
          <w:tcPr>
            <w:tcW w:w="1417" w:type="dxa"/>
            <w:tcBorders>
              <w:top w:val="single" w:sz="4" w:space="0" w:color="auto"/>
              <w:left w:val="nil"/>
              <w:bottom w:val="single" w:sz="6" w:space="0" w:color="auto"/>
              <w:right w:val="single" w:sz="4" w:space="0" w:color="auto"/>
            </w:tcBorders>
            <w:noWrap/>
            <w:vAlign w:val="center"/>
          </w:tcPr>
          <w:p w:rsidR="00292478" w:rsidRPr="00306D63" w:rsidRDefault="00292478" w:rsidP="00296FBD">
            <w:pPr>
              <w:jc w:val="right"/>
              <w:rPr>
                <w:sz w:val="20"/>
                <w:szCs w:val="20"/>
              </w:rPr>
            </w:pPr>
          </w:p>
        </w:tc>
        <w:tc>
          <w:tcPr>
            <w:tcW w:w="1223" w:type="dxa"/>
            <w:tcBorders>
              <w:top w:val="single" w:sz="4" w:space="0" w:color="auto"/>
              <w:left w:val="nil"/>
              <w:bottom w:val="single" w:sz="6" w:space="0" w:color="auto"/>
              <w:right w:val="single" w:sz="4" w:space="0" w:color="auto"/>
            </w:tcBorders>
            <w:noWrap/>
            <w:vAlign w:val="center"/>
          </w:tcPr>
          <w:p w:rsidR="00292478" w:rsidRPr="00306D63" w:rsidRDefault="00292478" w:rsidP="00296FBD">
            <w:pPr>
              <w:jc w:val="right"/>
              <w:rPr>
                <w:sz w:val="20"/>
                <w:szCs w:val="20"/>
              </w:rPr>
            </w:pPr>
            <w:r w:rsidRPr="00306D63">
              <w:rPr>
                <w:sz w:val="20"/>
                <w:szCs w:val="20"/>
              </w:rPr>
              <w:t> </w:t>
            </w:r>
          </w:p>
        </w:tc>
        <w:tc>
          <w:tcPr>
            <w:tcW w:w="1187" w:type="dxa"/>
            <w:tcBorders>
              <w:top w:val="single" w:sz="4" w:space="0" w:color="auto"/>
              <w:left w:val="nil"/>
              <w:bottom w:val="single" w:sz="6" w:space="0" w:color="auto"/>
              <w:right w:val="single" w:sz="4" w:space="0" w:color="auto"/>
            </w:tcBorders>
            <w:noWrap/>
            <w:vAlign w:val="center"/>
          </w:tcPr>
          <w:p w:rsidR="00292478" w:rsidRPr="00306D63" w:rsidRDefault="00292478" w:rsidP="00296FBD">
            <w:pPr>
              <w:jc w:val="right"/>
              <w:rPr>
                <w:sz w:val="20"/>
                <w:szCs w:val="20"/>
              </w:rPr>
            </w:pPr>
            <w:r w:rsidRPr="00306D63">
              <w:rPr>
                <w:sz w:val="20"/>
                <w:szCs w:val="20"/>
              </w:rPr>
              <w:t> </w:t>
            </w:r>
          </w:p>
        </w:tc>
        <w:tc>
          <w:tcPr>
            <w:tcW w:w="1667" w:type="dxa"/>
            <w:tcBorders>
              <w:top w:val="single" w:sz="4" w:space="0" w:color="auto"/>
              <w:left w:val="nil"/>
              <w:bottom w:val="single" w:sz="6" w:space="0" w:color="auto"/>
              <w:right w:val="single" w:sz="12" w:space="0" w:color="auto"/>
            </w:tcBorders>
            <w:noWrap/>
            <w:vAlign w:val="center"/>
          </w:tcPr>
          <w:p w:rsidR="00292478" w:rsidRPr="00306D63" w:rsidRDefault="00292478" w:rsidP="00296FBD">
            <w:pPr>
              <w:jc w:val="right"/>
              <w:rPr>
                <w:sz w:val="20"/>
                <w:szCs w:val="20"/>
              </w:rPr>
            </w:pPr>
            <w:r>
              <w:rPr>
                <w:sz w:val="20"/>
                <w:szCs w:val="20"/>
              </w:rPr>
              <w:t>500 EUR</w:t>
            </w:r>
            <w:r w:rsidRPr="00306D63">
              <w:rPr>
                <w:sz w:val="20"/>
                <w:szCs w:val="20"/>
              </w:rPr>
              <w:t> </w:t>
            </w:r>
          </w:p>
        </w:tc>
      </w:tr>
      <w:tr w:rsidR="00267AE8" w:rsidRPr="00A63C43" w:rsidTr="00292478">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267AE8" w:rsidRPr="00306D63" w:rsidRDefault="00267AE8" w:rsidP="00296FBD">
            <w:pPr>
              <w:rPr>
                <w:sz w:val="20"/>
                <w:szCs w:val="20"/>
              </w:rPr>
            </w:pPr>
            <w:r w:rsidRPr="00306D63">
              <w:rPr>
                <w:sz w:val="20"/>
                <w:szCs w:val="20"/>
              </w:rPr>
              <w:t>Nerozdelený zisk minulých rokov</w:t>
            </w:r>
          </w:p>
        </w:tc>
        <w:tc>
          <w:tcPr>
            <w:tcW w:w="1640" w:type="dxa"/>
            <w:tcBorders>
              <w:top w:val="single" w:sz="6" w:space="0" w:color="auto"/>
              <w:left w:val="single" w:sz="12" w:space="0" w:color="auto"/>
              <w:bottom w:val="single" w:sz="12" w:space="0" w:color="auto"/>
              <w:right w:val="single" w:sz="4" w:space="0" w:color="auto"/>
            </w:tcBorders>
            <w:noWrap/>
            <w:vAlign w:val="center"/>
          </w:tcPr>
          <w:p w:rsidR="00267AE8" w:rsidRPr="00306D63" w:rsidRDefault="00267AE8" w:rsidP="00FC5402">
            <w:pPr>
              <w:jc w:val="right"/>
              <w:rPr>
                <w:sz w:val="20"/>
                <w:szCs w:val="20"/>
              </w:rPr>
            </w:pPr>
            <w:r>
              <w:rPr>
                <w:sz w:val="20"/>
                <w:szCs w:val="20"/>
              </w:rPr>
              <w:t>8 750 EUR</w:t>
            </w:r>
          </w:p>
        </w:tc>
        <w:tc>
          <w:tcPr>
            <w:tcW w:w="1417" w:type="dxa"/>
            <w:tcBorders>
              <w:top w:val="single" w:sz="6" w:space="0" w:color="auto"/>
              <w:left w:val="nil"/>
              <w:bottom w:val="single" w:sz="12" w:space="0" w:color="auto"/>
              <w:right w:val="single" w:sz="4" w:space="0" w:color="auto"/>
            </w:tcBorders>
            <w:noWrap/>
            <w:vAlign w:val="center"/>
          </w:tcPr>
          <w:p w:rsidR="00267AE8" w:rsidRPr="00306D63" w:rsidRDefault="00BB3AEB" w:rsidP="00FC5402">
            <w:pPr>
              <w:jc w:val="right"/>
              <w:rPr>
                <w:sz w:val="20"/>
                <w:szCs w:val="20"/>
              </w:rPr>
            </w:pPr>
            <w:r>
              <w:rPr>
                <w:sz w:val="20"/>
                <w:szCs w:val="20"/>
                <w:lang w:val="sk-SK"/>
              </w:rPr>
              <w:t>6 743</w:t>
            </w:r>
            <w:bookmarkStart w:id="0" w:name="_GoBack"/>
            <w:bookmarkEnd w:id="0"/>
            <w:r w:rsidR="00267AE8">
              <w:rPr>
                <w:sz w:val="20"/>
                <w:szCs w:val="20"/>
                <w:lang w:val="sk-SK"/>
              </w:rPr>
              <w:t xml:space="preserve"> EUR</w:t>
            </w:r>
          </w:p>
        </w:tc>
        <w:tc>
          <w:tcPr>
            <w:tcW w:w="1223" w:type="dxa"/>
            <w:tcBorders>
              <w:top w:val="single" w:sz="6" w:space="0" w:color="auto"/>
              <w:left w:val="nil"/>
              <w:bottom w:val="single" w:sz="12" w:space="0" w:color="auto"/>
              <w:right w:val="single" w:sz="4" w:space="0" w:color="auto"/>
            </w:tcBorders>
            <w:noWrap/>
            <w:vAlign w:val="center"/>
          </w:tcPr>
          <w:p w:rsidR="00267AE8" w:rsidRPr="00306D63" w:rsidRDefault="00267AE8" w:rsidP="00FC5402">
            <w:pPr>
              <w:jc w:val="right"/>
              <w:rPr>
                <w:sz w:val="20"/>
                <w:szCs w:val="20"/>
              </w:rPr>
            </w:pPr>
            <w:r w:rsidRPr="00306D63">
              <w:rPr>
                <w:sz w:val="20"/>
                <w:szCs w:val="20"/>
              </w:rPr>
              <w:t> </w:t>
            </w:r>
          </w:p>
        </w:tc>
        <w:tc>
          <w:tcPr>
            <w:tcW w:w="1187" w:type="dxa"/>
            <w:tcBorders>
              <w:top w:val="single" w:sz="6" w:space="0" w:color="auto"/>
              <w:left w:val="nil"/>
              <w:bottom w:val="single" w:sz="12" w:space="0" w:color="auto"/>
              <w:right w:val="single" w:sz="4" w:space="0" w:color="auto"/>
            </w:tcBorders>
            <w:noWrap/>
            <w:vAlign w:val="center"/>
          </w:tcPr>
          <w:p w:rsidR="00267AE8" w:rsidRPr="00306D63" w:rsidRDefault="00267AE8" w:rsidP="00FC5402">
            <w:pPr>
              <w:jc w:val="right"/>
              <w:rPr>
                <w:sz w:val="20"/>
                <w:szCs w:val="20"/>
              </w:rPr>
            </w:pPr>
            <w:r w:rsidRPr="00306D63">
              <w:rPr>
                <w:sz w:val="20"/>
                <w:szCs w:val="20"/>
              </w:rPr>
              <w:t> </w:t>
            </w:r>
          </w:p>
        </w:tc>
        <w:tc>
          <w:tcPr>
            <w:tcW w:w="1667" w:type="dxa"/>
            <w:tcBorders>
              <w:top w:val="single" w:sz="6" w:space="0" w:color="auto"/>
              <w:left w:val="nil"/>
              <w:bottom w:val="single" w:sz="12" w:space="0" w:color="auto"/>
              <w:right w:val="single" w:sz="12" w:space="0" w:color="auto"/>
            </w:tcBorders>
            <w:noWrap/>
            <w:vAlign w:val="center"/>
          </w:tcPr>
          <w:p w:rsidR="00267AE8" w:rsidRPr="00306D63" w:rsidRDefault="00BB3AEB" w:rsidP="00FC5402">
            <w:pPr>
              <w:jc w:val="right"/>
              <w:rPr>
                <w:sz w:val="20"/>
                <w:szCs w:val="20"/>
              </w:rPr>
            </w:pPr>
            <w:r>
              <w:rPr>
                <w:sz w:val="20"/>
                <w:szCs w:val="20"/>
              </w:rPr>
              <w:t>15 493</w:t>
            </w:r>
            <w:r w:rsidR="00267AE8">
              <w:rPr>
                <w:sz w:val="20"/>
                <w:szCs w:val="20"/>
              </w:rPr>
              <w:t xml:space="preserve"> EUR</w:t>
            </w:r>
          </w:p>
        </w:tc>
      </w:tr>
      <w:tr w:rsidR="00267AE8" w:rsidRPr="00A63C43" w:rsidTr="00292478">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267AE8" w:rsidRPr="00A63C43" w:rsidRDefault="00267AE8" w:rsidP="00296FBD">
            <w:pPr>
              <w:rPr>
                <w:sz w:val="20"/>
                <w:szCs w:val="20"/>
                <w:lang w:val="sk-SK"/>
              </w:rPr>
            </w:pPr>
            <w:r w:rsidRPr="00A63C43">
              <w:rPr>
                <w:sz w:val="20"/>
                <w:szCs w:val="20"/>
                <w:lang w:val="sk-SK"/>
              </w:rPr>
              <w:t>Výsledok hospodárenia bežného účtovného obdobia</w:t>
            </w:r>
          </w:p>
        </w:tc>
        <w:tc>
          <w:tcPr>
            <w:tcW w:w="1640" w:type="dxa"/>
            <w:tcBorders>
              <w:top w:val="single" w:sz="6" w:space="0" w:color="auto"/>
              <w:left w:val="single" w:sz="12" w:space="0" w:color="auto"/>
              <w:bottom w:val="single" w:sz="12" w:space="0" w:color="auto"/>
              <w:right w:val="single" w:sz="4" w:space="0" w:color="auto"/>
            </w:tcBorders>
            <w:noWrap/>
            <w:vAlign w:val="center"/>
          </w:tcPr>
          <w:p w:rsidR="00267AE8" w:rsidRPr="00A63C43" w:rsidRDefault="00267AE8" w:rsidP="00FC5402">
            <w:pPr>
              <w:jc w:val="right"/>
              <w:rPr>
                <w:sz w:val="20"/>
                <w:szCs w:val="20"/>
                <w:lang w:val="sk-SK"/>
              </w:rPr>
            </w:pPr>
            <w:r>
              <w:rPr>
                <w:sz w:val="20"/>
                <w:szCs w:val="20"/>
                <w:lang w:val="sk-SK"/>
              </w:rPr>
              <w:t>0 EUR</w:t>
            </w:r>
          </w:p>
        </w:tc>
        <w:tc>
          <w:tcPr>
            <w:tcW w:w="1417" w:type="dxa"/>
            <w:tcBorders>
              <w:top w:val="single" w:sz="6" w:space="0" w:color="auto"/>
              <w:left w:val="nil"/>
              <w:bottom w:val="single" w:sz="12" w:space="0" w:color="auto"/>
              <w:right w:val="single" w:sz="4" w:space="0" w:color="auto"/>
            </w:tcBorders>
            <w:noWrap/>
            <w:vAlign w:val="center"/>
          </w:tcPr>
          <w:p w:rsidR="00267AE8" w:rsidRPr="00D312EF" w:rsidRDefault="00267AE8" w:rsidP="00FC5402">
            <w:pPr>
              <w:jc w:val="right"/>
              <w:rPr>
                <w:sz w:val="20"/>
                <w:szCs w:val="20"/>
                <w:lang w:val="sk-SK"/>
              </w:rPr>
            </w:pPr>
            <w:r>
              <w:rPr>
                <w:sz w:val="20"/>
                <w:szCs w:val="20"/>
                <w:lang w:val="sk-SK"/>
              </w:rPr>
              <w:t>1 848 EUR</w:t>
            </w:r>
          </w:p>
        </w:tc>
        <w:tc>
          <w:tcPr>
            <w:tcW w:w="1223" w:type="dxa"/>
            <w:tcBorders>
              <w:top w:val="single" w:sz="6" w:space="0" w:color="auto"/>
              <w:left w:val="nil"/>
              <w:bottom w:val="single" w:sz="12" w:space="0" w:color="auto"/>
              <w:right w:val="single" w:sz="4" w:space="0" w:color="auto"/>
            </w:tcBorders>
            <w:noWrap/>
            <w:vAlign w:val="center"/>
          </w:tcPr>
          <w:p w:rsidR="00267AE8" w:rsidRPr="00A63C43" w:rsidRDefault="00267AE8" w:rsidP="00FC5402">
            <w:pPr>
              <w:jc w:val="right"/>
              <w:rPr>
                <w:sz w:val="20"/>
                <w:szCs w:val="20"/>
                <w:lang w:val="sk-SK"/>
              </w:rPr>
            </w:pPr>
          </w:p>
        </w:tc>
        <w:tc>
          <w:tcPr>
            <w:tcW w:w="1187" w:type="dxa"/>
            <w:tcBorders>
              <w:top w:val="single" w:sz="6" w:space="0" w:color="auto"/>
              <w:left w:val="nil"/>
              <w:bottom w:val="single" w:sz="12" w:space="0" w:color="auto"/>
              <w:right w:val="single" w:sz="4" w:space="0" w:color="auto"/>
            </w:tcBorders>
            <w:noWrap/>
            <w:vAlign w:val="center"/>
          </w:tcPr>
          <w:p w:rsidR="00267AE8" w:rsidRPr="00A63C43" w:rsidRDefault="00267AE8" w:rsidP="00FC5402">
            <w:pPr>
              <w:jc w:val="right"/>
              <w:rPr>
                <w:sz w:val="20"/>
                <w:szCs w:val="20"/>
                <w:lang w:val="sk-SK"/>
              </w:rPr>
            </w:pPr>
            <w:r w:rsidRPr="00A63C43">
              <w:rPr>
                <w:sz w:val="20"/>
                <w:szCs w:val="20"/>
                <w:lang w:val="sk-SK"/>
              </w:rPr>
              <w:t> </w:t>
            </w:r>
          </w:p>
        </w:tc>
        <w:tc>
          <w:tcPr>
            <w:tcW w:w="1667" w:type="dxa"/>
            <w:tcBorders>
              <w:top w:val="single" w:sz="6" w:space="0" w:color="auto"/>
              <w:left w:val="nil"/>
              <w:bottom w:val="single" w:sz="12" w:space="0" w:color="auto"/>
              <w:right w:val="single" w:sz="12" w:space="0" w:color="auto"/>
            </w:tcBorders>
            <w:noWrap/>
            <w:vAlign w:val="center"/>
          </w:tcPr>
          <w:p w:rsidR="00267AE8" w:rsidRPr="00A63C43" w:rsidRDefault="00267AE8" w:rsidP="00FC5402">
            <w:pPr>
              <w:jc w:val="right"/>
              <w:rPr>
                <w:sz w:val="20"/>
                <w:szCs w:val="20"/>
                <w:lang w:val="sk-SK"/>
              </w:rPr>
            </w:pPr>
            <w:r>
              <w:rPr>
                <w:sz w:val="20"/>
                <w:szCs w:val="20"/>
                <w:lang w:val="sk-SK"/>
              </w:rPr>
              <w:t>1 848 EUR</w:t>
            </w:r>
          </w:p>
        </w:tc>
      </w:tr>
    </w:tbl>
    <w:p w:rsidR="009A2C82" w:rsidRDefault="009A2C82" w:rsidP="00D020F9">
      <w:pPr>
        <w:spacing w:after="0" w:line="360" w:lineRule="auto"/>
        <w:ind w:left="426"/>
        <w:jc w:val="both"/>
        <w:rPr>
          <w:rFonts w:ascii="Calibri" w:eastAsia="Calibri" w:hAnsi="Calibri" w:cs="Times New Roman"/>
          <w:lang w:val="sk-SK"/>
        </w:rPr>
      </w:pPr>
    </w:p>
    <w:sectPr w:rsidR="009A2C82"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09E" w:rsidRDefault="000F409E" w:rsidP="00E64C48">
      <w:pPr>
        <w:spacing w:after="0" w:line="240" w:lineRule="auto"/>
      </w:pPr>
      <w:r>
        <w:separator/>
      </w:r>
    </w:p>
  </w:endnote>
  <w:endnote w:type="continuationSeparator" w:id="0">
    <w:p w:rsidR="000F409E" w:rsidRDefault="000F409E"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0F409E" w:rsidRPr="007669E5" w:rsidRDefault="004A0853">
        <w:pPr>
          <w:pStyle w:val="Zpat"/>
          <w:jc w:val="right"/>
          <w:rPr>
            <w:sz w:val="20"/>
          </w:rPr>
        </w:pPr>
        <w:r w:rsidRPr="007669E5">
          <w:rPr>
            <w:rFonts w:cs="Times New Roman"/>
            <w:sz w:val="20"/>
          </w:rPr>
          <w:fldChar w:fldCharType="begin"/>
        </w:r>
        <w:r w:rsidR="000F409E" w:rsidRPr="007669E5">
          <w:rPr>
            <w:rFonts w:cs="Times New Roman"/>
            <w:sz w:val="20"/>
          </w:rPr>
          <w:instrText xml:space="preserve"> PAGE   \* MERGEFORMAT </w:instrText>
        </w:r>
        <w:r w:rsidRPr="007669E5">
          <w:rPr>
            <w:rFonts w:cs="Times New Roman"/>
            <w:sz w:val="20"/>
          </w:rPr>
          <w:fldChar w:fldCharType="separate"/>
        </w:r>
        <w:r w:rsidR="00BB3AEB">
          <w:rPr>
            <w:rFonts w:cs="Times New Roman"/>
            <w:noProof/>
            <w:sz w:val="20"/>
          </w:rPr>
          <w:t>8</w:t>
        </w:r>
        <w:r w:rsidRPr="007669E5">
          <w:rPr>
            <w:rFonts w:cs="Times New Roman"/>
            <w:sz w:val="20"/>
          </w:rPr>
          <w:fldChar w:fldCharType="end"/>
        </w:r>
      </w:p>
    </w:sdtContent>
  </w:sdt>
  <w:p w:rsidR="000F409E" w:rsidRDefault="000F409E">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09E" w:rsidRDefault="000F409E" w:rsidP="00E64C48">
      <w:pPr>
        <w:spacing w:after="0" w:line="240" w:lineRule="auto"/>
      </w:pPr>
      <w:r>
        <w:separator/>
      </w:r>
    </w:p>
  </w:footnote>
  <w:footnote w:type="continuationSeparator" w:id="0">
    <w:p w:rsidR="000F409E" w:rsidRDefault="000F409E"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09E" w:rsidRPr="00687581" w:rsidRDefault="000F409E">
    <w:pPr>
      <w:pStyle w:val="Zhlav"/>
      <w:rPr>
        <w:rStyle w:val="ra"/>
        <w:sz w:val="20"/>
        <w:szCs w:val="20"/>
      </w:rPr>
    </w:pPr>
    <w:r>
      <w:rPr>
        <w:rFonts w:cs="Times New Roman"/>
        <w:sz w:val="20"/>
      </w:rPr>
      <w:t xml:space="preserve">Poznámky Úč </w:t>
    </w:r>
    <w:r w:rsidR="00292478">
      <w:rPr>
        <w:rFonts w:cs="Times New Roman"/>
        <w:sz w:val="20"/>
      </w:rPr>
      <w:t>MÚJ</w:t>
    </w:r>
    <w:r>
      <w:rPr>
        <w:rFonts w:cs="Times New Roman"/>
        <w:sz w:val="20"/>
      </w:rPr>
      <w:t xml:space="preserve"> 3 – 01</w:t>
    </w:r>
    <w:r>
      <w:rPr>
        <w:rFonts w:cs="Times New Roman"/>
        <w:sz w:val="20"/>
      </w:rPr>
      <w:tab/>
    </w:r>
    <w:r>
      <w:rPr>
        <w:rFonts w:cs="Times New Roman"/>
        <w:sz w:val="20"/>
      </w:rPr>
      <w:tab/>
    </w:r>
    <w:r w:rsidRPr="00FF1B37">
      <w:rPr>
        <w:rStyle w:val="ra"/>
        <w:sz w:val="20"/>
        <w:szCs w:val="20"/>
      </w:rPr>
      <w:t>LIGERO, s. r. o.</w:t>
    </w:r>
  </w:p>
  <w:p w:rsidR="000F409E" w:rsidRPr="004F0939" w:rsidRDefault="000F409E">
    <w:pPr>
      <w:pStyle w:val="Zhlav"/>
      <w:rPr>
        <w:rStyle w:val="ra"/>
        <w:sz w:val="20"/>
        <w:szCs w:val="20"/>
      </w:rPr>
    </w:pPr>
    <w:r w:rsidRPr="00687581">
      <w:rPr>
        <w:rStyle w:val="ra"/>
        <w:sz w:val="20"/>
        <w:szCs w:val="20"/>
      </w:rPr>
      <w:tab/>
    </w:r>
    <w:r w:rsidRPr="00687581">
      <w:rPr>
        <w:rStyle w:val="ra"/>
        <w:sz w:val="20"/>
        <w:szCs w:val="20"/>
      </w:rPr>
      <w:tab/>
    </w:r>
    <w:r w:rsidRPr="004F0939">
      <w:rPr>
        <w:rStyle w:val="ra"/>
        <w:sz w:val="20"/>
        <w:szCs w:val="20"/>
      </w:rPr>
      <w:t xml:space="preserve">IČO: </w:t>
    </w:r>
    <w:r w:rsidRPr="00FF1B37">
      <w:rPr>
        <w:rStyle w:val="ra"/>
        <w:sz w:val="20"/>
        <w:szCs w:val="20"/>
      </w:rPr>
      <w:t>46 555 234</w:t>
    </w:r>
  </w:p>
  <w:p w:rsidR="000F409E" w:rsidRPr="004F0939" w:rsidRDefault="000F409E">
    <w:pPr>
      <w:pStyle w:val="Zhlav"/>
      <w:rPr>
        <w:rStyle w:val="ra"/>
        <w:sz w:val="20"/>
        <w:szCs w:val="20"/>
      </w:rPr>
    </w:pPr>
    <w:r w:rsidRPr="004F0939">
      <w:rPr>
        <w:rStyle w:val="ra"/>
        <w:sz w:val="20"/>
        <w:szCs w:val="20"/>
      </w:rPr>
      <w:tab/>
    </w:r>
    <w:r w:rsidRPr="004F0939">
      <w:rPr>
        <w:rStyle w:val="ra"/>
        <w:sz w:val="20"/>
        <w:szCs w:val="20"/>
      </w:rPr>
      <w:tab/>
      <w:t xml:space="preserve">DIČ: </w:t>
    </w:r>
    <w:r w:rsidRPr="00FF1B37">
      <w:rPr>
        <w:rStyle w:val="ra"/>
        <w:sz w:val="20"/>
        <w:szCs w:val="20"/>
      </w:rPr>
      <w:t>20 23 45 25 74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64173F3"/>
    <w:multiLevelType w:val="hybridMultilevel"/>
    <w:tmpl w:val="324E2EF0"/>
    <w:lvl w:ilvl="0" w:tplc="411C380A">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ADE7F0F"/>
    <w:multiLevelType w:val="hybridMultilevel"/>
    <w:tmpl w:val="38F0D086"/>
    <w:lvl w:ilvl="0" w:tplc="2E3C1E34">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F314A82"/>
    <w:multiLevelType w:val="hybridMultilevel"/>
    <w:tmpl w:val="74D47B38"/>
    <w:lvl w:ilvl="0" w:tplc="ECFAC87A">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2DE27115"/>
    <w:multiLevelType w:val="hybridMultilevel"/>
    <w:tmpl w:val="0A082348"/>
    <w:lvl w:ilvl="0" w:tplc="754ECD2E">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42A7D38"/>
    <w:multiLevelType w:val="hybridMultilevel"/>
    <w:tmpl w:val="BCE4EBAA"/>
    <w:lvl w:ilvl="0" w:tplc="EE12A84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375D2BD5"/>
    <w:multiLevelType w:val="hybridMultilevel"/>
    <w:tmpl w:val="0F023BDE"/>
    <w:lvl w:ilvl="0" w:tplc="D4DA6F22">
      <w:start w:val="1"/>
      <w:numFmt w:val="bullet"/>
      <w:lvlText w:val="-"/>
      <w:lvlJc w:val="left"/>
      <w:pPr>
        <w:ind w:left="390" w:hanging="360"/>
      </w:pPr>
      <w:rPr>
        <w:rFonts w:ascii="Calibri" w:eastAsiaTheme="minorHAnsi" w:hAnsi="Calibri" w:cstheme="minorBidi" w:hint="default"/>
      </w:rPr>
    </w:lvl>
    <w:lvl w:ilvl="1" w:tplc="04050003" w:tentative="1">
      <w:start w:val="1"/>
      <w:numFmt w:val="bullet"/>
      <w:lvlText w:val="o"/>
      <w:lvlJc w:val="left"/>
      <w:pPr>
        <w:ind w:left="1110" w:hanging="360"/>
      </w:pPr>
      <w:rPr>
        <w:rFonts w:ascii="Courier New" w:hAnsi="Courier New" w:cs="Courier New"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9">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3BFA2C70"/>
    <w:multiLevelType w:val="hybridMultilevel"/>
    <w:tmpl w:val="1BA00A8A"/>
    <w:lvl w:ilvl="0" w:tplc="F79E09A4">
      <w:start w:val="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2">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44E265EC"/>
    <w:multiLevelType w:val="hybridMultilevel"/>
    <w:tmpl w:val="90185420"/>
    <w:lvl w:ilvl="0" w:tplc="CC625DE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5">
    <w:nsid w:val="4CB62289"/>
    <w:multiLevelType w:val="hybridMultilevel"/>
    <w:tmpl w:val="1CF431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7">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53D733C2"/>
    <w:multiLevelType w:val="hybridMultilevel"/>
    <w:tmpl w:val="5A22361E"/>
    <w:lvl w:ilvl="0" w:tplc="3B103D2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20">
    <w:nsid w:val="61DD1672"/>
    <w:multiLevelType w:val="hybridMultilevel"/>
    <w:tmpl w:val="CFBAC02E"/>
    <w:lvl w:ilvl="0" w:tplc="1DC6A26E">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65BC2F3E"/>
    <w:multiLevelType w:val="hybridMultilevel"/>
    <w:tmpl w:val="ED9E88D4"/>
    <w:lvl w:ilvl="0" w:tplc="A02A1CAA">
      <w:start w:val="1"/>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3">
    <w:nsid w:val="6AA63472"/>
    <w:multiLevelType w:val="hybridMultilevel"/>
    <w:tmpl w:val="E9E494A4"/>
    <w:lvl w:ilvl="0" w:tplc="C824BEA8">
      <w:start w:val="1"/>
      <w:numFmt w:val="bullet"/>
      <w:lvlText w:val="-"/>
      <w:lvlJc w:val="left"/>
      <w:pPr>
        <w:ind w:left="1080" w:hanging="360"/>
      </w:pPr>
      <w:rPr>
        <w:rFonts w:ascii="Calibri" w:eastAsiaTheme="minorHAnsi" w:hAnsi="Calibri" w:cstheme="minorBidi"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4">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7A9B6488"/>
    <w:multiLevelType w:val="hybridMultilevel"/>
    <w:tmpl w:val="9A6E0CAA"/>
    <w:lvl w:ilvl="0" w:tplc="6BC04514">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6"/>
  </w:num>
  <w:num w:numId="2">
    <w:abstractNumId w:val="12"/>
  </w:num>
  <w:num w:numId="3">
    <w:abstractNumId w:val="1"/>
  </w:num>
  <w:num w:numId="4">
    <w:abstractNumId w:val="0"/>
  </w:num>
  <w:num w:numId="5">
    <w:abstractNumId w:val="9"/>
  </w:num>
  <w:num w:numId="6">
    <w:abstractNumId w:val="19"/>
  </w:num>
  <w:num w:numId="7">
    <w:abstractNumId w:val="16"/>
  </w:num>
  <w:num w:numId="8">
    <w:abstractNumId w:val="14"/>
  </w:num>
  <w:num w:numId="9">
    <w:abstractNumId w:val="11"/>
  </w:num>
  <w:num w:numId="10">
    <w:abstractNumId w:val="24"/>
  </w:num>
  <w:num w:numId="11">
    <w:abstractNumId w:val="17"/>
  </w:num>
  <w:num w:numId="12">
    <w:abstractNumId w:val="2"/>
  </w:num>
  <w:num w:numId="13">
    <w:abstractNumId w:val="21"/>
  </w:num>
  <w:num w:numId="14">
    <w:abstractNumId w:val="25"/>
  </w:num>
  <w:num w:numId="15">
    <w:abstractNumId w:val="3"/>
  </w:num>
  <w:num w:numId="16">
    <w:abstractNumId w:val="10"/>
  </w:num>
  <w:num w:numId="17">
    <w:abstractNumId w:val="7"/>
  </w:num>
  <w:num w:numId="18">
    <w:abstractNumId w:val="23"/>
  </w:num>
  <w:num w:numId="19">
    <w:abstractNumId w:val="8"/>
  </w:num>
  <w:num w:numId="20">
    <w:abstractNumId w:val="22"/>
  </w:num>
  <w:num w:numId="21">
    <w:abstractNumId w:val="18"/>
  </w:num>
  <w:num w:numId="22">
    <w:abstractNumId w:val="15"/>
  </w:num>
  <w:num w:numId="23">
    <w:abstractNumId w:val="4"/>
  </w:num>
  <w:num w:numId="24">
    <w:abstractNumId w:val="20"/>
  </w:num>
  <w:num w:numId="25">
    <w:abstractNumId w:val="5"/>
  </w:num>
  <w:num w:numId="26">
    <w:abstractNumId w:val="6"/>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A07"/>
    <w:rsid w:val="00000BE4"/>
    <w:rsid w:val="00054A95"/>
    <w:rsid w:val="000A3D8A"/>
    <w:rsid w:val="000F409E"/>
    <w:rsid w:val="000F7051"/>
    <w:rsid w:val="0012548F"/>
    <w:rsid w:val="00151641"/>
    <w:rsid w:val="001A0E1D"/>
    <w:rsid w:val="001B1FD9"/>
    <w:rsid w:val="001D6612"/>
    <w:rsid w:val="001E449D"/>
    <w:rsid w:val="001F28C7"/>
    <w:rsid w:val="00204D88"/>
    <w:rsid w:val="002129C5"/>
    <w:rsid w:val="002475F8"/>
    <w:rsid w:val="00267AE8"/>
    <w:rsid w:val="002872EE"/>
    <w:rsid w:val="00292478"/>
    <w:rsid w:val="002C68E0"/>
    <w:rsid w:val="002D103B"/>
    <w:rsid w:val="002E2403"/>
    <w:rsid w:val="003376A9"/>
    <w:rsid w:val="0035076C"/>
    <w:rsid w:val="00383964"/>
    <w:rsid w:val="00385FFD"/>
    <w:rsid w:val="003938B9"/>
    <w:rsid w:val="003B3779"/>
    <w:rsid w:val="00451DBF"/>
    <w:rsid w:val="0045512D"/>
    <w:rsid w:val="00487EC7"/>
    <w:rsid w:val="00497E15"/>
    <w:rsid w:val="004A0853"/>
    <w:rsid w:val="004F0939"/>
    <w:rsid w:val="00515E8C"/>
    <w:rsid w:val="005301C6"/>
    <w:rsid w:val="0053653D"/>
    <w:rsid w:val="0055229E"/>
    <w:rsid w:val="005638C2"/>
    <w:rsid w:val="005B7529"/>
    <w:rsid w:val="005C28DD"/>
    <w:rsid w:val="005E364E"/>
    <w:rsid w:val="00632899"/>
    <w:rsid w:val="006420E4"/>
    <w:rsid w:val="006609A8"/>
    <w:rsid w:val="00670E6D"/>
    <w:rsid w:val="00676390"/>
    <w:rsid w:val="00687581"/>
    <w:rsid w:val="006939BD"/>
    <w:rsid w:val="00694584"/>
    <w:rsid w:val="00744CFE"/>
    <w:rsid w:val="007669E5"/>
    <w:rsid w:val="007D1DE0"/>
    <w:rsid w:val="007E3DE7"/>
    <w:rsid w:val="00860ACC"/>
    <w:rsid w:val="008D7B49"/>
    <w:rsid w:val="009060A1"/>
    <w:rsid w:val="0097758E"/>
    <w:rsid w:val="009A2C82"/>
    <w:rsid w:val="009E261E"/>
    <w:rsid w:val="00A250A3"/>
    <w:rsid w:val="00A3243F"/>
    <w:rsid w:val="00A60875"/>
    <w:rsid w:val="00A63C43"/>
    <w:rsid w:val="00A7108A"/>
    <w:rsid w:val="00AC1414"/>
    <w:rsid w:val="00B60D8A"/>
    <w:rsid w:val="00B66C32"/>
    <w:rsid w:val="00B806BE"/>
    <w:rsid w:val="00BB2ED3"/>
    <w:rsid w:val="00BB3AEB"/>
    <w:rsid w:val="00BC7A4C"/>
    <w:rsid w:val="00BF3BC0"/>
    <w:rsid w:val="00C10215"/>
    <w:rsid w:val="00C27214"/>
    <w:rsid w:val="00C35F6C"/>
    <w:rsid w:val="00C57392"/>
    <w:rsid w:val="00C73669"/>
    <w:rsid w:val="00C968FC"/>
    <w:rsid w:val="00CC56AD"/>
    <w:rsid w:val="00D020F9"/>
    <w:rsid w:val="00D108CD"/>
    <w:rsid w:val="00D10C9C"/>
    <w:rsid w:val="00D3009E"/>
    <w:rsid w:val="00D312EF"/>
    <w:rsid w:val="00D73091"/>
    <w:rsid w:val="00D80033"/>
    <w:rsid w:val="00D91B1C"/>
    <w:rsid w:val="00E238E3"/>
    <w:rsid w:val="00E260D3"/>
    <w:rsid w:val="00E64C48"/>
    <w:rsid w:val="00E731A9"/>
    <w:rsid w:val="00E90216"/>
    <w:rsid w:val="00EA6162"/>
    <w:rsid w:val="00F97F1C"/>
    <w:rsid w:val="00FA6EF8"/>
    <w:rsid w:val="00FC4674"/>
    <w:rsid w:val="00FF1B3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customStyle="1" w:styleId="shorttext">
    <w:name w:val="short_text"/>
    <w:basedOn w:val="Standardnpsmoodstavce"/>
    <w:rsid w:val="001E44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customStyle="1" w:styleId="shorttext">
    <w:name w:val="short_text"/>
    <w:basedOn w:val="Standardnpsmoodstavce"/>
    <w:rsid w:val="001E44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Andrea&amp;MENO=Christos&amp;SID=0&amp;T=f0&amp;R=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Pages>
  <Words>1308</Words>
  <Characters>7718</Characters>
  <Application>Microsoft Office Word</Application>
  <DocSecurity>0</DocSecurity>
  <Lines>64</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cp:lastPrinted>2015-03-30T15:30:00Z</cp:lastPrinted>
  <dcterms:created xsi:type="dcterms:W3CDTF">2018-05-21T09:12:00Z</dcterms:created>
  <dcterms:modified xsi:type="dcterms:W3CDTF">2018-05-21T09:46:00Z</dcterms:modified>
</cp:coreProperties>
</file>