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201</w:t>
      </w:r>
      <w:r w:rsidR="008945C4">
        <w:rPr>
          <w:rFonts w:ascii="Arial" w:hAnsi="Arial" w:cs="Arial"/>
          <w:b/>
        </w:rPr>
        <w:t>7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  <w:bookmarkStart w:id="0" w:name="_GoBack"/>
      <w:bookmarkEnd w:id="0"/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151FDE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proofErr w:type="spellStart"/>
            <w:r w:rsidRPr="00151FDE">
              <w:rPr>
                <w:rFonts w:ascii="Times New Roman" w:hAnsi="Times New Roman"/>
                <w:color w:val="0070C0"/>
              </w:rPr>
              <w:t>BeMiCon</w:t>
            </w:r>
            <w:proofErr w:type="spellEnd"/>
            <w:r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7"/>
              <w:gridCol w:w="5069"/>
            </w:tblGrid>
            <w:tr w:rsidR="00151FDE" w:rsidRPr="00151FDE" w:rsidTr="00151FD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151FDE" w:rsidRPr="00151FDE" w:rsidRDefault="00151FDE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  <w:r w:rsidRPr="00151FDE"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  <w:t>50 522 272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003"/>
                  </w:tblGrid>
                  <w:tr w:rsidR="00151FDE" w:rsidRPr="00151FD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151FDE" w:rsidRPr="00151FDE" w:rsidRDefault="00151FDE" w:rsidP="00151FDE">
                        <w:pPr>
                          <w:widowControl/>
                          <w:rPr>
                            <w:rFonts w:ascii="Times New Roman" w:eastAsia="Times New Roman" w:hAnsi="Times New Roman"/>
                            <w:color w:val="0070C0"/>
                            <w:lang w:eastAsia="sk-SK"/>
                          </w:rPr>
                        </w:pPr>
                      </w:p>
                    </w:tc>
                  </w:tr>
                </w:tbl>
                <w:p w:rsidR="00151FDE" w:rsidRPr="00151FDE" w:rsidRDefault="00151FDE" w:rsidP="00151FDE">
                  <w:pPr>
                    <w:widowControl/>
                    <w:rPr>
                      <w:rFonts w:ascii="Times New Roman" w:eastAsia="Times New Roman" w:hAnsi="Times New Roman"/>
                      <w:color w:val="0070C0"/>
                      <w:lang w:eastAsia="sk-SK"/>
                    </w:rPr>
                  </w:pPr>
                </w:p>
              </w:tc>
            </w:tr>
          </w:tbl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  <w:spacing w:val="-5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6694" w:rsidRDefault="00C96694">
      <w:r>
        <w:separator/>
      </w:r>
    </w:p>
  </w:endnote>
  <w:endnote w:type="continuationSeparator" w:id="0">
    <w:p w:rsidR="00C96694" w:rsidRDefault="00C96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C9669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6694" w:rsidRDefault="00C96694">
      <w:r>
        <w:separator/>
      </w:r>
    </w:p>
  </w:footnote>
  <w:footnote w:type="continuationSeparator" w:id="0">
    <w:p w:rsidR="00C96694" w:rsidRDefault="00C966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proofErr w:type="spellStart"/>
    <w:r w:rsidR="00151FDE" w:rsidRPr="00C96694">
      <w:rPr>
        <w:b/>
        <w:i/>
        <w:color w:val="0070C0"/>
      </w:rPr>
      <w:t>BeMiCon</w:t>
    </w:r>
    <w:proofErr w:type="spellEnd"/>
    <w:r w:rsidR="00151FDE" w:rsidRPr="00C96694">
      <w:rPr>
        <w:b/>
        <w:i/>
        <w:color w:val="0070C0"/>
      </w:rPr>
      <w:t xml:space="preserve"> s.r.o,  IČO : 50 522 272 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                                </w:t>
    </w:r>
    <w:r w:rsidRPr="00C96694">
      <w:rPr>
        <w:rStyle w:val="ra"/>
        <w:b/>
        <w:i/>
        <w:color w:val="0070C0"/>
      </w:rPr>
      <w:t>DIČ:</w:t>
    </w:r>
    <w:r w:rsidR="00151FDE" w:rsidRPr="00C96694">
      <w:rPr>
        <w:rStyle w:val="ra"/>
        <w:b/>
        <w:i/>
        <w:color w:val="0070C0"/>
      </w:rPr>
      <w:t>2120353532</w:t>
    </w:r>
    <w:r w:rsidRPr="00C96694">
      <w:rPr>
        <w:rStyle w:val="ra"/>
        <w:b/>
        <w:i/>
        <w:color w:val="0070C0"/>
      </w:rPr>
      <w:t xml:space="preserve"> 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8290C4C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2016-06-22T08:23:00Z</dcterms:created>
  <dcterms:modified xsi:type="dcterms:W3CDTF">2018-07-01T07:00:00Z</dcterms:modified>
</cp:coreProperties>
</file>