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140E5B">
        <w:rPr>
          <w:sz w:val="28"/>
          <w:szCs w:val="28"/>
          <w:u w:val="single"/>
        </w:rPr>
        <w:t xml:space="preserve"> Lišov</w:t>
      </w:r>
      <w:r w:rsidR="004A71DA">
        <w:rPr>
          <w:sz w:val="28"/>
          <w:szCs w:val="28"/>
          <w:u w:val="single"/>
        </w:rPr>
        <w:t>, 962 71  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140E5B">
        <w:rPr>
          <w:sz w:val="28"/>
          <w:szCs w:val="28"/>
        </w:rPr>
        <w:t>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651FEB">
        <w:rPr>
          <w:sz w:val="28"/>
          <w:szCs w:val="28"/>
        </w:rPr>
        <w:t>7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Názov:  Obec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Sídlo: 962 70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</w:t>
      </w:r>
      <w:r w:rsidR="00140E5B">
        <w:rPr>
          <w:sz w:val="28"/>
          <w:szCs w:val="28"/>
        </w:rPr>
        <w:t>320099</w:t>
      </w:r>
    </w:p>
    <w:p w:rsidR="00140E5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</w:t>
      </w:r>
      <w:r w:rsidR="00140E5B">
        <w:rPr>
          <w:sz w:val="28"/>
          <w:szCs w:val="28"/>
        </w:rPr>
        <w:t>52562</w:t>
      </w:r>
    </w:p>
    <w:p w:rsidR="0072056B" w:rsidRDefault="00140E5B">
      <w:pPr>
        <w:rPr>
          <w:sz w:val="28"/>
          <w:szCs w:val="28"/>
        </w:rPr>
      </w:pPr>
      <w:r>
        <w:rPr>
          <w:sz w:val="28"/>
          <w:szCs w:val="28"/>
        </w:rPr>
        <w:t>Š</w:t>
      </w:r>
      <w:r w:rsidR="0072056B">
        <w:rPr>
          <w:sz w:val="28"/>
          <w:szCs w:val="28"/>
        </w:rPr>
        <w:t>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</w:t>
      </w:r>
      <w:r w:rsidR="00140E5B">
        <w:rPr>
          <w:sz w:val="28"/>
          <w:szCs w:val="28"/>
        </w:rPr>
        <w:t>1</w:t>
      </w:r>
      <w:r>
        <w:rPr>
          <w:sz w:val="28"/>
          <w:szCs w:val="28"/>
        </w:rPr>
        <w:t>9</w:t>
      </w:r>
      <w:r w:rsidR="005C4249">
        <w:rPr>
          <w:sz w:val="28"/>
          <w:szCs w:val="28"/>
        </w:rPr>
        <w:t>1</w:t>
      </w:r>
      <w:r w:rsidR="00140E5B">
        <w:rPr>
          <w:sz w:val="28"/>
          <w:szCs w:val="28"/>
        </w:rPr>
        <w:t>90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E9526E">
        <w:rPr>
          <w:sz w:val="24"/>
          <w:szCs w:val="24"/>
        </w:rPr>
        <w:t>Emília Takáčová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Martin Hámorský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Juraj  Kalina</w:t>
      </w:r>
      <w:r w:rsidR="00651FEB">
        <w:rPr>
          <w:sz w:val="24"/>
          <w:szCs w:val="24"/>
        </w:rPr>
        <w:t xml:space="preserve"> do 22.03.2017</w:t>
      </w:r>
      <w:r w:rsidR="006030E4">
        <w:rPr>
          <w:sz w:val="24"/>
          <w:szCs w:val="24"/>
        </w:rPr>
        <w:t xml:space="preserve"> 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Pavel  Kováč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Lenka Luptáková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Dana </w:t>
      </w:r>
      <w:proofErr w:type="spellStart"/>
      <w:r>
        <w:rPr>
          <w:sz w:val="24"/>
          <w:szCs w:val="24"/>
        </w:rPr>
        <w:t>Mažguto</w:t>
      </w:r>
      <w:r w:rsidR="006030E4">
        <w:rPr>
          <w:sz w:val="24"/>
          <w:szCs w:val="24"/>
        </w:rPr>
        <w:t>v</w:t>
      </w:r>
      <w:r>
        <w:rPr>
          <w:sz w:val="24"/>
          <w:szCs w:val="24"/>
        </w:rPr>
        <w:t>á</w:t>
      </w:r>
      <w:proofErr w:type="spellEnd"/>
    </w:p>
    <w:p w:rsidR="006030E4" w:rsidRDefault="006030E4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Anna Púčeková od 23.03.0217 </w:t>
      </w:r>
    </w:p>
    <w:p w:rsidR="00E9526E" w:rsidRDefault="00E952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6030E4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4A71DA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6030E4">
        <w:rPr>
          <w:sz w:val="24"/>
          <w:szCs w:val="24"/>
        </w:rPr>
        <w:t xml:space="preserve">7 </w:t>
      </w:r>
      <w:r>
        <w:rPr>
          <w:sz w:val="24"/>
          <w:szCs w:val="24"/>
        </w:rPr>
        <w:t>bol zostavený ako vyrovnaný</w:t>
      </w:r>
      <w:r w:rsidR="004A71DA">
        <w:rPr>
          <w:sz w:val="24"/>
          <w:szCs w:val="24"/>
        </w:rPr>
        <w:t>, bol schválený obecným zastupiteľstvom</w:t>
      </w:r>
      <w:r w:rsidR="006030E4">
        <w:rPr>
          <w:sz w:val="24"/>
          <w:szCs w:val="24"/>
        </w:rPr>
        <w:t xml:space="preserve"> dňa 15.12.2016 uznesením č. 70/2016.</w:t>
      </w:r>
    </w:p>
    <w:p w:rsidR="00C4100D" w:rsidRDefault="004A71DA">
      <w:pPr>
        <w:rPr>
          <w:sz w:val="24"/>
          <w:szCs w:val="24"/>
        </w:rPr>
      </w:pPr>
      <w:r>
        <w:rPr>
          <w:sz w:val="24"/>
          <w:szCs w:val="24"/>
        </w:rPr>
        <w:t>Finančné h</w:t>
      </w:r>
      <w:r w:rsidR="00C4100D">
        <w:rPr>
          <w:sz w:val="24"/>
          <w:szCs w:val="24"/>
        </w:rPr>
        <w:t>ospodárenie obce sa riadilo podľa schváleného rozpočtu na rok 201</w:t>
      </w:r>
      <w:r w:rsidR="006030E4">
        <w:rPr>
          <w:sz w:val="24"/>
          <w:szCs w:val="24"/>
        </w:rPr>
        <w:t>7</w:t>
      </w:r>
      <w:r w:rsidR="00C4100D">
        <w:rPr>
          <w:sz w:val="24"/>
          <w:szCs w:val="24"/>
        </w:rPr>
        <w:t>.</w:t>
      </w:r>
    </w:p>
    <w:p w:rsidR="00737ACE" w:rsidRDefault="00737AC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Rozpočet obce k 31.12.</w:t>
      </w:r>
      <w:r w:rsidR="006030E4">
        <w:rPr>
          <w:sz w:val="24"/>
          <w:szCs w:val="24"/>
        </w:rPr>
        <w:t>2017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Bežné príjmy:                </w:t>
      </w:r>
      <w:r w:rsidR="00737ACE">
        <w:rPr>
          <w:sz w:val="24"/>
          <w:szCs w:val="24"/>
        </w:rPr>
        <w:t>5</w:t>
      </w:r>
      <w:r w:rsidR="006030E4">
        <w:rPr>
          <w:sz w:val="24"/>
          <w:szCs w:val="24"/>
        </w:rPr>
        <w:t>3</w:t>
      </w:r>
      <w:r w:rsidR="00737ACE">
        <w:rPr>
          <w:sz w:val="24"/>
          <w:szCs w:val="24"/>
        </w:rPr>
        <w:t xml:space="preserve"> </w:t>
      </w:r>
      <w:r w:rsidR="006030E4">
        <w:rPr>
          <w:sz w:val="24"/>
          <w:szCs w:val="24"/>
        </w:rPr>
        <w:t>6</w:t>
      </w:r>
      <w:r w:rsidR="00737ACE">
        <w:rPr>
          <w:sz w:val="24"/>
          <w:szCs w:val="24"/>
        </w:rPr>
        <w:t>75</w:t>
      </w:r>
      <w:r>
        <w:rPr>
          <w:sz w:val="24"/>
          <w:szCs w:val="24"/>
        </w:rPr>
        <w:t xml:space="preserve"> €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výdavky:             </w:t>
      </w:r>
      <w:r w:rsidR="00737ACE">
        <w:rPr>
          <w:sz w:val="24"/>
          <w:szCs w:val="24"/>
        </w:rPr>
        <w:t>5</w:t>
      </w:r>
      <w:r w:rsidR="006030E4">
        <w:rPr>
          <w:sz w:val="24"/>
          <w:szCs w:val="24"/>
        </w:rPr>
        <w:t>3 6</w:t>
      </w:r>
      <w:r w:rsidR="00737ACE">
        <w:rPr>
          <w:sz w:val="24"/>
          <w:szCs w:val="24"/>
        </w:rPr>
        <w:t>75</w:t>
      </w:r>
      <w:r w:rsidR="006030E4">
        <w:rPr>
          <w:sz w:val="24"/>
          <w:szCs w:val="24"/>
        </w:rPr>
        <w:t xml:space="preserve"> </w:t>
      </w:r>
      <w:r w:rsidR="00737ACE">
        <w:rPr>
          <w:sz w:val="24"/>
          <w:szCs w:val="24"/>
        </w:rPr>
        <w:t>€</w:t>
      </w:r>
      <w:r>
        <w:rPr>
          <w:sz w:val="24"/>
          <w:szCs w:val="24"/>
        </w:rPr>
        <w:t xml:space="preserve"> 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</w:p>
    <w:p w:rsidR="00737ACE" w:rsidRDefault="00737AC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Rozbor plnenia príjmov sa vykonáva v takej štruktúre v akej bol rozpočet schválený obecným zastupiteľstvom.</w:t>
      </w:r>
    </w:p>
    <w:p w:rsidR="002D4099" w:rsidRDefault="002D4099" w:rsidP="004A71DA">
      <w:pPr>
        <w:spacing w:after="0" w:line="240" w:lineRule="auto"/>
        <w:rPr>
          <w:sz w:val="24"/>
          <w:szCs w:val="24"/>
        </w:rPr>
      </w:pPr>
    </w:p>
    <w:p w:rsidR="006030E4" w:rsidRDefault="006030E4" w:rsidP="004A71DA">
      <w:pPr>
        <w:spacing w:after="0" w:line="240" w:lineRule="auto"/>
        <w:rPr>
          <w:sz w:val="24"/>
          <w:szCs w:val="24"/>
        </w:rPr>
      </w:pPr>
    </w:p>
    <w:p w:rsidR="006030E4" w:rsidRDefault="006030E4" w:rsidP="004A71DA">
      <w:pPr>
        <w:spacing w:after="0" w:line="240" w:lineRule="auto"/>
        <w:rPr>
          <w:sz w:val="24"/>
          <w:szCs w:val="24"/>
        </w:rPr>
      </w:pPr>
    </w:p>
    <w:p w:rsidR="006030E4" w:rsidRDefault="006030E4" w:rsidP="004A71DA">
      <w:pPr>
        <w:spacing w:after="0" w:line="240" w:lineRule="auto"/>
        <w:rPr>
          <w:sz w:val="24"/>
          <w:szCs w:val="24"/>
        </w:rPr>
      </w:pPr>
    </w:p>
    <w:p w:rsidR="006030E4" w:rsidRDefault="006030E4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Skutočný príjem k 31.12.2017 v sume 71 516 € . Naviac príjmy oproti schválenému rozpočtu sú hlavne:</w:t>
      </w:r>
    </w:p>
    <w:p w:rsidR="006030E4" w:rsidRDefault="006030E4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refundácia z UPSV a R – malé obecné služby                       3 548 €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Regob</w:t>
      </w:r>
      <w:proofErr w:type="spellEnd"/>
      <w:r>
        <w:rPr>
          <w:sz w:val="24"/>
          <w:szCs w:val="24"/>
        </w:rPr>
        <w:t>, voľby                                                                                 710 €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 štátneho účelového fondu                                                    2 200 €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poplatky na dani z pozemkov                                                  2 402 €</w:t>
      </w:r>
    </w:p>
    <w:p w:rsidR="006030E4" w:rsidRDefault="006030E4" w:rsidP="004A71DA">
      <w:pPr>
        <w:spacing w:after="0" w:line="240" w:lineRule="auto"/>
        <w:rPr>
          <w:sz w:val="24"/>
          <w:szCs w:val="24"/>
        </w:rPr>
      </w:pPr>
    </w:p>
    <w:p w:rsidR="004A71DA" w:rsidRDefault="006030E4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9526E">
        <w:rPr>
          <w:sz w:val="24"/>
          <w:szCs w:val="24"/>
        </w:rPr>
        <w:t>Bežné príjmy: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a/ daňové príjmy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výnos dane z príjmov poukázaný územnej samospráve,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 nehnuteľností,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za psa,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poplatok za komunálny odpad a drobný stavebný odpad</w:t>
      </w:r>
      <w:r w:rsidR="00E9153F">
        <w:rPr>
          <w:sz w:val="24"/>
          <w:szCs w:val="24"/>
        </w:rPr>
        <w:t>.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b/ nedaňové príjmy</w:t>
      </w:r>
    </w:p>
    <w:p w:rsidR="00E9526E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príjmy z podnikania a vlastníctva majetku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administratívne poplatky a iné poplatky a platby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Iné nedaňové príjmy    je vo výške 2 402 € a je to príjem z </w:t>
      </w:r>
      <w:proofErr w:type="spellStart"/>
      <w:r>
        <w:rPr>
          <w:sz w:val="24"/>
          <w:szCs w:val="24"/>
        </w:rPr>
        <w:t>vratiek</w:t>
      </w:r>
      <w:proofErr w:type="spellEnd"/>
      <w:r>
        <w:rPr>
          <w:sz w:val="24"/>
          <w:szCs w:val="24"/>
        </w:rPr>
        <w:t>.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Prijaté granty as transfery</w:t>
      </w:r>
      <w:r w:rsidR="00783392">
        <w:rPr>
          <w:sz w:val="24"/>
          <w:szCs w:val="24"/>
        </w:rPr>
        <w:t>: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rozpočtovaných grantov a transferov bol skutočný príjem vo výške 6 459 €.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4A71DA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príjmy v roku 2017 obec nerozpočtovala.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E41579" w:rsidRDefault="002D4099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rozpočtových celkových v</w:t>
      </w:r>
      <w:r w:rsidR="004A71DA">
        <w:rPr>
          <w:sz w:val="24"/>
          <w:szCs w:val="24"/>
        </w:rPr>
        <w:t>ýdavk</w:t>
      </w:r>
      <w:r>
        <w:rPr>
          <w:sz w:val="24"/>
          <w:szCs w:val="24"/>
        </w:rPr>
        <w:t xml:space="preserve">ov </w:t>
      </w:r>
      <w:r w:rsidR="004A71DA">
        <w:rPr>
          <w:sz w:val="24"/>
          <w:szCs w:val="24"/>
        </w:rPr>
        <w:t xml:space="preserve"> bol</w:t>
      </w:r>
      <w:r>
        <w:rPr>
          <w:sz w:val="24"/>
          <w:szCs w:val="24"/>
        </w:rPr>
        <w:t>o</w:t>
      </w:r>
      <w:r w:rsidR="004A71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čerpanie </w:t>
      </w:r>
      <w:r w:rsidR="00783392">
        <w:rPr>
          <w:sz w:val="24"/>
          <w:szCs w:val="24"/>
        </w:rPr>
        <w:t>63</w:t>
      </w:r>
      <w:r>
        <w:rPr>
          <w:sz w:val="24"/>
          <w:szCs w:val="24"/>
        </w:rPr>
        <w:t> </w:t>
      </w:r>
      <w:r w:rsidR="00783392">
        <w:rPr>
          <w:sz w:val="24"/>
          <w:szCs w:val="24"/>
        </w:rPr>
        <w:t>121</w:t>
      </w:r>
      <w:r>
        <w:rPr>
          <w:sz w:val="24"/>
          <w:szCs w:val="24"/>
        </w:rPr>
        <w:t xml:space="preserve"> € </w:t>
      </w:r>
      <w:r w:rsidR="004A71DA">
        <w:rPr>
          <w:sz w:val="24"/>
          <w:szCs w:val="24"/>
        </w:rPr>
        <w:t>podľa rozpočtovej  klasifikácie</w:t>
      </w:r>
      <w:r w:rsidR="00783392">
        <w:rPr>
          <w:sz w:val="24"/>
          <w:szCs w:val="24"/>
        </w:rPr>
        <w:t>.</w:t>
      </w:r>
      <w:r w:rsidR="00E41579">
        <w:rPr>
          <w:sz w:val="24"/>
          <w:szCs w:val="24"/>
        </w:rPr>
        <w:t xml:space="preserve"> 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Medzi významné položky kapitálového rozpočtu obce patrí: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a/ nákup budovy                 2 000 €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b/ osobné auto a príves        965 €</w:t>
      </w: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783392" w:rsidRDefault="00783392" w:rsidP="004A71DA">
      <w:pPr>
        <w:spacing w:after="0" w:line="240" w:lineRule="auto"/>
        <w:rPr>
          <w:sz w:val="24"/>
          <w:szCs w:val="24"/>
        </w:rPr>
      </w:pPr>
    </w:p>
    <w:p w:rsidR="00E41579" w:rsidRDefault="00783392" w:rsidP="004A71DA">
      <w:pPr>
        <w:spacing w:after="0" w:line="240" w:lineRule="auto"/>
        <w:rPr>
          <w:b/>
          <w:sz w:val="24"/>
          <w:szCs w:val="24"/>
        </w:rPr>
      </w:pPr>
      <w:r w:rsidRPr="00783392">
        <w:rPr>
          <w:sz w:val="24"/>
          <w:szCs w:val="24"/>
        </w:rPr>
        <w:t>B</w:t>
      </w:r>
      <w:r w:rsidR="00E41579" w:rsidRPr="00783392">
        <w:rPr>
          <w:sz w:val="24"/>
          <w:szCs w:val="24"/>
        </w:rPr>
        <w:t>ilancia</w:t>
      </w:r>
      <w:r w:rsidR="00E41579">
        <w:rPr>
          <w:b/>
          <w:sz w:val="24"/>
          <w:szCs w:val="24"/>
        </w:rPr>
        <w:t xml:space="preserve"> aktív a pasív k 31.12.201</w:t>
      </w:r>
      <w:r>
        <w:rPr>
          <w:b/>
          <w:sz w:val="24"/>
          <w:szCs w:val="24"/>
        </w:rPr>
        <w:t>7</w:t>
      </w: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</w:p>
    <w:p w:rsidR="00E41579" w:rsidRPr="00E41579" w:rsidRDefault="00E41579" w:rsidP="004A71DA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Účtovné zobrazenie majetku a zdrojov jeho krytia je obsiahnuté v súvahe,  ktorá zobrazuje stav majetku obce Lišov. Aktíva sa rovnajú pasívam v sume </w:t>
      </w:r>
      <w:r w:rsidR="00783392">
        <w:rPr>
          <w:sz w:val="24"/>
          <w:szCs w:val="24"/>
        </w:rPr>
        <w:t>340 667</w:t>
      </w:r>
      <w:r>
        <w:rPr>
          <w:sz w:val="24"/>
          <w:szCs w:val="24"/>
        </w:rPr>
        <w:t xml:space="preserve"> €.</w:t>
      </w:r>
    </w:p>
    <w:p w:rsidR="004A71DA" w:rsidRPr="00E41579" w:rsidRDefault="004A71DA" w:rsidP="004A71DA">
      <w:pPr>
        <w:spacing w:after="0" w:line="240" w:lineRule="auto"/>
        <w:rPr>
          <w:b/>
        </w:rPr>
      </w:pPr>
      <w:r w:rsidRPr="00E41579">
        <w:rPr>
          <w:b/>
          <w:sz w:val="24"/>
          <w:szCs w:val="24"/>
        </w:rPr>
        <w:t xml:space="preserve"> </w:t>
      </w:r>
    </w:p>
    <w:p w:rsidR="007D05EA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Aktíva: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hmotný majetok /zostatková cena/                    </w:t>
      </w:r>
      <w:r w:rsidR="00783392">
        <w:rPr>
          <w:sz w:val="24"/>
          <w:szCs w:val="24"/>
        </w:rPr>
        <w:t>273 748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finančný majetok /cenné papiere/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>4</w:t>
      </w:r>
      <w:r w:rsidR="002D4099">
        <w:rPr>
          <w:sz w:val="24"/>
          <w:szCs w:val="24"/>
        </w:rPr>
        <w:t>7</w:t>
      </w:r>
      <w:r w:rsidR="00783392">
        <w:rPr>
          <w:sz w:val="24"/>
          <w:szCs w:val="24"/>
        </w:rPr>
        <w:t xml:space="preserve"> 517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pohľadávky </w:t>
      </w:r>
      <w:r w:rsidR="00783392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                                 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783392">
        <w:rPr>
          <w:sz w:val="24"/>
          <w:szCs w:val="24"/>
        </w:rPr>
        <w:t>3</w:t>
      </w:r>
      <w:r w:rsidR="002D4099">
        <w:rPr>
          <w:sz w:val="24"/>
          <w:szCs w:val="24"/>
        </w:rPr>
        <w:t xml:space="preserve"> </w:t>
      </w:r>
      <w:r w:rsidR="00E9153F">
        <w:rPr>
          <w:sz w:val="24"/>
          <w:szCs w:val="24"/>
        </w:rPr>
        <w:t>0</w:t>
      </w:r>
      <w:r w:rsidR="00783392">
        <w:rPr>
          <w:sz w:val="24"/>
          <w:szCs w:val="24"/>
        </w:rPr>
        <w:t>75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finančné účty – pokladňa, banka                    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E9153F">
        <w:rPr>
          <w:sz w:val="24"/>
          <w:szCs w:val="24"/>
        </w:rPr>
        <w:t>1</w:t>
      </w:r>
      <w:r w:rsidR="00783392">
        <w:rPr>
          <w:sz w:val="24"/>
          <w:szCs w:val="24"/>
        </w:rPr>
        <w:t>6</w:t>
      </w:r>
      <w:r w:rsidR="002D4099">
        <w:rPr>
          <w:sz w:val="24"/>
          <w:szCs w:val="24"/>
        </w:rPr>
        <w:t> </w:t>
      </w:r>
      <w:r w:rsidR="00783392">
        <w:rPr>
          <w:sz w:val="24"/>
          <w:szCs w:val="24"/>
        </w:rPr>
        <w:t>327</w:t>
      </w:r>
      <w:r w:rsidR="002D4099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Pasíva: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vlastné imanie                                                                          </w:t>
      </w:r>
      <w:r w:rsidR="00783392">
        <w:rPr>
          <w:sz w:val="24"/>
          <w:szCs w:val="24"/>
        </w:rPr>
        <w:t>116 973</w:t>
      </w:r>
      <w:r>
        <w:rPr>
          <w:sz w:val="24"/>
          <w:szCs w:val="24"/>
        </w:rPr>
        <w:t xml:space="preserve"> €</w:t>
      </w:r>
    </w:p>
    <w:p w:rsidR="00783392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záväzky</w:t>
      </w:r>
      <w:r w:rsidR="002D4099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                                                                     </w:t>
      </w:r>
      <w:r w:rsidR="00783392">
        <w:rPr>
          <w:sz w:val="24"/>
          <w:szCs w:val="24"/>
        </w:rPr>
        <w:t xml:space="preserve">4 814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časové rozlíšenie                                                                      </w:t>
      </w:r>
      <w:r w:rsidR="00783392">
        <w:rPr>
          <w:sz w:val="24"/>
          <w:szCs w:val="24"/>
        </w:rPr>
        <w:t>218 879</w:t>
      </w:r>
      <w:r w:rsidR="002D4099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28539B" w:rsidRDefault="0028539B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nemá žiadnu príspevkovú organizáciu a ani sa nezaoberá podnikateľskou činnosťou.</w:t>
      </w:r>
    </w:p>
    <w:p w:rsidR="00763008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v roku 201</w:t>
      </w:r>
      <w:r w:rsidR="005C5F02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dotácie právnickým osobám, fyzickým osobám – podnikateľom na podporu všeobecne prospešných služieb, na všeobecne prospešný alebo verejnoprospešný účel.</w:t>
      </w:r>
    </w:p>
    <w:p w:rsidR="00E41579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8539B" w:rsidRDefault="0028539B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</w:t>
      </w:r>
      <w:r w:rsidR="00763008">
        <w:rPr>
          <w:sz w:val="24"/>
          <w:szCs w:val="24"/>
        </w:rPr>
        <w:t>nosy</w:t>
      </w:r>
      <w:r>
        <w:rPr>
          <w:sz w:val="24"/>
          <w:szCs w:val="24"/>
        </w:rPr>
        <w:t xml:space="preserve"> k 31.12.201</w:t>
      </w:r>
      <w:r w:rsidR="005C5F02">
        <w:rPr>
          <w:sz w:val="24"/>
          <w:szCs w:val="24"/>
        </w:rPr>
        <w:t>7</w:t>
      </w:r>
      <w:r>
        <w:rPr>
          <w:sz w:val="24"/>
          <w:szCs w:val="24"/>
        </w:rPr>
        <w:t xml:space="preserve">                  </w:t>
      </w:r>
      <w:r w:rsidR="005C5F02">
        <w:rPr>
          <w:sz w:val="24"/>
          <w:szCs w:val="24"/>
        </w:rPr>
        <w:t>72 824</w:t>
      </w:r>
      <w:r w:rsidR="00763008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</w:t>
      </w:r>
      <w:r w:rsidR="005C5F02">
        <w:rPr>
          <w:sz w:val="24"/>
          <w:szCs w:val="24"/>
        </w:rPr>
        <w:t>7</w:t>
      </w:r>
      <w:r w:rsidR="0076300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</w:t>
      </w:r>
      <w:r w:rsidR="005C5F02">
        <w:rPr>
          <w:sz w:val="24"/>
          <w:szCs w:val="24"/>
        </w:rPr>
        <w:t>64 385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D05EA" w:rsidRDefault="00E41579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bola spracovaná za účtovné obdobie od 01.01.201</w:t>
      </w:r>
      <w:r w:rsidR="005C5F02">
        <w:rPr>
          <w:sz w:val="24"/>
          <w:szCs w:val="24"/>
        </w:rPr>
        <w:t>7</w:t>
      </w:r>
      <w:r>
        <w:rPr>
          <w:sz w:val="24"/>
          <w:szCs w:val="24"/>
        </w:rPr>
        <w:t xml:space="preserve"> do 31.12.</w:t>
      </w:r>
      <w:r w:rsidR="005C5F02">
        <w:rPr>
          <w:sz w:val="24"/>
          <w:szCs w:val="24"/>
        </w:rPr>
        <w:t>2017</w:t>
      </w:r>
      <w:bookmarkStart w:id="0" w:name="_GoBack"/>
      <w:bookmarkEnd w:id="0"/>
      <w:r>
        <w:rPr>
          <w:sz w:val="24"/>
          <w:szCs w:val="24"/>
        </w:rPr>
        <w:t>.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7C6"/>
    <w:rsid w:val="000F1444"/>
    <w:rsid w:val="00140E5B"/>
    <w:rsid w:val="0028539B"/>
    <w:rsid w:val="002D4099"/>
    <w:rsid w:val="00337F5F"/>
    <w:rsid w:val="00355E93"/>
    <w:rsid w:val="004977C8"/>
    <w:rsid w:val="004A71DA"/>
    <w:rsid w:val="004D6C6F"/>
    <w:rsid w:val="005C4249"/>
    <w:rsid w:val="005C5F02"/>
    <w:rsid w:val="006030E4"/>
    <w:rsid w:val="00651FEB"/>
    <w:rsid w:val="00675537"/>
    <w:rsid w:val="0072056B"/>
    <w:rsid w:val="00737ACE"/>
    <w:rsid w:val="00763008"/>
    <w:rsid w:val="00783392"/>
    <w:rsid w:val="007D05EA"/>
    <w:rsid w:val="00C4100D"/>
    <w:rsid w:val="00CD0192"/>
    <w:rsid w:val="00E41579"/>
    <w:rsid w:val="00E9153F"/>
    <w:rsid w:val="00E9526E"/>
    <w:rsid w:val="00F32DF7"/>
    <w:rsid w:val="00FA08F7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2C4CAA-1792-4498-9078-6A1A224EF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619</Words>
  <Characters>3534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TAKÁČOVÁ Emília</cp:lastModifiedBy>
  <cp:revision>2</cp:revision>
  <cp:lastPrinted>2018-08-15T11:04:00Z</cp:lastPrinted>
  <dcterms:created xsi:type="dcterms:W3CDTF">2018-08-31T14:56:00Z</dcterms:created>
  <dcterms:modified xsi:type="dcterms:W3CDTF">2018-08-31T14:56:00Z</dcterms:modified>
</cp:coreProperties>
</file>