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B3009C" w:rsidRPr="00B36010" w:rsidRDefault="00B3009C" w:rsidP="00B3009C">
      <w:pPr>
        <w:numPr>
          <w:ilvl w:val="0"/>
          <w:numId w:val="12"/>
        </w:num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  Názov </w:t>
      </w:r>
      <w:r w:rsidR="00F414B0">
        <w:rPr>
          <w:sz w:val="18"/>
          <w:szCs w:val="18"/>
        </w:rPr>
        <w:t>právnickej osoby</w:t>
      </w:r>
      <w:r w:rsidRPr="00B36010">
        <w:rPr>
          <w:sz w:val="18"/>
          <w:szCs w:val="18"/>
        </w:rPr>
        <w:t xml:space="preserve">: </w:t>
      </w:r>
      <w:proofErr w:type="spellStart"/>
      <w:r w:rsidR="0096538C">
        <w:rPr>
          <w:sz w:val="18"/>
          <w:szCs w:val="18"/>
        </w:rPr>
        <w:t>mypurewedding</w:t>
      </w:r>
      <w:proofErr w:type="spellEnd"/>
      <w:r w:rsidR="0096538C">
        <w:rPr>
          <w:sz w:val="18"/>
          <w:szCs w:val="18"/>
        </w:rPr>
        <w:t xml:space="preserve"> s.r.o.</w:t>
      </w:r>
    </w:p>
    <w:p w:rsidR="00B3009C" w:rsidRDefault="00B3009C" w:rsidP="00B3009C">
      <w:pPr>
        <w:spacing w:before="0" w:line="240" w:lineRule="auto"/>
        <w:ind w:left="720"/>
        <w:rPr>
          <w:sz w:val="18"/>
          <w:szCs w:val="18"/>
        </w:rPr>
      </w:pPr>
      <w:r w:rsidRPr="00B36010">
        <w:rPr>
          <w:sz w:val="18"/>
          <w:szCs w:val="18"/>
        </w:rPr>
        <w:t xml:space="preserve">Sídlo: </w:t>
      </w:r>
      <w:r w:rsidR="0096538C">
        <w:rPr>
          <w:sz w:val="18"/>
          <w:szCs w:val="18"/>
        </w:rPr>
        <w:t>Jesenského 23, 040 01</w:t>
      </w:r>
      <w:r w:rsidR="00F414B0">
        <w:rPr>
          <w:sz w:val="18"/>
          <w:szCs w:val="18"/>
        </w:rPr>
        <w:t xml:space="preserve"> Košice</w:t>
      </w:r>
    </w:p>
    <w:p w:rsidR="00CB1EDD" w:rsidRDefault="00595E01" w:rsidP="001C610A">
      <w:pPr>
        <w:spacing w:before="0" w:line="240" w:lineRule="auto"/>
        <w:ind w:left="720"/>
        <w:rPr>
          <w:rStyle w:val="ra"/>
          <w:rFonts w:eastAsiaTheme="majorEastAsia" w:cs="Arial"/>
        </w:rPr>
      </w:pPr>
      <w:r>
        <w:rPr>
          <w:sz w:val="18"/>
          <w:szCs w:val="18"/>
        </w:rPr>
        <w:t xml:space="preserve">Dátum zápisu: </w:t>
      </w:r>
      <w:r w:rsidR="00CB1EDD">
        <w:rPr>
          <w:rStyle w:val="ra"/>
          <w:rFonts w:eastAsiaTheme="majorEastAsia" w:cs="Arial"/>
        </w:rPr>
        <w:t xml:space="preserve">27.03.2009 </w:t>
      </w:r>
    </w:p>
    <w:p w:rsidR="00B3009C" w:rsidRDefault="00595E01" w:rsidP="001C610A">
      <w:pPr>
        <w:spacing w:before="0" w:line="240" w:lineRule="auto"/>
        <w:ind w:left="720"/>
        <w:rPr>
          <w:sz w:val="18"/>
          <w:szCs w:val="18"/>
        </w:rPr>
      </w:pPr>
      <w:r>
        <w:rPr>
          <w:sz w:val="18"/>
          <w:szCs w:val="18"/>
        </w:rPr>
        <w:t>Konatelia</w:t>
      </w:r>
      <w:r w:rsidR="001C610A">
        <w:rPr>
          <w:sz w:val="18"/>
          <w:szCs w:val="18"/>
        </w:rPr>
        <w:t>:</w:t>
      </w:r>
      <w:r w:rsidR="001C610A">
        <w:rPr>
          <w:sz w:val="18"/>
          <w:szCs w:val="18"/>
        </w:rPr>
        <w:tab/>
      </w:r>
      <w:r w:rsidR="001C610A">
        <w:rPr>
          <w:sz w:val="18"/>
          <w:szCs w:val="18"/>
        </w:rPr>
        <w:tab/>
      </w:r>
      <w:r w:rsidR="001C610A">
        <w:rPr>
          <w:sz w:val="18"/>
          <w:szCs w:val="18"/>
        </w:rPr>
        <w:tab/>
        <w:t xml:space="preserve"> </w:t>
      </w:r>
      <w:r w:rsidR="001C610A">
        <w:rPr>
          <w:sz w:val="18"/>
          <w:szCs w:val="18"/>
        </w:rPr>
        <w:tab/>
      </w:r>
      <w:r w:rsidR="00CB1EDD">
        <w:rPr>
          <w:sz w:val="18"/>
          <w:szCs w:val="18"/>
        </w:rPr>
        <w:t xml:space="preserve">Mgr. Adriana </w:t>
      </w:r>
      <w:proofErr w:type="spellStart"/>
      <w:r w:rsidR="00CB1EDD">
        <w:rPr>
          <w:sz w:val="18"/>
          <w:szCs w:val="18"/>
        </w:rPr>
        <w:t>Matia</w:t>
      </w:r>
      <w:proofErr w:type="spellEnd"/>
    </w:p>
    <w:p w:rsidR="001C610A" w:rsidRDefault="001C610A" w:rsidP="001C610A">
      <w:pPr>
        <w:spacing w:before="0" w:line="240" w:lineRule="auto"/>
        <w:ind w:left="721" w:firstLine="1"/>
        <w:rPr>
          <w:sz w:val="18"/>
          <w:szCs w:val="18"/>
        </w:rPr>
      </w:pPr>
      <w:r>
        <w:rPr>
          <w:sz w:val="18"/>
          <w:szCs w:val="18"/>
        </w:rPr>
        <w:t xml:space="preserve"> 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 xml:space="preserve">               </w:t>
      </w:r>
      <w:r w:rsidR="00CB1EDD">
        <w:rPr>
          <w:sz w:val="18"/>
          <w:szCs w:val="18"/>
        </w:rPr>
        <w:t xml:space="preserve">MUDr. Ivan </w:t>
      </w:r>
      <w:proofErr w:type="spellStart"/>
      <w:r w:rsidR="00CB1EDD">
        <w:rPr>
          <w:sz w:val="18"/>
          <w:szCs w:val="18"/>
        </w:rPr>
        <w:t>Matia</w:t>
      </w:r>
      <w:proofErr w:type="spellEnd"/>
    </w:p>
    <w:p w:rsidR="001C610A" w:rsidRPr="00B36010" w:rsidRDefault="001C610A" w:rsidP="00B3009C">
      <w:pPr>
        <w:spacing w:before="0" w:line="240" w:lineRule="auto"/>
        <w:ind w:left="720"/>
        <w:rPr>
          <w:sz w:val="18"/>
          <w:szCs w:val="18"/>
        </w:rPr>
      </w:pPr>
    </w:p>
    <w:p w:rsidR="00512249" w:rsidRDefault="00770064" w:rsidP="001C610A">
      <w:pPr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Spoločnosť v roku 201</w:t>
      </w:r>
      <w:r w:rsidR="00CE6EF8">
        <w:rPr>
          <w:sz w:val="18"/>
          <w:szCs w:val="18"/>
        </w:rPr>
        <w:t>8</w:t>
      </w:r>
      <w:r w:rsidR="00512249">
        <w:rPr>
          <w:sz w:val="18"/>
          <w:szCs w:val="18"/>
        </w:rPr>
        <w:t xml:space="preserve"> nezamestnávala žiadnych zamestnancov.</w:t>
      </w:r>
    </w:p>
    <w:p w:rsidR="00512249" w:rsidRPr="00D90FC4" w:rsidRDefault="00512249" w:rsidP="00512249">
      <w:pPr>
        <w:keepNext/>
        <w:spacing w:before="0" w:line="240" w:lineRule="auto"/>
        <w:ind w:left="720" w:firstLine="1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II</w:t>
      </w:r>
    </w:p>
    <w:p w:rsidR="00512249" w:rsidRPr="00CB1EDD" w:rsidRDefault="00512249" w:rsidP="00CB1EDD">
      <w:pPr>
        <w:spacing w:before="0" w:after="0" w:line="240" w:lineRule="auto"/>
        <w:jc w:val="center"/>
        <w:rPr>
          <w:b/>
          <w:bCs/>
          <w:sz w:val="22"/>
          <w:szCs w:val="22"/>
        </w:rPr>
      </w:pPr>
      <w:r w:rsidRPr="00512249">
        <w:rPr>
          <w:b/>
          <w:bCs/>
          <w:sz w:val="22"/>
          <w:szCs w:val="22"/>
        </w:rPr>
        <w:t>Informácie o</w:t>
      </w:r>
      <w:r>
        <w:rPr>
          <w:b/>
          <w:bCs/>
          <w:sz w:val="22"/>
          <w:szCs w:val="22"/>
        </w:rPr>
        <w:t xml:space="preserve"> </w:t>
      </w:r>
      <w:r w:rsidRPr="00512249">
        <w:rPr>
          <w:b/>
          <w:bCs/>
          <w:sz w:val="22"/>
          <w:szCs w:val="22"/>
        </w:rPr>
        <w:t>prijatých postupoch</w:t>
      </w:r>
    </w:p>
    <w:p w:rsidR="00CE3488" w:rsidRPr="00B36010" w:rsidRDefault="00CE3488" w:rsidP="00CE3488">
      <w:pPr>
        <w:spacing w:before="0" w:after="0" w:line="240" w:lineRule="auto"/>
        <w:ind w:left="720"/>
        <w:jc w:val="left"/>
        <w:rPr>
          <w:sz w:val="18"/>
          <w:szCs w:val="18"/>
        </w:rPr>
      </w:pPr>
    </w:p>
    <w:p w:rsidR="00CE6EF8" w:rsidRDefault="00512249" w:rsidP="00CE6EF8">
      <w:pPr>
        <w:rPr>
          <w:sz w:val="18"/>
          <w:szCs w:val="18"/>
        </w:rPr>
      </w:pPr>
      <w:r w:rsidRPr="00B36010">
        <w:rPr>
          <w:sz w:val="18"/>
          <w:szCs w:val="18"/>
        </w:rPr>
        <w:t xml:space="preserve"> </w:t>
      </w:r>
      <w:r w:rsidR="00F33C07" w:rsidRPr="00B36010">
        <w:rPr>
          <w:sz w:val="18"/>
          <w:szCs w:val="18"/>
        </w:rPr>
        <w:t xml:space="preserve">(1) </w:t>
      </w:r>
      <w:r w:rsidR="005B6AF8" w:rsidRPr="00B36010">
        <w:rPr>
          <w:sz w:val="18"/>
          <w:szCs w:val="18"/>
        </w:rPr>
        <w:t>Druh zostavenej účtovnej závierky:</w:t>
      </w:r>
      <w:r w:rsidR="00CE6EF8">
        <w:rPr>
          <w:sz w:val="18"/>
          <w:szCs w:val="18"/>
        </w:rPr>
        <w:t xml:space="preserve"> mimo</w:t>
      </w:r>
      <w:r w:rsidR="005B6AF8" w:rsidRPr="00B36010">
        <w:rPr>
          <w:sz w:val="18"/>
          <w:szCs w:val="18"/>
        </w:rPr>
        <w:t>riadna</w:t>
      </w:r>
      <w:r w:rsidR="00CE6EF8">
        <w:rPr>
          <w:sz w:val="18"/>
          <w:szCs w:val="18"/>
        </w:rPr>
        <w:t xml:space="preserve"> zostavená </w:t>
      </w:r>
      <w:r w:rsidR="00CE6EF8" w:rsidRPr="00CE6EF8">
        <w:rPr>
          <w:sz w:val="18"/>
          <w:szCs w:val="18"/>
        </w:rPr>
        <w:t xml:space="preserve">ku dňu predchádzajúcemu dňu </w:t>
      </w:r>
      <w:r w:rsidR="00F92D82">
        <w:rPr>
          <w:sz w:val="18"/>
          <w:szCs w:val="18"/>
        </w:rPr>
        <w:t>ukončenia  likvidácie – t.j. ku dňu 05.10</w:t>
      </w:r>
      <w:r w:rsidR="00CE6EF8" w:rsidRPr="00CE6EF8">
        <w:rPr>
          <w:sz w:val="18"/>
          <w:szCs w:val="18"/>
        </w:rPr>
        <w:t>.2018.</w:t>
      </w:r>
      <w:r w:rsidRPr="00B36010">
        <w:rPr>
          <w:sz w:val="18"/>
          <w:szCs w:val="18"/>
        </w:rPr>
        <w:t xml:space="preserve"> </w:t>
      </w:r>
    </w:p>
    <w:p w:rsidR="00DB1285" w:rsidRPr="00B36010" w:rsidRDefault="00DB1285" w:rsidP="00CE6EF8">
      <w:pPr>
        <w:rPr>
          <w:sz w:val="18"/>
          <w:szCs w:val="18"/>
        </w:rPr>
      </w:pPr>
      <w:r w:rsidRPr="00B36010">
        <w:rPr>
          <w:sz w:val="18"/>
          <w:szCs w:val="18"/>
        </w:rPr>
        <w:t>(</w:t>
      </w:r>
      <w:r w:rsidR="00512249">
        <w:rPr>
          <w:sz w:val="18"/>
          <w:szCs w:val="18"/>
        </w:rPr>
        <w:t>2</w:t>
      </w:r>
      <w:r w:rsidRPr="00B36010">
        <w:rPr>
          <w:sz w:val="18"/>
          <w:szCs w:val="18"/>
        </w:rPr>
        <w:t xml:space="preserve">) Spôsob oceňovania jednotlivých </w:t>
      </w:r>
      <w:r w:rsidR="00F530C7" w:rsidRPr="00B36010">
        <w:rPr>
          <w:sz w:val="18"/>
          <w:szCs w:val="18"/>
        </w:rPr>
        <w:t>polo</w:t>
      </w:r>
      <w:r w:rsidRPr="00B36010">
        <w:rPr>
          <w:sz w:val="18"/>
          <w:szCs w:val="18"/>
        </w:rPr>
        <w:t>žiek majetku a záväzkov v členení na</w:t>
      </w:r>
    </w:p>
    <w:p w:rsidR="00DB1285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a) dlhodobý n</w:t>
      </w:r>
      <w:r w:rsidR="005B6AF8" w:rsidRPr="00B36010">
        <w:rPr>
          <w:sz w:val="18"/>
          <w:szCs w:val="18"/>
        </w:rPr>
        <w:t>ehmotný majetok obstaraný kúpou- obstarávacia cena</w:t>
      </w:r>
    </w:p>
    <w:p w:rsidR="00DB1285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b) dlhodobý nehmotný majetok o</w:t>
      </w:r>
      <w:r w:rsidR="005B6AF8" w:rsidRPr="00B36010">
        <w:rPr>
          <w:sz w:val="18"/>
          <w:szCs w:val="18"/>
        </w:rPr>
        <w:t>bstaraný vlastnou činnosťou- vlastnými nákladmi</w:t>
      </w:r>
    </w:p>
    <w:p w:rsidR="00DB1285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c) dlhodobý nehmotný majetok obstaraný </w:t>
      </w:r>
      <w:r w:rsidR="00863CBA" w:rsidRPr="00B36010">
        <w:rPr>
          <w:sz w:val="18"/>
          <w:szCs w:val="18"/>
        </w:rPr>
        <w:t>iným spôsobom</w:t>
      </w:r>
      <w:r w:rsidR="005B6AF8" w:rsidRPr="00B36010">
        <w:rPr>
          <w:sz w:val="18"/>
          <w:szCs w:val="18"/>
        </w:rPr>
        <w:t>- obstarávacia cena</w:t>
      </w:r>
    </w:p>
    <w:p w:rsidR="00DB1285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d) dlhodobý</w:t>
      </w:r>
      <w:r w:rsidR="005B6AF8" w:rsidRPr="00B36010">
        <w:rPr>
          <w:sz w:val="18"/>
          <w:szCs w:val="18"/>
        </w:rPr>
        <w:t xml:space="preserve"> hmotný majetok obstaraný kúpou- obstarávacia cena</w:t>
      </w:r>
    </w:p>
    <w:p w:rsidR="00DB1285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e) dlhodobý hmotný majet</w:t>
      </w:r>
      <w:r w:rsidR="005B6AF8" w:rsidRPr="00B36010">
        <w:rPr>
          <w:sz w:val="18"/>
          <w:szCs w:val="18"/>
        </w:rPr>
        <w:t>ok obstaraný vlastnou činnosťou- vlastnými nákladmi</w:t>
      </w:r>
    </w:p>
    <w:p w:rsidR="00DB1285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f) dlhodobý hmotný majetok obstaraný </w:t>
      </w:r>
      <w:r w:rsidR="005B6AF8" w:rsidRPr="00B36010">
        <w:rPr>
          <w:sz w:val="18"/>
          <w:szCs w:val="18"/>
        </w:rPr>
        <w:t>iným spôsobom- obstarávacia cena</w:t>
      </w:r>
    </w:p>
    <w:p w:rsidR="00DB1285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g) dlhodob</w:t>
      </w:r>
      <w:r w:rsidR="005D3B38" w:rsidRPr="00B36010">
        <w:rPr>
          <w:sz w:val="18"/>
          <w:szCs w:val="18"/>
        </w:rPr>
        <w:t>ý</w:t>
      </w:r>
      <w:r w:rsidRPr="00B36010">
        <w:rPr>
          <w:sz w:val="18"/>
          <w:szCs w:val="18"/>
        </w:rPr>
        <w:t xml:space="preserve"> finančn</w:t>
      </w:r>
      <w:r w:rsidR="005D3B38" w:rsidRPr="00B36010">
        <w:rPr>
          <w:sz w:val="18"/>
          <w:szCs w:val="18"/>
        </w:rPr>
        <w:t>ý</w:t>
      </w:r>
      <w:r w:rsidRPr="00B36010">
        <w:rPr>
          <w:sz w:val="18"/>
          <w:szCs w:val="18"/>
        </w:rPr>
        <w:t xml:space="preserve"> </w:t>
      </w:r>
      <w:r w:rsidR="005D3B38" w:rsidRPr="00B36010">
        <w:rPr>
          <w:sz w:val="18"/>
          <w:szCs w:val="18"/>
        </w:rPr>
        <w:t>majetok</w:t>
      </w:r>
      <w:r w:rsidR="005B6AF8" w:rsidRPr="00B36010">
        <w:rPr>
          <w:sz w:val="18"/>
          <w:szCs w:val="18"/>
        </w:rPr>
        <w:t>- obstarávacia cena</w:t>
      </w:r>
    </w:p>
    <w:p w:rsidR="00DB1285" w:rsidRPr="00B36010" w:rsidRDefault="005B6AF8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h) zásoby obstarané kúpou- obstarávacia cena</w:t>
      </w:r>
    </w:p>
    <w:p w:rsidR="00DB1285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i) záso</w:t>
      </w:r>
      <w:r w:rsidR="005B6AF8" w:rsidRPr="00B36010">
        <w:rPr>
          <w:sz w:val="18"/>
          <w:szCs w:val="18"/>
        </w:rPr>
        <w:t>by vytvorené vlastnou činnosťou- vlastnými nákladmi</w:t>
      </w:r>
    </w:p>
    <w:p w:rsidR="00DB1285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j) zásoby obstarané </w:t>
      </w:r>
      <w:r w:rsidR="005B6AF8" w:rsidRPr="00B36010">
        <w:rPr>
          <w:sz w:val="18"/>
          <w:szCs w:val="18"/>
        </w:rPr>
        <w:t>iným spôsobom- obstarávacia cena</w:t>
      </w:r>
    </w:p>
    <w:p w:rsidR="00DB1285" w:rsidRPr="00B36010" w:rsidRDefault="005B6AF8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k) pohľadávky- </w:t>
      </w:r>
      <w:r w:rsidR="00AB1864" w:rsidRPr="00B36010">
        <w:rPr>
          <w:sz w:val="18"/>
          <w:szCs w:val="18"/>
        </w:rPr>
        <w:t>menovitá hodnota</w:t>
      </w:r>
    </w:p>
    <w:p w:rsidR="00DB1285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l) krátkodob</w:t>
      </w:r>
      <w:r w:rsidR="005D3B38" w:rsidRPr="00B36010">
        <w:rPr>
          <w:sz w:val="18"/>
          <w:szCs w:val="18"/>
        </w:rPr>
        <w:t>ý</w:t>
      </w:r>
      <w:r w:rsidRPr="00B36010">
        <w:rPr>
          <w:sz w:val="18"/>
          <w:szCs w:val="18"/>
        </w:rPr>
        <w:t xml:space="preserve"> finančn</w:t>
      </w:r>
      <w:r w:rsidR="005D3B38" w:rsidRPr="00B36010">
        <w:rPr>
          <w:sz w:val="18"/>
          <w:szCs w:val="18"/>
        </w:rPr>
        <w:t>ý</w:t>
      </w:r>
      <w:r w:rsidRPr="00B36010">
        <w:rPr>
          <w:sz w:val="18"/>
          <w:szCs w:val="18"/>
        </w:rPr>
        <w:t xml:space="preserve"> </w:t>
      </w:r>
      <w:r w:rsidR="005D3B38" w:rsidRPr="00B36010">
        <w:rPr>
          <w:sz w:val="18"/>
          <w:szCs w:val="18"/>
        </w:rPr>
        <w:t>majetok</w:t>
      </w:r>
      <w:r w:rsidR="005B6AF8" w:rsidRPr="00B36010">
        <w:rPr>
          <w:sz w:val="18"/>
          <w:szCs w:val="18"/>
        </w:rPr>
        <w:t>- obstarávacia cena</w:t>
      </w:r>
    </w:p>
    <w:p w:rsidR="00AB1864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m) ča</w:t>
      </w:r>
      <w:r w:rsidR="005B6AF8" w:rsidRPr="00B36010">
        <w:rPr>
          <w:sz w:val="18"/>
          <w:szCs w:val="18"/>
        </w:rPr>
        <w:t xml:space="preserve">sové rozlíšenie na strane aktív- </w:t>
      </w:r>
      <w:r w:rsidR="00AB1864" w:rsidRPr="00B36010">
        <w:rPr>
          <w:sz w:val="18"/>
          <w:szCs w:val="18"/>
        </w:rPr>
        <w:t xml:space="preserve">menovitá hodnota </w:t>
      </w:r>
    </w:p>
    <w:p w:rsidR="00AB1864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n) záväzky vrátane rezer</w:t>
      </w:r>
      <w:r w:rsidR="005B6AF8" w:rsidRPr="00B36010">
        <w:rPr>
          <w:sz w:val="18"/>
          <w:szCs w:val="18"/>
        </w:rPr>
        <w:t xml:space="preserve">v, dlhopisov, pôžičiek a úverov- </w:t>
      </w:r>
      <w:r w:rsidR="00AB1864" w:rsidRPr="00B36010">
        <w:rPr>
          <w:sz w:val="18"/>
          <w:szCs w:val="18"/>
        </w:rPr>
        <w:t xml:space="preserve">menovitá hodnota </w:t>
      </w:r>
    </w:p>
    <w:p w:rsidR="00AB1864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o) ča</w:t>
      </w:r>
      <w:r w:rsidR="005B6AF8" w:rsidRPr="00B36010">
        <w:rPr>
          <w:sz w:val="18"/>
          <w:szCs w:val="18"/>
        </w:rPr>
        <w:t xml:space="preserve">sové rozlíšenie na strane pasív- </w:t>
      </w:r>
      <w:r w:rsidR="00AB1864" w:rsidRPr="00B36010">
        <w:rPr>
          <w:sz w:val="18"/>
          <w:szCs w:val="18"/>
        </w:rPr>
        <w:t xml:space="preserve">menovitá hodnota </w:t>
      </w:r>
    </w:p>
    <w:p w:rsidR="00DB1285" w:rsidRPr="00B36010" w:rsidRDefault="005B6AF8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p) deriváty- obstarávacia cena</w:t>
      </w:r>
    </w:p>
    <w:p w:rsidR="00DB1285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r) majetok a záväzky zabezpečené derivátmi</w:t>
      </w:r>
      <w:r w:rsidR="00341F8A" w:rsidRPr="00B36010">
        <w:rPr>
          <w:sz w:val="18"/>
          <w:szCs w:val="18"/>
        </w:rPr>
        <w:t>- obstarávacia cena</w:t>
      </w:r>
    </w:p>
    <w:p w:rsidR="00595E01" w:rsidRDefault="00FA0411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 </w:t>
      </w:r>
      <w:r w:rsidR="00DB1285" w:rsidRPr="00B36010">
        <w:rPr>
          <w:sz w:val="18"/>
          <w:szCs w:val="18"/>
        </w:rPr>
        <w:t>(</w:t>
      </w:r>
      <w:r w:rsidR="00512249">
        <w:rPr>
          <w:sz w:val="18"/>
          <w:szCs w:val="18"/>
        </w:rPr>
        <w:t>3</w:t>
      </w:r>
      <w:r w:rsidR="00DB1285" w:rsidRPr="00B36010">
        <w:rPr>
          <w:sz w:val="18"/>
          <w:szCs w:val="18"/>
        </w:rPr>
        <w:t xml:space="preserve">) </w:t>
      </w:r>
      <w:r w:rsidR="00512249">
        <w:rPr>
          <w:sz w:val="18"/>
          <w:szCs w:val="18"/>
        </w:rPr>
        <w:t xml:space="preserve">Účtovná jednotka </w:t>
      </w:r>
      <w:r w:rsidR="00595E01">
        <w:rPr>
          <w:sz w:val="18"/>
          <w:szCs w:val="18"/>
        </w:rPr>
        <w:t>ne</w:t>
      </w:r>
      <w:r w:rsidR="00512249">
        <w:rPr>
          <w:sz w:val="18"/>
          <w:szCs w:val="18"/>
        </w:rPr>
        <w:t xml:space="preserve">eviduje </w:t>
      </w:r>
      <w:r w:rsidR="00AB1864" w:rsidRPr="00B36010">
        <w:rPr>
          <w:sz w:val="18"/>
          <w:szCs w:val="18"/>
        </w:rPr>
        <w:t xml:space="preserve"> </w:t>
      </w:r>
      <w:r w:rsidR="00595E01">
        <w:rPr>
          <w:sz w:val="18"/>
          <w:szCs w:val="18"/>
        </w:rPr>
        <w:t xml:space="preserve">žiaden </w:t>
      </w:r>
      <w:r w:rsidR="00AB1864" w:rsidRPr="00B36010">
        <w:rPr>
          <w:sz w:val="18"/>
          <w:szCs w:val="18"/>
        </w:rPr>
        <w:t>dlhodobý hmotný majet</w:t>
      </w:r>
      <w:r w:rsidR="00512249">
        <w:rPr>
          <w:sz w:val="18"/>
          <w:szCs w:val="18"/>
        </w:rPr>
        <w:t xml:space="preserve">ok </w:t>
      </w:r>
      <w:r w:rsidR="00AB1864" w:rsidRPr="00B36010">
        <w:rPr>
          <w:sz w:val="18"/>
          <w:szCs w:val="18"/>
        </w:rPr>
        <w:t>odpisovaný.</w:t>
      </w:r>
      <w:r w:rsidR="008A019A" w:rsidRPr="00B36010">
        <w:rPr>
          <w:sz w:val="18"/>
          <w:szCs w:val="18"/>
        </w:rPr>
        <w:t xml:space="preserve"> </w:t>
      </w:r>
    </w:p>
    <w:p w:rsidR="00512249" w:rsidRPr="00B36010" w:rsidRDefault="00512249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(</w:t>
      </w:r>
      <w:r>
        <w:rPr>
          <w:sz w:val="18"/>
          <w:szCs w:val="18"/>
        </w:rPr>
        <w:t>4</w:t>
      </w:r>
      <w:r w:rsidRPr="00B36010">
        <w:rPr>
          <w:sz w:val="18"/>
          <w:szCs w:val="18"/>
        </w:rPr>
        <w:t>) Počas účtovného obdobia nedošlo k zmene účtovných zásad a zmenám účtovných metód</w:t>
      </w:r>
      <w:r>
        <w:rPr>
          <w:sz w:val="18"/>
          <w:szCs w:val="18"/>
        </w:rPr>
        <w:t>.</w:t>
      </w:r>
    </w:p>
    <w:p w:rsidR="00FA0411" w:rsidRDefault="001720C1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 </w:t>
      </w:r>
      <w:r w:rsidR="00FA0411" w:rsidRPr="00B36010">
        <w:rPr>
          <w:sz w:val="18"/>
          <w:szCs w:val="18"/>
        </w:rPr>
        <w:t>(</w:t>
      </w:r>
      <w:r w:rsidR="00503A66" w:rsidRPr="00B36010">
        <w:rPr>
          <w:sz w:val="18"/>
          <w:szCs w:val="18"/>
        </w:rPr>
        <w:t>5</w:t>
      </w:r>
      <w:r w:rsidR="00FA0411" w:rsidRPr="00B36010">
        <w:rPr>
          <w:sz w:val="18"/>
          <w:szCs w:val="18"/>
        </w:rPr>
        <w:t xml:space="preserve">) </w:t>
      </w:r>
      <w:r w:rsidR="00AB1864" w:rsidRPr="00B36010">
        <w:rPr>
          <w:sz w:val="18"/>
          <w:szCs w:val="18"/>
        </w:rPr>
        <w:t>Ú</w:t>
      </w:r>
      <w:r w:rsidR="00E90FFD" w:rsidRPr="00B36010">
        <w:rPr>
          <w:sz w:val="18"/>
          <w:szCs w:val="18"/>
        </w:rPr>
        <w:t>čtovná jednotka</w:t>
      </w:r>
      <w:r w:rsidR="00AB1864" w:rsidRPr="00B36010">
        <w:rPr>
          <w:sz w:val="18"/>
          <w:szCs w:val="18"/>
        </w:rPr>
        <w:t xml:space="preserve"> </w:t>
      </w:r>
      <w:r w:rsidR="00E90FFD" w:rsidRPr="00B36010">
        <w:rPr>
          <w:sz w:val="18"/>
          <w:szCs w:val="18"/>
        </w:rPr>
        <w:t xml:space="preserve"> </w:t>
      </w:r>
      <w:r w:rsidR="00AB1864" w:rsidRPr="00B36010">
        <w:rPr>
          <w:sz w:val="18"/>
          <w:szCs w:val="18"/>
        </w:rPr>
        <w:t>neuplatňovala</w:t>
      </w:r>
      <w:r w:rsidR="00E90FFD" w:rsidRPr="00B36010">
        <w:rPr>
          <w:sz w:val="18"/>
          <w:szCs w:val="18"/>
        </w:rPr>
        <w:t xml:space="preserve"> opravné položky a rezervy.</w:t>
      </w:r>
    </w:p>
    <w:p w:rsidR="009C37CA" w:rsidRPr="009C37CA" w:rsidRDefault="009C37CA" w:rsidP="009C37CA">
      <w:pPr>
        <w:spacing w:before="0" w:after="0" w:line="240" w:lineRule="auto"/>
        <w:jc w:val="left"/>
        <w:rPr>
          <w:sz w:val="18"/>
          <w:szCs w:val="18"/>
        </w:rPr>
      </w:pPr>
      <w:r w:rsidRPr="009C37CA">
        <w:rPr>
          <w:sz w:val="18"/>
          <w:szCs w:val="18"/>
        </w:rPr>
        <w:t>(6)</w:t>
      </w:r>
      <w:r w:rsidR="00595E01">
        <w:rPr>
          <w:sz w:val="18"/>
          <w:szCs w:val="18"/>
        </w:rPr>
        <w:t xml:space="preserve"> Spoločnosť</w:t>
      </w:r>
      <w:r>
        <w:rPr>
          <w:sz w:val="18"/>
          <w:szCs w:val="18"/>
        </w:rPr>
        <w:t xml:space="preserve"> v účtovnom roku neprijala žiadne </w:t>
      </w:r>
      <w:r w:rsidRPr="009C37CA">
        <w:rPr>
          <w:sz w:val="18"/>
          <w:szCs w:val="18"/>
        </w:rPr>
        <w:t>dotáci</w:t>
      </w:r>
      <w:r>
        <w:rPr>
          <w:sz w:val="18"/>
          <w:szCs w:val="18"/>
        </w:rPr>
        <w:t>e.</w:t>
      </w:r>
    </w:p>
    <w:p w:rsidR="009C37CA" w:rsidRPr="009C37CA" w:rsidRDefault="009C37CA" w:rsidP="009C37CA">
      <w:pPr>
        <w:spacing w:before="0" w:after="0" w:line="240" w:lineRule="auto"/>
        <w:jc w:val="left"/>
        <w:rPr>
          <w:sz w:val="18"/>
          <w:szCs w:val="18"/>
        </w:rPr>
      </w:pPr>
      <w:r>
        <w:rPr>
          <w:sz w:val="18"/>
          <w:szCs w:val="18"/>
        </w:rPr>
        <w:t>(7</w:t>
      </w:r>
      <w:r w:rsidRPr="009C37CA">
        <w:rPr>
          <w:sz w:val="18"/>
          <w:szCs w:val="18"/>
        </w:rPr>
        <w:t>)</w:t>
      </w:r>
      <w:r>
        <w:rPr>
          <w:sz w:val="18"/>
          <w:szCs w:val="18"/>
        </w:rPr>
        <w:t xml:space="preserve"> Počas roka nebolo účtované </w:t>
      </w:r>
      <w:r w:rsidRPr="009C37CA">
        <w:rPr>
          <w:sz w:val="18"/>
          <w:szCs w:val="18"/>
        </w:rPr>
        <w:t xml:space="preserve"> o</w:t>
      </w:r>
      <w:r>
        <w:rPr>
          <w:sz w:val="18"/>
          <w:szCs w:val="18"/>
        </w:rPr>
        <w:t xml:space="preserve"> významných opra</w:t>
      </w:r>
      <w:r w:rsidRPr="009C37CA">
        <w:rPr>
          <w:sz w:val="18"/>
          <w:szCs w:val="18"/>
        </w:rPr>
        <w:t>v</w:t>
      </w:r>
      <w:r>
        <w:rPr>
          <w:sz w:val="18"/>
          <w:szCs w:val="18"/>
        </w:rPr>
        <w:t>ách</w:t>
      </w:r>
      <w:r w:rsidRPr="009C37CA">
        <w:rPr>
          <w:sz w:val="18"/>
          <w:szCs w:val="18"/>
        </w:rPr>
        <w:t xml:space="preserve"> chýb minulých účtovných období v</w:t>
      </w:r>
      <w:r>
        <w:rPr>
          <w:sz w:val="18"/>
          <w:szCs w:val="18"/>
        </w:rPr>
        <w:t xml:space="preserve"> </w:t>
      </w:r>
      <w:r w:rsidRPr="009C37CA">
        <w:rPr>
          <w:sz w:val="18"/>
          <w:szCs w:val="18"/>
        </w:rPr>
        <w:t xml:space="preserve">bežnom účtovnom </w:t>
      </w:r>
      <w:r>
        <w:rPr>
          <w:sz w:val="18"/>
          <w:szCs w:val="18"/>
        </w:rPr>
        <w:t xml:space="preserve"> </w:t>
      </w:r>
      <w:r w:rsidRPr="009C37CA">
        <w:rPr>
          <w:sz w:val="18"/>
          <w:szCs w:val="18"/>
        </w:rPr>
        <w:t xml:space="preserve">období </w:t>
      </w:r>
      <w:r>
        <w:rPr>
          <w:sz w:val="18"/>
          <w:szCs w:val="18"/>
        </w:rPr>
        <w:t xml:space="preserve"> ani</w:t>
      </w:r>
      <w:r w:rsidRPr="009C37CA">
        <w:rPr>
          <w:sz w:val="18"/>
          <w:szCs w:val="18"/>
        </w:rPr>
        <w:t xml:space="preserve"> </w:t>
      </w:r>
      <w:r>
        <w:rPr>
          <w:sz w:val="18"/>
          <w:szCs w:val="18"/>
        </w:rPr>
        <w:t>o</w:t>
      </w:r>
      <w:r w:rsidR="00595E01">
        <w:rPr>
          <w:sz w:val="18"/>
          <w:szCs w:val="18"/>
        </w:rPr>
        <w:t xml:space="preserve"> nevýznamných chy</w:t>
      </w:r>
      <w:r w:rsidRPr="009C37CA">
        <w:rPr>
          <w:sz w:val="18"/>
          <w:szCs w:val="18"/>
        </w:rPr>
        <w:t>b</w:t>
      </w:r>
      <w:r>
        <w:rPr>
          <w:sz w:val="18"/>
          <w:szCs w:val="18"/>
        </w:rPr>
        <w:t>ách</w:t>
      </w:r>
      <w:r w:rsidRPr="009C37CA">
        <w:rPr>
          <w:sz w:val="18"/>
          <w:szCs w:val="18"/>
        </w:rPr>
        <w:t xml:space="preserve"> minulých účtovných období v</w:t>
      </w:r>
      <w:r>
        <w:rPr>
          <w:sz w:val="18"/>
          <w:szCs w:val="18"/>
        </w:rPr>
        <w:t xml:space="preserve"> </w:t>
      </w:r>
      <w:r w:rsidRPr="009C37CA">
        <w:rPr>
          <w:sz w:val="18"/>
          <w:szCs w:val="18"/>
        </w:rPr>
        <w:t xml:space="preserve">bežnom účtovnom období </w:t>
      </w:r>
      <w:r>
        <w:rPr>
          <w:sz w:val="18"/>
          <w:szCs w:val="18"/>
        </w:rPr>
        <w:t>.</w:t>
      </w:r>
    </w:p>
    <w:p w:rsidR="009C37CA" w:rsidRPr="00B36010" w:rsidRDefault="009C37CA" w:rsidP="00CD361E">
      <w:pPr>
        <w:spacing w:before="0" w:line="240" w:lineRule="auto"/>
        <w:rPr>
          <w:sz w:val="18"/>
          <w:szCs w:val="18"/>
        </w:rPr>
      </w:pPr>
    </w:p>
    <w:p w:rsidR="00503A66" w:rsidRPr="00B36010" w:rsidRDefault="00503A66" w:rsidP="00CD361E">
      <w:pPr>
        <w:spacing w:before="0" w:line="240" w:lineRule="auto"/>
        <w:rPr>
          <w:sz w:val="18"/>
          <w:szCs w:val="18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 w:rsidR="00EB0A90"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  <w:r w:rsidR="00EB0A90">
        <w:rPr>
          <w:b/>
          <w:bCs/>
          <w:sz w:val="22"/>
          <w:szCs w:val="22"/>
        </w:rPr>
        <w:t xml:space="preserve"> a vo výkaze ziskov a strát</w:t>
      </w:r>
    </w:p>
    <w:p w:rsidR="00DB1285" w:rsidRPr="00EB0A90" w:rsidRDefault="00AB1864" w:rsidP="00EB0A90">
      <w:pPr>
        <w:numPr>
          <w:ilvl w:val="0"/>
          <w:numId w:val="11"/>
        </w:numPr>
        <w:rPr>
          <w:sz w:val="18"/>
          <w:szCs w:val="18"/>
        </w:rPr>
      </w:pPr>
      <w:r w:rsidRPr="00EB0A90">
        <w:rPr>
          <w:sz w:val="18"/>
          <w:szCs w:val="18"/>
        </w:rPr>
        <w:t xml:space="preserve">Účtovná jednotka neeviduje </w:t>
      </w:r>
      <w:r w:rsidR="00852DA4">
        <w:rPr>
          <w:sz w:val="18"/>
          <w:szCs w:val="18"/>
        </w:rPr>
        <w:t>žiadne náklady ani výnosy</w:t>
      </w:r>
      <w:r w:rsidR="00EB0A90">
        <w:rPr>
          <w:sz w:val="18"/>
          <w:szCs w:val="18"/>
        </w:rPr>
        <w:t>, ktoré majú výnimočný rozsah, alebo výskyt.</w:t>
      </w:r>
    </w:p>
    <w:p w:rsidR="00054FC8" w:rsidRPr="00B36010" w:rsidRDefault="00AB1864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18"/>
          <w:szCs w:val="18"/>
        </w:rPr>
      </w:pPr>
      <w:r w:rsidRPr="00B36010">
        <w:rPr>
          <w:sz w:val="18"/>
          <w:szCs w:val="18"/>
        </w:rPr>
        <w:t xml:space="preserve"> Účtovná jednotka neeviduje žiaden dlhodobý hmotný majetok  a dlhodobý nehmotný majetok, ktorý je </w:t>
      </w:r>
      <w:r w:rsidR="00EB0A90">
        <w:rPr>
          <w:sz w:val="18"/>
          <w:szCs w:val="18"/>
        </w:rPr>
        <w:t>predmetom záruky</w:t>
      </w:r>
      <w:r w:rsidRPr="00B36010">
        <w:rPr>
          <w:sz w:val="18"/>
          <w:szCs w:val="18"/>
        </w:rPr>
        <w:t>.</w:t>
      </w:r>
    </w:p>
    <w:p w:rsidR="00AB1864" w:rsidRPr="00B36010" w:rsidRDefault="00AB1864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18"/>
          <w:szCs w:val="18"/>
        </w:rPr>
      </w:pPr>
      <w:r w:rsidRPr="00B36010">
        <w:rPr>
          <w:sz w:val="18"/>
          <w:szCs w:val="18"/>
        </w:rPr>
        <w:t xml:space="preserve"> Účtovná jednotka neeviduje žiadne zásoby. </w:t>
      </w:r>
    </w:p>
    <w:p w:rsidR="005F067B" w:rsidRPr="00B36010" w:rsidRDefault="005F067B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18"/>
          <w:szCs w:val="18"/>
        </w:rPr>
      </w:pPr>
      <w:r w:rsidRPr="00B36010">
        <w:rPr>
          <w:sz w:val="18"/>
          <w:szCs w:val="18"/>
        </w:rPr>
        <w:t xml:space="preserve"> Účtovná jednotka netvorila žiadne</w:t>
      </w:r>
      <w:r w:rsidR="003D6571" w:rsidRPr="00B36010">
        <w:rPr>
          <w:sz w:val="18"/>
          <w:szCs w:val="18"/>
        </w:rPr>
        <w:t xml:space="preserve"> </w:t>
      </w:r>
      <w:r w:rsidRPr="00B36010">
        <w:rPr>
          <w:sz w:val="18"/>
          <w:szCs w:val="18"/>
        </w:rPr>
        <w:t> opravné</w:t>
      </w:r>
      <w:r w:rsidR="00DB1285" w:rsidRPr="00B36010">
        <w:rPr>
          <w:sz w:val="18"/>
          <w:szCs w:val="18"/>
        </w:rPr>
        <w:t xml:space="preserve"> položk</w:t>
      </w:r>
      <w:r w:rsidRPr="00B36010">
        <w:rPr>
          <w:sz w:val="18"/>
          <w:szCs w:val="18"/>
        </w:rPr>
        <w:t>y</w:t>
      </w:r>
      <w:r w:rsidR="00DB1285" w:rsidRPr="00B36010">
        <w:rPr>
          <w:sz w:val="18"/>
          <w:szCs w:val="18"/>
        </w:rPr>
        <w:t xml:space="preserve"> k</w:t>
      </w:r>
      <w:r w:rsidRPr="00B36010">
        <w:rPr>
          <w:sz w:val="18"/>
          <w:szCs w:val="18"/>
        </w:rPr>
        <w:t> </w:t>
      </w:r>
      <w:r w:rsidR="00DB1285" w:rsidRPr="00B36010">
        <w:rPr>
          <w:sz w:val="18"/>
          <w:szCs w:val="18"/>
        </w:rPr>
        <w:t>pohľadávkam</w:t>
      </w:r>
      <w:r w:rsidRPr="00B36010">
        <w:rPr>
          <w:sz w:val="18"/>
          <w:szCs w:val="18"/>
        </w:rPr>
        <w:t>.</w:t>
      </w:r>
    </w:p>
    <w:p w:rsidR="00B36010" w:rsidRPr="00B36010" w:rsidRDefault="009B4F0F" w:rsidP="00B36010">
      <w:pPr>
        <w:numPr>
          <w:ilvl w:val="0"/>
          <w:numId w:val="11"/>
        </w:numPr>
        <w:spacing w:before="0" w:line="240" w:lineRule="auto"/>
        <w:ind w:left="0" w:firstLine="0"/>
        <w:rPr>
          <w:sz w:val="18"/>
          <w:szCs w:val="18"/>
        </w:rPr>
      </w:pPr>
      <w:r w:rsidRPr="00B36010">
        <w:rPr>
          <w:sz w:val="18"/>
          <w:szCs w:val="18"/>
        </w:rPr>
        <w:t xml:space="preserve"> </w:t>
      </w:r>
      <w:r w:rsidR="00D87E14" w:rsidRPr="00B36010">
        <w:rPr>
          <w:sz w:val="18"/>
          <w:szCs w:val="18"/>
        </w:rPr>
        <w:t>Prehľad  pohľadávok do lehoty sp</w:t>
      </w:r>
      <w:r w:rsidR="00503A66" w:rsidRPr="00B36010">
        <w:rPr>
          <w:sz w:val="18"/>
          <w:szCs w:val="18"/>
        </w:rPr>
        <w:t>latnosti a po lehote splatnosti.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323"/>
        <w:gridCol w:w="1701"/>
        <w:gridCol w:w="1559"/>
      </w:tblGrid>
      <w:tr w:rsidR="00B36010" w:rsidRPr="00B36010" w:rsidTr="003E14F7">
        <w:trPr>
          <w:trHeight w:val="397"/>
        </w:trPr>
        <w:tc>
          <w:tcPr>
            <w:tcW w:w="4323" w:type="dxa"/>
            <w:vMerge w:val="restart"/>
          </w:tcPr>
          <w:p w:rsidR="00B36010" w:rsidRPr="00B36010" w:rsidRDefault="00B36010" w:rsidP="003E14F7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3260" w:type="dxa"/>
            <w:gridSpan w:val="2"/>
            <w:vAlign w:val="center"/>
          </w:tcPr>
          <w:p w:rsidR="00B36010" w:rsidRPr="00B36010" w:rsidRDefault="00B36010" w:rsidP="003E14F7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B36010">
              <w:rPr>
                <w:b/>
                <w:sz w:val="18"/>
                <w:szCs w:val="18"/>
                <w:lang w:eastAsia="sk-SK"/>
              </w:rPr>
              <w:t>Stav na konci</w:t>
            </w:r>
          </w:p>
        </w:tc>
      </w:tr>
      <w:tr w:rsidR="00B36010" w:rsidRPr="00B36010" w:rsidTr="003E14F7">
        <w:tc>
          <w:tcPr>
            <w:tcW w:w="4323" w:type="dxa"/>
            <w:vMerge/>
          </w:tcPr>
          <w:p w:rsidR="00B36010" w:rsidRPr="00B36010" w:rsidRDefault="00B36010" w:rsidP="003E14F7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B36010" w:rsidRPr="00B36010" w:rsidRDefault="00B36010" w:rsidP="003E14F7">
            <w:pPr>
              <w:spacing w:before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B36010">
              <w:rPr>
                <w:b/>
                <w:sz w:val="18"/>
                <w:szCs w:val="18"/>
                <w:lang w:eastAsia="sk-SK"/>
              </w:rPr>
              <w:t>bežného účtovného obdobia</w:t>
            </w:r>
          </w:p>
        </w:tc>
        <w:tc>
          <w:tcPr>
            <w:tcW w:w="1559" w:type="dxa"/>
            <w:vAlign w:val="center"/>
          </w:tcPr>
          <w:p w:rsidR="00B36010" w:rsidRPr="00B36010" w:rsidRDefault="00B36010" w:rsidP="003E14F7">
            <w:pPr>
              <w:spacing w:before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B36010">
              <w:rPr>
                <w:b/>
                <w:sz w:val="18"/>
                <w:szCs w:val="18"/>
                <w:lang w:eastAsia="sk-SK"/>
              </w:rPr>
              <w:t>bezprostredne predchádzajúceho účtovného obdobia</w:t>
            </w:r>
          </w:p>
        </w:tc>
      </w:tr>
      <w:tr w:rsidR="00B36010" w:rsidRPr="00B36010" w:rsidTr="003E14F7">
        <w:tc>
          <w:tcPr>
            <w:tcW w:w="4323" w:type="dxa"/>
            <w:vAlign w:val="center"/>
          </w:tcPr>
          <w:p w:rsidR="00B36010" w:rsidRPr="00B36010" w:rsidRDefault="00B36010" w:rsidP="003E14F7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B36010">
              <w:rPr>
                <w:sz w:val="18"/>
                <w:szCs w:val="18"/>
              </w:rPr>
              <w:t>Pohľadávky do lehoty splatnosti</w:t>
            </w:r>
          </w:p>
        </w:tc>
        <w:tc>
          <w:tcPr>
            <w:tcW w:w="1701" w:type="dxa"/>
            <w:vAlign w:val="center"/>
          </w:tcPr>
          <w:p w:rsidR="00B36010" w:rsidRPr="00B36010" w:rsidRDefault="00CB1EDD" w:rsidP="003E14F7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vAlign w:val="center"/>
          </w:tcPr>
          <w:p w:rsidR="00B36010" w:rsidRPr="00B36010" w:rsidRDefault="00CB1EDD" w:rsidP="003E14F7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B36010" w:rsidRPr="00B36010" w:rsidTr="003E14F7">
        <w:tc>
          <w:tcPr>
            <w:tcW w:w="4323" w:type="dxa"/>
            <w:vAlign w:val="center"/>
          </w:tcPr>
          <w:p w:rsidR="00B36010" w:rsidRPr="00B36010" w:rsidRDefault="00B36010" w:rsidP="003E14F7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B36010">
              <w:rPr>
                <w:sz w:val="18"/>
                <w:szCs w:val="18"/>
              </w:rPr>
              <w:t>Pohľadávky po lehote splatnosti</w:t>
            </w:r>
          </w:p>
        </w:tc>
        <w:tc>
          <w:tcPr>
            <w:tcW w:w="1701" w:type="dxa"/>
            <w:vAlign w:val="center"/>
          </w:tcPr>
          <w:p w:rsidR="00B36010" w:rsidRPr="00B36010" w:rsidRDefault="00EB0A90" w:rsidP="003E14F7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vAlign w:val="center"/>
          </w:tcPr>
          <w:p w:rsidR="00B36010" w:rsidRPr="00B36010" w:rsidRDefault="00CB1EDD" w:rsidP="003E14F7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B36010" w:rsidRPr="00B36010" w:rsidTr="003E14F7">
        <w:tc>
          <w:tcPr>
            <w:tcW w:w="4323" w:type="dxa"/>
            <w:vAlign w:val="center"/>
          </w:tcPr>
          <w:p w:rsidR="00B36010" w:rsidRPr="00B36010" w:rsidRDefault="00B36010" w:rsidP="003E14F7">
            <w:pPr>
              <w:spacing w:before="0" w:line="240" w:lineRule="auto"/>
              <w:jc w:val="left"/>
              <w:rPr>
                <w:b/>
                <w:sz w:val="18"/>
                <w:szCs w:val="18"/>
              </w:rPr>
            </w:pPr>
            <w:r w:rsidRPr="00B36010">
              <w:rPr>
                <w:b/>
                <w:sz w:val="18"/>
                <w:szCs w:val="18"/>
              </w:rPr>
              <w:t>Pohľadávky spolu</w:t>
            </w:r>
          </w:p>
        </w:tc>
        <w:tc>
          <w:tcPr>
            <w:tcW w:w="1701" w:type="dxa"/>
            <w:vAlign w:val="center"/>
          </w:tcPr>
          <w:p w:rsidR="00B36010" w:rsidRPr="00B36010" w:rsidRDefault="00CB1EDD" w:rsidP="003E14F7">
            <w:pPr>
              <w:spacing w:before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59" w:type="dxa"/>
            <w:vAlign w:val="center"/>
          </w:tcPr>
          <w:p w:rsidR="00B36010" w:rsidRPr="00B36010" w:rsidRDefault="00CB1EDD" w:rsidP="003E14F7">
            <w:pPr>
              <w:spacing w:before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:rsidR="0007502F" w:rsidRPr="005F067B" w:rsidRDefault="0007502F" w:rsidP="00B36010">
      <w:pPr>
        <w:spacing w:before="0" w:line="240" w:lineRule="auto"/>
        <w:ind w:left="28"/>
        <w:rPr>
          <w:sz w:val="22"/>
          <w:szCs w:val="22"/>
        </w:rPr>
      </w:pPr>
    </w:p>
    <w:p w:rsidR="00EB0A90" w:rsidRPr="00B36010" w:rsidRDefault="00DB1285" w:rsidP="00EB0A90">
      <w:pPr>
        <w:numPr>
          <w:ilvl w:val="0"/>
          <w:numId w:val="11"/>
        </w:numPr>
        <w:spacing w:before="0" w:line="240" w:lineRule="auto"/>
        <w:ind w:left="0" w:firstLine="0"/>
        <w:rPr>
          <w:sz w:val="18"/>
          <w:szCs w:val="18"/>
        </w:rPr>
      </w:pPr>
      <w:r w:rsidRPr="00B36010">
        <w:rPr>
          <w:sz w:val="18"/>
          <w:szCs w:val="18"/>
        </w:rPr>
        <w:t xml:space="preserve"> </w:t>
      </w:r>
      <w:r w:rsidR="00EB0A90" w:rsidRPr="00B36010">
        <w:rPr>
          <w:sz w:val="18"/>
          <w:szCs w:val="18"/>
        </w:rPr>
        <w:t>Prehľ</w:t>
      </w:r>
      <w:r w:rsidR="00EB0A90">
        <w:rPr>
          <w:sz w:val="18"/>
          <w:szCs w:val="18"/>
        </w:rPr>
        <w:t>ad  záväzkov</w:t>
      </w:r>
      <w:r w:rsidR="00EB0A90" w:rsidRPr="00B36010">
        <w:rPr>
          <w:sz w:val="18"/>
          <w:szCs w:val="18"/>
        </w:rPr>
        <w:t xml:space="preserve"> do lehoty splatnosti a po lehote splatnosti.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323"/>
        <w:gridCol w:w="1701"/>
        <w:gridCol w:w="1559"/>
      </w:tblGrid>
      <w:tr w:rsidR="00EB0A90" w:rsidRPr="00B36010" w:rsidTr="00053286">
        <w:trPr>
          <w:trHeight w:val="397"/>
        </w:trPr>
        <w:tc>
          <w:tcPr>
            <w:tcW w:w="4323" w:type="dxa"/>
            <w:vMerge w:val="restart"/>
          </w:tcPr>
          <w:p w:rsidR="00EB0A90" w:rsidRPr="00B36010" w:rsidRDefault="00EB0A90" w:rsidP="00053286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3260" w:type="dxa"/>
            <w:gridSpan w:val="2"/>
            <w:vAlign w:val="center"/>
          </w:tcPr>
          <w:p w:rsidR="00EB0A90" w:rsidRPr="00B36010" w:rsidRDefault="00EB0A90" w:rsidP="00053286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B36010">
              <w:rPr>
                <w:b/>
                <w:sz w:val="18"/>
                <w:szCs w:val="18"/>
                <w:lang w:eastAsia="sk-SK"/>
              </w:rPr>
              <w:t>Stav na konci</w:t>
            </w:r>
          </w:p>
        </w:tc>
      </w:tr>
      <w:tr w:rsidR="00EB0A90" w:rsidRPr="00B36010" w:rsidTr="00053286">
        <w:tc>
          <w:tcPr>
            <w:tcW w:w="4323" w:type="dxa"/>
            <w:vMerge/>
          </w:tcPr>
          <w:p w:rsidR="00EB0A90" w:rsidRPr="00B36010" w:rsidRDefault="00EB0A90" w:rsidP="00053286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EB0A90" w:rsidRPr="00B36010" w:rsidRDefault="00EB0A90" w:rsidP="00053286">
            <w:pPr>
              <w:spacing w:before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B36010">
              <w:rPr>
                <w:b/>
                <w:sz w:val="18"/>
                <w:szCs w:val="18"/>
                <w:lang w:eastAsia="sk-SK"/>
              </w:rPr>
              <w:t>bežného účtovného obdobia</w:t>
            </w:r>
          </w:p>
        </w:tc>
        <w:tc>
          <w:tcPr>
            <w:tcW w:w="1559" w:type="dxa"/>
            <w:vAlign w:val="center"/>
          </w:tcPr>
          <w:p w:rsidR="00EB0A90" w:rsidRPr="00B36010" w:rsidRDefault="00EB0A90" w:rsidP="00053286">
            <w:pPr>
              <w:spacing w:before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B36010">
              <w:rPr>
                <w:b/>
                <w:sz w:val="18"/>
                <w:szCs w:val="18"/>
                <w:lang w:eastAsia="sk-SK"/>
              </w:rPr>
              <w:t>bezprostredne predchádzajúceho účtovného obdobia</w:t>
            </w:r>
          </w:p>
        </w:tc>
      </w:tr>
      <w:tr w:rsidR="00EB0A90" w:rsidRPr="00B36010" w:rsidTr="00053286">
        <w:tc>
          <w:tcPr>
            <w:tcW w:w="4323" w:type="dxa"/>
            <w:vAlign w:val="center"/>
          </w:tcPr>
          <w:p w:rsidR="00EB0A90" w:rsidRPr="00B36010" w:rsidRDefault="00EB0A90" w:rsidP="00053286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</w:t>
            </w:r>
            <w:r w:rsidRPr="00B36010">
              <w:rPr>
                <w:sz w:val="18"/>
                <w:szCs w:val="18"/>
              </w:rPr>
              <w:t xml:space="preserve"> do lehoty splatnosti</w:t>
            </w:r>
          </w:p>
        </w:tc>
        <w:tc>
          <w:tcPr>
            <w:tcW w:w="1701" w:type="dxa"/>
            <w:vAlign w:val="center"/>
          </w:tcPr>
          <w:p w:rsidR="00EB0A90" w:rsidRPr="00B36010" w:rsidRDefault="00CE6EF8" w:rsidP="00053286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</w:t>
            </w:r>
          </w:p>
        </w:tc>
        <w:tc>
          <w:tcPr>
            <w:tcW w:w="1559" w:type="dxa"/>
            <w:vAlign w:val="center"/>
          </w:tcPr>
          <w:p w:rsidR="00EB0A90" w:rsidRPr="00B36010" w:rsidRDefault="00100D8A" w:rsidP="00053286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480</w:t>
            </w:r>
          </w:p>
        </w:tc>
      </w:tr>
      <w:tr w:rsidR="00EB0A90" w:rsidRPr="00B36010" w:rsidTr="00053286">
        <w:tc>
          <w:tcPr>
            <w:tcW w:w="4323" w:type="dxa"/>
            <w:vAlign w:val="center"/>
          </w:tcPr>
          <w:p w:rsidR="00EB0A90" w:rsidRPr="00B36010" w:rsidRDefault="00EB0A90" w:rsidP="00053286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</w:t>
            </w:r>
            <w:r w:rsidRPr="00B36010">
              <w:rPr>
                <w:sz w:val="18"/>
                <w:szCs w:val="18"/>
              </w:rPr>
              <w:t xml:space="preserve"> po lehote splatnosti</w:t>
            </w:r>
          </w:p>
        </w:tc>
        <w:tc>
          <w:tcPr>
            <w:tcW w:w="1701" w:type="dxa"/>
            <w:vAlign w:val="center"/>
          </w:tcPr>
          <w:p w:rsidR="00EB0A90" w:rsidRPr="00B36010" w:rsidRDefault="00EB0A90" w:rsidP="00053286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vAlign w:val="center"/>
          </w:tcPr>
          <w:p w:rsidR="00EB0A90" w:rsidRPr="00B36010" w:rsidRDefault="00CB1EDD" w:rsidP="00053286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EB0A90" w:rsidRPr="00B36010" w:rsidTr="00053286">
        <w:tc>
          <w:tcPr>
            <w:tcW w:w="4323" w:type="dxa"/>
            <w:vAlign w:val="center"/>
          </w:tcPr>
          <w:p w:rsidR="00EB0A90" w:rsidRPr="00B36010" w:rsidRDefault="00EB0A90" w:rsidP="00053286">
            <w:pPr>
              <w:spacing w:before="0" w:line="240" w:lineRule="auto"/>
              <w:jc w:val="left"/>
              <w:rPr>
                <w:b/>
                <w:sz w:val="18"/>
                <w:szCs w:val="18"/>
              </w:rPr>
            </w:pPr>
            <w:r w:rsidRPr="00EB0A90">
              <w:rPr>
                <w:b/>
                <w:sz w:val="18"/>
                <w:szCs w:val="18"/>
              </w:rPr>
              <w:t>Záväzky</w:t>
            </w:r>
            <w:r w:rsidRPr="00B36010">
              <w:rPr>
                <w:b/>
                <w:sz w:val="18"/>
                <w:szCs w:val="18"/>
              </w:rPr>
              <w:t xml:space="preserve"> spolu</w:t>
            </w:r>
          </w:p>
        </w:tc>
        <w:tc>
          <w:tcPr>
            <w:tcW w:w="1701" w:type="dxa"/>
            <w:vAlign w:val="center"/>
          </w:tcPr>
          <w:p w:rsidR="00EB0A90" w:rsidRPr="00B36010" w:rsidRDefault="00CE6EF8" w:rsidP="00053286">
            <w:pPr>
              <w:spacing w:before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75</w:t>
            </w:r>
          </w:p>
        </w:tc>
        <w:tc>
          <w:tcPr>
            <w:tcW w:w="1559" w:type="dxa"/>
            <w:vAlign w:val="center"/>
          </w:tcPr>
          <w:p w:rsidR="00EB0A90" w:rsidRPr="00B36010" w:rsidRDefault="00100D8A" w:rsidP="00053286">
            <w:pPr>
              <w:spacing w:before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480</w:t>
            </w:r>
          </w:p>
        </w:tc>
      </w:tr>
    </w:tbl>
    <w:p w:rsidR="00595E01" w:rsidRDefault="00595E01" w:rsidP="00852DA4">
      <w:pPr>
        <w:spacing w:before="0" w:after="0" w:line="240" w:lineRule="auto"/>
        <w:jc w:val="left"/>
        <w:rPr>
          <w:sz w:val="18"/>
          <w:szCs w:val="18"/>
        </w:rPr>
      </w:pPr>
    </w:p>
    <w:p w:rsidR="00922A1B" w:rsidRPr="00595E01" w:rsidRDefault="00922A1B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18"/>
          <w:szCs w:val="18"/>
        </w:rPr>
      </w:pPr>
      <w:r w:rsidRPr="00595E01">
        <w:rPr>
          <w:b/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595E01">
        <w:rPr>
          <w:b/>
          <w:sz w:val="18"/>
          <w:szCs w:val="18"/>
        </w:rPr>
        <w:t xml:space="preserve">bežné </w:t>
      </w:r>
      <w:r w:rsidR="00056D85">
        <w:rPr>
          <w:b/>
          <w:sz w:val="18"/>
          <w:szCs w:val="18"/>
        </w:rPr>
        <w:t>účtovné obdobie:</w:t>
      </w:r>
    </w:p>
    <w:p w:rsidR="005F067B" w:rsidRPr="00B36010" w:rsidRDefault="00056D85" w:rsidP="00595E01">
      <w:p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     </w:t>
      </w:r>
      <w:r w:rsidR="00EC748F" w:rsidRPr="00B36010">
        <w:rPr>
          <w:sz w:val="18"/>
          <w:szCs w:val="18"/>
        </w:rPr>
        <w:t xml:space="preserve">Informácia </w:t>
      </w:r>
      <w:r w:rsidR="00DB1285" w:rsidRPr="00B36010">
        <w:rPr>
          <w:sz w:val="18"/>
          <w:szCs w:val="18"/>
        </w:rPr>
        <w:t>o</w:t>
      </w:r>
      <w:r w:rsidR="004A32A4" w:rsidRPr="00B36010">
        <w:rPr>
          <w:sz w:val="18"/>
          <w:szCs w:val="18"/>
        </w:rPr>
        <w:t> </w:t>
      </w:r>
      <w:r w:rsidR="00DB1285" w:rsidRPr="00B36010">
        <w:rPr>
          <w:sz w:val="18"/>
          <w:szCs w:val="18"/>
        </w:rPr>
        <w:t>rozdelení</w:t>
      </w:r>
      <w:r w:rsidR="004A32A4" w:rsidRPr="00B36010">
        <w:rPr>
          <w:sz w:val="18"/>
          <w:szCs w:val="18"/>
        </w:rPr>
        <w:t xml:space="preserve"> účtovného</w:t>
      </w:r>
      <w:r w:rsidR="00DB1285" w:rsidRPr="00B36010">
        <w:rPr>
          <w:sz w:val="18"/>
          <w:szCs w:val="18"/>
        </w:rPr>
        <w:t xml:space="preserve"> </w:t>
      </w:r>
      <w:r w:rsidR="00922A1B" w:rsidRPr="00B36010">
        <w:rPr>
          <w:sz w:val="18"/>
          <w:szCs w:val="18"/>
        </w:rPr>
        <w:t xml:space="preserve">zisku alebo </w:t>
      </w:r>
      <w:proofErr w:type="spellStart"/>
      <w:r w:rsidR="00922A1B" w:rsidRPr="00B36010">
        <w:rPr>
          <w:sz w:val="18"/>
          <w:szCs w:val="18"/>
        </w:rPr>
        <w:t>vysporiadaní</w:t>
      </w:r>
      <w:proofErr w:type="spellEnd"/>
      <w:r w:rsidR="004A32A4" w:rsidRPr="00B36010">
        <w:rPr>
          <w:sz w:val="18"/>
          <w:szCs w:val="18"/>
        </w:rPr>
        <w:t xml:space="preserve"> účtovnej</w:t>
      </w:r>
      <w:r w:rsidR="00922A1B" w:rsidRPr="00B36010">
        <w:rPr>
          <w:sz w:val="18"/>
          <w:szCs w:val="18"/>
        </w:rPr>
        <w:t xml:space="preserve"> straty vykázanej v minulých účtovných obdobiach.</w:t>
      </w:r>
    </w:p>
    <w:p w:rsidR="00B36010" w:rsidRPr="00B36010" w:rsidRDefault="00CB1EDD" w:rsidP="00B36010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Účtovná jednotka v</w:t>
      </w:r>
      <w:r w:rsidR="00595E01">
        <w:rPr>
          <w:sz w:val="18"/>
          <w:szCs w:val="18"/>
        </w:rPr>
        <w:t xml:space="preserve">ykázala </w:t>
      </w:r>
      <w:r>
        <w:rPr>
          <w:sz w:val="18"/>
          <w:szCs w:val="18"/>
        </w:rPr>
        <w:t>st</w:t>
      </w:r>
      <w:r w:rsidR="00675FB4">
        <w:rPr>
          <w:sz w:val="18"/>
          <w:szCs w:val="18"/>
        </w:rPr>
        <w:t xml:space="preserve">ratu v minulom období v sume </w:t>
      </w:r>
      <w:r w:rsidR="00013089">
        <w:rPr>
          <w:sz w:val="18"/>
          <w:szCs w:val="18"/>
        </w:rPr>
        <w:t>662</w:t>
      </w:r>
      <w:r>
        <w:rPr>
          <w:sz w:val="18"/>
          <w:szCs w:val="18"/>
        </w:rPr>
        <w:t xml:space="preserve"> EUR.</w:t>
      </w:r>
    </w:p>
    <w:p w:rsidR="00935EE7" w:rsidRPr="00B36010" w:rsidRDefault="00935EE7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18"/>
          <w:szCs w:val="18"/>
        </w:rPr>
      </w:pPr>
      <w:r w:rsidRPr="00B36010">
        <w:rPr>
          <w:sz w:val="18"/>
          <w:szCs w:val="18"/>
        </w:rPr>
        <w:t>Údaje o majetku prenajatom formou fin</w:t>
      </w:r>
      <w:r w:rsidR="00B87134" w:rsidRPr="00B36010">
        <w:rPr>
          <w:sz w:val="18"/>
          <w:szCs w:val="18"/>
        </w:rPr>
        <w:t>ančného prenájmu</w:t>
      </w:r>
    </w:p>
    <w:p w:rsidR="003725D4" w:rsidRPr="00056D85" w:rsidRDefault="00B87134" w:rsidP="00056D85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- účtovná jednotka neeviduje žiaden majetok prenajatý formou finančného prenájmu</w:t>
      </w:r>
    </w:p>
    <w:p w:rsidR="003725D4" w:rsidRPr="00D90FC4" w:rsidRDefault="003725D4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056D85">
        <w:rPr>
          <w:b/>
          <w:bCs/>
          <w:kern w:val="32"/>
          <w:sz w:val="22"/>
          <w:szCs w:val="22"/>
        </w:rPr>
        <w:t>I</w:t>
      </w:r>
      <w:r w:rsidRPr="00D90FC4">
        <w:rPr>
          <w:b/>
          <w:bCs/>
          <w:kern w:val="32"/>
          <w:sz w:val="22"/>
          <w:szCs w:val="22"/>
        </w:rPr>
        <w:t>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B36010" w:rsidRDefault="00447C0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Účtovná jednotka neeviduje žiadne</w:t>
      </w:r>
      <w:r w:rsidR="00DB1285" w:rsidRPr="00B36010">
        <w:rPr>
          <w:sz w:val="18"/>
          <w:szCs w:val="18"/>
        </w:rPr>
        <w:t xml:space="preserve"> položky prenajatého majetku, majetku prijatého d</w:t>
      </w:r>
      <w:r w:rsidRPr="00B36010">
        <w:rPr>
          <w:sz w:val="18"/>
          <w:szCs w:val="18"/>
        </w:rPr>
        <w:t>o ú</w:t>
      </w:r>
      <w:r w:rsidR="00852DA4">
        <w:rPr>
          <w:sz w:val="18"/>
          <w:szCs w:val="18"/>
        </w:rPr>
        <w:t xml:space="preserve">schovy, </w:t>
      </w:r>
      <w:r w:rsidRPr="00B36010">
        <w:rPr>
          <w:sz w:val="18"/>
          <w:szCs w:val="18"/>
        </w:rPr>
        <w:t>odpísané pohľadávky.</w:t>
      </w:r>
    </w:p>
    <w:p w:rsidR="00247402" w:rsidRDefault="00247402" w:rsidP="00CD361E">
      <w:pPr>
        <w:spacing w:before="0" w:line="240" w:lineRule="auto"/>
        <w:rPr>
          <w:sz w:val="22"/>
          <w:szCs w:val="22"/>
        </w:rPr>
      </w:pPr>
    </w:p>
    <w:p w:rsidR="00247402" w:rsidRDefault="00247402" w:rsidP="00CD361E">
      <w:pPr>
        <w:spacing w:before="0" w:line="240" w:lineRule="auto"/>
        <w:rPr>
          <w:sz w:val="22"/>
          <w:szCs w:val="22"/>
        </w:rPr>
      </w:pPr>
    </w:p>
    <w:p w:rsidR="00247402" w:rsidRDefault="00247402" w:rsidP="00CD361E">
      <w:pPr>
        <w:spacing w:before="0" w:line="240" w:lineRule="auto"/>
        <w:rPr>
          <w:sz w:val="22"/>
          <w:szCs w:val="22"/>
        </w:rPr>
      </w:pPr>
    </w:p>
    <w:p w:rsidR="003725D4" w:rsidRDefault="003725D4" w:rsidP="00CD361E">
      <w:pPr>
        <w:spacing w:before="0" w:line="240" w:lineRule="auto"/>
        <w:rPr>
          <w:sz w:val="22"/>
          <w:szCs w:val="22"/>
        </w:rPr>
      </w:pPr>
    </w:p>
    <w:p w:rsidR="003725D4" w:rsidRPr="00D90FC4" w:rsidRDefault="003725D4" w:rsidP="00CD361E">
      <w:pPr>
        <w:spacing w:before="0" w:line="240" w:lineRule="auto"/>
        <w:rPr>
          <w:sz w:val="22"/>
          <w:szCs w:val="22"/>
        </w:rPr>
      </w:pPr>
    </w:p>
    <w:p w:rsidR="000109BB" w:rsidRPr="00D90FC4" w:rsidRDefault="000109BB" w:rsidP="00B36010">
      <w:pPr>
        <w:spacing w:before="0" w:line="240" w:lineRule="auto"/>
        <w:rPr>
          <w:b/>
          <w:sz w:val="22"/>
          <w:szCs w:val="22"/>
        </w:rPr>
        <w:sectPr w:rsidR="000109BB" w:rsidRPr="00D90FC4" w:rsidSect="00335024">
          <w:headerReference w:type="default" r:id="rId8"/>
          <w:footerReference w:type="default" r:id="rId9"/>
          <w:headerReference w:type="first" r:id="rId10"/>
          <w:footerReference w:type="first" r:id="rId11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sectPr w:rsidR="00F35DE7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E0F16" w:rsidRDefault="001E0F16" w:rsidP="00347C39">
      <w:pPr>
        <w:spacing w:before="0" w:after="0" w:line="240" w:lineRule="auto"/>
      </w:pPr>
      <w:r>
        <w:separator/>
      </w:r>
    </w:p>
  </w:endnote>
  <w:endnote w:type="continuationSeparator" w:id="0">
    <w:p w:rsidR="001E0F16" w:rsidRDefault="001E0F1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horndale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altName w:val="Times New Roman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r w:rsidR="009C37CA">
      <w:t>1</w:t>
    </w:r>
  </w:p>
  <w:p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F92D82">
        <w:rPr>
          <w:noProof/>
        </w:rPr>
        <w:t>9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E0F16" w:rsidRDefault="001E0F16" w:rsidP="00347C39">
      <w:pPr>
        <w:spacing w:before="0" w:after="0" w:line="240" w:lineRule="auto"/>
      </w:pPr>
      <w:r>
        <w:separator/>
      </w:r>
    </w:p>
  </w:footnote>
  <w:footnote w:type="continuationSeparator" w:id="0">
    <w:p w:rsidR="001E0F16" w:rsidRDefault="001E0F16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/>
    </w:tblPr>
    <w:tblGrid>
      <w:gridCol w:w="3061"/>
      <w:gridCol w:w="978"/>
      <w:gridCol w:w="317"/>
      <w:gridCol w:w="317"/>
      <w:gridCol w:w="359"/>
      <w:gridCol w:w="317"/>
      <w:gridCol w:w="317"/>
      <w:gridCol w:w="358"/>
      <w:gridCol w:w="317"/>
      <w:gridCol w:w="317"/>
      <w:gridCol w:w="527"/>
      <w:gridCol w:w="317"/>
      <w:gridCol w:w="317"/>
      <w:gridCol w:w="317"/>
      <w:gridCol w:w="317"/>
      <w:gridCol w:w="317"/>
      <w:gridCol w:w="317"/>
      <w:gridCol w:w="317"/>
      <w:gridCol w:w="317"/>
      <w:gridCol w:w="317"/>
      <w:gridCol w:w="317"/>
    </w:tblGrid>
    <w:tr w:rsidR="009C37CA" w:rsidRPr="009C37CA" w:rsidTr="009C37CA">
      <w:tc>
        <w:tcPr>
          <w:tcW w:w="3061" w:type="dxa"/>
          <w:vAlign w:val="center"/>
        </w:tcPr>
        <w:p w:rsidR="009C37CA" w:rsidRPr="009C37CA" w:rsidRDefault="009C37CA" w:rsidP="009C37CA">
          <w:pPr>
            <w:keepNext/>
            <w:spacing w:before="0" w:line="240" w:lineRule="auto"/>
            <w:jc w:val="left"/>
            <w:outlineLvl w:val="2"/>
            <w:rPr>
              <w:b/>
              <w:bCs/>
              <w:sz w:val="22"/>
              <w:szCs w:val="22"/>
            </w:rPr>
          </w:pPr>
          <w:r w:rsidRPr="009C37CA">
            <w:rPr>
              <w:sz w:val="22"/>
              <w:szCs w:val="22"/>
              <w:lang w:eastAsia="sk-SK"/>
            </w:rPr>
            <w:t>Poznámky (</w:t>
          </w:r>
          <w:proofErr w:type="spellStart"/>
          <w:r w:rsidRPr="009C37CA">
            <w:rPr>
              <w:sz w:val="22"/>
              <w:szCs w:val="22"/>
              <w:lang w:eastAsia="sk-SK"/>
            </w:rPr>
            <w:t>Úč</w:t>
          </w:r>
          <w:proofErr w:type="spellEnd"/>
          <w:r w:rsidRPr="009C37CA">
            <w:rPr>
              <w:sz w:val="22"/>
              <w:szCs w:val="22"/>
              <w:lang w:eastAsia="sk-SK"/>
            </w:rPr>
            <w:t xml:space="preserve">  MUJ 3 – 01)</w:t>
          </w:r>
        </w:p>
      </w:tc>
      <w:tc>
        <w:tcPr>
          <w:tcW w:w="978" w:type="dxa"/>
          <w:tcBorders>
            <w:top w:val="nil"/>
            <w:bottom w:val="nil"/>
          </w:tcBorders>
          <w:vAlign w:val="center"/>
        </w:tcPr>
        <w:p w:rsidR="009C37CA" w:rsidRPr="009C37CA" w:rsidRDefault="009C37CA" w:rsidP="009C37CA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 w:rsidRPr="009C37CA">
            <w:rPr>
              <w:b/>
              <w:bCs/>
              <w:sz w:val="22"/>
              <w:szCs w:val="22"/>
            </w:rPr>
            <w:t xml:space="preserve">        IČO </w:t>
          </w:r>
        </w:p>
      </w:tc>
      <w:tc>
        <w:tcPr>
          <w:tcW w:w="317" w:type="dxa"/>
        </w:tcPr>
        <w:p w:rsidR="009C37CA" w:rsidRPr="009C37CA" w:rsidRDefault="0096538C" w:rsidP="009C37CA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4</w:t>
          </w:r>
        </w:p>
      </w:tc>
      <w:tc>
        <w:tcPr>
          <w:tcW w:w="317" w:type="dxa"/>
        </w:tcPr>
        <w:p w:rsidR="009C37CA" w:rsidRPr="009C37CA" w:rsidRDefault="0096538C" w:rsidP="009C37CA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4</w:t>
          </w:r>
        </w:p>
      </w:tc>
      <w:tc>
        <w:tcPr>
          <w:tcW w:w="359" w:type="dxa"/>
        </w:tcPr>
        <w:p w:rsidR="009C37CA" w:rsidRPr="009C37CA" w:rsidRDefault="0096538C" w:rsidP="009C37CA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6</w:t>
          </w:r>
        </w:p>
      </w:tc>
      <w:tc>
        <w:tcPr>
          <w:tcW w:w="317" w:type="dxa"/>
        </w:tcPr>
        <w:p w:rsidR="009C37CA" w:rsidRPr="009C37CA" w:rsidRDefault="0096538C" w:rsidP="009C37CA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6</w:t>
          </w:r>
        </w:p>
      </w:tc>
      <w:tc>
        <w:tcPr>
          <w:tcW w:w="317" w:type="dxa"/>
        </w:tcPr>
        <w:p w:rsidR="009C37CA" w:rsidRPr="009C37CA" w:rsidRDefault="0096538C" w:rsidP="009C37CA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2</w:t>
          </w:r>
        </w:p>
      </w:tc>
      <w:tc>
        <w:tcPr>
          <w:tcW w:w="358" w:type="dxa"/>
        </w:tcPr>
        <w:p w:rsidR="009C37CA" w:rsidRPr="009C37CA" w:rsidRDefault="0096538C" w:rsidP="009C37CA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9</w:t>
          </w:r>
        </w:p>
      </w:tc>
      <w:tc>
        <w:tcPr>
          <w:tcW w:w="317" w:type="dxa"/>
        </w:tcPr>
        <w:p w:rsidR="009C37CA" w:rsidRPr="009C37CA" w:rsidRDefault="0096538C" w:rsidP="009C37CA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8</w:t>
          </w:r>
        </w:p>
      </w:tc>
      <w:tc>
        <w:tcPr>
          <w:tcW w:w="317" w:type="dxa"/>
        </w:tcPr>
        <w:p w:rsidR="009C37CA" w:rsidRPr="009C37CA" w:rsidRDefault="0096538C" w:rsidP="009C37CA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0</w:t>
          </w:r>
        </w:p>
      </w:tc>
      <w:tc>
        <w:tcPr>
          <w:tcW w:w="527" w:type="dxa"/>
          <w:tcBorders>
            <w:top w:val="nil"/>
            <w:bottom w:val="nil"/>
          </w:tcBorders>
        </w:tcPr>
        <w:p w:rsidR="009C37CA" w:rsidRPr="009C37CA" w:rsidRDefault="009C37CA" w:rsidP="009C37CA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 w:rsidRPr="009C37CA">
            <w:rPr>
              <w:b/>
              <w:bCs/>
              <w:sz w:val="22"/>
              <w:szCs w:val="22"/>
            </w:rPr>
            <w:t>DIČ</w:t>
          </w:r>
        </w:p>
      </w:tc>
      <w:tc>
        <w:tcPr>
          <w:tcW w:w="256" w:type="dxa"/>
        </w:tcPr>
        <w:p w:rsidR="009C37CA" w:rsidRPr="009C37CA" w:rsidRDefault="0096538C" w:rsidP="009C37CA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2</w:t>
          </w:r>
        </w:p>
      </w:tc>
      <w:tc>
        <w:tcPr>
          <w:tcW w:w="236" w:type="dxa"/>
        </w:tcPr>
        <w:p w:rsidR="009C37CA" w:rsidRPr="009C37CA" w:rsidRDefault="009C37CA" w:rsidP="009C37CA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 w:rsidRPr="009C37CA">
            <w:rPr>
              <w:b/>
              <w:bCs/>
              <w:sz w:val="22"/>
              <w:szCs w:val="22"/>
            </w:rPr>
            <w:t>0</w:t>
          </w:r>
        </w:p>
      </w:tc>
      <w:tc>
        <w:tcPr>
          <w:tcW w:w="236" w:type="dxa"/>
        </w:tcPr>
        <w:p w:rsidR="009C37CA" w:rsidRPr="009C37CA" w:rsidRDefault="009C37CA" w:rsidP="009C37CA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 w:rsidRPr="009C37CA">
            <w:rPr>
              <w:b/>
              <w:bCs/>
              <w:sz w:val="22"/>
              <w:szCs w:val="22"/>
            </w:rPr>
            <w:t>2</w:t>
          </w:r>
        </w:p>
      </w:tc>
      <w:tc>
        <w:tcPr>
          <w:tcW w:w="237" w:type="dxa"/>
        </w:tcPr>
        <w:p w:rsidR="009C37CA" w:rsidRPr="009C37CA" w:rsidRDefault="0096538C" w:rsidP="009C37CA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2</w:t>
          </w:r>
        </w:p>
      </w:tc>
      <w:tc>
        <w:tcPr>
          <w:tcW w:w="237" w:type="dxa"/>
        </w:tcPr>
        <w:p w:rsidR="009C37CA" w:rsidRPr="009C37CA" w:rsidRDefault="0096538C" w:rsidP="009C37CA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7</w:t>
          </w:r>
        </w:p>
      </w:tc>
      <w:tc>
        <w:tcPr>
          <w:tcW w:w="237" w:type="dxa"/>
        </w:tcPr>
        <w:p w:rsidR="009C37CA" w:rsidRPr="009C37CA" w:rsidRDefault="0096538C" w:rsidP="009C37CA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9</w:t>
          </w:r>
        </w:p>
      </w:tc>
      <w:tc>
        <w:tcPr>
          <w:tcW w:w="237" w:type="dxa"/>
        </w:tcPr>
        <w:p w:rsidR="009C37CA" w:rsidRPr="009C37CA" w:rsidRDefault="0096538C" w:rsidP="009C37CA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9</w:t>
          </w:r>
        </w:p>
      </w:tc>
      <w:tc>
        <w:tcPr>
          <w:tcW w:w="237" w:type="dxa"/>
        </w:tcPr>
        <w:p w:rsidR="009C37CA" w:rsidRPr="009C37CA" w:rsidRDefault="0096538C" w:rsidP="009C37CA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1</w:t>
          </w:r>
        </w:p>
      </w:tc>
      <w:tc>
        <w:tcPr>
          <w:tcW w:w="237" w:type="dxa"/>
        </w:tcPr>
        <w:p w:rsidR="009C37CA" w:rsidRPr="009C37CA" w:rsidRDefault="0096538C" w:rsidP="009C37CA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0</w:t>
          </w:r>
        </w:p>
      </w:tc>
      <w:tc>
        <w:tcPr>
          <w:tcW w:w="237" w:type="dxa"/>
        </w:tcPr>
        <w:p w:rsidR="009C37CA" w:rsidRPr="009C37CA" w:rsidRDefault="0096538C" w:rsidP="009C37CA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8</w:t>
          </w:r>
        </w:p>
      </w:tc>
    </w:tr>
  </w:tbl>
  <w:p w:rsidR="009C37CA" w:rsidRDefault="009C37CA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8522C4"/>
    <w:multiLevelType w:val="multilevel"/>
    <w:tmpl w:val="D3A4E1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4215171"/>
    <w:multiLevelType w:val="hybridMultilevel"/>
    <w:tmpl w:val="215AC6C6"/>
    <w:lvl w:ilvl="0" w:tplc="6DF4A43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24586D56"/>
    <w:multiLevelType w:val="hybridMultilevel"/>
    <w:tmpl w:val="1CE6E84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3CD166C3"/>
    <w:multiLevelType w:val="hybridMultilevel"/>
    <w:tmpl w:val="6D4C9E0C"/>
    <w:lvl w:ilvl="0" w:tplc="3DAA3054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61B4049C"/>
    <w:multiLevelType w:val="hybridMultilevel"/>
    <w:tmpl w:val="12C67C6C"/>
    <w:lvl w:ilvl="0" w:tplc="FA3451E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8"/>
  </w:num>
  <w:num w:numId="2">
    <w:abstractNumId w:val="8"/>
  </w:num>
  <w:num w:numId="3">
    <w:abstractNumId w:val="1"/>
  </w:num>
  <w:num w:numId="4">
    <w:abstractNumId w:val="13"/>
  </w:num>
  <w:num w:numId="5">
    <w:abstractNumId w:val="5"/>
  </w:num>
  <w:num w:numId="6">
    <w:abstractNumId w:val="7"/>
  </w:num>
  <w:num w:numId="7">
    <w:abstractNumId w:val="11"/>
  </w:num>
  <w:num w:numId="8">
    <w:abstractNumId w:val="12"/>
  </w:num>
  <w:num w:numId="9">
    <w:abstractNumId w:val="11"/>
  </w:num>
  <w:num w:numId="10">
    <w:abstractNumId w:val="9"/>
  </w:num>
  <w:num w:numId="11">
    <w:abstractNumId w:val="2"/>
  </w:num>
  <w:num w:numId="12">
    <w:abstractNumId w:val="10"/>
  </w:num>
  <w:num w:numId="13">
    <w:abstractNumId w:val="0"/>
  </w:num>
  <w:num w:numId="14">
    <w:abstractNumId w:val="6"/>
  </w:num>
  <w:num w:numId="15">
    <w:abstractNumId w:val="3"/>
  </w:num>
  <w:num w:numId="1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13089"/>
    <w:rsid w:val="00025306"/>
    <w:rsid w:val="00036D51"/>
    <w:rsid w:val="0003706B"/>
    <w:rsid w:val="00053286"/>
    <w:rsid w:val="00053F31"/>
    <w:rsid w:val="00054FC8"/>
    <w:rsid w:val="00056D85"/>
    <w:rsid w:val="00060214"/>
    <w:rsid w:val="000615BB"/>
    <w:rsid w:val="00067E1D"/>
    <w:rsid w:val="000730DA"/>
    <w:rsid w:val="0007502F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0F2EDB"/>
    <w:rsid w:val="00100D8A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C610A"/>
    <w:rsid w:val="001D6FA9"/>
    <w:rsid w:val="001E0F16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7402"/>
    <w:rsid w:val="0025538D"/>
    <w:rsid w:val="00271B45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1F8A"/>
    <w:rsid w:val="00347C39"/>
    <w:rsid w:val="00347F69"/>
    <w:rsid w:val="00350A9F"/>
    <w:rsid w:val="003621F4"/>
    <w:rsid w:val="003725D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3E14F7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47C05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2249"/>
    <w:rsid w:val="00516408"/>
    <w:rsid w:val="005318DA"/>
    <w:rsid w:val="00532997"/>
    <w:rsid w:val="00537983"/>
    <w:rsid w:val="00546A9F"/>
    <w:rsid w:val="00550A76"/>
    <w:rsid w:val="00557E46"/>
    <w:rsid w:val="00563A3E"/>
    <w:rsid w:val="005711EE"/>
    <w:rsid w:val="005724D6"/>
    <w:rsid w:val="00576E34"/>
    <w:rsid w:val="00584420"/>
    <w:rsid w:val="00587A0B"/>
    <w:rsid w:val="00595E01"/>
    <w:rsid w:val="005A15BD"/>
    <w:rsid w:val="005B6AF8"/>
    <w:rsid w:val="005C0D84"/>
    <w:rsid w:val="005D3B38"/>
    <w:rsid w:val="005E285B"/>
    <w:rsid w:val="005F067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75FB4"/>
    <w:rsid w:val="0068569D"/>
    <w:rsid w:val="00691DCC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0064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496B"/>
    <w:rsid w:val="00852DA4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53F35"/>
    <w:rsid w:val="00954CF3"/>
    <w:rsid w:val="00963659"/>
    <w:rsid w:val="0096538C"/>
    <w:rsid w:val="00990219"/>
    <w:rsid w:val="009A3F53"/>
    <w:rsid w:val="009B4F0F"/>
    <w:rsid w:val="009B6E6B"/>
    <w:rsid w:val="009C1A76"/>
    <w:rsid w:val="009C37CA"/>
    <w:rsid w:val="009D2887"/>
    <w:rsid w:val="009D688F"/>
    <w:rsid w:val="009E383F"/>
    <w:rsid w:val="009E7968"/>
    <w:rsid w:val="00A02521"/>
    <w:rsid w:val="00A04C8A"/>
    <w:rsid w:val="00A13D6A"/>
    <w:rsid w:val="00A21A67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B1864"/>
    <w:rsid w:val="00AC025C"/>
    <w:rsid w:val="00AD41FA"/>
    <w:rsid w:val="00AD6FB7"/>
    <w:rsid w:val="00AE3F52"/>
    <w:rsid w:val="00AF7913"/>
    <w:rsid w:val="00B12C3F"/>
    <w:rsid w:val="00B3009C"/>
    <w:rsid w:val="00B31455"/>
    <w:rsid w:val="00B36010"/>
    <w:rsid w:val="00B46E31"/>
    <w:rsid w:val="00B514C1"/>
    <w:rsid w:val="00B6568B"/>
    <w:rsid w:val="00B7198A"/>
    <w:rsid w:val="00B81256"/>
    <w:rsid w:val="00B81382"/>
    <w:rsid w:val="00B83931"/>
    <w:rsid w:val="00B867C2"/>
    <w:rsid w:val="00B87134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27F36"/>
    <w:rsid w:val="00C43EF0"/>
    <w:rsid w:val="00C54A7E"/>
    <w:rsid w:val="00C72ECC"/>
    <w:rsid w:val="00C75A0B"/>
    <w:rsid w:val="00C862EA"/>
    <w:rsid w:val="00C953EB"/>
    <w:rsid w:val="00C96AEB"/>
    <w:rsid w:val="00CA17C9"/>
    <w:rsid w:val="00CA4F0B"/>
    <w:rsid w:val="00CB1EDD"/>
    <w:rsid w:val="00CC7A3D"/>
    <w:rsid w:val="00CD361E"/>
    <w:rsid w:val="00CE3488"/>
    <w:rsid w:val="00CE6EF8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615E8"/>
    <w:rsid w:val="00E664B8"/>
    <w:rsid w:val="00E66885"/>
    <w:rsid w:val="00E71E4D"/>
    <w:rsid w:val="00E774EB"/>
    <w:rsid w:val="00E858A4"/>
    <w:rsid w:val="00E90FFD"/>
    <w:rsid w:val="00EA03F5"/>
    <w:rsid w:val="00EB0722"/>
    <w:rsid w:val="00EB0A90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14B0"/>
    <w:rsid w:val="00F43965"/>
    <w:rsid w:val="00F47645"/>
    <w:rsid w:val="00F530C7"/>
    <w:rsid w:val="00F559D0"/>
    <w:rsid w:val="00F722A3"/>
    <w:rsid w:val="00F90270"/>
    <w:rsid w:val="00F914BA"/>
    <w:rsid w:val="00F92D82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character" w:customStyle="1" w:styleId="cell">
    <w:name w:val="cell"/>
    <w:basedOn w:val="Predvolenpsmoodseku"/>
    <w:rsid w:val="005B6AF8"/>
    <w:rPr>
      <w:rFonts w:cs="Times New Roman"/>
    </w:rPr>
  </w:style>
  <w:style w:type="paragraph" w:styleId="Odsekzoznamu">
    <w:name w:val="List Paragraph"/>
    <w:basedOn w:val="Normlny"/>
    <w:uiPriority w:val="34"/>
    <w:qFormat/>
    <w:rsid w:val="005F067B"/>
    <w:pPr>
      <w:ind w:left="708"/>
    </w:pPr>
  </w:style>
  <w:style w:type="character" w:customStyle="1" w:styleId="ra">
    <w:name w:val="ra"/>
    <w:basedOn w:val="Predvolenpsmoodseku"/>
    <w:rsid w:val="00CB1EDD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46522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6522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6522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2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2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2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2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6522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6522292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546522296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6522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465222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465222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46522300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465222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465222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46522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2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2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2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6522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6522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2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652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6522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6522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6522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6522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6522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6522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2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EC5817-C055-4FBE-B588-F051C4630B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526</Words>
  <Characters>3000</Characters>
  <Application>Microsoft Office Word</Application>
  <DocSecurity>0</DocSecurity>
  <Lines>25</Lines>
  <Paragraphs>7</Paragraphs>
  <ScaleCrop>false</ScaleCrop>
  <Company>MF-SR</Company>
  <LinksUpToDate>false</LinksUpToDate>
  <CharactersWithSpaces>3519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Barbara</cp:lastModifiedBy>
  <cp:revision>2</cp:revision>
  <cp:lastPrinted>2018-05-24T20:15:00Z</cp:lastPrinted>
  <dcterms:created xsi:type="dcterms:W3CDTF">2018-10-07T17:57:00Z</dcterms:created>
  <dcterms:modified xsi:type="dcterms:W3CDTF">2018-10-07T17:57:00Z</dcterms:modified>
</cp:coreProperties>
</file>