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6770C" w:rsidRDefault="00CD542C">
      <w:r>
        <w:t xml:space="preserve">  Poznámky </w:t>
      </w:r>
      <w:proofErr w:type="spellStart"/>
      <w:r>
        <w:t>Úč</w:t>
      </w:r>
      <w:proofErr w:type="spellEnd"/>
      <w:r>
        <w:t xml:space="preserve"> MÚJ 3-01             </w:t>
      </w:r>
      <w:r w:rsidR="001C3836">
        <w:t xml:space="preserve">                  IČO : 31582273</w:t>
      </w:r>
      <w:r>
        <w:t xml:space="preserve">         </w:t>
      </w:r>
      <w:r w:rsidR="001C3836">
        <w:t xml:space="preserve">                DIČ : 2020642789</w:t>
      </w:r>
    </w:p>
    <w:p w:rsidR="00CD542C" w:rsidRDefault="00CD542C"/>
    <w:p w:rsidR="00CD542C" w:rsidRDefault="00CD542C" w:rsidP="00CD542C">
      <w:pPr>
        <w:rPr>
          <w:b/>
          <w:sz w:val="28"/>
        </w:rPr>
      </w:pPr>
      <w:r>
        <w:t xml:space="preserve">                                   </w:t>
      </w:r>
      <w:r>
        <w:rPr>
          <w:b/>
          <w:sz w:val="28"/>
        </w:rPr>
        <w:t xml:space="preserve">Poznámky </w:t>
      </w:r>
      <w:proofErr w:type="spellStart"/>
      <w:r>
        <w:rPr>
          <w:b/>
          <w:sz w:val="28"/>
        </w:rPr>
        <w:t>mikro</w:t>
      </w:r>
      <w:proofErr w:type="spellEnd"/>
      <w:r>
        <w:rPr>
          <w:b/>
          <w:sz w:val="28"/>
        </w:rPr>
        <w:t xml:space="preserve"> účtovnej jednotky</w:t>
      </w:r>
    </w:p>
    <w:p w:rsidR="00A2641C" w:rsidRDefault="00A2641C" w:rsidP="00CD542C">
      <w:pPr>
        <w:rPr>
          <w:b/>
          <w:sz w:val="28"/>
        </w:rPr>
      </w:pPr>
    </w:p>
    <w:p w:rsidR="00A2641C" w:rsidRDefault="00A2641C" w:rsidP="00CD542C">
      <w:pPr>
        <w:rPr>
          <w:b/>
          <w:sz w:val="28"/>
        </w:rPr>
      </w:pPr>
    </w:p>
    <w:p w:rsidR="00CD542C" w:rsidRDefault="00CD542C" w:rsidP="00CD542C">
      <w:pPr>
        <w:rPr>
          <w:b/>
        </w:rPr>
      </w:pPr>
      <w:r>
        <w:rPr>
          <w:b/>
        </w:rPr>
        <w:t>Všeobecné údaje :</w:t>
      </w:r>
    </w:p>
    <w:p w:rsidR="00CD542C" w:rsidRDefault="00CD542C" w:rsidP="00CD542C">
      <w:r>
        <w:rPr>
          <w:b/>
        </w:rPr>
        <w:t xml:space="preserve">     </w:t>
      </w:r>
      <w:proofErr w:type="spellStart"/>
      <w:r w:rsidR="001C3836">
        <w:t>AuTeX</w:t>
      </w:r>
      <w:proofErr w:type="spellEnd"/>
      <w:r w:rsidR="001C3836">
        <w:t xml:space="preserve"> v.o.s. „v likvidácii“, </w:t>
      </w:r>
      <w:proofErr w:type="spellStart"/>
      <w:r w:rsidR="001C3836">
        <w:t>Hlinská</w:t>
      </w:r>
      <w:proofErr w:type="spellEnd"/>
      <w:r w:rsidR="001C3836">
        <w:t xml:space="preserve"> 40, Žilina</w:t>
      </w:r>
    </w:p>
    <w:p w:rsidR="00CD542C" w:rsidRDefault="00CD542C" w:rsidP="00CD542C">
      <w:pPr>
        <w:rPr>
          <w:b/>
        </w:rPr>
      </w:pPr>
      <w:r>
        <w:rPr>
          <w:b/>
        </w:rPr>
        <w:t>Údaje o konsolidovanom celku :</w:t>
      </w:r>
    </w:p>
    <w:p w:rsidR="00CD542C" w:rsidRDefault="00CD542C" w:rsidP="00CD542C">
      <w:r>
        <w:t xml:space="preserve">     Účtovná jednotka nemá povinnosť konsolidácie</w:t>
      </w:r>
    </w:p>
    <w:p w:rsidR="003A7525" w:rsidRDefault="003A7525" w:rsidP="00CD542C">
      <w:pPr>
        <w:rPr>
          <w:b/>
        </w:rPr>
      </w:pPr>
      <w:r>
        <w:rPr>
          <w:b/>
        </w:rPr>
        <w:t>Priemerný pr</w:t>
      </w:r>
      <w:r w:rsidR="001C3836">
        <w:rPr>
          <w:b/>
        </w:rPr>
        <w:t>epočítaný počet zamestnancov : 0</w:t>
      </w:r>
    </w:p>
    <w:p w:rsidR="0047791B" w:rsidRDefault="0047791B" w:rsidP="00CD542C">
      <w:pPr>
        <w:rPr>
          <w:b/>
        </w:rPr>
      </w:pPr>
    </w:p>
    <w:p w:rsidR="00A2641C" w:rsidRDefault="00A2641C" w:rsidP="00CD542C">
      <w:pPr>
        <w:rPr>
          <w:b/>
        </w:rPr>
      </w:pPr>
    </w:p>
    <w:p w:rsidR="003A7525" w:rsidRDefault="003A7525" w:rsidP="003A7525">
      <w:pPr>
        <w:rPr>
          <w:b/>
        </w:rPr>
      </w:pPr>
      <w:r>
        <w:rPr>
          <w:b/>
        </w:rPr>
        <w:t>Informácie o prijatých postupoch :</w:t>
      </w:r>
    </w:p>
    <w:p w:rsidR="003A7525" w:rsidRDefault="003A7525" w:rsidP="003A7525">
      <w:pPr>
        <w:pStyle w:val="Odstavecseseznamem"/>
        <w:numPr>
          <w:ilvl w:val="0"/>
          <w:numId w:val="5"/>
        </w:numPr>
        <w:rPr>
          <w:b/>
        </w:rPr>
      </w:pPr>
      <w:r>
        <w:t>Účtovná závie</w:t>
      </w:r>
      <w:r w:rsidR="001C3836">
        <w:t>rka spoločnosti je zostavená v období likvidácie spoločnosti, ktorá prebieha</w:t>
      </w:r>
      <w:r w:rsidR="000063A2">
        <w:t>la</w:t>
      </w:r>
      <w:r w:rsidR="001C3836">
        <w:t xml:space="preserve"> od </w:t>
      </w:r>
      <w:r w:rsidR="000063A2">
        <w:t>roku 1999 a bola ukončená k 30.9.2018.</w:t>
      </w:r>
    </w:p>
    <w:p w:rsidR="003A7525" w:rsidRPr="003A7525" w:rsidRDefault="003A7525" w:rsidP="003A7525">
      <w:pPr>
        <w:pStyle w:val="Odstavecseseznamem"/>
        <w:numPr>
          <w:ilvl w:val="0"/>
          <w:numId w:val="5"/>
        </w:numPr>
        <w:rPr>
          <w:b/>
        </w:rPr>
      </w:pPr>
      <w:r>
        <w:rPr>
          <w:b/>
        </w:rPr>
        <w:t xml:space="preserve">Ocenenie jednotlivých položiek majetku a záväzkov : </w:t>
      </w:r>
      <w:r>
        <w:t>je v súlade s platným zákonom o účtovníctve, dlhodobý hmotný majetok je ocenený obstarávacou cenou, pohľadávky, záväzky a finančný majetok je ocenený nominálnou hodnotou.</w:t>
      </w:r>
      <w:r w:rsidR="0047791B">
        <w:t xml:space="preserve"> Nakupované zásoby oceňovala spoločnosť cenou obstarania vrátane nákladov súvisiac</w:t>
      </w:r>
      <w:r w:rsidR="001C3836">
        <w:t>ich s </w:t>
      </w:r>
      <w:proofErr w:type="spellStart"/>
      <w:r w:rsidR="001C3836">
        <w:t>obstaraním.</w:t>
      </w:r>
      <w:r w:rsidR="0047791B">
        <w:t>Pri</w:t>
      </w:r>
      <w:proofErr w:type="spellEnd"/>
      <w:r w:rsidR="0047791B">
        <w:t xml:space="preserve"> účtovaní zásob p</w:t>
      </w:r>
      <w:r w:rsidR="001C3836">
        <w:t>ostupovala spoločnosť spôsobom B</w:t>
      </w:r>
      <w:r w:rsidR="0047791B">
        <w:t> účtovania zásob.</w:t>
      </w:r>
    </w:p>
    <w:p w:rsidR="003A7525" w:rsidRPr="003A7525" w:rsidRDefault="003A7525" w:rsidP="003A7525">
      <w:pPr>
        <w:pStyle w:val="Odstavecseseznamem"/>
        <w:numPr>
          <w:ilvl w:val="0"/>
          <w:numId w:val="5"/>
        </w:numPr>
        <w:rPr>
          <w:b/>
        </w:rPr>
      </w:pPr>
      <w:r>
        <w:rPr>
          <w:b/>
        </w:rPr>
        <w:t xml:space="preserve">Zostavenie odpisového plánu pre dlhodobý majetok : </w:t>
      </w:r>
      <w:r>
        <w:t>odpisový plán účtovných odpisov dlhodobého majetku stanovila účtovná jednotka v internej smernici tak, že za základ vzala metódy používané pri vyčísľovaní daňových odpisov.</w:t>
      </w:r>
      <w:r w:rsidR="0047791B">
        <w:t xml:space="preserve"> Odpisové sadzby pre účtovné a daňové odpisy sa rovnajú, ročné účtov</w:t>
      </w:r>
      <w:r w:rsidR="001C3836">
        <w:t>né odpisy sa rovnajú ročnému daňovému odpisu.</w:t>
      </w:r>
    </w:p>
    <w:p w:rsidR="00EE7418" w:rsidRPr="00EE7418" w:rsidRDefault="00EE7418" w:rsidP="003A7525">
      <w:pPr>
        <w:pStyle w:val="Odstavecseseznamem"/>
        <w:numPr>
          <w:ilvl w:val="0"/>
          <w:numId w:val="5"/>
        </w:numPr>
        <w:rPr>
          <w:b/>
        </w:rPr>
      </w:pPr>
      <w:r>
        <w:rPr>
          <w:b/>
        </w:rPr>
        <w:t>Účtovné zásady a účtovné metódy :</w:t>
      </w:r>
      <w:r>
        <w:t xml:space="preserve"> boli aplikované v súlade s platným zákonom o účtovníctve a nemali vplyv na výsledok hospodárenia a vlastné imanie spoločnosti.</w:t>
      </w:r>
    </w:p>
    <w:p w:rsidR="00EE7418" w:rsidRPr="00EE7418" w:rsidRDefault="00EE7418" w:rsidP="003A7525">
      <w:pPr>
        <w:pStyle w:val="Odstavecseseznamem"/>
        <w:numPr>
          <w:ilvl w:val="0"/>
          <w:numId w:val="5"/>
        </w:numPr>
        <w:rPr>
          <w:b/>
        </w:rPr>
      </w:pPr>
      <w:r>
        <w:rPr>
          <w:b/>
        </w:rPr>
        <w:t>Informácie o dotáciách a ich oceňovanie v účtovníctve :</w:t>
      </w:r>
      <w:r w:rsidR="000063A2">
        <w:t xml:space="preserve"> spoločnosť v roku 2018</w:t>
      </w:r>
      <w:r>
        <w:t xml:space="preserve"> neúčtovala o dotáciách.</w:t>
      </w:r>
    </w:p>
    <w:p w:rsidR="00EE7418" w:rsidRPr="00A2641C" w:rsidRDefault="00EE7418" w:rsidP="003A7525">
      <w:pPr>
        <w:pStyle w:val="Odstavecseseznamem"/>
        <w:numPr>
          <w:ilvl w:val="0"/>
          <w:numId w:val="5"/>
        </w:numPr>
        <w:rPr>
          <w:b/>
        </w:rPr>
      </w:pPr>
      <w:r>
        <w:rPr>
          <w:b/>
        </w:rPr>
        <w:t>Informácie o účtovaní významných opráv chýb minulých účtovných období :</w:t>
      </w:r>
      <w:r>
        <w:t xml:space="preserve"> uv</w:t>
      </w:r>
      <w:r w:rsidR="000063A2">
        <w:t>edený účtovný prípad v roku 2018</w:t>
      </w:r>
      <w:r>
        <w:t xml:space="preserve"> nenastal.</w:t>
      </w:r>
    </w:p>
    <w:p w:rsidR="00A2641C" w:rsidRPr="00EE7418" w:rsidRDefault="00A2641C" w:rsidP="00A2641C">
      <w:pPr>
        <w:pStyle w:val="Odstavecseseznamem"/>
        <w:rPr>
          <w:b/>
        </w:rPr>
      </w:pPr>
    </w:p>
    <w:p w:rsidR="00EE7418" w:rsidRDefault="00EE7418" w:rsidP="00EE7418">
      <w:pPr>
        <w:pStyle w:val="Odstavecseseznamem"/>
        <w:rPr>
          <w:b/>
        </w:rPr>
      </w:pPr>
    </w:p>
    <w:p w:rsidR="0047791B" w:rsidRPr="00EE7418" w:rsidRDefault="00A2641C" w:rsidP="00EE7418">
      <w:pPr>
        <w:pStyle w:val="Odstavecseseznamem"/>
        <w:rPr>
          <w:b/>
        </w:rPr>
      </w:pPr>
      <w:r>
        <w:rPr>
          <w:b/>
        </w:rPr>
        <w:t xml:space="preserve">                                                                                                                                            Strana : 1</w:t>
      </w:r>
    </w:p>
    <w:p w:rsidR="001C3836" w:rsidRDefault="001C3836" w:rsidP="00EE7418"/>
    <w:p w:rsidR="00A2641C" w:rsidRPr="00A2641C" w:rsidRDefault="00A2641C" w:rsidP="00EE7418">
      <w:r>
        <w:lastRenderedPageBreak/>
        <w:t xml:space="preserve">Poznámky </w:t>
      </w:r>
      <w:proofErr w:type="spellStart"/>
      <w:r>
        <w:t>Úč</w:t>
      </w:r>
      <w:proofErr w:type="spellEnd"/>
      <w:r>
        <w:t xml:space="preserve"> MÚJ 3-01         </w:t>
      </w:r>
      <w:r w:rsidR="001C3836">
        <w:t xml:space="preserve">                  IČO : 31582273</w:t>
      </w:r>
      <w:r>
        <w:t xml:space="preserve">   </w:t>
      </w:r>
      <w:r w:rsidR="001C3836">
        <w:t xml:space="preserve">                DIČ : 2020642789</w:t>
      </w:r>
    </w:p>
    <w:p w:rsidR="00A2641C" w:rsidRDefault="00A2641C" w:rsidP="00EE7418">
      <w:pPr>
        <w:rPr>
          <w:b/>
        </w:rPr>
      </w:pPr>
    </w:p>
    <w:p w:rsidR="00EE7418" w:rsidRDefault="00EE7418" w:rsidP="00EE7418">
      <w:pPr>
        <w:rPr>
          <w:b/>
        </w:rPr>
      </w:pPr>
      <w:r>
        <w:rPr>
          <w:b/>
        </w:rPr>
        <w:t>Informácie, ktoré vysvetľujú a dopĺňajú súvahu a výkaz ziskov a strát :</w:t>
      </w:r>
    </w:p>
    <w:p w:rsidR="00EE7418" w:rsidRPr="00EE7418" w:rsidRDefault="000063A2" w:rsidP="00EE7418">
      <w:pPr>
        <w:pStyle w:val="Odstavecseseznamem"/>
        <w:numPr>
          <w:ilvl w:val="0"/>
          <w:numId w:val="6"/>
        </w:numPr>
        <w:rPr>
          <w:b/>
        </w:rPr>
      </w:pPr>
      <w:r>
        <w:t>Spoločnosť v roku 2018</w:t>
      </w:r>
      <w:r w:rsidR="001C3836">
        <w:t xml:space="preserve"> neúčtovala o žiadnych výnosoch ani nákladoch.</w:t>
      </w:r>
    </w:p>
    <w:p w:rsidR="00A2641C" w:rsidRPr="00A2641C" w:rsidRDefault="00EE7418" w:rsidP="00A2641C">
      <w:pPr>
        <w:pStyle w:val="Odstavecseseznamem"/>
        <w:numPr>
          <w:ilvl w:val="0"/>
          <w:numId w:val="6"/>
        </w:numPr>
        <w:rPr>
          <w:b/>
        </w:rPr>
      </w:pPr>
      <w:r>
        <w:t xml:space="preserve">Svoje </w:t>
      </w:r>
      <w:r>
        <w:rPr>
          <w:b/>
        </w:rPr>
        <w:t xml:space="preserve">záväzky </w:t>
      </w:r>
      <w:r>
        <w:t>spoločnosť priebežne plnila v leh</w:t>
      </w:r>
      <w:r w:rsidR="001C3836">
        <w:t>ote splatnosti.</w:t>
      </w:r>
    </w:p>
    <w:p w:rsidR="00EE7418" w:rsidRPr="00F70A83" w:rsidRDefault="00EE7418" w:rsidP="00EE7418">
      <w:pPr>
        <w:pStyle w:val="Odstavecseseznamem"/>
        <w:numPr>
          <w:ilvl w:val="0"/>
          <w:numId w:val="6"/>
        </w:numPr>
        <w:rPr>
          <w:b/>
        </w:rPr>
      </w:pPr>
      <w:r>
        <w:rPr>
          <w:b/>
        </w:rPr>
        <w:t xml:space="preserve">Informácie o vlastných akciách : </w:t>
      </w:r>
      <w:r>
        <w:t>spoločnosť nemá v držbe ž</w:t>
      </w:r>
      <w:r w:rsidR="000063A2">
        <w:t>iadne vlastné akcie, v roku 2018</w:t>
      </w:r>
      <w:r>
        <w:t xml:space="preserve"> neúčtovala</w:t>
      </w:r>
      <w:r w:rsidR="00F70A83">
        <w:t xml:space="preserve"> o žiadnej zmene vlastného imania.</w:t>
      </w:r>
    </w:p>
    <w:p w:rsidR="00F70A83" w:rsidRPr="00F70A83" w:rsidRDefault="00F70A83" w:rsidP="00EE7418">
      <w:pPr>
        <w:pStyle w:val="Odstavecseseznamem"/>
        <w:numPr>
          <w:ilvl w:val="0"/>
          <w:numId w:val="6"/>
        </w:numPr>
        <w:rPr>
          <w:b/>
        </w:rPr>
      </w:pPr>
      <w:r>
        <w:rPr>
          <w:b/>
        </w:rPr>
        <w:t xml:space="preserve">Informácie o orgánoch účtovnej jednotky : </w:t>
      </w:r>
      <w:r w:rsidR="000063A2">
        <w:t>v roku 2018</w:t>
      </w:r>
      <w:r>
        <w:t xml:space="preserve"> neboli poskytnuté žiadne záruky ani žiadne pôžičky orgánom spoločnosti.</w:t>
      </w:r>
    </w:p>
    <w:p w:rsidR="00F70A83" w:rsidRPr="00F70A83" w:rsidRDefault="00F70A83" w:rsidP="00EE7418">
      <w:pPr>
        <w:pStyle w:val="Odstavecseseznamem"/>
        <w:numPr>
          <w:ilvl w:val="0"/>
          <w:numId w:val="6"/>
        </w:numPr>
        <w:rPr>
          <w:b/>
        </w:rPr>
      </w:pPr>
      <w:r>
        <w:rPr>
          <w:b/>
        </w:rPr>
        <w:t>Informácie o povinnostiach účtovnej jednotky vykazovaných mimo súvahy,</w:t>
      </w:r>
      <w:r>
        <w:t xml:space="preserve"> podmienených</w:t>
      </w:r>
      <w:r w:rsidR="000063A2">
        <w:t xml:space="preserve"> záväzkoch a pod.  : v roku 2018</w:t>
      </w:r>
      <w:r>
        <w:t xml:space="preserve"> sa takéto prípady nevyskytli.</w:t>
      </w:r>
    </w:p>
    <w:p w:rsidR="00F70A83" w:rsidRPr="00EE7418" w:rsidRDefault="00F70A83" w:rsidP="00EE7418">
      <w:pPr>
        <w:pStyle w:val="Odstavecseseznamem"/>
        <w:numPr>
          <w:ilvl w:val="0"/>
          <w:numId w:val="6"/>
        </w:numPr>
        <w:rPr>
          <w:b/>
        </w:rPr>
      </w:pPr>
      <w:r>
        <w:rPr>
          <w:b/>
        </w:rPr>
        <w:t xml:space="preserve">Informácie o udelení výlučného alebo osobitného práva : </w:t>
      </w:r>
      <w:r w:rsidR="000063A2">
        <w:t>v roku 2018</w:t>
      </w:r>
      <w:r>
        <w:t xml:space="preserve"> sa nevyskytlo.</w:t>
      </w:r>
    </w:p>
    <w:p w:rsidR="00EE7418" w:rsidRPr="00EE7418" w:rsidRDefault="00EE7418" w:rsidP="00EE7418">
      <w:pPr>
        <w:rPr>
          <w:b/>
        </w:rPr>
      </w:pPr>
    </w:p>
    <w:p w:rsidR="00EE7418" w:rsidRPr="00EE7418" w:rsidRDefault="00EE7418" w:rsidP="00EE7418">
      <w:pPr>
        <w:rPr>
          <w:b/>
        </w:rPr>
      </w:pPr>
    </w:p>
    <w:p w:rsidR="00EE7418" w:rsidRDefault="00EE7418" w:rsidP="00EE7418">
      <w:pPr>
        <w:pStyle w:val="Odstavecseseznamem"/>
        <w:rPr>
          <w:b/>
        </w:rPr>
      </w:pPr>
    </w:p>
    <w:p w:rsidR="003A7525" w:rsidRPr="003A7525" w:rsidRDefault="003A7525" w:rsidP="00EE7418">
      <w:pPr>
        <w:pStyle w:val="Odstavecseseznamem"/>
        <w:rPr>
          <w:b/>
        </w:rPr>
      </w:pPr>
      <w:r>
        <w:t xml:space="preserve"> </w:t>
      </w:r>
    </w:p>
    <w:p w:rsidR="003A7525" w:rsidRPr="003A7525" w:rsidRDefault="003A7525" w:rsidP="003A7525"/>
    <w:p w:rsidR="003A7525" w:rsidRDefault="003A7525" w:rsidP="003A7525">
      <w:pPr>
        <w:pStyle w:val="Odstavecseseznamem"/>
      </w:pPr>
    </w:p>
    <w:p w:rsidR="00A2641C" w:rsidRDefault="00A2641C" w:rsidP="003A7525">
      <w:pPr>
        <w:pStyle w:val="Odstavecseseznamem"/>
      </w:pPr>
    </w:p>
    <w:p w:rsidR="00A2641C" w:rsidRDefault="00A2641C" w:rsidP="003A7525">
      <w:pPr>
        <w:pStyle w:val="Odstavecseseznamem"/>
      </w:pPr>
    </w:p>
    <w:p w:rsidR="00A2641C" w:rsidRDefault="00A2641C" w:rsidP="003A7525">
      <w:pPr>
        <w:pStyle w:val="Odstavecseseznamem"/>
      </w:pPr>
    </w:p>
    <w:p w:rsidR="00A2641C" w:rsidRDefault="00A2641C" w:rsidP="003A7525">
      <w:pPr>
        <w:pStyle w:val="Odstavecseseznamem"/>
      </w:pPr>
    </w:p>
    <w:p w:rsidR="00A2641C" w:rsidRDefault="00A2641C" w:rsidP="003A7525">
      <w:pPr>
        <w:pStyle w:val="Odstavecseseznamem"/>
      </w:pPr>
    </w:p>
    <w:p w:rsidR="00A2641C" w:rsidRDefault="00A2641C" w:rsidP="003A7525">
      <w:pPr>
        <w:pStyle w:val="Odstavecseseznamem"/>
      </w:pPr>
    </w:p>
    <w:p w:rsidR="00A2641C" w:rsidRDefault="00A2641C" w:rsidP="003A7525">
      <w:pPr>
        <w:pStyle w:val="Odstavecseseznamem"/>
      </w:pPr>
    </w:p>
    <w:p w:rsidR="00A2641C" w:rsidRDefault="00A2641C" w:rsidP="003A7525">
      <w:pPr>
        <w:pStyle w:val="Odstavecseseznamem"/>
      </w:pPr>
    </w:p>
    <w:p w:rsidR="00A2641C" w:rsidRDefault="00A2641C" w:rsidP="003A7525">
      <w:pPr>
        <w:pStyle w:val="Odstavecseseznamem"/>
      </w:pPr>
    </w:p>
    <w:p w:rsidR="00A2641C" w:rsidRDefault="00A2641C" w:rsidP="003A7525">
      <w:pPr>
        <w:pStyle w:val="Odstavecseseznamem"/>
      </w:pPr>
    </w:p>
    <w:p w:rsidR="00A2641C" w:rsidRDefault="00A2641C" w:rsidP="003A7525">
      <w:pPr>
        <w:pStyle w:val="Odstavecseseznamem"/>
      </w:pPr>
    </w:p>
    <w:p w:rsidR="00A2641C" w:rsidRDefault="00A2641C" w:rsidP="003A7525">
      <w:pPr>
        <w:pStyle w:val="Odstavecseseznamem"/>
      </w:pPr>
    </w:p>
    <w:p w:rsidR="00A2641C" w:rsidRDefault="00A2641C" w:rsidP="003A7525">
      <w:pPr>
        <w:pStyle w:val="Odstavecseseznamem"/>
      </w:pPr>
    </w:p>
    <w:p w:rsidR="00A2641C" w:rsidRDefault="00A2641C" w:rsidP="003A7525">
      <w:pPr>
        <w:pStyle w:val="Odstavecseseznamem"/>
      </w:pPr>
    </w:p>
    <w:p w:rsidR="00A2641C" w:rsidRDefault="00A2641C" w:rsidP="003A7525">
      <w:pPr>
        <w:pStyle w:val="Odstavecseseznamem"/>
      </w:pPr>
    </w:p>
    <w:p w:rsidR="00A2641C" w:rsidRDefault="00A2641C" w:rsidP="003A7525">
      <w:pPr>
        <w:pStyle w:val="Odstavecseseznamem"/>
      </w:pPr>
    </w:p>
    <w:p w:rsidR="00A2641C" w:rsidRDefault="00A2641C" w:rsidP="003A7525">
      <w:pPr>
        <w:pStyle w:val="Odstavecseseznamem"/>
      </w:pPr>
    </w:p>
    <w:p w:rsidR="00A2641C" w:rsidRDefault="00A2641C" w:rsidP="003A7525">
      <w:pPr>
        <w:pStyle w:val="Odstavecseseznamem"/>
      </w:pPr>
    </w:p>
    <w:p w:rsidR="00A2641C" w:rsidRDefault="00A2641C" w:rsidP="003A7525">
      <w:pPr>
        <w:pStyle w:val="Odstavecseseznamem"/>
      </w:pPr>
    </w:p>
    <w:p w:rsidR="00A2641C" w:rsidRPr="00A2641C" w:rsidRDefault="00A2641C" w:rsidP="003A7525">
      <w:pPr>
        <w:pStyle w:val="Odstavecseseznamem"/>
        <w:rPr>
          <w:b/>
        </w:rPr>
      </w:pPr>
      <w:r>
        <w:t xml:space="preserve">                                                                                                                                           </w:t>
      </w:r>
      <w:r>
        <w:rPr>
          <w:b/>
        </w:rPr>
        <w:t>Strana : 2</w:t>
      </w:r>
    </w:p>
    <w:sectPr w:rsidR="00A2641C" w:rsidRPr="00A2641C" w:rsidSect="0066770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972709B"/>
    <w:multiLevelType w:val="hybridMultilevel"/>
    <w:tmpl w:val="C9EAA508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E5B124B"/>
    <w:multiLevelType w:val="hybridMultilevel"/>
    <w:tmpl w:val="AA8C61A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E750A2C"/>
    <w:multiLevelType w:val="hybridMultilevel"/>
    <w:tmpl w:val="775C9222"/>
    <w:lvl w:ilvl="0" w:tplc="480C6664">
      <w:start w:val="1"/>
      <w:numFmt w:val="decimal"/>
      <w:lvlText w:val="%1."/>
      <w:lvlJc w:val="left"/>
      <w:pPr>
        <w:ind w:left="720" w:hanging="360"/>
      </w:pPr>
      <w:rPr>
        <w:rFonts w:asciiTheme="minorHAnsi" w:hAnsiTheme="minorHAnsi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E7F6777"/>
    <w:multiLevelType w:val="hybridMultilevel"/>
    <w:tmpl w:val="E68659DA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6BA72C6E"/>
    <w:multiLevelType w:val="hybridMultilevel"/>
    <w:tmpl w:val="4008C1A4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F06109F"/>
    <w:multiLevelType w:val="hybridMultilevel"/>
    <w:tmpl w:val="CA3AB37E"/>
    <w:lvl w:ilvl="0" w:tplc="14AC471E">
      <w:start w:val="1"/>
      <w:numFmt w:val="decimal"/>
      <w:lvlText w:val="%1."/>
      <w:lvlJc w:val="left"/>
      <w:pPr>
        <w:ind w:left="75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70" w:hanging="360"/>
      </w:pPr>
    </w:lvl>
    <w:lvl w:ilvl="2" w:tplc="041B001B" w:tentative="1">
      <w:start w:val="1"/>
      <w:numFmt w:val="lowerRoman"/>
      <w:lvlText w:val="%3."/>
      <w:lvlJc w:val="right"/>
      <w:pPr>
        <w:ind w:left="2190" w:hanging="180"/>
      </w:pPr>
    </w:lvl>
    <w:lvl w:ilvl="3" w:tplc="041B000F" w:tentative="1">
      <w:start w:val="1"/>
      <w:numFmt w:val="decimal"/>
      <w:lvlText w:val="%4."/>
      <w:lvlJc w:val="left"/>
      <w:pPr>
        <w:ind w:left="2910" w:hanging="360"/>
      </w:pPr>
    </w:lvl>
    <w:lvl w:ilvl="4" w:tplc="041B0019" w:tentative="1">
      <w:start w:val="1"/>
      <w:numFmt w:val="lowerLetter"/>
      <w:lvlText w:val="%5."/>
      <w:lvlJc w:val="left"/>
      <w:pPr>
        <w:ind w:left="3630" w:hanging="360"/>
      </w:pPr>
    </w:lvl>
    <w:lvl w:ilvl="5" w:tplc="041B001B" w:tentative="1">
      <w:start w:val="1"/>
      <w:numFmt w:val="lowerRoman"/>
      <w:lvlText w:val="%6."/>
      <w:lvlJc w:val="right"/>
      <w:pPr>
        <w:ind w:left="4350" w:hanging="180"/>
      </w:pPr>
    </w:lvl>
    <w:lvl w:ilvl="6" w:tplc="041B000F" w:tentative="1">
      <w:start w:val="1"/>
      <w:numFmt w:val="decimal"/>
      <w:lvlText w:val="%7."/>
      <w:lvlJc w:val="left"/>
      <w:pPr>
        <w:ind w:left="5070" w:hanging="360"/>
      </w:pPr>
    </w:lvl>
    <w:lvl w:ilvl="7" w:tplc="041B0019" w:tentative="1">
      <w:start w:val="1"/>
      <w:numFmt w:val="lowerLetter"/>
      <w:lvlText w:val="%8."/>
      <w:lvlJc w:val="left"/>
      <w:pPr>
        <w:ind w:left="5790" w:hanging="360"/>
      </w:pPr>
    </w:lvl>
    <w:lvl w:ilvl="8" w:tplc="041B001B" w:tentative="1">
      <w:start w:val="1"/>
      <w:numFmt w:val="lowerRoman"/>
      <w:lvlText w:val="%9."/>
      <w:lvlJc w:val="right"/>
      <w:pPr>
        <w:ind w:left="6510" w:hanging="180"/>
      </w:pPr>
    </w:lvl>
  </w:abstractNum>
  <w:num w:numId="1">
    <w:abstractNumId w:val="2"/>
  </w:num>
  <w:num w:numId="2">
    <w:abstractNumId w:val="4"/>
  </w:num>
  <w:num w:numId="3">
    <w:abstractNumId w:val="1"/>
  </w:num>
  <w:num w:numId="4">
    <w:abstractNumId w:val="3"/>
  </w:num>
  <w:num w:numId="5">
    <w:abstractNumId w:val="0"/>
  </w:num>
  <w:num w:numId="6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CD542C"/>
    <w:rsid w:val="000063A2"/>
    <w:rsid w:val="000F5065"/>
    <w:rsid w:val="00143A82"/>
    <w:rsid w:val="001C3836"/>
    <w:rsid w:val="00263349"/>
    <w:rsid w:val="002F1892"/>
    <w:rsid w:val="00333792"/>
    <w:rsid w:val="003A7525"/>
    <w:rsid w:val="0047791B"/>
    <w:rsid w:val="00493E40"/>
    <w:rsid w:val="00552D70"/>
    <w:rsid w:val="005B6139"/>
    <w:rsid w:val="0063044D"/>
    <w:rsid w:val="0066770C"/>
    <w:rsid w:val="007621C0"/>
    <w:rsid w:val="00805B43"/>
    <w:rsid w:val="00A2641C"/>
    <w:rsid w:val="00CD542C"/>
    <w:rsid w:val="00D76232"/>
    <w:rsid w:val="00EA4AA7"/>
    <w:rsid w:val="00EE7418"/>
    <w:rsid w:val="00F70A8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66770C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CD542C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414</Words>
  <Characters>2366</Characters>
  <Application>Microsoft Office Word</Application>
  <DocSecurity>0</DocSecurity>
  <Lines>19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2775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8</cp:revision>
  <cp:lastPrinted>2017-03-09T16:39:00Z</cp:lastPrinted>
  <dcterms:created xsi:type="dcterms:W3CDTF">2017-03-09T16:33:00Z</dcterms:created>
  <dcterms:modified xsi:type="dcterms:W3CDTF">2018-11-06T10:08:00Z</dcterms:modified>
</cp:coreProperties>
</file>