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8FA" w:rsidRDefault="0066584E">
      <w:pPr>
        <w:ind w:left="1416" w:firstLine="708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Poznámky k účtovnej závierke za rok 2017.</w:t>
      </w:r>
    </w:p>
    <w:p w:rsidR="0066584E" w:rsidRPr="00F25AE0" w:rsidRDefault="0066584E" w:rsidP="0066584E">
      <w:pPr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</w:pPr>
      <w:r>
        <w:rPr>
          <w:rFonts w:ascii="Calibri" w:eastAsia="Calibri" w:hAnsi="Calibri" w:cs="Calibri"/>
        </w:rPr>
        <w:t xml:space="preserve">Daňový subjekt: </w:t>
      </w:r>
      <w:r>
        <w:rPr>
          <w:rFonts w:ascii="Calibri" w:eastAsia="Calibri" w:hAnsi="Calibri" w:cs="Calibri"/>
        </w:rPr>
        <w:tab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>TRADE GROUP s.r.o</w:t>
      </w:r>
      <w:r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>.</w:t>
      </w:r>
      <w:r w:rsidRPr="00F25AE0">
        <w:rPr>
          <w:rFonts w:ascii="Arial" w:hAnsi="Arial" w:cs="Arial"/>
          <w:b/>
          <w:color w:val="807A7A"/>
          <w:sz w:val="17"/>
          <w:szCs w:val="17"/>
        </w:rPr>
        <w:br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ab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ab/>
      </w:r>
      <w:r w:rsidR="00F25AE0" w:rsidRPr="00F25AE0">
        <w:rPr>
          <w:rFonts w:ascii="Arial" w:hAnsi="Arial" w:cs="Arial"/>
          <w:b/>
          <w:color w:val="807A7A"/>
          <w:sz w:val="17"/>
          <w:szCs w:val="17"/>
          <w:shd w:val="clear" w:color="auto" w:fill="FFFFFF"/>
        </w:rPr>
        <w:tab/>
      </w:r>
      <w:proofErr w:type="spellStart"/>
      <w:r w:rsidR="00F25AE0" w:rsidRPr="00F25AE0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Baračka</w:t>
      </w:r>
      <w:proofErr w:type="spellEnd"/>
      <w:r w:rsidR="00F25AE0" w:rsidRPr="00F25AE0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28/30, 914 51 Trenčianske Teplice</w:t>
      </w:r>
    </w:p>
    <w:p w:rsidR="00F25AE0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IČO: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F25AE0">
        <w:rPr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36 742 791 </w:t>
      </w:r>
    </w:p>
    <w:p w:rsidR="00F25AE0" w:rsidRDefault="0066584E">
      <w:pPr>
        <w:rPr>
          <w:rFonts w:ascii="Arial" w:hAnsi="Arial" w:cs="Arial"/>
          <w:color w:val="807A7A"/>
          <w:sz w:val="17"/>
          <w:szCs w:val="17"/>
          <w:shd w:val="clear" w:color="auto" w:fill="FFFFFF"/>
        </w:rPr>
      </w:pPr>
      <w:r>
        <w:rPr>
          <w:rFonts w:ascii="Calibri" w:eastAsia="Calibri" w:hAnsi="Calibri" w:cs="Calibri"/>
        </w:rPr>
        <w:t>DIČ: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F25AE0">
        <w:rPr>
          <w:rFonts w:ascii="Arial" w:hAnsi="Arial" w:cs="Arial"/>
          <w:color w:val="807A7A"/>
          <w:sz w:val="17"/>
          <w:szCs w:val="17"/>
          <w:shd w:val="clear" w:color="auto" w:fill="FFFFFF"/>
        </w:rPr>
        <w:t>2022330750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Spoločníci: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F25AE0">
        <w:rPr>
          <w:rFonts w:ascii="Calibri" w:eastAsia="Calibri" w:hAnsi="Calibri" w:cs="Calibri"/>
        </w:rPr>
        <w:t xml:space="preserve">Branislav </w:t>
      </w:r>
      <w:proofErr w:type="spellStart"/>
      <w:r w:rsidR="00F25AE0">
        <w:rPr>
          <w:rFonts w:ascii="Calibri" w:eastAsia="Calibri" w:hAnsi="Calibri" w:cs="Calibri"/>
        </w:rPr>
        <w:t>Lisáček</w:t>
      </w:r>
      <w:proofErr w:type="spellEnd"/>
      <w:r w:rsidR="00F25AE0">
        <w:rPr>
          <w:rFonts w:ascii="Calibri" w:eastAsia="Calibri" w:hAnsi="Calibri" w:cs="Calibri"/>
        </w:rPr>
        <w:t xml:space="preserve"> – 5</w:t>
      </w:r>
      <w:r>
        <w:rPr>
          <w:rFonts w:ascii="Calibri" w:eastAsia="Calibri" w:hAnsi="Calibri" w:cs="Calibri"/>
        </w:rPr>
        <w:t>0% - vlastník s.r.o.</w:t>
      </w:r>
    </w:p>
    <w:p w:rsidR="00F25AE0" w:rsidRDefault="00F25AE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Benjamín </w:t>
      </w:r>
      <w:proofErr w:type="spellStart"/>
      <w:r>
        <w:rPr>
          <w:rFonts w:ascii="Calibri" w:eastAsia="Calibri" w:hAnsi="Calibri" w:cs="Calibri"/>
        </w:rPr>
        <w:t>Lisáček</w:t>
      </w:r>
      <w:proofErr w:type="spellEnd"/>
      <w:r>
        <w:rPr>
          <w:rFonts w:ascii="Calibri" w:eastAsia="Calibri" w:hAnsi="Calibri" w:cs="Calibri"/>
        </w:rPr>
        <w:t xml:space="preserve"> – 50% - vlastník s.r.o.</w:t>
      </w:r>
    </w:p>
    <w:p w:rsidR="00F25AE0" w:rsidRDefault="00F25AE0">
      <w:pPr>
        <w:rPr>
          <w:rFonts w:ascii="Calibri" w:eastAsia="Calibri" w:hAnsi="Calibri" w:cs="Calibri"/>
        </w:rPr>
      </w:pPr>
    </w:p>
    <w:p w:rsidR="00F25AE0" w:rsidRDefault="0066584E" w:rsidP="00F25AE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Konateľ spoločnosti:</w:t>
      </w:r>
      <w:r>
        <w:rPr>
          <w:rFonts w:ascii="Calibri" w:eastAsia="Calibri" w:hAnsi="Calibri" w:cs="Calibri"/>
        </w:rPr>
        <w:tab/>
      </w:r>
      <w:r w:rsidR="00F25AE0">
        <w:rPr>
          <w:rFonts w:ascii="Calibri" w:eastAsia="Calibri" w:hAnsi="Calibri" w:cs="Calibri"/>
        </w:rPr>
        <w:t xml:space="preserve">Branislav </w:t>
      </w:r>
      <w:proofErr w:type="spellStart"/>
      <w:r w:rsidR="00F25AE0">
        <w:rPr>
          <w:rFonts w:ascii="Calibri" w:eastAsia="Calibri" w:hAnsi="Calibri" w:cs="Calibri"/>
        </w:rPr>
        <w:t>Lisáček</w:t>
      </w:r>
      <w:proofErr w:type="spellEnd"/>
      <w:r w:rsidR="00F25AE0">
        <w:rPr>
          <w:rFonts w:ascii="Calibri" w:eastAsia="Calibri" w:hAnsi="Calibri" w:cs="Calibri"/>
        </w:rPr>
        <w:t xml:space="preserve"> – 50% - vlastník s.r.o.</w:t>
      </w:r>
    </w:p>
    <w:p w:rsidR="00F25AE0" w:rsidRDefault="00F25AE0" w:rsidP="00F25AE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Benjamín </w:t>
      </w:r>
      <w:proofErr w:type="spellStart"/>
      <w:r>
        <w:rPr>
          <w:rFonts w:ascii="Calibri" w:eastAsia="Calibri" w:hAnsi="Calibri" w:cs="Calibri"/>
        </w:rPr>
        <w:t>Lisáček</w:t>
      </w:r>
      <w:proofErr w:type="spellEnd"/>
      <w:r>
        <w:rPr>
          <w:rFonts w:ascii="Calibri" w:eastAsia="Calibri" w:hAnsi="Calibri" w:cs="Calibri"/>
        </w:rPr>
        <w:t xml:space="preserve"> – 50% - vlastník s.r.o.</w:t>
      </w:r>
    </w:p>
    <w:p w:rsidR="00F25AE0" w:rsidRDefault="00F25AE0">
      <w:pPr>
        <w:rPr>
          <w:rFonts w:ascii="Calibri" w:eastAsia="Calibri" w:hAnsi="Calibri" w:cs="Calibri"/>
        </w:rPr>
      </w:pP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Stavby a pozemky spoločnosti  :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Samostatné hnuteľné veci, ostatný DHM : </w:t>
      </w:r>
      <w:r>
        <w:rPr>
          <w:rFonts w:ascii="Calibri" w:eastAsia="Calibri" w:hAnsi="Calibri" w:cs="Calibri"/>
        </w:rPr>
        <w:tab/>
        <w:t>0, 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Záväzky: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Výnosy: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0,- € 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Náklady: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Finančný majetok: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v roku 2017 nemala žiadneho pracovníka a nevykonávala žiadnu ekonomickú činnosť.</w:t>
      </w: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FD68FA">
      <w:pPr>
        <w:rPr>
          <w:rFonts w:ascii="Calibri" w:eastAsia="Calibri" w:hAnsi="Calibri" w:cs="Calibri"/>
        </w:rPr>
      </w:pPr>
    </w:p>
    <w:sectPr w:rsidR="00FD68FA" w:rsidSect="00E975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D68FA"/>
    <w:rsid w:val="0066584E"/>
    <w:rsid w:val="00E975C7"/>
    <w:rsid w:val="00F25AE0"/>
    <w:rsid w:val="00FD68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75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5AE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</Words>
  <Characters>582</Characters>
  <Application>Microsoft Office Word</Application>
  <DocSecurity>0</DocSecurity>
  <Lines>4</Lines>
  <Paragraphs>1</Paragraphs>
  <ScaleCrop>false</ScaleCrop>
  <Company/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MIA</dc:creator>
  <cp:lastModifiedBy>Michaela MIA</cp:lastModifiedBy>
  <cp:revision>2</cp:revision>
  <dcterms:created xsi:type="dcterms:W3CDTF">2018-09-25T18:08:00Z</dcterms:created>
  <dcterms:modified xsi:type="dcterms:W3CDTF">2018-09-25T18:08:00Z</dcterms:modified>
</cp:coreProperties>
</file>