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0AB" w:rsidRDefault="00CE63E8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AC5E1D">
        <w:rPr>
          <w:rFonts w:ascii="Arial" w:hAnsi="Arial" w:cs="Arial"/>
          <w:b/>
          <w:sz w:val="28"/>
          <w:szCs w:val="28"/>
          <w:u w:val="single"/>
        </w:rPr>
        <w:t>Poznámky k účtovnej závierke k 31.12.2017</w:t>
      </w:r>
    </w:p>
    <w:p w:rsidR="00AC5E1D" w:rsidRDefault="00AC5E1D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AC5E1D" w:rsidRPr="00AC5E1D" w:rsidRDefault="00AC5E1D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 xml:space="preserve">Firma : </w:t>
      </w:r>
      <w:r w:rsidRPr="00AC5E1D">
        <w:rPr>
          <w:rFonts w:ascii="Arial" w:hAnsi="Arial" w:cs="Arial"/>
          <w:b/>
          <w:i/>
        </w:rPr>
        <w:t>IG – MA, s.r.o.</w:t>
      </w: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>Dobrá 1266</w:t>
      </w:r>
    </w:p>
    <w:p w:rsidR="00CE63E8" w:rsidRDefault="00CE63E8">
      <w:pPr>
        <w:rPr>
          <w:rFonts w:ascii="Arial" w:hAnsi="Arial" w:cs="Arial"/>
          <w:b/>
          <w:i/>
        </w:rPr>
      </w:pPr>
      <w:r w:rsidRPr="00AC5E1D">
        <w:rPr>
          <w:rFonts w:ascii="Arial" w:hAnsi="Arial" w:cs="Arial"/>
          <w:b/>
          <w:i/>
        </w:rPr>
        <w:t>91401 Trenčianska Teplá</w:t>
      </w:r>
    </w:p>
    <w:p w:rsidR="00AC5E1D" w:rsidRPr="00AC5E1D" w:rsidRDefault="00AC5E1D">
      <w:pPr>
        <w:rPr>
          <w:rFonts w:ascii="Arial" w:hAnsi="Arial" w:cs="Arial"/>
          <w:b/>
          <w:i/>
        </w:rPr>
      </w:pPr>
    </w:p>
    <w:p w:rsidR="00CE63E8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 xml:space="preserve">OR : </w:t>
      </w:r>
      <w:proofErr w:type="spellStart"/>
      <w:r w:rsidRPr="00AC5E1D">
        <w:rPr>
          <w:rFonts w:ascii="Arial" w:hAnsi="Arial" w:cs="Arial"/>
        </w:rPr>
        <w:t>Okr</w:t>
      </w:r>
      <w:proofErr w:type="spellEnd"/>
      <w:r w:rsidRPr="00AC5E1D">
        <w:rPr>
          <w:rFonts w:ascii="Arial" w:hAnsi="Arial" w:cs="Arial"/>
        </w:rPr>
        <w:t>. Súdu Trenčín, vložka č. 33668/R</w:t>
      </w:r>
    </w:p>
    <w:p w:rsidR="00AC5E1D" w:rsidRPr="00AC5E1D" w:rsidRDefault="00AC5E1D">
      <w:pPr>
        <w:rPr>
          <w:rFonts w:ascii="Arial" w:hAnsi="Arial" w:cs="Arial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>Za rok 2017 vo firme nenastal žiaden pohyb. Účtovali sa iba mzdy a odvody od 1.1.2017 do 31.7.2017.</w:t>
      </w:r>
    </w:p>
    <w:p w:rsidR="00CE63E8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>Nebol uplatnený odpis na hmotný majetok.</w:t>
      </w:r>
    </w:p>
    <w:p w:rsidR="00AC5E1D" w:rsidRDefault="00AC5E1D">
      <w:pPr>
        <w:rPr>
          <w:rFonts w:ascii="Arial" w:hAnsi="Arial" w:cs="Arial"/>
        </w:rPr>
      </w:pPr>
      <w:bookmarkStart w:id="0" w:name="_GoBack"/>
      <w:bookmarkEnd w:id="0"/>
    </w:p>
    <w:p w:rsidR="00AC5E1D" w:rsidRDefault="00AC5E1D">
      <w:pPr>
        <w:rPr>
          <w:rFonts w:ascii="Arial" w:hAnsi="Arial" w:cs="Arial"/>
        </w:rPr>
      </w:pPr>
    </w:p>
    <w:p w:rsidR="00AC5E1D" w:rsidRPr="00AC5E1D" w:rsidRDefault="00AC5E1D">
      <w:pPr>
        <w:rPr>
          <w:rFonts w:ascii="Arial" w:hAnsi="Arial" w:cs="Arial"/>
        </w:rPr>
      </w:pPr>
    </w:p>
    <w:p w:rsidR="00CE63E8" w:rsidRDefault="00CE63E8" w:rsidP="00AC5E1D">
      <w:pPr>
        <w:ind w:left="5103"/>
        <w:rPr>
          <w:rFonts w:ascii="Arial" w:hAnsi="Arial" w:cs="Arial"/>
        </w:rPr>
      </w:pPr>
      <w:r w:rsidRPr="00AC5E1D">
        <w:rPr>
          <w:rFonts w:ascii="Arial" w:hAnsi="Arial" w:cs="Arial"/>
        </w:rPr>
        <w:t>Igor Matejka, konateľ firmy.</w:t>
      </w: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Pr="00AC5E1D" w:rsidRDefault="00AC5E1D">
      <w:pPr>
        <w:rPr>
          <w:rFonts w:ascii="Arial" w:hAnsi="Arial" w:cs="Arial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>V Trenčíne, 29.11.2018</w:t>
      </w:r>
    </w:p>
    <w:p w:rsidR="00CE63E8" w:rsidRDefault="00CE63E8"/>
    <w:sectPr w:rsidR="00CE63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3E8"/>
    <w:rsid w:val="00AC5E1D"/>
    <w:rsid w:val="00CE63E8"/>
    <w:rsid w:val="00D9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3</cp:revision>
  <cp:lastPrinted>2018-12-02T20:57:00Z</cp:lastPrinted>
  <dcterms:created xsi:type="dcterms:W3CDTF">2018-11-29T12:31:00Z</dcterms:created>
  <dcterms:modified xsi:type="dcterms:W3CDTF">2018-12-02T20:59:00Z</dcterms:modified>
</cp:coreProperties>
</file>