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486DF8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 xml:space="preserve"> </w:t>
      </w:r>
      <w:r w:rsidR="003D1D35"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tavecseseznamem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FE623C" w:rsidRDefault="003D1D35" w:rsidP="00915F80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6C15A2" w:rsidRDefault="006C15A2" w:rsidP="00AC1047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r w:rsidR="00AC1047" w:rsidRPr="00AC1047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shd w:val="clear" w:color="auto" w:fill="FFFFFF"/>
              </w:rPr>
              <w:t>MEDICANA s.r.o.</w:t>
            </w:r>
            <w:r w:rsidR="00AC1047">
              <w:rPr>
                <w:rFonts w:ascii="Arial CE" w:hAnsi="Arial CE" w:cs="Arial CE"/>
                <w:b/>
                <w:bCs/>
                <w:color w:val="000000"/>
                <w:sz w:val="10"/>
                <w:szCs w:val="10"/>
                <w:shd w:val="clear" w:color="auto" w:fill="FFFFFF"/>
              </w:rPr>
              <w:t> </w:t>
            </w:r>
            <w:r w:rsidR="00AC1047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</w:p>
        </w:tc>
      </w:tr>
      <w:tr w:rsidR="003D1D35" w:rsidRPr="002C0794" w:rsidTr="00927FAE">
        <w:trPr>
          <w:trHeight w:val="340"/>
        </w:trPr>
        <w:tc>
          <w:tcPr>
            <w:tcW w:w="1096" w:type="pct"/>
            <w:vAlign w:val="center"/>
          </w:tcPr>
          <w:p w:rsidR="003D1D35" w:rsidRPr="00FE623C" w:rsidRDefault="003D1D35" w:rsidP="00486DF8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AC1047" w:rsidP="001E1687">
            <w:pPr>
              <w:spacing w:after="0"/>
              <w:rPr>
                <w:rFonts w:cs="Arial Narrow"/>
                <w:szCs w:val="22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Poštová 1599/15 </w:t>
            </w:r>
            <w:r>
              <w:rPr>
                <w:color w:val="000000"/>
                <w:sz w:val="27"/>
                <w:szCs w:val="27"/>
              </w:rPr>
              <w:br/>
            </w: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Galanta 924 01 </w:t>
            </w:r>
          </w:p>
        </w:tc>
      </w:tr>
    </w:tbl>
    <w:p w:rsidR="00C142C3" w:rsidRDefault="003D1D35" w:rsidP="003D1D35">
      <w:pPr>
        <w:jc w:val="both"/>
        <w:rPr>
          <w:b/>
          <w:bCs/>
          <w:szCs w:val="22"/>
        </w:rPr>
      </w:pPr>
      <w:r w:rsidRPr="00C14E49">
        <w:rPr>
          <w:b/>
          <w:bCs/>
          <w:szCs w:val="22"/>
        </w:rPr>
        <w:t>Opis vykonávanej  činnosti účtovnej jednotky:</w:t>
      </w: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144"/>
      </w:tblGrid>
      <w:tr w:rsidR="00AC1047" w:rsidRPr="00AC1047" w:rsidTr="00AC1047">
        <w:trPr>
          <w:tblCellSpacing w:w="18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p w:rsidR="00AC1047" w:rsidRPr="00AC1047" w:rsidRDefault="00AC1047" w:rsidP="00AC104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9072"/>
            </w:tblGrid>
            <w:tr w:rsidR="00AC1047" w:rsidRPr="00AC104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C1047" w:rsidRPr="00AC1047" w:rsidRDefault="00AC1047" w:rsidP="00AC1047">
                  <w:pPr>
                    <w:pStyle w:val="Odstavecseseznamem"/>
                    <w:numPr>
                      <w:ilvl w:val="0"/>
                      <w:numId w:val="26"/>
                    </w:num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 xml:space="preserve"> </w:t>
                  </w:r>
                  <w:r w:rsidRPr="00AC104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kúpa a predaj tovaru v rozsahu voľnej živnosti </w:t>
                  </w:r>
                </w:p>
              </w:tc>
            </w:tr>
          </w:tbl>
          <w:p w:rsidR="00AC1047" w:rsidRPr="00AC1047" w:rsidRDefault="00AC1047" w:rsidP="00AC104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AC1047" w:rsidRDefault="00AC1047" w:rsidP="003D1D35">
      <w:pPr>
        <w:jc w:val="both"/>
        <w:rPr>
          <w:bCs/>
          <w:szCs w:val="22"/>
        </w:rPr>
      </w:pPr>
    </w:p>
    <w:p w:rsidR="001E1687" w:rsidRPr="001E1687" w:rsidRDefault="001E1687" w:rsidP="001E168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62"/>
      </w:tblGrid>
      <w:tr w:rsidR="001E1687" w:rsidRPr="001E1687" w:rsidTr="001E1687">
        <w:trPr>
          <w:tblCellSpacing w:w="15" w:type="dxa"/>
        </w:trPr>
        <w:tc>
          <w:tcPr>
            <w:tcW w:w="4967" w:type="pct"/>
            <w:shd w:val="clear" w:color="auto" w:fill="FFFFFF"/>
            <w:vAlign w:val="center"/>
            <w:hideMark/>
          </w:tcPr>
          <w:p w:rsidR="001E1687" w:rsidRPr="00AC1047" w:rsidRDefault="001E1687" w:rsidP="00AC104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1E1687" w:rsidRPr="001E1687" w:rsidRDefault="001E1687" w:rsidP="001E168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p w:rsidR="001E1687" w:rsidRPr="001E1687" w:rsidRDefault="001E1687" w:rsidP="001E168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p w:rsidR="001E1687" w:rsidRPr="001E1687" w:rsidRDefault="001E1687" w:rsidP="001E168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p w:rsidR="001E1687" w:rsidRPr="001E1687" w:rsidRDefault="001E1687" w:rsidP="001E168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p w:rsidR="001E1687" w:rsidRPr="001E1687" w:rsidRDefault="001E1687" w:rsidP="001E168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p w:rsidR="001E1687" w:rsidRPr="001E1687" w:rsidRDefault="001E1687" w:rsidP="001E168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p w:rsidR="00E345DC" w:rsidRDefault="00E345DC" w:rsidP="003D1D35">
      <w:pPr>
        <w:jc w:val="both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D10F5D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Default="00F2063E" w:rsidP="00836486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  <w:p w:rsidR="00F2063E" w:rsidRPr="00D10F5D" w:rsidRDefault="00F2063E" w:rsidP="00F2063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FE623C" w:rsidRDefault="00F2063E" w:rsidP="00F2063E">
            <w:pPr>
              <w:pStyle w:val="Odstavecseseznamem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Cs w:val="22"/>
              </w:rPr>
            </w:pPr>
            <w:r w:rsidRPr="00FE623C">
              <w:rPr>
                <w:b/>
                <w:szCs w:val="22"/>
              </w:rPr>
              <w:t xml:space="preserve">Dátum schválenia účtovnej závierky za bezprostredne predchádzajúce </w:t>
            </w:r>
            <w:r w:rsidR="00FE623C" w:rsidRPr="00FE623C">
              <w:rPr>
                <w:b/>
                <w:szCs w:val="22"/>
              </w:rPr>
              <w:t>ÚO</w:t>
            </w:r>
          </w:p>
          <w:p w:rsidR="00F2063E" w:rsidRPr="00D10F5D" w:rsidRDefault="00F2063E" w:rsidP="00E25B18">
            <w:pPr>
              <w:rPr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D10F5D" w:rsidRDefault="00AC1047" w:rsidP="00927FAE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30.03</w:t>
            </w:r>
            <w:r w:rsidR="00A937BB">
              <w:rPr>
                <w:sz w:val="20"/>
                <w:szCs w:val="22"/>
              </w:rPr>
              <w:t>.201</w:t>
            </w:r>
            <w:r>
              <w:rPr>
                <w:sz w:val="20"/>
                <w:szCs w:val="22"/>
              </w:rPr>
              <w:t>8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2C0794" w:rsidRDefault="003D1D35" w:rsidP="00563EC6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C14E49" w:rsidRDefault="003D1D35" w:rsidP="00563EC6">
            <w:pPr>
              <w:spacing w:after="0" w:line="240" w:lineRule="auto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D1D35" w:rsidRPr="002C0794" w:rsidTr="007B1C0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54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3685"/>
        <w:gridCol w:w="337"/>
        <w:gridCol w:w="4341"/>
        <w:gridCol w:w="283"/>
      </w:tblGrid>
      <w:tr w:rsidR="00F2063E" w:rsidTr="00F2063E">
        <w:trPr>
          <w:trHeight w:val="225"/>
        </w:trPr>
        <w:tc>
          <w:tcPr>
            <w:tcW w:w="426" w:type="dxa"/>
          </w:tcPr>
          <w:p w:rsidR="00F2063E" w:rsidRDefault="00F2063E" w:rsidP="00F2063E">
            <w:pPr>
              <w:pStyle w:val="Odstavecseseznamem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8646" w:type="dxa"/>
            <w:gridSpan w:val="4"/>
          </w:tcPr>
          <w:p w:rsidR="00F2063E" w:rsidRPr="00FE623C" w:rsidRDefault="00F2063E" w:rsidP="00F2063E">
            <w:pPr>
              <w:pStyle w:val="Odstavecseseznamem"/>
              <w:keepNext/>
              <w:spacing w:after="0"/>
              <w:ind w:left="0"/>
              <w:jc w:val="both"/>
              <w:outlineLvl w:val="1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Údaje o skupine účtovných jednotiek:</w:t>
            </w:r>
          </w:p>
        </w:tc>
      </w:tr>
      <w:tr w:rsidR="003D1D35" w:rsidRPr="002C0794" w:rsidTr="00FE623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111" w:type="dxa"/>
            <w:gridSpan w:val="2"/>
            <w:vAlign w:val="center"/>
          </w:tcPr>
          <w:p w:rsidR="003D1D35" w:rsidRPr="002C0794" w:rsidRDefault="00197476" w:rsidP="00F2063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 </w:t>
            </w:r>
            <w:r>
              <w:rPr>
                <w:szCs w:val="22"/>
              </w:rPr>
              <w:t>n</w:t>
            </w:r>
            <w:r w:rsidR="003D1D35" w:rsidRPr="002C0794">
              <w:rPr>
                <w:szCs w:val="22"/>
              </w:rPr>
              <w:t>ie je súčasťou konsolidovaného celku</w:t>
            </w:r>
          </w:p>
        </w:tc>
        <w:tc>
          <w:tcPr>
            <w:tcW w:w="337" w:type="dxa"/>
            <w:vAlign w:val="center"/>
          </w:tcPr>
          <w:p w:rsidR="003D1D35" w:rsidRPr="002C0794" w:rsidRDefault="003D1D35" w:rsidP="002D6908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4341" w:type="dxa"/>
            <w:vAlign w:val="center"/>
          </w:tcPr>
          <w:p w:rsidR="003D1D35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3D1D35" w:rsidRPr="002C0794">
              <w:rPr>
                <w:szCs w:val="22"/>
              </w:rPr>
              <w:t xml:space="preserve">   </w:t>
            </w:r>
            <w:r>
              <w:rPr>
                <w:szCs w:val="22"/>
              </w:rPr>
              <w:t>j</w:t>
            </w:r>
            <w:r w:rsidR="003D1D35" w:rsidRPr="002C0794">
              <w:rPr>
                <w:szCs w:val="22"/>
              </w:rPr>
              <w:t xml:space="preserve">e súčasťou konsolidovaného celku </w:t>
            </w:r>
          </w:p>
        </w:tc>
        <w:tc>
          <w:tcPr>
            <w:tcW w:w="283" w:type="dxa"/>
            <w:vAlign w:val="center"/>
          </w:tcPr>
          <w:p w:rsidR="003D1D35" w:rsidRPr="002C0794" w:rsidRDefault="003D1D35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  <w:tr w:rsidR="00197476" w:rsidRPr="002C0794" w:rsidTr="00FE623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111" w:type="dxa"/>
            <w:gridSpan w:val="2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nie je materskou účtovnou jednotkou</w:t>
            </w:r>
          </w:p>
        </w:tc>
        <w:tc>
          <w:tcPr>
            <w:tcW w:w="337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4341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  je materskou účtovnou jednotkou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</w:tbl>
    <w:p w:rsidR="003D1D35" w:rsidRPr="007B1C0F" w:rsidRDefault="003D1D35" w:rsidP="00563EC6">
      <w:pPr>
        <w:pStyle w:val="Odstavecseseznamem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7B1C0F" w:rsidRDefault="003D1D35" w:rsidP="00563EC6">
      <w:pPr>
        <w:pStyle w:val="Odstavecseseznamem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7B1C0F" w:rsidRDefault="003D1D35" w:rsidP="00563EC6">
      <w:pPr>
        <w:pStyle w:val="Odstavecseseznamem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adresa, kde sa môže vyžiadať kópia konsolidovaných účtovných závierok uvedených v písmenách a) a b),</w:t>
      </w:r>
    </w:p>
    <w:p w:rsidR="003D1D35" w:rsidRPr="007B1C0F" w:rsidRDefault="003D1D35" w:rsidP="00563EC6">
      <w:pPr>
        <w:pStyle w:val="Odstavecseseznamem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823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7065"/>
        <w:gridCol w:w="1488"/>
      </w:tblGrid>
      <w:tr w:rsidR="00C33753" w:rsidRPr="002C0794" w:rsidTr="00F2063E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tavecseseznamem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FE623C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bežné účtovné obdobie</w:t>
            </w:r>
          </w:p>
        </w:tc>
        <w:tc>
          <w:tcPr>
            <w:tcW w:w="1488" w:type="dxa"/>
            <w:vAlign w:val="center"/>
          </w:tcPr>
          <w:p w:rsidR="00C33753" w:rsidRPr="002C0794" w:rsidRDefault="00A937BB" w:rsidP="00A937BB">
            <w:pPr>
              <w:pStyle w:val="Odstavecseseznamem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3753" w:rsidRPr="002C0794" w:rsidTr="00F2063E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tavecseseznamem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tavecseseznamem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C14E49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bezprostredne predchádzajúce ÚO</w:t>
            </w:r>
          </w:p>
        </w:tc>
        <w:tc>
          <w:tcPr>
            <w:tcW w:w="1488" w:type="dxa"/>
            <w:vAlign w:val="center"/>
          </w:tcPr>
          <w:p w:rsidR="00C33753" w:rsidRPr="002C0794" w:rsidRDefault="00A937BB" w:rsidP="00A937BB">
            <w:pPr>
              <w:pStyle w:val="Odstavecseseznamem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orgánoch </w:t>
      </w:r>
      <w:r w:rsidR="00B75F5C" w:rsidRPr="002C0794">
        <w:rPr>
          <w:i/>
          <w:szCs w:val="22"/>
        </w:rPr>
        <w:t>spoločnosti</w:t>
      </w:r>
    </w:p>
    <w:p w:rsidR="007B1C0F" w:rsidRPr="002C0794" w:rsidRDefault="007B1C0F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848"/>
        <w:gridCol w:w="992"/>
      </w:tblGrid>
      <w:tr w:rsidR="00B75F5C" w:rsidRPr="002C0794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FE623C" w:rsidRDefault="00B75F5C" w:rsidP="006365C4">
            <w:pPr>
              <w:spacing w:after="0"/>
              <w:rPr>
                <w:b/>
                <w:szCs w:val="22"/>
              </w:rPr>
            </w:pPr>
            <w:r w:rsidRPr="00A9717D">
              <w:rPr>
                <w:szCs w:val="22"/>
              </w:rPr>
              <w:t>a)</w:t>
            </w:r>
            <w:r w:rsidR="000817BE" w:rsidRPr="00FE623C">
              <w:rPr>
                <w:b/>
                <w:szCs w:val="22"/>
              </w:rPr>
              <w:t>V</w:t>
            </w:r>
            <w:r w:rsidRPr="00FE623C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EE3219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A937BB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 xml:space="preserve">Žiadne </w:t>
            </w: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992"/>
        <w:gridCol w:w="1276"/>
        <w:gridCol w:w="850"/>
      </w:tblGrid>
      <w:tr w:rsidR="00B75F5C" w:rsidRPr="002C0794" w:rsidTr="00EE3219">
        <w:trPr>
          <w:trHeight w:val="340"/>
        </w:trPr>
        <w:tc>
          <w:tcPr>
            <w:tcW w:w="9072" w:type="dxa"/>
            <w:gridSpan w:val="6"/>
          </w:tcPr>
          <w:p w:rsidR="00B75F5C" w:rsidRPr="00A9717D" w:rsidRDefault="00B75F5C" w:rsidP="006365C4">
            <w:pPr>
              <w:spacing w:after="0"/>
              <w:rPr>
                <w:szCs w:val="22"/>
              </w:rPr>
            </w:pPr>
            <w:r w:rsidRPr="00A9717D">
              <w:rPr>
                <w:szCs w:val="22"/>
              </w:rPr>
              <w:t>b)</w:t>
            </w:r>
            <w:r w:rsidR="000817BE" w:rsidRPr="00FE623C">
              <w:rPr>
                <w:b/>
                <w:szCs w:val="22"/>
              </w:rPr>
              <w:t>P</w:t>
            </w:r>
            <w:r w:rsidRPr="00FE623C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EE321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EE3219">
        <w:trPr>
          <w:trHeight w:val="340"/>
        </w:trPr>
        <w:tc>
          <w:tcPr>
            <w:tcW w:w="9072" w:type="dxa"/>
            <w:gridSpan w:val="6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A937BB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  <w:r>
              <w:rPr>
                <w:szCs w:val="22"/>
              </w:rPr>
              <w:t xml:space="preserve">Žiadne 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A937BB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  <w:r>
              <w:rPr>
                <w:szCs w:val="22"/>
              </w:rPr>
              <w:t xml:space="preserve">Žiadne 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EE321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A937BB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  <w:r>
              <w:rPr>
                <w:szCs w:val="22"/>
              </w:rPr>
              <w:t xml:space="preserve">Žiadne 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700"/>
        <w:gridCol w:w="1140"/>
      </w:tblGrid>
      <w:tr w:rsidR="00B75F5C" w:rsidRPr="002C0794" w:rsidTr="00EE3219">
        <w:trPr>
          <w:trHeight w:val="340"/>
        </w:trPr>
        <w:tc>
          <w:tcPr>
            <w:tcW w:w="9072" w:type="dxa"/>
            <w:gridSpan w:val="4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FE623C">
              <w:rPr>
                <w:b/>
                <w:szCs w:val="22"/>
              </w:rPr>
              <w:t>C</w:t>
            </w:r>
            <w:r w:rsidR="00B75F5C" w:rsidRPr="00FE623C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140" w:type="dxa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A937BB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 xml:space="preserve">Žiadne </w:t>
            </w: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3555C0" w:rsidRPr="002C0794" w:rsidRDefault="003555C0" w:rsidP="003555C0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Informácie o prijatých postupoch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A9717D">
        <w:trPr>
          <w:trHeight w:hRule="exact" w:val="522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tavecseseznamem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FE623C" w:rsidRDefault="00DF224D" w:rsidP="00197476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Účtovná</w:t>
            </w:r>
            <w:r w:rsidR="00A9717D" w:rsidRPr="00FE623C">
              <w:rPr>
                <w:b/>
                <w:szCs w:val="22"/>
              </w:rPr>
              <w:t xml:space="preserve"> závierka bola zostavená za predpokladu</w:t>
            </w:r>
            <w:r w:rsidR="007B1C0F" w:rsidRPr="00FE623C">
              <w:rPr>
                <w:b/>
                <w:szCs w:val="22"/>
              </w:rPr>
              <w:t>,</w:t>
            </w:r>
            <w:r w:rsidR="00A9717D" w:rsidRPr="00FE623C">
              <w:rPr>
                <w:b/>
                <w:szCs w:val="22"/>
              </w:rPr>
              <w:t xml:space="preserve"> že </w:t>
            </w:r>
            <w:r w:rsidR="00197476" w:rsidRPr="00FE623C">
              <w:rPr>
                <w:b/>
                <w:szCs w:val="22"/>
              </w:rPr>
              <w:t>účtovná jednotka</w:t>
            </w:r>
            <w:r w:rsidR="00A9717D" w:rsidRPr="00FE623C">
              <w:rPr>
                <w:b/>
                <w:szCs w:val="22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A9717D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97476" w:rsidRDefault="00197476" w:rsidP="00DF224D">
      <w:pPr>
        <w:pStyle w:val="Odstavecseseznamem"/>
        <w:spacing w:after="0" w:line="240" w:lineRule="auto"/>
        <w:ind w:left="357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2C0794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2C0794" w:rsidRDefault="00197476" w:rsidP="00E25B18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FE623C" w:rsidRDefault="00197476" w:rsidP="00E25B18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197476" w:rsidRPr="00595DE0" w:rsidTr="00197476">
        <w:trPr>
          <w:trHeight w:val="388"/>
        </w:trPr>
        <w:tc>
          <w:tcPr>
            <w:tcW w:w="2694" w:type="dxa"/>
            <w:gridSpan w:val="2"/>
            <w:vMerge w:val="restart"/>
          </w:tcPr>
          <w:p w:rsidR="00197476" w:rsidRPr="00595DE0" w:rsidRDefault="00197476" w:rsidP="0083648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Zmena účtovných zásad a účtovných metód</w:t>
            </w:r>
            <w:r w:rsidR="00836486">
              <w:rPr>
                <w:szCs w:val="22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Vplyv (+/-) zmeny na:</w:t>
            </w:r>
          </w:p>
        </w:tc>
      </w:tr>
      <w:tr w:rsidR="00197476" w:rsidRPr="00595DE0" w:rsidTr="00197476">
        <w:trPr>
          <w:trHeight w:val="301"/>
        </w:trPr>
        <w:tc>
          <w:tcPr>
            <w:tcW w:w="2694" w:type="dxa"/>
            <w:gridSpan w:val="2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842" w:type="dxa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560" w:type="dxa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</w:tbl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E345DC" w:rsidRDefault="00DF224D" w:rsidP="00563EC6">
      <w:pPr>
        <w:numPr>
          <w:ilvl w:val="0"/>
          <w:numId w:val="7"/>
        </w:numPr>
        <w:spacing w:after="0" w:line="240" w:lineRule="auto"/>
        <w:rPr>
          <w:i/>
          <w:sz w:val="20"/>
          <w:szCs w:val="22"/>
        </w:rPr>
      </w:pPr>
      <w:r w:rsidRPr="00FE623C">
        <w:rPr>
          <w:b/>
          <w:szCs w:val="22"/>
        </w:rPr>
        <w:t>Informácia o charaktere a účele transakcií, ktoré sa neuvádzajú v súvahe</w:t>
      </w:r>
      <w:r w:rsidRPr="002C0794">
        <w:rPr>
          <w:szCs w:val="22"/>
        </w:rPr>
        <w:t xml:space="preserve">, </w:t>
      </w:r>
      <w:r w:rsidRPr="00E345DC">
        <w:rPr>
          <w:i/>
          <w:sz w:val="20"/>
          <w:szCs w:val="22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Pr="002C0794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 xml:space="preserve">Spôsob a  určenie ocenenia majetku a záväzkov vrátane  určenia rozhodujúcich účtovných odhadov </w:t>
            </w:r>
            <w:r w:rsidRPr="00EE7EC1">
              <w:rPr>
                <w:b/>
                <w:szCs w:val="22"/>
              </w:rPr>
              <w:t>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915F80" w:rsidRDefault="00915F80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M</w:t>
            </w:r>
            <w:r w:rsidR="004D5C84" w:rsidRPr="002C0794">
              <w:rPr>
                <w:szCs w:val="22"/>
              </w:rPr>
              <w:t>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2C0794" w:rsidTr="00915F80"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2. majetok a záväzky nadobudnuté vkladom podniku</w:t>
            </w:r>
            <w:r w:rsidR="0020198D">
              <w:rPr>
                <w:szCs w:val="22"/>
              </w:rPr>
              <w:t xml:space="preserve">, </w:t>
            </w:r>
            <w:r w:rsidRPr="002C0794">
              <w:rPr>
                <w:szCs w:val="22"/>
              </w:rPr>
              <w:t xml:space="preserve">jeho časti </w:t>
            </w:r>
            <w:r w:rsidR="0020198D">
              <w:rPr>
                <w:szCs w:val="22"/>
              </w:rPr>
              <w:t xml:space="preserve">a majetok a záväzky </w:t>
            </w:r>
            <w:proofErr w:type="spellStart"/>
            <w:r w:rsidR="0020198D">
              <w:rPr>
                <w:szCs w:val="22"/>
              </w:rPr>
              <w:t>nadobudn</w:t>
            </w:r>
            <w:proofErr w:type="spellEnd"/>
            <w:r w:rsidR="0020198D">
              <w:rPr>
                <w:szCs w:val="22"/>
              </w:rPr>
              <w:t>. z</w:t>
            </w:r>
            <w:r w:rsidRPr="002C0794">
              <w:rPr>
                <w:szCs w:val="22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Úbytok zásob rovnakého druhu sa účtuje v ocenení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A937BB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A937BB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915F80" w:rsidRPr="002C0794" w:rsidTr="002D6908">
        <w:tc>
          <w:tcPr>
            <w:tcW w:w="8789" w:type="dxa"/>
            <w:vAlign w:val="center"/>
          </w:tcPr>
          <w:p w:rsidR="00915F80" w:rsidRP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Rezervy sú záväzky s neurčitým časovým vymedzením alebo výškou; tvoria sa na krytie známych</w:t>
            </w:r>
          </w:p>
          <w:p w:rsidR="00915F80" w:rsidRPr="002C0794" w:rsidRDefault="00915F80" w:rsidP="00915F80">
            <w:pPr>
              <w:spacing w:after="0" w:line="240" w:lineRule="auto"/>
              <w:rPr>
                <w:szCs w:val="22"/>
              </w:rPr>
            </w:pPr>
            <w:r w:rsidRPr="00915F80">
              <w:rPr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2C0794" w:rsidRDefault="00915F8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 xml:space="preserve">Daň z príjmov splatná – daň sa  určuje z účtovného zisku pred zdanením, po úpravách na daňové účely </w:t>
            </w:r>
          </w:p>
          <w:p w:rsidR="000E349D" w:rsidRPr="002C0794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podľa zákona o</w:t>
            </w:r>
            <w:r w:rsidR="00116240">
              <w:rPr>
                <w:szCs w:val="22"/>
              </w:rPr>
              <w:t> daniach z príjmov pri sadzbe 21</w:t>
            </w:r>
            <w:r w:rsidRPr="00915F80">
              <w:rPr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67"/>
        <w:gridCol w:w="5245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4"/>
            <w:vAlign w:val="center"/>
          </w:tcPr>
          <w:p w:rsidR="00246EA5" w:rsidRPr="00C14E49" w:rsidRDefault="001205A3" w:rsidP="00A33651">
            <w:pPr>
              <w:pStyle w:val="Odstavecseseznamem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246EA5" w:rsidRPr="00C14E49">
              <w:rPr>
                <w:b/>
                <w:szCs w:val="22"/>
              </w:rPr>
              <w:t>rčenie odhadu zníženia hodnoty majetku a tvorba opravnej položky k 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3"/>
            <w:vAlign w:val="center"/>
          </w:tcPr>
          <w:p w:rsidR="00F86BAE" w:rsidRPr="002C0794" w:rsidRDefault="00F86BAE" w:rsidP="0020198D">
            <w:pPr>
              <w:pStyle w:val="Odstavecseseznamem"/>
              <w:spacing w:after="0" w:line="240" w:lineRule="auto"/>
              <w:ind w:left="641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gridSpan w:val="2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E720C4" w:rsidRDefault="00E720C4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B06C2C">
        <w:trPr>
          <w:trHeight w:val="340"/>
        </w:trPr>
        <w:tc>
          <w:tcPr>
            <w:tcW w:w="9089" w:type="dxa"/>
            <w:gridSpan w:val="4"/>
          </w:tcPr>
          <w:p w:rsidR="006973BC" w:rsidRPr="00C14E49" w:rsidRDefault="001205A3" w:rsidP="00A33651">
            <w:pPr>
              <w:pStyle w:val="Odstavecseseznamem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lastRenderedPageBreak/>
              <w:t>U</w:t>
            </w:r>
            <w:r w:rsidR="006973BC" w:rsidRPr="00C14E49">
              <w:rPr>
                <w:b/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3"/>
          </w:tcPr>
          <w:p w:rsidR="006973BC" w:rsidRPr="00737C25" w:rsidRDefault="006973BC" w:rsidP="006973BC">
            <w:pPr>
              <w:pStyle w:val="Odstavecseseznamem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tavecseseznamem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915F8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 w:rsidRPr="00737C25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reálnou hodnotou</w:t>
      </w:r>
      <w:r w:rsidR="00F86BAE" w:rsidRPr="00737C25">
        <w:rPr>
          <w:szCs w:val="22"/>
        </w:rPr>
        <w:t>, a to:</w:t>
      </w:r>
      <w:r w:rsidR="000E349D" w:rsidRPr="000E349D">
        <w:rPr>
          <w:szCs w:val="22"/>
        </w:rPr>
        <w:t xml:space="preserve"> </w:t>
      </w:r>
    </w:p>
    <w:p w:rsidR="00F86BAE" w:rsidRPr="00E345DC" w:rsidRDefault="00F86BAE" w:rsidP="00563EC6">
      <w:pPr>
        <w:pStyle w:val="Odstavecseseznamem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E345DC" w:rsidRDefault="00F86BAE" w:rsidP="00563EC6">
      <w:pPr>
        <w:pStyle w:val="Odstavecseseznamem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E345DC" w:rsidRDefault="00F86BAE" w:rsidP="00563EC6">
      <w:pPr>
        <w:pStyle w:val="Odstavecseseznamem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E345DC" w:rsidRDefault="00FE623C" w:rsidP="00FE623C">
      <w:pPr>
        <w:pStyle w:val="Odstavecseseznamem"/>
        <w:spacing w:after="0" w:line="240" w:lineRule="auto"/>
        <w:ind w:left="1068"/>
        <w:jc w:val="both"/>
        <w:rPr>
          <w:i/>
          <w:sz w:val="20"/>
          <w:szCs w:val="22"/>
        </w:rPr>
      </w:pPr>
    </w:p>
    <w:p w:rsidR="00F86BAE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obstarávacou cenou alebo vlastnými nákladmi</w:t>
      </w:r>
      <w:r w:rsidR="00F86BAE">
        <w:rPr>
          <w:szCs w:val="22"/>
        </w:rPr>
        <w:t>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</w:p>
    <w:p w:rsidR="00F86BAE" w:rsidRPr="00E345DC" w:rsidRDefault="00F86BAE" w:rsidP="00563EC6">
      <w:pPr>
        <w:pStyle w:val="Odstavecseseznamem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E345DC" w:rsidRDefault="00F86BAE" w:rsidP="00563EC6">
      <w:pPr>
        <w:pStyle w:val="Odstavecseseznamem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 xml:space="preserve">pri dlhodobom finančnom majetku, ktorý sa vykazuje vo vyššej hodnote ako je jeho reálna hodnota, sa uvádza </w:t>
      </w:r>
    </w:p>
    <w:p w:rsidR="00F86BAE" w:rsidRPr="00E345DC" w:rsidRDefault="00F86BAE" w:rsidP="00563EC6">
      <w:pPr>
        <w:pStyle w:val="Odstavecseseznamem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účtovná hodnota a reálna hodnota za jednotlivé položky majetku alebo skupiny týchto jednotlivých položiek majetku,</w:t>
      </w:r>
    </w:p>
    <w:p w:rsidR="00F86BAE" w:rsidRPr="00E345DC" w:rsidRDefault="00F86BAE" w:rsidP="00563EC6">
      <w:pPr>
        <w:pStyle w:val="Odstavecseseznamem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dôvod pre nezníženie účtovnej hodnoty vrátane povahy dôkazov pre predpoklad, že sa účtovná hodnota opätovne dosiahne,</w:t>
      </w:r>
    </w:p>
    <w:p w:rsidR="00FE623C" w:rsidRPr="007B1C0F" w:rsidRDefault="00FE623C" w:rsidP="00FE623C">
      <w:pPr>
        <w:pStyle w:val="Odstavecseseznamem"/>
        <w:spacing w:after="0" w:line="240" w:lineRule="auto"/>
        <w:ind w:left="1418"/>
        <w:jc w:val="both"/>
        <w:rPr>
          <w:i/>
          <w:szCs w:val="22"/>
        </w:rPr>
      </w:pPr>
    </w:p>
    <w:p w:rsidR="000E349D" w:rsidRPr="00FE623C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Cs w:val="22"/>
          <w:u w:val="single"/>
        </w:rPr>
      </w:pPr>
      <w:r w:rsidRPr="00FE623C">
        <w:rPr>
          <w:b/>
          <w:szCs w:val="22"/>
        </w:rPr>
        <w:t>S</w:t>
      </w:r>
      <w:r w:rsidR="00F86BAE" w:rsidRPr="00FE623C">
        <w:rPr>
          <w:b/>
          <w:szCs w:val="22"/>
        </w:rPr>
        <w:t>tanovenie metódy vlastného imania</w:t>
      </w:r>
      <w:r w:rsidR="000E349D" w:rsidRPr="00FE623C">
        <w:rPr>
          <w:b/>
          <w:szCs w:val="22"/>
        </w:rPr>
        <w:t xml:space="preserve"> </w:t>
      </w:r>
    </w:p>
    <w:p w:rsidR="00A9717D" w:rsidRDefault="00A9717D" w:rsidP="00A9717D">
      <w:pPr>
        <w:pStyle w:val="Odstavecseseznamem"/>
        <w:spacing w:after="0" w:line="240" w:lineRule="auto"/>
        <w:ind w:left="641"/>
        <w:jc w:val="both"/>
        <w:rPr>
          <w:szCs w:val="22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Tr="00F756DE">
        <w:trPr>
          <w:trHeight w:val="538"/>
        </w:trPr>
        <w:tc>
          <w:tcPr>
            <w:tcW w:w="9180" w:type="dxa"/>
            <w:gridSpan w:val="8"/>
          </w:tcPr>
          <w:p w:rsidR="00836486" w:rsidRPr="00FE623C" w:rsidRDefault="00836486" w:rsidP="00FE623C">
            <w:pPr>
              <w:pStyle w:val="Odstavecseseznamem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FE623C">
              <w:rPr>
                <w:b/>
                <w:bCs/>
                <w:kern w:val="32"/>
                <w:szCs w:val="22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1217"/>
        </w:trPr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Dlhodobý nehmotný majetok =</w:t>
            </w:r>
            <w:r w:rsidR="00836486">
              <w:rPr>
                <w:szCs w:val="22"/>
              </w:rPr>
              <w:t xml:space="preserve"> </w:t>
            </w:r>
            <w:r w:rsidRPr="00595DE0">
              <w:rPr>
                <w:szCs w:val="22"/>
              </w:rPr>
              <w:t xml:space="preserve">doba použiteľnosti viac ako rok a vstupná cena je  viac ako </w:t>
            </w:r>
            <w:r w:rsidR="00836486">
              <w:rPr>
                <w:szCs w:val="22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lastRenderedPageBreak/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B06C2C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</w:tbl>
    <w:p w:rsidR="00F86BAE" w:rsidRDefault="00F86BAE" w:rsidP="00F86BAE">
      <w:pPr>
        <w:spacing w:after="0"/>
        <w:jc w:val="both"/>
        <w:rPr>
          <w:szCs w:val="22"/>
        </w:rPr>
      </w:pPr>
    </w:p>
    <w:p w:rsidR="00F756DE" w:rsidRPr="002C0794" w:rsidRDefault="00F756DE" w:rsidP="00F86BAE">
      <w:pPr>
        <w:spacing w:after="0"/>
        <w:jc w:val="both"/>
        <w:rPr>
          <w:szCs w:val="22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2575"/>
        <w:gridCol w:w="1416"/>
      </w:tblGrid>
      <w:tr w:rsidR="002D6908" w:rsidTr="00EE3219">
        <w:trPr>
          <w:trHeight w:val="278"/>
        </w:trPr>
        <w:tc>
          <w:tcPr>
            <w:tcW w:w="5223" w:type="dxa"/>
            <w:vAlign w:val="center"/>
          </w:tcPr>
          <w:p w:rsidR="002D6908" w:rsidRDefault="002D6908" w:rsidP="002D6908">
            <w:pPr>
              <w:pStyle w:val="Odstavecseseznamem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h)</w:t>
            </w:r>
            <w:r w:rsidRPr="00FE623C">
              <w:rPr>
                <w:b/>
                <w:bCs/>
                <w:kern w:val="32"/>
                <w:szCs w:val="22"/>
                <w:lang w:eastAsia="sk-SK"/>
              </w:rPr>
              <w:t>Informácia o poskytnutých dotáciách  a ich ocenenie</w:t>
            </w:r>
          </w:p>
        </w:tc>
        <w:tc>
          <w:tcPr>
            <w:tcW w:w="2575" w:type="dxa"/>
            <w:vAlign w:val="center"/>
          </w:tcPr>
          <w:p w:rsidR="002D6908" w:rsidRDefault="002D6908" w:rsidP="002D6908">
            <w:pPr>
              <w:pStyle w:val="Odstavecseseznamem"/>
              <w:ind w:left="0"/>
              <w:rPr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416" w:type="dxa"/>
            <w:vAlign w:val="center"/>
          </w:tcPr>
          <w:p w:rsidR="002D6908" w:rsidRDefault="002D6908" w:rsidP="002D6908">
            <w:pPr>
              <w:pStyle w:val="Odstavecseseznamem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2D6908" w:rsidRPr="00770DB9" w:rsidRDefault="00116240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 xml:space="preserve">Neboli žiadne </w:t>
            </w:r>
          </w:p>
        </w:tc>
        <w:tc>
          <w:tcPr>
            <w:tcW w:w="2575" w:type="dxa"/>
            <w:tcBorders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F86BAE" w:rsidRDefault="00F86BAE" w:rsidP="002D6908">
      <w:pPr>
        <w:pStyle w:val="Odstavecseseznamem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:rsidR="00F756DE" w:rsidRPr="001F3CFB" w:rsidRDefault="00F756DE" w:rsidP="002D6908">
      <w:pPr>
        <w:pStyle w:val="Odstavecseseznamem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3"/>
        <w:gridCol w:w="3323"/>
        <w:gridCol w:w="851"/>
        <w:gridCol w:w="2126"/>
        <w:gridCol w:w="2551"/>
      </w:tblGrid>
      <w:tr w:rsidR="00E92CE7" w:rsidRPr="002C0794" w:rsidTr="00E92CE7">
        <w:tc>
          <w:tcPr>
            <w:tcW w:w="363" w:type="dxa"/>
            <w:tcBorders>
              <w:right w:val="single" w:sz="4" w:space="0" w:color="auto"/>
            </w:tcBorders>
          </w:tcPr>
          <w:p w:rsidR="00E92CE7" w:rsidRDefault="00E92CE7" w:rsidP="0000520C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;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</w:p>
          <w:p w:rsidR="00E92CE7" w:rsidRPr="002D6908" w:rsidRDefault="00E92CE7" w:rsidP="00E92C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851" w:type="dxa"/>
            <w:gridSpan w:val="4"/>
            <w:tcBorders>
              <w:left w:val="single" w:sz="4" w:space="0" w:color="auto"/>
            </w:tcBorders>
          </w:tcPr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</w:rPr>
              <w:t xml:space="preserve">Informácia o </w:t>
            </w:r>
            <w:r w:rsidRPr="00FE623C">
              <w:rPr>
                <w:b/>
                <w:szCs w:val="22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  <w:lang w:eastAsia="sk-SK"/>
              </w:rPr>
              <w:t xml:space="preserve">období s uvedením sumy vplyvu na nerozdelený zisk minulých rokov alebo na neuhradenú stratu </w:t>
            </w:r>
          </w:p>
          <w:p w:rsidR="00E92CE7" w:rsidRPr="002D6908" w:rsidRDefault="00E92CE7" w:rsidP="00E92CE7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  <w:lang w:eastAsia="sk-SK"/>
              </w:rPr>
              <w:t>minulých rokov</w:t>
            </w:r>
            <w:r w:rsidRPr="002D6908">
              <w:rPr>
                <w:szCs w:val="22"/>
                <w:lang w:eastAsia="sk-SK"/>
              </w:rPr>
              <w:t xml:space="preserve">. </w:t>
            </w:r>
          </w:p>
        </w:tc>
      </w:tr>
      <w:tr w:rsidR="00D620E4" w:rsidRPr="002C0794" w:rsidTr="007B1C0F">
        <w:trPr>
          <w:trHeight w:val="397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2C0794" w:rsidRDefault="00116240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 xml:space="preserve">Neboli 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2C0794" w:rsidRDefault="00116240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------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116240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----------------------------</w:t>
            </w: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2C0794" w:rsidRDefault="00116240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-----------------------------------</w:t>
            </w:r>
          </w:p>
        </w:tc>
      </w:tr>
    </w:tbl>
    <w:p w:rsidR="000E349D" w:rsidRDefault="000E349D" w:rsidP="000E349D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67732B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67732B">
      <w:pPr>
        <w:spacing w:after="0"/>
      </w:pPr>
    </w:p>
    <w:p w:rsidR="000152EA" w:rsidRPr="00E345DC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0152EA">
        <w:rPr>
          <w:bCs/>
          <w:szCs w:val="22"/>
          <w:lang w:eastAsia="sk-SK"/>
        </w:rPr>
        <w:t xml:space="preserve">K dlhodobému nehmotnému majetku, ktorým je </w:t>
      </w:r>
      <w:proofErr w:type="spellStart"/>
      <w:r w:rsidRPr="00FE623C">
        <w:rPr>
          <w:b/>
          <w:bCs/>
          <w:szCs w:val="22"/>
          <w:lang w:eastAsia="sk-SK"/>
        </w:rPr>
        <w:t>goodwill</w:t>
      </w:r>
      <w:proofErr w:type="spellEnd"/>
      <w:r w:rsidRPr="00FE623C">
        <w:rPr>
          <w:b/>
          <w:bCs/>
          <w:szCs w:val="22"/>
          <w:lang w:eastAsia="sk-SK"/>
        </w:rPr>
        <w:t xml:space="preserve"> alebo záporný </w:t>
      </w:r>
      <w:proofErr w:type="spellStart"/>
      <w:r w:rsidRPr="00FE623C">
        <w:rPr>
          <w:b/>
          <w:bCs/>
          <w:szCs w:val="22"/>
          <w:lang w:eastAsia="sk-SK"/>
        </w:rPr>
        <w:t>goodwill</w:t>
      </w:r>
      <w:proofErr w:type="spellEnd"/>
      <w:r w:rsidRPr="000152EA">
        <w:rPr>
          <w:bCs/>
          <w:szCs w:val="22"/>
          <w:lang w:eastAsia="sk-SK"/>
        </w:rPr>
        <w:t xml:space="preserve"> </w:t>
      </w:r>
      <w:r w:rsidRPr="00E345DC">
        <w:rPr>
          <w:bCs/>
          <w:i/>
          <w:sz w:val="20"/>
          <w:szCs w:val="22"/>
          <w:lang w:eastAsia="sk-SK"/>
        </w:rPr>
        <w:t>sa uvádza dôvod jeho vzniku, spôsob výpočtu a prehodnotenie opodstatnenosti jeho výšky a odpisu jeho hodnoty</w:t>
      </w:r>
      <w:r w:rsidR="00E345DC">
        <w:rPr>
          <w:bCs/>
          <w:i/>
          <w:sz w:val="20"/>
          <w:szCs w:val="22"/>
          <w:lang w:eastAsia="sk-SK"/>
        </w:rPr>
        <w:t>.</w:t>
      </w:r>
      <w:r w:rsidRPr="00E345DC">
        <w:rPr>
          <w:i/>
          <w:sz w:val="20"/>
          <w:szCs w:val="22"/>
          <w:u w:val="single"/>
        </w:rPr>
        <w:t xml:space="preserve"> </w:t>
      </w:r>
    </w:p>
    <w:p w:rsidR="0067732B" w:rsidRPr="000152EA" w:rsidRDefault="0067732B" w:rsidP="0067732B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E345DC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 významných položkách derivátov, majetku a záväzkoch zabezpečených derivátmi</w:t>
      </w:r>
      <w:r w:rsidRPr="000152EA">
        <w:rPr>
          <w:bCs/>
          <w:szCs w:val="22"/>
          <w:lang w:eastAsia="sk-SK"/>
        </w:rPr>
        <w:t xml:space="preserve">, </w:t>
      </w:r>
      <w:r w:rsidRPr="00E345DC">
        <w:rPr>
          <w:bCs/>
          <w:i/>
          <w:sz w:val="20"/>
          <w:szCs w:val="22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E345DC">
        <w:rPr>
          <w:i/>
          <w:sz w:val="20"/>
          <w:szCs w:val="22"/>
          <w:u w:val="single"/>
        </w:rPr>
        <w:t xml:space="preserve"> </w:t>
      </w:r>
      <w:r w:rsidR="00E345DC">
        <w:rPr>
          <w:i/>
          <w:sz w:val="20"/>
          <w:szCs w:val="22"/>
          <w:u w:val="single"/>
        </w:rPr>
        <w:t>.</w:t>
      </w:r>
    </w:p>
    <w:p w:rsidR="0067732B" w:rsidRDefault="0067732B" w:rsidP="00D620E4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E345DC" w:rsidRDefault="00E345DC" w:rsidP="00D620E4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F756DE" w:rsidRDefault="00F756DE" w:rsidP="00D620E4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584"/>
        <w:gridCol w:w="676"/>
        <w:gridCol w:w="1417"/>
      </w:tblGrid>
      <w:tr w:rsidR="00E92CE7" w:rsidTr="00E92CE7">
        <w:trPr>
          <w:trHeight w:val="250"/>
        </w:trPr>
        <w:tc>
          <w:tcPr>
            <w:tcW w:w="476" w:type="dxa"/>
          </w:tcPr>
          <w:p w:rsidR="00E92CE7" w:rsidRPr="00FE623C" w:rsidRDefault="00E92CE7" w:rsidP="00E92CE7">
            <w:pPr>
              <w:pStyle w:val="Odstavecseseznamem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704" w:type="dxa"/>
            <w:gridSpan w:val="4"/>
          </w:tcPr>
          <w:p w:rsidR="00E92CE7" w:rsidRPr="00FE623C" w:rsidRDefault="00E92CE7" w:rsidP="00E92CE7">
            <w:pPr>
              <w:pStyle w:val="Odstavecseseznamem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3EC6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584" w:type="dxa"/>
            <w:noWrap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2093" w:type="dxa"/>
            <w:gridSpan w:val="2"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9717D" w:rsidRPr="00563EC6" w:rsidTr="0067732B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3EC6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584" w:type="dxa"/>
            <w:noWrap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116240">
              <w:rPr>
                <w:szCs w:val="22"/>
              </w:rPr>
              <w:t xml:space="preserve">Nie sú </w:t>
            </w:r>
          </w:p>
        </w:tc>
        <w:tc>
          <w:tcPr>
            <w:tcW w:w="2093" w:type="dxa"/>
            <w:gridSpan w:val="2"/>
            <w:noWrap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116240">
              <w:rPr>
                <w:szCs w:val="22"/>
              </w:rPr>
              <w:t xml:space="preserve">Nie sú </w:t>
            </w:r>
          </w:p>
        </w:tc>
      </w:tr>
      <w:tr w:rsidR="00A9717D" w:rsidRPr="00563EC6" w:rsidTr="0067732B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180" w:type="dxa"/>
            <w:gridSpan w:val="5"/>
            <w:vAlign w:val="center"/>
            <w:hideMark/>
          </w:tcPr>
          <w:p w:rsidR="00A9717D" w:rsidRPr="006365C4" w:rsidRDefault="00A9717D" w:rsidP="002D6908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</w:p>
        </w:tc>
      </w:tr>
      <w:tr w:rsidR="007B1C0F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763" w:type="dxa"/>
            <w:gridSpan w:val="4"/>
            <w:vAlign w:val="center"/>
            <w:hideMark/>
          </w:tcPr>
          <w:p w:rsidR="007B1C0F" w:rsidRPr="00563EC6" w:rsidRDefault="007B1C0F" w:rsidP="002E3869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  <w:tc>
          <w:tcPr>
            <w:tcW w:w="1417" w:type="dxa"/>
            <w:vAlign w:val="center"/>
          </w:tcPr>
          <w:p w:rsidR="007B1C0F" w:rsidRPr="00563EC6" w:rsidRDefault="007B1C0F" w:rsidP="00C14E4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lastRenderedPageBreak/>
              <w:t>Záložné právo</w:t>
            </w:r>
          </w:p>
        </w:tc>
        <w:tc>
          <w:tcPr>
            <w:tcW w:w="3260" w:type="dxa"/>
            <w:gridSpan w:val="2"/>
            <w:noWrap/>
            <w:vAlign w:val="center"/>
          </w:tcPr>
          <w:p w:rsidR="00A9717D" w:rsidRPr="00563EC6" w:rsidRDefault="00116240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Nie je </w:t>
            </w:r>
          </w:p>
        </w:tc>
        <w:tc>
          <w:tcPr>
            <w:tcW w:w="1417" w:type="dxa"/>
            <w:vAlign w:val="center"/>
          </w:tcPr>
          <w:p w:rsidR="00A9717D" w:rsidRPr="00563EC6" w:rsidRDefault="00116240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116240" w:rsidP="002D6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----</w:t>
            </w: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116240" w:rsidP="002D6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116240" w:rsidP="002D6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----</w:t>
            </w: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116240" w:rsidP="002D6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  <w:r>
              <w:rPr>
                <w:bCs/>
                <w:szCs w:val="22"/>
              </w:rPr>
              <w:t xml:space="preserve"> zabezpečené: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116240" w:rsidP="002D6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----</w:t>
            </w: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116240" w:rsidP="002D6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37664" w:rsidRDefault="00337664" w:rsidP="00D620E4">
      <w:pPr>
        <w:pStyle w:val="Odstavecseseznamem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E345DC" w:rsidRDefault="00D620E4" w:rsidP="00563EC6">
      <w:pPr>
        <w:pStyle w:val="Odstavecseseznamem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dôvod nadobudnutia vlastných akcií počas účtovného obdobia,</w:t>
      </w:r>
    </w:p>
    <w:p w:rsidR="00D620E4" w:rsidRPr="00E345DC" w:rsidRDefault="00D620E4" w:rsidP="00563EC6">
      <w:pPr>
        <w:pStyle w:val="Odstavecseseznamem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informáci</w:t>
      </w:r>
      <w:r w:rsidR="000853E5" w:rsidRPr="00E345DC">
        <w:rPr>
          <w:bCs/>
          <w:i/>
          <w:sz w:val="20"/>
          <w:szCs w:val="22"/>
          <w:lang w:eastAsia="sk-SK"/>
        </w:rPr>
        <w:t xml:space="preserve">e </w:t>
      </w:r>
    </w:p>
    <w:p w:rsidR="00D620E4" w:rsidRPr="00E345DC" w:rsidRDefault="00D620E4" w:rsidP="00563EC6">
      <w:pPr>
        <w:pStyle w:val="Odstavecseseznamem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E345DC" w:rsidRDefault="00D620E4" w:rsidP="00563EC6">
      <w:pPr>
        <w:pStyle w:val="Odstavecseseznamem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Default="00D620E4" w:rsidP="00563EC6">
      <w:pPr>
        <w:pStyle w:val="Odstavecseseznamem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</w:t>
      </w:r>
      <w:r w:rsidR="000853E5" w:rsidRPr="00E345DC">
        <w:rPr>
          <w:bCs/>
          <w:i/>
          <w:sz w:val="20"/>
          <w:szCs w:val="22"/>
          <w:lang w:eastAsia="sk-SK"/>
        </w:rPr>
        <w:t>e</w:t>
      </w:r>
      <w:r w:rsidRPr="00E345DC">
        <w:rPr>
          <w:bCs/>
          <w:i/>
          <w:sz w:val="20"/>
          <w:szCs w:val="22"/>
          <w:lang w:eastAsia="sk-SK"/>
        </w:rPr>
        <w:t>t</w:t>
      </w:r>
      <w:r w:rsidR="000853E5" w:rsidRPr="00E345DC">
        <w:rPr>
          <w:bCs/>
          <w:i/>
          <w:sz w:val="20"/>
          <w:szCs w:val="22"/>
          <w:lang w:eastAsia="sk-SK"/>
        </w:rPr>
        <w:t>,</w:t>
      </w:r>
      <w:r w:rsidRPr="00E345DC">
        <w:rPr>
          <w:bCs/>
          <w:i/>
          <w:sz w:val="20"/>
          <w:szCs w:val="22"/>
          <w:lang w:eastAsia="sk-SK"/>
        </w:rPr>
        <w:t xml:space="preserve"> menovit</w:t>
      </w:r>
      <w:r w:rsidR="000853E5" w:rsidRPr="00E345DC">
        <w:rPr>
          <w:bCs/>
          <w:i/>
          <w:sz w:val="20"/>
          <w:szCs w:val="22"/>
          <w:lang w:eastAsia="sk-SK"/>
        </w:rPr>
        <w:t>á</w:t>
      </w:r>
      <w:r w:rsidRPr="00E345DC">
        <w:rPr>
          <w:bCs/>
          <w:i/>
          <w:sz w:val="20"/>
          <w:szCs w:val="22"/>
          <w:lang w:eastAsia="sk-SK"/>
        </w:rPr>
        <w:t xml:space="preserve"> hodnote a protihodnot</w:t>
      </w:r>
      <w:r w:rsidR="000853E5" w:rsidRPr="00E345DC">
        <w:rPr>
          <w:bCs/>
          <w:i/>
          <w:sz w:val="20"/>
          <w:szCs w:val="22"/>
          <w:lang w:eastAsia="sk-SK"/>
        </w:rPr>
        <w:t>a</w:t>
      </w:r>
      <w:r w:rsidRPr="00E345DC">
        <w:rPr>
          <w:bCs/>
          <w:i/>
          <w:sz w:val="20"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E345DC" w:rsidRDefault="00927FAE" w:rsidP="00927FAE">
      <w:pPr>
        <w:pStyle w:val="Odstavecseseznamem"/>
        <w:spacing w:after="0" w:line="240" w:lineRule="auto"/>
        <w:ind w:left="641"/>
        <w:jc w:val="both"/>
        <w:rPr>
          <w:bCs/>
          <w:i/>
          <w:sz w:val="20"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1"/>
        <w:gridCol w:w="4185"/>
        <w:gridCol w:w="3119"/>
        <w:gridCol w:w="1559"/>
      </w:tblGrid>
      <w:tr w:rsidR="00E92CE7" w:rsidTr="00E92CE7">
        <w:trPr>
          <w:trHeight w:val="751"/>
        </w:trPr>
        <w:tc>
          <w:tcPr>
            <w:tcW w:w="351" w:type="dxa"/>
          </w:tcPr>
          <w:p w:rsidR="00E92CE7" w:rsidRDefault="00E92CE7" w:rsidP="002D6908">
            <w:pPr>
              <w:pStyle w:val="Odstavecseseznamem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tavecseseznamem"/>
              <w:spacing w:after="0"/>
              <w:ind w:left="127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tavecseseznamem"/>
              <w:spacing w:after="0"/>
              <w:ind w:left="1277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63" w:type="dxa"/>
            <w:gridSpan w:val="3"/>
          </w:tcPr>
          <w:p w:rsidR="00E92CE7" w:rsidRDefault="00E92CE7" w:rsidP="00E92CE7">
            <w:pPr>
              <w:pStyle w:val="Odstavecseseznamem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E345DC" w:rsidRDefault="00E92CE7" w:rsidP="00E92CE7">
            <w:pPr>
              <w:pStyle w:val="Odstavecseseznamem"/>
              <w:spacing w:after="0"/>
              <w:ind w:left="0"/>
              <w:jc w:val="both"/>
              <w:rPr>
                <w:bCs/>
                <w:i/>
                <w:sz w:val="20"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výnimočný rozsah </w:t>
            </w:r>
            <w:r w:rsidRPr="00E345DC">
              <w:rPr>
                <w:bCs/>
                <w:i/>
                <w:sz w:val="20"/>
                <w:szCs w:val="22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Default="00E92CE7" w:rsidP="00E92CE7">
            <w:pPr>
              <w:pStyle w:val="Odstavecseseznamem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 w:rsidRPr="00E345DC">
              <w:rPr>
                <w:bCs/>
                <w:i/>
                <w:sz w:val="20"/>
                <w:szCs w:val="22"/>
                <w:lang w:eastAsia="sk-SK"/>
              </w:rPr>
              <w:t>predaja podniku alebo časti podniku, škody z dôvodu živelných pohrôm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116240" w:rsidP="001C27A9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---------------------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116240" w:rsidP="001C27A9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-----------------------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116240" w:rsidP="001C27A9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-------------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116240" w:rsidP="001C27A9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---------------------</w:t>
            </w: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116240" w:rsidP="001C27A9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-----------------------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116240" w:rsidP="001C27A9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-------------</w:t>
            </w:r>
          </w:p>
        </w:tc>
      </w:tr>
    </w:tbl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67732B">
      <w:pPr>
        <w:spacing w:after="0"/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6854"/>
        <w:gridCol w:w="425"/>
        <w:gridCol w:w="1559"/>
      </w:tblGrid>
      <w:tr w:rsidR="00E92CE7" w:rsidTr="00E92CE7">
        <w:trPr>
          <w:trHeight w:val="200"/>
        </w:trPr>
        <w:tc>
          <w:tcPr>
            <w:tcW w:w="376" w:type="dxa"/>
          </w:tcPr>
          <w:p w:rsidR="00E92CE7" w:rsidRPr="00FE623C" w:rsidRDefault="00E92CE7" w:rsidP="002D6908">
            <w:pPr>
              <w:pStyle w:val="Odstavecseseznamem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38" w:type="dxa"/>
            <w:gridSpan w:val="3"/>
          </w:tcPr>
          <w:p w:rsidR="00E92CE7" w:rsidRPr="00FE623C" w:rsidRDefault="00E92CE7" w:rsidP="00E92CE7">
            <w:pPr>
              <w:pStyle w:val="Odstavecseseznamem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A61F36">
            <w:pPr>
              <w:pStyle w:val="Odstavecseseznamem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podmieneného majetku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1C27A9" w:rsidRDefault="00A61F36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zo servisných zmlúv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116240" w:rsidP="0011624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poistných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116240" w:rsidP="0011624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licenčných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116240" w:rsidP="0011624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116240">
            <w:pPr>
              <w:pStyle w:val="TopHeader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EB78F0" w:rsidRPr="001C27A9" w:rsidRDefault="00A61F36" w:rsidP="00A61F36">
            <w:pPr>
              <w:pStyle w:val="Odstavecseseznamem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podmienených záväzkov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EB78F0" w:rsidRPr="001C27A9" w:rsidRDefault="00EB78F0" w:rsidP="00116240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Poskytnuté záruky za úver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116240" w:rsidP="0011624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Ručenie za ...............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116240" w:rsidP="0011624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Neobmedzené ručenie v inej spoločnosti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116240" w:rsidP="0011624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Žaloba zo strany........</w:t>
            </w:r>
            <w:r w:rsidR="00A61F36">
              <w:rPr>
                <w:b w:val="0"/>
              </w:rPr>
              <w:t>...</w:t>
            </w:r>
            <w:r>
              <w:rPr>
                <w:b w:val="0"/>
              </w:rPr>
              <w:t>(hrozba súdneho procesu)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116240" w:rsidP="0011624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UJ predala pohľadávky a ručí za ich vymožiteľnosť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116240" w:rsidP="0011624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EB78F0" w:rsidRDefault="00EB78F0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EB78F0" w:rsidRDefault="00EB78F0" w:rsidP="00EB78F0">
      <w:pPr>
        <w:pStyle w:val="Odstavecseseznamem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6829"/>
        <w:gridCol w:w="425"/>
        <w:gridCol w:w="1559"/>
      </w:tblGrid>
      <w:tr w:rsidR="00E92CE7" w:rsidRPr="002C0794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FE623C" w:rsidRDefault="00E92CE7" w:rsidP="008C36EE">
            <w:pPr>
              <w:pStyle w:val="Odstavecseseznamem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Pr="00FE623C" w:rsidRDefault="00E92CE7" w:rsidP="00E92CE7">
            <w:pPr>
              <w:pStyle w:val="Odstavecseseznamem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1C27A9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1C27A9" w:rsidRPr="002C0794" w:rsidRDefault="00A61F36" w:rsidP="00563EC6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16240" w:rsidP="0011624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26D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D26D36" w:rsidRPr="002C0794" w:rsidRDefault="00A61F36" w:rsidP="00563EC6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Zmluvná povinnosť odobrať </w:t>
            </w:r>
            <w:r w:rsidR="008C36EE">
              <w:rPr>
                <w:szCs w:val="22"/>
              </w:rPr>
              <w:t>množstvo</w:t>
            </w:r>
            <w:r>
              <w:rPr>
                <w:szCs w:val="22"/>
              </w:rPr>
              <w:t xml:space="preserve"> produkt</w:t>
            </w:r>
            <w:r w:rsidR="008C36EE">
              <w:rPr>
                <w:szCs w:val="22"/>
              </w:rPr>
              <w:t>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D26D36" w:rsidRPr="002C0794" w:rsidRDefault="00D26D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D26D36" w:rsidRPr="002C0794" w:rsidRDefault="00116240" w:rsidP="0011624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8C36EE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</w:t>
            </w:r>
            <w:r w:rsidR="008C36EE">
              <w:rPr>
                <w:szCs w:val="22"/>
              </w:rPr>
              <w:t xml:space="preserve">generálne </w:t>
            </w:r>
            <w:r>
              <w:rPr>
                <w:szCs w:val="22"/>
              </w:rPr>
              <w:t xml:space="preserve"> opravy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116240" w:rsidP="0011624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116240" w:rsidP="0011624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lastRenderedPageBreak/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116240" w:rsidP="0011624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116240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B06C2C" w:rsidRDefault="00B06C2C" w:rsidP="001C27A9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5269"/>
        <w:gridCol w:w="1985"/>
        <w:gridCol w:w="1559"/>
      </w:tblGrid>
      <w:tr w:rsidR="00E92CE7" w:rsidRPr="002C0794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Default="00E92CE7" w:rsidP="002D6908">
            <w:pPr>
              <w:pStyle w:val="Odstavecseseznamem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Pr="001C27A9" w:rsidRDefault="00E92CE7" w:rsidP="00E92CE7">
            <w:pPr>
              <w:pStyle w:val="Odstavecseseznamem"/>
              <w:spacing w:after="0" w:line="240" w:lineRule="auto"/>
              <w:ind w:left="108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Default="00E92CE7" w:rsidP="00E92CE7">
            <w:pPr>
              <w:pStyle w:val="Odstavecseseznamem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Podsúvahové účty</w:t>
            </w:r>
            <w:r>
              <w:rPr>
                <w:bCs/>
                <w:szCs w:val="22"/>
                <w:lang w:eastAsia="sk-SK"/>
              </w:rPr>
              <w:t xml:space="preserve"> - Informácie o významných položkách prenajatého majetku, majetku prijatého do </w:t>
            </w:r>
          </w:p>
          <w:p w:rsidR="00E92CE7" w:rsidRPr="001C27A9" w:rsidRDefault="00E92CE7" w:rsidP="00E92CE7">
            <w:pPr>
              <w:pStyle w:val="Odstavecseseznamem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úschovy, o pohľadávkach a záväzkoch z opcií, odpísaných pohľadávkach a podobne</w:t>
            </w:r>
          </w:p>
        </w:tc>
      </w:tr>
      <w:tr w:rsidR="001C27A9" w:rsidRPr="002C0794" w:rsidTr="00C14E4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pStyle w:val="Odstavecseseznamem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1C27A9" w:rsidRPr="002C0794" w:rsidRDefault="00116240" w:rsidP="002D6908">
            <w:pPr>
              <w:pStyle w:val="Odstavecseseznamem"/>
              <w:spacing w:after="0" w:line="240" w:lineRule="auto"/>
              <w:ind w:left="0"/>
              <w:rPr>
                <w:szCs w:val="22"/>
              </w:rPr>
            </w:pPr>
            <w:r>
              <w:rPr>
                <w:szCs w:val="22"/>
              </w:rPr>
              <w:t>------------------------------</w:t>
            </w: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16240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--------------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16240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1C27A9" w:rsidRDefault="001C27A9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6E43D5" w:rsidRPr="00DA66DC" w:rsidRDefault="006E43D5" w:rsidP="006E43D5">
      <w:pPr>
        <w:pStyle w:val="Odstavecseseznamem"/>
        <w:spacing w:after="0" w:line="240" w:lineRule="auto"/>
        <w:ind w:left="0"/>
        <w:jc w:val="both"/>
        <w:rPr>
          <w:bCs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Tr="00EE3219">
        <w:trPr>
          <w:trHeight w:val="538"/>
        </w:trPr>
        <w:tc>
          <w:tcPr>
            <w:tcW w:w="9214" w:type="dxa"/>
            <w:gridSpan w:val="3"/>
          </w:tcPr>
          <w:p w:rsidR="002D6908" w:rsidRDefault="002D6908" w:rsidP="002D6908">
            <w:pPr>
              <w:pStyle w:val="Odstavecseseznamem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Charakter a finančný vplyv významných udalostí, ktoré nastali po dni, ku ktorému sa zostavuje účtovná závierka</w:t>
            </w:r>
            <w:r w:rsidRPr="00DA66DC">
              <w:rPr>
                <w:bCs/>
                <w:szCs w:val="22"/>
                <w:lang w:eastAsia="sk-SK"/>
              </w:rPr>
              <w:t xml:space="preserve"> do d</w:t>
            </w:r>
            <w:r>
              <w:rPr>
                <w:bCs/>
                <w:szCs w:val="22"/>
                <w:lang w:eastAsia="sk-SK"/>
              </w:rPr>
              <w:t xml:space="preserve">ňa zostavenia účtovnej závierky a ktoré nie sú zohľadnené v súvahe alebo vo výkaze ziskov a strát. </w:t>
            </w: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90296F" w:rsidRDefault="00116240" w:rsidP="00116240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0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90296F" w:rsidRDefault="00116240" w:rsidP="00116240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0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90296F" w:rsidRDefault="00116240" w:rsidP="00116240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0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116240" w:rsidP="00116240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0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90296F" w:rsidRDefault="00116240" w:rsidP="00116240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0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90296F" w:rsidRDefault="00116240" w:rsidP="00116240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0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začatie alebo ukončení činnosti časti </w:t>
            </w:r>
            <w:r w:rsidR="000152EA" w:rsidRPr="0090296F">
              <w:rPr>
                <w:bCs/>
                <w:szCs w:val="22"/>
                <w:lang w:eastAsia="sk-SK"/>
              </w:rPr>
              <w:t>ÚJ</w:t>
            </w:r>
            <w:r w:rsidRPr="0090296F">
              <w:rPr>
                <w:bCs/>
                <w:szCs w:val="22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90296F" w:rsidRDefault="00116240" w:rsidP="00116240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0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90296F" w:rsidRDefault="00116240" w:rsidP="00116240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0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116240" w:rsidP="00116240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0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mimoriadne udalosti</w:t>
            </w:r>
            <w:r w:rsidR="000152EA" w:rsidRPr="0090296F">
              <w:rPr>
                <w:bCs/>
                <w:szCs w:val="22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90296F" w:rsidRDefault="00116240" w:rsidP="00116240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0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získanie alebo odobratie licencií </w:t>
            </w:r>
            <w:r w:rsidR="000152EA" w:rsidRPr="0090296F">
              <w:rPr>
                <w:bCs/>
                <w:szCs w:val="22"/>
                <w:lang w:eastAsia="sk-SK"/>
              </w:rPr>
              <w:t>,</w:t>
            </w:r>
            <w:r w:rsidRPr="0090296F">
              <w:rPr>
                <w:bCs/>
                <w:szCs w:val="22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90296F" w:rsidRDefault="00116240" w:rsidP="00116240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0</w:t>
            </w:r>
          </w:p>
        </w:tc>
        <w:tc>
          <w:tcPr>
            <w:tcW w:w="283" w:type="dxa"/>
            <w:vAlign w:val="center"/>
          </w:tcPr>
          <w:p w:rsidR="008C36EE" w:rsidRPr="0090296F" w:rsidRDefault="00116240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0</w:t>
            </w:r>
          </w:p>
        </w:tc>
      </w:tr>
    </w:tbl>
    <w:p w:rsidR="000E349D" w:rsidRDefault="000E349D" w:rsidP="000E349D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2D6908" w:rsidRPr="002D6908" w:rsidRDefault="002D6908" w:rsidP="002D6908"/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Ostatné informácie</w:t>
      </w:r>
    </w:p>
    <w:p w:rsidR="006E43D5" w:rsidRDefault="006E43D5" w:rsidP="0067732B">
      <w:pPr>
        <w:spacing w:after="0"/>
      </w:pPr>
    </w:p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Pr="00204395" w:rsidRDefault="0003344F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Použité  skratky:</w:t>
      </w:r>
    </w:p>
    <w:p w:rsidR="00486DF8" w:rsidRPr="00204395" w:rsidRDefault="00486DF8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ÚJ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účtovná jednotka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BO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bežné účtovné obdobie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PO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bezprostredne predchádzajúce účtovné obdobie</w:t>
      </w:r>
    </w:p>
    <w:p w:rsidR="00EB78F0" w:rsidRPr="00204395" w:rsidRDefault="00EB78F0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účtovné obdobie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X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položka sa vzťahuje na účtovnú jednotku</w:t>
      </w:r>
    </w:p>
    <w:p w:rsidR="000152EA" w:rsidRPr="00204395" w:rsidRDefault="000152EA" w:rsidP="0003344F">
      <w:pPr>
        <w:spacing w:after="0" w:line="240" w:lineRule="auto"/>
        <w:rPr>
          <w:i/>
          <w:szCs w:val="22"/>
        </w:rPr>
      </w:pPr>
    </w:p>
    <w:p w:rsidR="000152EA" w:rsidRPr="00204395" w:rsidRDefault="000152EA" w:rsidP="000152EA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Uvádzané číselné údaje sú v celých eurách</w:t>
      </w:r>
    </w:p>
    <w:p w:rsidR="000152EA" w:rsidRPr="002C0794" w:rsidRDefault="000152EA" w:rsidP="0003344F">
      <w:pPr>
        <w:spacing w:after="0" w:line="240" w:lineRule="auto"/>
        <w:rPr>
          <w:szCs w:val="22"/>
        </w:rPr>
      </w:pPr>
    </w:p>
    <w:sectPr w:rsidR="000152EA" w:rsidRPr="002C0794" w:rsidSect="00D3362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A7F04" w:rsidRDefault="00FA7F04" w:rsidP="00107589">
      <w:pPr>
        <w:spacing w:after="0" w:line="240" w:lineRule="auto"/>
      </w:pPr>
      <w:r>
        <w:separator/>
      </w:r>
    </w:p>
  </w:endnote>
  <w:endnote w:type="continuationSeparator" w:id="0">
    <w:p w:rsidR="00FA7F04" w:rsidRDefault="00FA7F0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1047" w:rsidRDefault="00AC1047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D460EF">
    <w:pPr>
      <w:pStyle w:val="Zpat"/>
      <w:jc w:val="center"/>
    </w:pPr>
    <w:fldSimple w:instr=" PAGE   \* MERGEFORMAT ">
      <w:r w:rsidR="00AC1047">
        <w:rPr>
          <w:noProof/>
        </w:rPr>
        <w:t>1</w:t>
      </w:r>
    </w:fldSimple>
  </w:p>
  <w:p w:rsidR="007B0846" w:rsidRDefault="007B0846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1047" w:rsidRDefault="00AC1047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A7F04" w:rsidRDefault="00FA7F04" w:rsidP="00107589">
      <w:pPr>
        <w:spacing w:after="0" w:line="240" w:lineRule="auto"/>
      </w:pPr>
      <w:r>
        <w:separator/>
      </w:r>
    </w:p>
  </w:footnote>
  <w:footnote w:type="continuationSeparator" w:id="0">
    <w:p w:rsidR="00FA7F04" w:rsidRDefault="00FA7F0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1047" w:rsidRDefault="00AC1047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Zhlav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2D6908">
      <w:trPr>
        <w:trHeight w:val="326"/>
      </w:trPr>
      <w:tc>
        <w:tcPr>
          <w:tcW w:w="2245" w:type="dxa"/>
          <w:vAlign w:val="center"/>
        </w:tcPr>
        <w:p w:rsidR="000853E5" w:rsidRDefault="000853E5" w:rsidP="002D6908">
          <w:pPr>
            <w:pStyle w:val="Zhlav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</w:t>
          </w:r>
          <w:r w:rsidR="00AB4ECF">
            <w:t>V</w:t>
          </w:r>
          <w:r>
            <w:t xml:space="preserve">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853E5" w:rsidRDefault="000853E5" w:rsidP="00AC1047">
          <w:pPr>
            <w:spacing w:after="0" w:line="240" w:lineRule="auto"/>
          </w:pPr>
          <w:r>
            <w:t>IČO</w:t>
          </w:r>
          <w:r w:rsidRPr="00AC1047">
            <w:rPr>
              <w:rFonts w:ascii="Times New Roman" w:hAnsi="Times New Roman"/>
              <w:sz w:val="24"/>
              <w:szCs w:val="24"/>
            </w:rPr>
            <w:t>:</w:t>
          </w:r>
          <w:r w:rsidR="00AC1047" w:rsidRPr="00AC1047">
            <w:rPr>
              <w:rFonts w:ascii="Times New Roman" w:hAnsi="Times New Roman"/>
              <w:bCs/>
              <w:color w:val="000000"/>
              <w:sz w:val="24"/>
              <w:szCs w:val="24"/>
              <w:shd w:val="clear" w:color="auto" w:fill="FBFBFB"/>
            </w:rPr>
            <w:t>31450121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  <w:vAlign w:val="center"/>
        </w:tcPr>
        <w:p w:rsidR="000853E5" w:rsidRDefault="000853E5" w:rsidP="00AC1047">
          <w:pPr>
            <w:spacing w:after="0" w:line="240" w:lineRule="auto"/>
          </w:pPr>
          <w:r>
            <w:t>DIČ:</w:t>
          </w:r>
          <w:r w:rsidR="00116240">
            <w:rPr>
              <w:rFonts w:ascii="Arial" w:hAnsi="Arial" w:cs="Arial"/>
              <w:b/>
              <w:bCs/>
              <w:color w:val="000000"/>
              <w:sz w:val="12"/>
              <w:szCs w:val="12"/>
              <w:shd w:val="clear" w:color="auto" w:fill="FBFBFB"/>
            </w:rPr>
            <w:t xml:space="preserve"> </w:t>
          </w:r>
          <w:r w:rsidR="001E1687">
            <w:rPr>
              <w:rFonts w:ascii="Times New Roman" w:hAnsi="Times New Roman"/>
              <w:bCs/>
              <w:color w:val="000000"/>
              <w:sz w:val="24"/>
              <w:szCs w:val="24"/>
              <w:shd w:val="clear" w:color="auto" w:fill="FBFBFB"/>
            </w:rPr>
            <w:t xml:space="preserve"> </w:t>
          </w:r>
          <w:r w:rsidR="00AC1047">
            <w:rPr>
              <w:rFonts w:ascii="Times New Roman" w:hAnsi="Times New Roman"/>
              <w:bCs/>
              <w:color w:val="000000"/>
              <w:sz w:val="24"/>
              <w:szCs w:val="24"/>
              <w:shd w:val="clear" w:color="auto" w:fill="FBFBFB"/>
            </w:rPr>
            <w:t>2023143903</w:t>
          </w:r>
        </w:p>
      </w:tc>
    </w:tr>
  </w:tbl>
  <w:p w:rsidR="000853E5" w:rsidRPr="004268D2" w:rsidRDefault="000853E5" w:rsidP="000853E5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1047" w:rsidRDefault="00AC1047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7FF8AC34"/>
    <w:lvl w:ilvl="0" w:tplc="B8760210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CC243938"/>
    <w:lvl w:ilvl="0" w:tplc="6AB2C916">
      <w:start w:val="1"/>
      <w:numFmt w:val="decimal"/>
      <w:lvlText w:val="(%1)"/>
      <w:lvlJc w:val="left"/>
      <w:pPr>
        <w:ind w:left="1637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C5B7B8A"/>
    <w:multiLevelType w:val="hybridMultilevel"/>
    <w:tmpl w:val="D2DCE63E"/>
    <w:lvl w:ilvl="0" w:tplc="F754FD2A">
      <w:start w:val="650"/>
      <w:numFmt w:val="bullet"/>
      <w:lvlText w:val="-"/>
      <w:lvlJc w:val="left"/>
      <w:pPr>
        <w:ind w:left="720" w:hanging="360"/>
      </w:pPr>
      <w:rPr>
        <w:rFonts w:ascii="Arial CE" w:eastAsia="Times New Roman" w:hAnsi="Arial CE" w:cs="Arial CE" w:hint="default"/>
        <w:b/>
        <w:color w:val="000000"/>
        <w:sz w:val="2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65D036C"/>
    <w:multiLevelType w:val="hybridMultilevel"/>
    <w:tmpl w:val="DCCE6840"/>
    <w:lvl w:ilvl="0" w:tplc="F754FD2A">
      <w:start w:val="650"/>
      <w:numFmt w:val="bullet"/>
      <w:lvlText w:val="-"/>
      <w:lvlJc w:val="left"/>
      <w:pPr>
        <w:ind w:left="720" w:hanging="360"/>
      </w:pPr>
      <w:rPr>
        <w:rFonts w:ascii="Arial CE" w:eastAsia="Times New Roman" w:hAnsi="Arial CE" w:cs="Arial CE" w:hint="default"/>
        <w:b/>
        <w:color w:val="000000"/>
        <w:sz w:val="2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01B3E67"/>
    <w:multiLevelType w:val="hybridMultilevel"/>
    <w:tmpl w:val="3FB2E3FC"/>
    <w:lvl w:ilvl="0" w:tplc="6AB8A264">
      <w:numFmt w:val="bullet"/>
      <w:lvlText w:val="-"/>
      <w:lvlJc w:val="left"/>
      <w:pPr>
        <w:ind w:left="720" w:hanging="360"/>
      </w:pPr>
      <w:rPr>
        <w:rFonts w:ascii="Arial CE" w:eastAsia="Times New Roman" w:hAnsi="Arial CE" w:cs="Arial CE" w:hint="default"/>
        <w:b/>
        <w:color w:val="000000"/>
        <w:sz w:val="2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20771E8"/>
    <w:multiLevelType w:val="hybridMultilevel"/>
    <w:tmpl w:val="82CC6872"/>
    <w:lvl w:ilvl="0" w:tplc="552A932C">
      <w:start w:val="1"/>
      <w:numFmt w:val="decimal"/>
      <w:lvlText w:val="(%1)"/>
      <w:lvlJc w:val="left"/>
      <w:pPr>
        <w:ind w:left="57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33DD6DA8"/>
    <w:multiLevelType w:val="hybridMultilevel"/>
    <w:tmpl w:val="4CC0D132"/>
    <w:lvl w:ilvl="0" w:tplc="F754FD2A">
      <w:start w:val="650"/>
      <w:numFmt w:val="bullet"/>
      <w:lvlText w:val="-"/>
      <w:lvlJc w:val="left"/>
      <w:pPr>
        <w:ind w:left="720" w:hanging="360"/>
      </w:pPr>
      <w:rPr>
        <w:rFonts w:ascii="Arial CE" w:eastAsia="Times New Roman" w:hAnsi="Arial CE" w:cs="Arial CE" w:hint="default"/>
        <w:b/>
        <w:color w:val="000000"/>
        <w:sz w:val="2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9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2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4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5"/>
  </w:num>
  <w:num w:numId="3">
    <w:abstractNumId w:val="13"/>
  </w:num>
  <w:num w:numId="4">
    <w:abstractNumId w:val="11"/>
  </w:num>
  <w:num w:numId="5">
    <w:abstractNumId w:val="23"/>
  </w:num>
  <w:num w:numId="6">
    <w:abstractNumId w:val="7"/>
  </w:num>
  <w:num w:numId="7">
    <w:abstractNumId w:val="1"/>
  </w:num>
  <w:num w:numId="8">
    <w:abstractNumId w:val="24"/>
  </w:num>
  <w:num w:numId="9">
    <w:abstractNumId w:val="14"/>
  </w:num>
  <w:num w:numId="10">
    <w:abstractNumId w:val="19"/>
  </w:num>
  <w:num w:numId="11">
    <w:abstractNumId w:val="10"/>
  </w:num>
  <w:num w:numId="12">
    <w:abstractNumId w:val="22"/>
  </w:num>
  <w:num w:numId="13">
    <w:abstractNumId w:val="3"/>
  </w:num>
  <w:num w:numId="14">
    <w:abstractNumId w:val="17"/>
  </w:num>
  <w:num w:numId="15">
    <w:abstractNumId w:val="0"/>
  </w:num>
  <w:num w:numId="16">
    <w:abstractNumId w:val="2"/>
  </w:num>
  <w:num w:numId="17">
    <w:abstractNumId w:val="18"/>
  </w:num>
  <w:num w:numId="18">
    <w:abstractNumId w:val="16"/>
  </w:num>
  <w:num w:numId="19">
    <w:abstractNumId w:val="5"/>
  </w:num>
  <w:num w:numId="20">
    <w:abstractNumId w:val="20"/>
  </w:num>
  <w:num w:numId="21">
    <w:abstractNumId w:val="21"/>
  </w:num>
  <w:num w:numId="22">
    <w:abstractNumId w:val="6"/>
  </w:num>
  <w:num w:numId="23">
    <w:abstractNumId w:val="4"/>
  </w:num>
  <w:num w:numId="24">
    <w:abstractNumId w:val="15"/>
  </w:num>
  <w:num w:numId="25">
    <w:abstractNumId w:val="9"/>
  </w:num>
  <w:num w:numId="26">
    <w:abstractNumId w:val="12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8434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649F6"/>
    <w:rsid w:val="00064EB3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10558"/>
    <w:rsid w:val="00116240"/>
    <w:rsid w:val="001205A3"/>
    <w:rsid w:val="00151C69"/>
    <w:rsid w:val="001579C7"/>
    <w:rsid w:val="0016384B"/>
    <w:rsid w:val="00186CFF"/>
    <w:rsid w:val="001923C8"/>
    <w:rsid w:val="00197476"/>
    <w:rsid w:val="00197838"/>
    <w:rsid w:val="001A0B12"/>
    <w:rsid w:val="001A61FB"/>
    <w:rsid w:val="001A6842"/>
    <w:rsid w:val="001A6B11"/>
    <w:rsid w:val="001A7A55"/>
    <w:rsid w:val="001C27A9"/>
    <w:rsid w:val="001C634C"/>
    <w:rsid w:val="001E03F2"/>
    <w:rsid w:val="001E1687"/>
    <w:rsid w:val="001E6A7F"/>
    <w:rsid w:val="001F2DF4"/>
    <w:rsid w:val="001F3CFB"/>
    <w:rsid w:val="001F43A0"/>
    <w:rsid w:val="001F4417"/>
    <w:rsid w:val="0020198D"/>
    <w:rsid w:val="00204395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D6908"/>
    <w:rsid w:val="002E3869"/>
    <w:rsid w:val="002F114D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3EF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10B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A4709"/>
    <w:rsid w:val="006A5428"/>
    <w:rsid w:val="006B42EC"/>
    <w:rsid w:val="006B5F4E"/>
    <w:rsid w:val="006C15A2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060A"/>
    <w:rsid w:val="00772363"/>
    <w:rsid w:val="00782646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0BA0"/>
    <w:rsid w:val="00847433"/>
    <w:rsid w:val="00847971"/>
    <w:rsid w:val="008725BC"/>
    <w:rsid w:val="008755FC"/>
    <w:rsid w:val="00880109"/>
    <w:rsid w:val="008875A1"/>
    <w:rsid w:val="00891F08"/>
    <w:rsid w:val="008C0E76"/>
    <w:rsid w:val="008C36EE"/>
    <w:rsid w:val="008E284C"/>
    <w:rsid w:val="008E4928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37BB"/>
    <w:rsid w:val="00A9717D"/>
    <w:rsid w:val="00AA7A16"/>
    <w:rsid w:val="00AB03FB"/>
    <w:rsid w:val="00AB4ECF"/>
    <w:rsid w:val="00AC1047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E18DC"/>
    <w:rsid w:val="00BF45A7"/>
    <w:rsid w:val="00C04782"/>
    <w:rsid w:val="00C06C30"/>
    <w:rsid w:val="00C100C6"/>
    <w:rsid w:val="00C122EB"/>
    <w:rsid w:val="00C142C3"/>
    <w:rsid w:val="00C14E49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E5BB0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460EF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27BB5"/>
    <w:rsid w:val="00E33704"/>
    <w:rsid w:val="00E33912"/>
    <w:rsid w:val="00E345DC"/>
    <w:rsid w:val="00E35A2B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455F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143D"/>
    <w:rsid w:val="00F12586"/>
    <w:rsid w:val="00F16363"/>
    <w:rsid w:val="00F2063E"/>
    <w:rsid w:val="00F342AD"/>
    <w:rsid w:val="00F47885"/>
    <w:rsid w:val="00F522D3"/>
    <w:rsid w:val="00F54CD1"/>
    <w:rsid w:val="00F74303"/>
    <w:rsid w:val="00F756DE"/>
    <w:rsid w:val="00F777BD"/>
    <w:rsid w:val="00F86BAE"/>
    <w:rsid w:val="00FA7F04"/>
    <w:rsid w:val="00FB3516"/>
    <w:rsid w:val="00FC1ACF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F0143D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F0143D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F0143D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F0143D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F0143D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F0143D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F0143D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F0143D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F0143D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F0143D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F0143D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F0143D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F0143D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F0143D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F0143D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F0143D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F0143D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F0143D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F0143D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F0143D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F0143D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F0143D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F0143D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F0143D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F0143D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F0143D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F0143D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F0143D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F0143D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F0143D"/>
    <w:rPr>
      <w:rFonts w:cs="Times New Roman"/>
      <w:sz w:val="20"/>
      <w:szCs w:val="20"/>
    </w:rPr>
  </w:style>
  <w:style w:type="character" w:customStyle="1" w:styleId="NzovChar128">
    <w:name w:val="Názov Char128"/>
    <w:basedOn w:val="Standardnpsmoodstavce"/>
    <w:uiPriority w:val="10"/>
    <w:rsid w:val="00F0143D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sid w:val="00F0143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F0143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F0143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F0143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F0143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F0143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F0143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F0143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F0143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F0143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F0143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F0143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F0143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F0143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F0143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F0143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F0143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F0143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F0143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F0143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F0143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F0143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F0143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F0143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F0143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F0143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F0143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F0143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Standardnpsmoodstavce"/>
    <w:uiPriority w:val="99"/>
    <w:semiHidden/>
    <w:rsid w:val="00F0143D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F0143D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F0143D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F0143D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F0143D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F0143D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F0143D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F0143D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F0143D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F0143D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F0143D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F0143D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F0143D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F0143D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F0143D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F0143D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F0143D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F0143D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F0143D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F0143D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F0143D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F0143D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F0143D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F0143D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F0143D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F0143D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F0143D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F0143D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F0143D"/>
    <w:rPr>
      <w:rFonts w:cs="Times New Roman"/>
      <w:sz w:val="36"/>
      <w:szCs w:val="36"/>
    </w:rPr>
  </w:style>
  <w:style w:type="character" w:customStyle="1" w:styleId="PodtitulChar128">
    <w:name w:val="Podtitul Char128"/>
    <w:basedOn w:val="Standardnpsmoodstavce"/>
    <w:uiPriority w:val="11"/>
    <w:rsid w:val="00F0143D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F0143D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F0143D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F0143D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F0143D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F0143D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F0143D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F0143D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F0143D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F0143D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F0143D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F0143D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F0143D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F0143D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F0143D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F0143D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F0143D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F0143D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F0143D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F0143D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F0143D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F0143D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F0143D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F0143D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F0143D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F0143D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F0143D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F0143D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F0143D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Standardnpsmoodstavce"/>
    <w:uiPriority w:val="99"/>
    <w:semiHidden/>
    <w:rsid w:val="00F0143D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F0143D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F0143D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F0143D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F0143D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F0143D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F0143D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F0143D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F0143D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F0143D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F0143D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F0143D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F0143D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F0143D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F0143D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F0143D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F0143D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F0143D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F0143D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F0143D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F0143D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F0143D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F0143D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F0143D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F0143D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F0143D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F0143D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F0143D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F0143D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F0143D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F0143D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F0143D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F0143D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F0143D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F0143D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F0143D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F0143D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F0143D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F0143D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F0143D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F0143D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F0143D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F0143D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F0143D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F0143D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F0143D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F0143D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F0143D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F0143D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F0143D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F0143D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F0143D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F0143D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F0143D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F0143D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F0143D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F0143D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F0143D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F0143D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F0143D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F0143D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F0143D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F0143D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F0143D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F0143D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F0143D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F0143D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F0143D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F0143D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F0143D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F0143D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F0143D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F0143D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F0143D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F0143D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F0143D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F0143D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F0143D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F0143D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F0143D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F0143D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F0143D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F0143D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F0143D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F0143D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F0143D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F0143D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F0143D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F0143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F0143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F0143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F0143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F0143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F0143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F0143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F0143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F0143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F0143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F0143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F0143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F0143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F0143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F0143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F0143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F0143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F0143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F0143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F0143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F0143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F0143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F0143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F0143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F0143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F0143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F0143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F0143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Znakapoznpodarou">
    <w:name w:val="footnote reference"/>
    <w:uiPriority w:val="99"/>
    <w:rsid w:val="00686076"/>
    <w:rPr>
      <w:vertAlign w:val="superscript"/>
    </w:rPr>
  </w:style>
  <w:style w:type="character" w:customStyle="1" w:styleId="ra">
    <w:name w:val="ra"/>
    <w:basedOn w:val="Standardnpsmoodstavce"/>
    <w:rsid w:val="00A937B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02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722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09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D837815-7130-4607-A74D-AC20AD4F19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7</Pages>
  <Words>2268</Words>
  <Characters>12930</Characters>
  <Application>Microsoft Office Word</Application>
  <DocSecurity>0</DocSecurity>
  <Lines>107</Lines>
  <Paragraphs>30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15168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Agnesa</cp:lastModifiedBy>
  <cp:revision>8</cp:revision>
  <cp:lastPrinted>2016-12-18T12:58:00Z</cp:lastPrinted>
  <dcterms:created xsi:type="dcterms:W3CDTF">2018-02-13T16:32:00Z</dcterms:created>
  <dcterms:modified xsi:type="dcterms:W3CDTF">2018-12-07T06:55:00Z</dcterms:modified>
</cp:coreProperties>
</file>