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34595C">
        <w:rPr>
          <w:b/>
          <w:sz w:val="52"/>
        </w:rPr>
        <w:t>201</w:t>
      </w:r>
      <w:r w:rsidR="00C42F57">
        <w:rPr>
          <w:b/>
          <w:sz w:val="52"/>
        </w:rPr>
        <w:t>7</w:t>
      </w:r>
      <w:r>
        <w:rPr>
          <w:b/>
          <w:sz w:val="52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Ing.Vladimír Dunajčák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 w:rsidP="001C679B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Strážske </w:t>
      </w:r>
      <w:r w:rsidR="00A075FC">
        <w:rPr>
          <w:b/>
        </w:rPr>
        <w:t>júl</w:t>
      </w:r>
      <w:r>
        <w:rPr>
          <w:b/>
        </w:rPr>
        <w:t xml:space="preserve">  201</w:t>
      </w:r>
      <w:r w:rsidR="00C42F57">
        <w:rPr>
          <w:b/>
        </w:rPr>
        <w:t>8</w:t>
      </w:r>
      <w:r>
        <w:rPr>
          <w:b/>
        </w:rPr>
        <w:t xml:space="preserve"> 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Dunajčák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Zástupca primátora mesta : </w:t>
      </w:r>
      <w:r w:rsidR="009113C6">
        <w:t>PhDr</w:t>
      </w:r>
      <w:r w:rsidR="007E4BAD">
        <w:t xml:space="preserve">. </w:t>
      </w:r>
      <w:r w:rsidR="009113C6">
        <w:t>Liduška Bušaničová</w:t>
      </w: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PhDr. Liduška Bušaničová </w:t>
      </w:r>
    </w:p>
    <w:p w:rsidR="007E4BAD" w:rsidRDefault="009113C6">
      <w:pPr>
        <w:ind w:left="-5" w:right="0"/>
      </w:pPr>
      <w:r>
        <w:t>Ing. Stanislav Demko</w:t>
      </w:r>
    </w:p>
    <w:p w:rsidR="007E4BAD" w:rsidRDefault="007E4BAD">
      <w:pPr>
        <w:ind w:left="-5" w:right="0"/>
      </w:pPr>
      <w:r>
        <w:t xml:space="preserve">Magdaléna Juhásová </w:t>
      </w:r>
    </w:p>
    <w:p w:rsidR="007E4BAD" w:rsidRDefault="007E4BAD">
      <w:pPr>
        <w:ind w:left="-5" w:right="0"/>
      </w:pPr>
      <w:r>
        <w:t xml:space="preserve">MUDr. Dana Jurečková, </w:t>
      </w:r>
    </w:p>
    <w:p w:rsidR="007E4BAD" w:rsidRDefault="007E4BAD">
      <w:pPr>
        <w:ind w:left="-5" w:right="0"/>
      </w:pPr>
      <w:r>
        <w:t xml:space="preserve">Mgr. Eva Lacová </w:t>
      </w:r>
    </w:p>
    <w:p w:rsidR="007E4BAD" w:rsidRDefault="007E4BAD">
      <w:pPr>
        <w:ind w:left="-5" w:right="0"/>
      </w:pPr>
      <w:r>
        <w:t>Michal Knap</w:t>
      </w:r>
    </w:p>
    <w:p w:rsidR="009113C6" w:rsidRDefault="009113C6">
      <w:pPr>
        <w:ind w:left="-5" w:right="0"/>
      </w:pPr>
      <w:r>
        <w:t>Jozef Meňovcík</w:t>
      </w:r>
    </w:p>
    <w:p w:rsidR="007E4BAD" w:rsidRDefault="009113C6">
      <w:pPr>
        <w:ind w:left="-5" w:right="0"/>
      </w:pPr>
      <w:r>
        <w:t> Mgr. Martin Tejgi</w:t>
      </w:r>
    </w:p>
    <w:p w:rsidR="009113C6" w:rsidRDefault="007E4BAD">
      <w:pPr>
        <w:ind w:left="-5" w:right="0"/>
      </w:pPr>
      <w:r>
        <w:t xml:space="preserve">Martin Šuľak </w:t>
      </w:r>
    </w:p>
    <w:p w:rsidR="007E4BAD" w:rsidRDefault="009113C6">
      <w:pPr>
        <w:ind w:left="-5" w:right="0"/>
      </w:pPr>
      <w:r>
        <w:t>PaedDr. Jana Dzurillová</w:t>
      </w:r>
    </w:p>
    <w:p w:rsidR="009113C6" w:rsidRDefault="009113C6">
      <w:pPr>
        <w:ind w:left="-5" w:right="0"/>
      </w:pPr>
      <w:r>
        <w:t>Danka Bánová</w:t>
      </w:r>
    </w:p>
    <w:p w:rsidR="009113C6" w:rsidRDefault="009113C6">
      <w:pPr>
        <w:pStyle w:val="Nadpis2"/>
        <w:ind w:left="370" w:right="0"/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r w:rsidR="00320FB6">
              <w:t>Polak</w:t>
            </w:r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270DA0">
              <w:t xml:space="preserve">PeadDr. </w:t>
            </w:r>
            <w:r>
              <w:t>Grigeľová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Mgr.Kordelová</w:t>
            </w:r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pStyle w:val="Nadpis1"/>
        <w:ind w:left="-5"/>
      </w:pPr>
      <w: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3D38C5">
      <w:pPr>
        <w:spacing w:line="480" w:lineRule="auto"/>
        <w:ind w:left="-5" w:right="0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201</w:t>
      </w:r>
      <w:r w:rsidR="00C42F57">
        <w:t>7</w:t>
      </w:r>
      <w:r w:rsidRPr="00010D14">
        <w:t xml:space="preserve"> 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1C18C4" w:rsidRPr="00010D14" w:rsidRDefault="00DC53D7" w:rsidP="003D38C5">
      <w:pPr>
        <w:spacing w:after="0" w:line="480" w:lineRule="auto"/>
        <w:ind w:left="0" w:right="0" w:firstLine="0"/>
        <w:jc w:val="left"/>
      </w:pPr>
      <w:r w:rsidRPr="00010D14">
        <w:t xml:space="preserve">    </w:t>
      </w:r>
      <w:r w:rsidR="0034027E" w:rsidRPr="00010D14">
        <w:t xml:space="preserve">      </w:t>
      </w:r>
      <w:r w:rsidR="001C18C4" w:rsidRPr="00010D14">
        <w:t xml:space="preserve">Rozpočet mesta na rok </w:t>
      </w:r>
      <w:r w:rsidR="0034595C" w:rsidRPr="00010D14">
        <w:t>201</w:t>
      </w:r>
      <w:r w:rsidR="00C42F57">
        <w:t>7</w:t>
      </w:r>
      <w:r w:rsidR="001C18C4" w:rsidRPr="00010D14">
        <w:t xml:space="preserve"> bol schválený MsZ dňa </w:t>
      </w:r>
      <w:r w:rsidR="00AA4CFD" w:rsidRPr="00010D14">
        <w:t>11.2</w:t>
      </w:r>
      <w:r w:rsidR="001C18C4" w:rsidRPr="00010D14">
        <w:t>.</w:t>
      </w:r>
      <w:r w:rsidR="0034595C" w:rsidRPr="00010D14">
        <w:t>201</w:t>
      </w:r>
      <w:r w:rsidR="00C42F57">
        <w:t>7</w:t>
      </w:r>
      <w:r w:rsidR="001C18C4" w:rsidRPr="00010D14">
        <w:t xml:space="preserve"> uznesením č. 2</w:t>
      </w:r>
      <w:r w:rsidR="00AA4CFD" w:rsidRPr="00010D14">
        <w:t>21</w:t>
      </w:r>
      <w:r w:rsidR="001C18C4" w:rsidRPr="00010D14">
        <w:t xml:space="preserve"> ako </w:t>
      </w:r>
    </w:p>
    <w:p w:rsidR="001C18C4" w:rsidRPr="00010D14" w:rsidRDefault="001C18C4" w:rsidP="003D38C5">
      <w:pPr>
        <w:spacing w:after="0" w:line="480" w:lineRule="auto"/>
        <w:ind w:left="0" w:right="0" w:firstLine="0"/>
        <w:jc w:val="left"/>
      </w:pPr>
      <w:r w:rsidRPr="00010D14">
        <w:t xml:space="preserve">vyrovnaný, v celkovej výške </w:t>
      </w:r>
      <w:r w:rsidR="00C42F57">
        <w:t>3 150 014,84</w:t>
      </w:r>
      <w:r w:rsidRPr="00010D14">
        <w:t xml:space="preserve"> €. V priebehu roka bol upravovaný troma</w:t>
      </w:r>
      <w:r w:rsidR="00C42F57">
        <w:t xml:space="preserve"> </w:t>
      </w:r>
      <w:r w:rsidRPr="00010D14">
        <w:t xml:space="preserve">rozpočtovými opatreniami. </w:t>
      </w:r>
      <w:r w:rsidRPr="00010D14">
        <w:tab/>
        <w:t xml:space="preserve">Upravený rozpočet Mesta Strážske na rok </w:t>
      </w:r>
      <w:r w:rsidR="0034595C" w:rsidRPr="00010D14">
        <w:t>201</w:t>
      </w:r>
      <w:r w:rsidR="00C42F57">
        <w:t>7</w:t>
      </w:r>
      <w:r w:rsidRPr="00010D14">
        <w:t xml:space="preserve"> po zapracovaní všetkých zmien bol  vyrovnaný v  celkovej výške 3</w:t>
      </w:r>
      <w:r w:rsidR="00AA4CFD" w:rsidRPr="00010D14">
        <w:t> </w:t>
      </w:r>
      <w:r w:rsidR="00C42F57">
        <w:t xml:space="preserve"> 539 578,60 €. </w:t>
      </w:r>
      <w:r w:rsidRPr="00010D14">
        <w:t xml:space="preserve">Pri tvorbe rozpočtu sa plánoval prebytok bežného rozpočtu vo výške </w:t>
      </w:r>
      <w:r w:rsidR="00AA4CFD" w:rsidRPr="00010D14">
        <w:t>1</w:t>
      </w:r>
      <w:r w:rsidR="00C42F57">
        <w:t>22 108</w:t>
      </w:r>
      <w:r w:rsidRPr="00010D14">
        <w:t xml:space="preserve"> € a schodok </w:t>
      </w:r>
      <w:r w:rsidR="00AA4CFD" w:rsidRPr="00010D14">
        <w:t>k</w:t>
      </w:r>
      <w:r w:rsidRPr="00010D14">
        <w:t xml:space="preserve">apitálového rozpočtu vo výške </w:t>
      </w:r>
      <w:r w:rsidR="00C42F57">
        <w:t>234 658</w:t>
      </w:r>
      <w:r w:rsidRPr="00010D14">
        <w:t xml:space="preserve">,00 €.  </w:t>
      </w:r>
      <w:r w:rsidR="00C42F57">
        <w:t>Schodok</w:t>
      </w:r>
      <w:r w:rsidR="00AA4CFD" w:rsidRPr="00010D14">
        <w:t xml:space="preserve"> rozpočtu bez finančných operácií vo výške </w:t>
      </w:r>
      <w:r w:rsidR="00C42F57">
        <w:t>112 550</w:t>
      </w:r>
      <w:r w:rsidR="00AA4CFD" w:rsidRPr="00010D14">
        <w:t xml:space="preserve"> €</w:t>
      </w:r>
      <w:r w:rsidRPr="00010D14">
        <w:t>.</w:t>
      </w:r>
      <w:r w:rsidRPr="00010D14">
        <w:tab/>
      </w:r>
      <w:r w:rsidRPr="00010D14">
        <w:tab/>
      </w:r>
      <w:r w:rsidRPr="00010D14">
        <w:tab/>
      </w:r>
      <w:r w:rsidRPr="00010D14">
        <w:tab/>
      </w:r>
      <w:r w:rsidRPr="00010D14">
        <w:tab/>
      </w:r>
      <w:r w:rsidRPr="00010D14">
        <w:tab/>
      </w:r>
    </w:p>
    <w:p w:rsidR="001C18C4" w:rsidRPr="00010D14" w:rsidRDefault="001C18C4" w:rsidP="003D38C5">
      <w:pPr>
        <w:spacing w:line="480" w:lineRule="auto"/>
      </w:pPr>
      <w:r w:rsidRPr="00010D14">
        <w:lastRenderedPageBreak/>
        <w:tab/>
        <w:t xml:space="preserve">V priebehu roka boli zrealizované  tri  zmeny rozpočtu. Po zrealizovaných zmenách rozpočtu sa predpokladaný  prebytok bežného rozpočtu  </w:t>
      </w:r>
      <w:r w:rsidR="00C42F57">
        <w:t xml:space="preserve">zvýšil </w:t>
      </w:r>
      <w:r w:rsidR="002E6467" w:rsidRPr="00010D14">
        <w:t xml:space="preserve"> o </w:t>
      </w:r>
      <w:r w:rsidR="00C42F57">
        <w:t>492</w:t>
      </w:r>
      <w:r w:rsidR="002E6467" w:rsidRPr="00010D14">
        <w:t xml:space="preserve"> </w:t>
      </w:r>
      <w:r w:rsidR="009C2A6D" w:rsidRPr="00010D14">
        <w:t>€. Plánovaný prebytok</w:t>
      </w:r>
      <w:r w:rsidR="000E5B62" w:rsidRPr="00010D14">
        <w:t xml:space="preserve"> bežného rozpočtu</w:t>
      </w:r>
      <w:r w:rsidR="009C2A6D" w:rsidRPr="00010D14">
        <w:t xml:space="preserve"> po zmen</w:t>
      </w:r>
      <w:r w:rsidR="00010D14">
        <w:t>á</w:t>
      </w:r>
      <w:r w:rsidR="009C2A6D" w:rsidRPr="00010D14">
        <w:t>ch vo výške</w:t>
      </w:r>
      <w:r w:rsidR="009C2A6D" w:rsidRPr="00010D14">
        <w:rPr>
          <w:rFonts w:asciiTheme="minorHAnsi" w:eastAsiaTheme="minorHAnsi" w:hAnsiTheme="minorHAnsi" w:cstheme="minorBidi"/>
          <w:color w:val="auto"/>
          <w:sz w:val="22"/>
          <w:lang w:eastAsia="en-US"/>
        </w:rPr>
        <w:t xml:space="preserve"> </w:t>
      </w:r>
      <w:r w:rsidR="00C42F57">
        <w:rPr>
          <w:rFonts w:asciiTheme="minorHAnsi" w:eastAsiaTheme="minorHAnsi" w:hAnsiTheme="minorHAnsi" w:cstheme="minorBidi"/>
          <w:color w:val="auto"/>
          <w:sz w:val="22"/>
          <w:lang w:eastAsia="en-US"/>
        </w:rPr>
        <w:t>122 600,00</w:t>
      </w:r>
      <w:r w:rsidR="009C2A6D" w:rsidRPr="00010D14">
        <w:rPr>
          <w:rFonts w:asciiTheme="minorHAnsi" w:eastAsiaTheme="minorHAnsi" w:hAnsiTheme="minorHAnsi" w:cstheme="minorBidi"/>
          <w:color w:val="auto"/>
          <w:sz w:val="22"/>
          <w:lang w:eastAsia="en-US"/>
        </w:rPr>
        <w:t xml:space="preserve"> €.</w:t>
      </w:r>
      <w:r w:rsidRPr="00010D14">
        <w:t xml:space="preserve"> </w:t>
      </w:r>
      <w:r w:rsidR="009C2A6D" w:rsidRPr="00010D14">
        <w:t>S</w:t>
      </w:r>
      <w:r w:rsidRPr="00010D14">
        <w:t xml:space="preserve">chodok kapitálového rozpočtu sa zvýšil </w:t>
      </w:r>
      <w:r w:rsidR="009C2A6D" w:rsidRPr="00010D14">
        <w:t>o</w:t>
      </w:r>
      <w:r w:rsidR="00C42F57">
        <w:t> 127 165,00</w:t>
      </w:r>
      <w:r w:rsidR="009C2A6D" w:rsidRPr="00010D14">
        <w:t xml:space="preserve"> </w:t>
      </w:r>
      <w:r w:rsidRPr="00010D14">
        <w:t>€ .</w:t>
      </w:r>
      <w:r w:rsidR="0009145D" w:rsidRPr="00010D14">
        <w:t xml:space="preserve"> </w:t>
      </w:r>
      <w:r w:rsidRPr="00010D14">
        <w:t>Schodok</w:t>
      </w:r>
      <w:r w:rsidR="009C2A6D" w:rsidRPr="00010D14">
        <w:t xml:space="preserve"> kapitálového</w:t>
      </w:r>
      <w:r w:rsidRPr="00010D14">
        <w:t xml:space="preserve"> rozpočtu po zmenách  vo výške </w:t>
      </w:r>
      <w:r w:rsidR="00C42F57">
        <w:t>361 823</w:t>
      </w:r>
      <w:r w:rsidR="000E5B62" w:rsidRPr="00010D14">
        <w:t>,-</w:t>
      </w:r>
      <w:r w:rsidRPr="00010D14">
        <w:t xml:space="preserve"> €. </w:t>
      </w:r>
    </w:p>
    <w:p w:rsidR="003C76BD" w:rsidRDefault="001C18C4" w:rsidP="003D38C5">
      <w:pPr>
        <w:spacing w:after="0" w:line="480" w:lineRule="auto"/>
      </w:pPr>
      <w:r w:rsidRPr="00010D14">
        <w:t>Zmeny rozpočtu sa dotýkali tak príjmovej, ako aj výdavkovej časti rozpočtu. Najviac zmien súviselo s prostriedkami</w:t>
      </w:r>
      <w:r w:rsidRPr="00010D14">
        <w:tab/>
        <w:t xml:space="preserve">na prenesený výkon štátnej správy. </w:t>
      </w:r>
      <w:r w:rsidRPr="00010D14">
        <w:tab/>
        <w:t xml:space="preserve">V roku </w:t>
      </w:r>
      <w:r w:rsidR="0034595C" w:rsidRPr="00010D14">
        <w:t>201</w:t>
      </w:r>
      <w:r w:rsidR="003D38C5">
        <w:t>7</w:t>
      </w:r>
      <w:r w:rsidRPr="00010D14">
        <w:t xml:space="preserve"> mesto svoj plánovaný schodok neprekročilo  a skutočný  výsledok  mesta k 31.12.</w:t>
      </w:r>
      <w:r w:rsidR="0034595C" w:rsidRPr="00010D14">
        <w:t>201</w:t>
      </w:r>
      <w:r w:rsidR="003D38C5">
        <w:t>7</w:t>
      </w:r>
      <w:r w:rsidRPr="00010D14">
        <w:t xml:space="preserve"> je  prebytok  vo výške </w:t>
      </w:r>
      <w:r w:rsidR="003D38C5">
        <w:t>201 260,50</w:t>
      </w:r>
      <w:r w:rsidRPr="00010D14">
        <w:t xml:space="preserve"> €. </w:t>
      </w:r>
      <w:r w:rsidR="003D38C5" w:rsidRPr="003D38C5">
        <w:t>Na dosiahnutom výsledku sa najviac  podieľali prekročené príjmy  bežného  a kapitálového rozpočtu vo výške 329 303,22 €, ako aj úspora vo výdavkovej časti rozpočtu vo výške  111 180,28 €.</w:t>
      </w:r>
      <w:r w:rsidR="003D38C5">
        <w:t xml:space="preserve"> </w:t>
      </w:r>
      <w:r w:rsidRPr="00010D14">
        <w:t xml:space="preserve">Z daných skutočnosti konštatujeme, že mesto svoj plánovaný rozpočet v roku </w:t>
      </w:r>
      <w:r w:rsidR="0034595C" w:rsidRPr="00010D14">
        <w:t>201</w:t>
      </w:r>
      <w:r w:rsidR="003D38C5">
        <w:t>7</w:t>
      </w:r>
      <w:r w:rsidRPr="00010D14">
        <w:t xml:space="preserve"> dodržalo.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C76BD" w:rsidRDefault="00DC53D7" w:rsidP="003D38C5">
      <w:pPr>
        <w:spacing w:after="0" w:line="480" w:lineRule="auto"/>
        <w:ind w:left="0" w:right="0" w:firstLine="0"/>
        <w:jc w:val="left"/>
      </w:pPr>
      <w:r>
        <w:t xml:space="preserve">  </w:t>
      </w:r>
      <w:r>
        <w:rPr>
          <w:b/>
        </w:rPr>
        <w:t xml:space="preserve">Prehľad o schválenom, upravenom rozpočte a plnení rozpočtu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t xml:space="preserve">BEŽNÝ A KAPITÁLOVÝ ROZPOČET </w:t>
      </w:r>
    </w:p>
    <w:tbl>
      <w:tblPr>
        <w:tblStyle w:val="TableGrid"/>
        <w:tblW w:w="9316" w:type="dxa"/>
        <w:tblInd w:w="-5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268"/>
        <w:gridCol w:w="1791"/>
        <w:gridCol w:w="1720"/>
        <w:gridCol w:w="1958"/>
        <w:gridCol w:w="1579"/>
      </w:tblGrid>
      <w:tr w:rsidR="003C76BD" w:rsidTr="00301BF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ukazovateľ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schválený rozpočet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upravený rozpočet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     skutočnosť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% ‐ né  plnenie </w:t>
            </w:r>
          </w:p>
        </w:tc>
      </w:tr>
      <w:tr w:rsidR="003C76BD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6A4762" w:rsidP="006A4762">
            <w:pPr>
              <w:spacing w:after="0" w:line="259" w:lineRule="auto"/>
              <w:ind w:left="0" w:right="0" w:firstLine="0"/>
              <w:jc w:val="left"/>
            </w:pPr>
            <w:r>
              <w:t>2 960 014,84</w:t>
            </w:r>
            <w:r w:rsidR="00874BCE" w:rsidRPr="00010D14">
              <w:t>€</w:t>
            </w:r>
            <w:r w:rsidR="008E00E1" w:rsidRPr="00010D14"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6A4762">
            <w:pPr>
              <w:spacing w:after="0" w:line="259" w:lineRule="auto"/>
              <w:ind w:left="0" w:right="0" w:firstLine="0"/>
              <w:jc w:val="left"/>
            </w:pPr>
            <w:r>
              <w:t>3 212 905,60</w:t>
            </w:r>
            <w:r w:rsidR="00874BCE" w:rsidRPr="00010D14">
              <w:t xml:space="preserve"> €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D38C5" w:rsidP="00C00CBB">
            <w:pPr>
              <w:spacing w:after="0" w:line="259" w:lineRule="auto"/>
              <w:ind w:left="0" w:right="0" w:firstLine="0"/>
              <w:jc w:val="left"/>
            </w:pPr>
            <w:r>
              <w:t xml:space="preserve"> 3 540 705,54 €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874BCE" w:rsidP="003D38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</w:t>
            </w:r>
            <w:r w:rsidR="003B5828" w:rsidRPr="00010D14">
              <w:t xml:space="preserve">    </w:t>
            </w:r>
            <w:r w:rsidR="00C00CBB" w:rsidRPr="00010D14">
              <w:t>1</w:t>
            </w:r>
            <w:r w:rsidR="003D38C5">
              <w:t>10</w:t>
            </w:r>
          </w:p>
        </w:tc>
      </w:tr>
      <w:tr w:rsidR="003C76BD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 w:rsidP="00C21CE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</w:t>
            </w:r>
            <w:r w:rsidR="00C21CE9" w:rsidRPr="00010D14">
              <w:t xml:space="preserve">                0 </w:t>
            </w:r>
            <w:r w:rsidRPr="00010D14"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B5828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C21CE9" w:rsidRPr="00010D14">
              <w:t xml:space="preserve"> </w:t>
            </w:r>
            <w:r w:rsidR="006A4762">
              <w:t xml:space="preserve">  </w:t>
            </w:r>
            <w:r w:rsidR="00C21CE9" w:rsidRPr="00010D14">
              <w:t xml:space="preserve"> </w:t>
            </w:r>
            <w:r w:rsidR="006A4762">
              <w:t>10</w:t>
            </w:r>
            <w:r w:rsidR="00FC12CA" w:rsidRPr="00010D14">
              <w:t xml:space="preserve"> 000</w:t>
            </w:r>
            <w:r w:rsidRPr="00010D14">
              <w:t xml:space="preserve">,00 €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C21CE9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C00CBB" w:rsidRPr="00010D14">
              <w:t xml:space="preserve">  </w:t>
            </w:r>
            <w:r w:rsidRPr="00010D14">
              <w:t xml:space="preserve">  </w:t>
            </w:r>
            <w:r w:rsidR="003B5828" w:rsidRPr="00010D14">
              <w:t xml:space="preserve"> </w:t>
            </w:r>
            <w:r w:rsidR="00C00CBB" w:rsidRPr="00010D14">
              <w:t>11</w:t>
            </w:r>
            <w:r w:rsidR="006A4762">
              <w:t> 503,28</w:t>
            </w:r>
            <w:r w:rsidR="003B5828" w:rsidRPr="00010D14">
              <w:t xml:space="preserve"> </w:t>
            </w:r>
            <w:r w:rsidR="008E00E1" w:rsidRPr="00010D14"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A2342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F56575" w:rsidRPr="00010D14">
              <w:t xml:space="preserve">  </w:t>
            </w:r>
            <w:r w:rsidR="003B5828" w:rsidRPr="00010D14">
              <w:t xml:space="preserve"> </w:t>
            </w:r>
            <w:r w:rsidR="00C00CBB" w:rsidRPr="00010D14">
              <w:t>1</w:t>
            </w:r>
            <w:r w:rsidR="006A4762">
              <w:t>1</w:t>
            </w:r>
            <w:r w:rsidR="00C00CBB" w:rsidRPr="00010D14">
              <w:t>5</w:t>
            </w:r>
          </w:p>
        </w:tc>
      </w:tr>
      <w:tr w:rsidR="00343BE7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10D14">
              <w:rPr>
                <w:b/>
              </w:rPr>
              <w:t xml:space="preserve">PRÍJMY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>2</w:t>
            </w:r>
            <w:r w:rsidR="006A4762">
              <w:t> 960 014</w:t>
            </w:r>
            <w:r w:rsidRPr="00010D14">
              <w:t>,</w:t>
            </w:r>
            <w:r w:rsidR="006A4762">
              <w:t>84</w:t>
            </w:r>
            <w:r w:rsidRPr="00010D14">
              <w:t xml:space="preserve"> €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3</w:t>
            </w:r>
            <w:r w:rsidR="006A4762">
              <w:t> 222 905</w:t>
            </w:r>
            <w:r w:rsidRPr="00010D14">
              <w:t>,</w:t>
            </w:r>
            <w:r w:rsidR="006A4762">
              <w:t>60</w:t>
            </w:r>
            <w:r w:rsidRPr="00010D14">
              <w:t xml:space="preserve">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3</w:t>
            </w:r>
            <w:r w:rsidR="006A4762">
              <w:rPr>
                <w:b/>
              </w:rPr>
              <w:t> 552 208,82</w:t>
            </w:r>
            <w:r w:rsidRPr="00010D14">
              <w:rPr>
                <w:b/>
              </w:rP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1</w:t>
            </w:r>
            <w:r w:rsidR="006A4762">
              <w:t>10</w:t>
            </w:r>
          </w:p>
        </w:tc>
      </w:tr>
      <w:tr w:rsidR="00343BE7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výdavky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>2</w:t>
            </w:r>
            <w:r w:rsidR="006A4762">
              <w:t> 837 906,84</w:t>
            </w:r>
            <w:r w:rsidRPr="00010D14"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6A4762" w:rsidP="00343BE7">
            <w:pPr>
              <w:spacing w:after="0" w:line="259" w:lineRule="auto"/>
              <w:ind w:left="0" w:right="0" w:firstLine="0"/>
              <w:jc w:val="left"/>
            </w:pPr>
            <w:r>
              <w:t>3</w:t>
            </w:r>
            <w:r w:rsidR="009747BF">
              <w:t xml:space="preserve"> </w:t>
            </w:r>
            <w:r>
              <w:t>090 305,60</w:t>
            </w:r>
            <w:r w:rsidR="00343BE7" w:rsidRPr="00010D14"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6A4762">
              <w:t>3044 762,89</w:t>
            </w:r>
            <w:r w:rsidRPr="00010D14"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9</w:t>
            </w:r>
            <w:r w:rsidR="006A4762">
              <w:t>9</w:t>
            </w:r>
          </w:p>
        </w:tc>
      </w:tr>
      <w:tr w:rsidR="00343BE7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01BF6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</w:t>
            </w:r>
            <w:r w:rsidR="00301BF6">
              <w:t>v</w:t>
            </w:r>
            <w:r w:rsidRPr="00010D14">
              <w:t xml:space="preserve">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</w:t>
            </w:r>
            <w:r w:rsidR="006A4762">
              <w:t>234 658,00</w:t>
            </w:r>
            <w:r w:rsidRPr="00010D14"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</w:t>
            </w:r>
            <w:r w:rsidR="006A4762">
              <w:t>371 823,00</w:t>
            </w:r>
            <w:r w:rsidRPr="00010D14"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</w:t>
            </w:r>
            <w:r w:rsidR="006A4762">
              <w:t>306 185,43</w:t>
            </w:r>
            <w:r w:rsidRPr="00010D14"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6A4762" w:rsidP="00343BE7">
            <w:pPr>
              <w:spacing w:after="0" w:line="259" w:lineRule="auto"/>
              <w:ind w:left="0" w:right="0" w:firstLine="0"/>
              <w:jc w:val="left"/>
            </w:pPr>
            <w:r>
              <w:t xml:space="preserve">       82</w:t>
            </w:r>
          </w:p>
        </w:tc>
      </w:tr>
      <w:tr w:rsidR="00343BE7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VÝDAVKY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6A4762" w:rsidP="00343BE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3 072 564,84 </w:t>
            </w:r>
            <w:r w:rsidR="00343BE7" w:rsidRPr="00010D14">
              <w:rPr>
                <w:b/>
              </w:rPr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>3</w:t>
            </w:r>
            <w:r w:rsidR="006A4762">
              <w:rPr>
                <w:b/>
              </w:rPr>
              <w:t> 462 128,60</w:t>
            </w:r>
            <w:r w:rsidRPr="00010D14">
              <w:rPr>
                <w:b/>
              </w:rP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</w:t>
            </w:r>
            <w:r w:rsidR="006A4762">
              <w:rPr>
                <w:b/>
              </w:rPr>
              <w:t xml:space="preserve"> 3 350 948,32</w:t>
            </w:r>
            <w:r w:rsidRPr="00010D14">
              <w:rPr>
                <w:b/>
              </w:rP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9</w:t>
            </w:r>
            <w:r w:rsidR="006A4762">
              <w:t>6</w:t>
            </w:r>
          </w:p>
        </w:tc>
      </w:tr>
      <w:tr w:rsidR="00343BE7" w:rsidRPr="00010D14" w:rsidTr="00301BF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‐schodok  </w:t>
            </w:r>
          </w:p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+prebytok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6A4762" w:rsidP="006A4762">
            <w:pPr>
              <w:pStyle w:val="Odsekzoznamu"/>
              <w:spacing w:after="0" w:line="240" w:lineRule="auto"/>
              <w:ind w:left="6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="00343BE7" w:rsidRPr="00010D14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sz w:val="20"/>
                <w:szCs w:val="20"/>
              </w:rPr>
              <w:t>112 550</w:t>
            </w:r>
            <w:r w:rsidR="00343BE7" w:rsidRPr="00010D14">
              <w:rPr>
                <w:rFonts w:ascii="Arial" w:hAnsi="Arial" w:cs="Arial"/>
                <w:b/>
                <w:sz w:val="20"/>
                <w:szCs w:val="20"/>
              </w:rPr>
              <w:t>,00 €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6A4762" w:rsidP="00343BE7">
            <w:pPr>
              <w:numPr>
                <w:ilvl w:val="0"/>
                <w:numId w:val="9"/>
              </w:numPr>
              <w:spacing w:after="0" w:line="259" w:lineRule="auto"/>
              <w:ind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239 223,</w:t>
            </w:r>
            <w:r w:rsidR="00010D14">
              <w:rPr>
                <w:rFonts w:ascii="Arial" w:hAnsi="Arial" w:cs="Arial"/>
                <w:b/>
                <w:sz w:val="20"/>
                <w:szCs w:val="20"/>
              </w:rPr>
              <w:t>00</w:t>
            </w:r>
            <w:r w:rsidR="00343BE7" w:rsidRPr="00010D14">
              <w:rPr>
                <w:rFonts w:ascii="Arial" w:hAnsi="Arial" w:cs="Arial"/>
                <w:b/>
                <w:sz w:val="20"/>
                <w:szCs w:val="20"/>
              </w:rPr>
              <w:t>€</w:t>
            </w:r>
          </w:p>
          <w:p w:rsidR="00343BE7" w:rsidRPr="00010D14" w:rsidRDefault="00343BE7" w:rsidP="00343BE7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010D14">
              <w:rPr>
                <w:rFonts w:ascii="Arial" w:hAnsi="Arial" w:cs="Arial"/>
                <w:b/>
                <w:sz w:val="20"/>
                <w:szCs w:val="20"/>
              </w:rPr>
              <w:t xml:space="preserve">  + </w:t>
            </w:r>
            <w:r w:rsidR="006A4762">
              <w:rPr>
                <w:rFonts w:ascii="Arial" w:hAnsi="Arial" w:cs="Arial"/>
                <w:b/>
                <w:sz w:val="20"/>
                <w:szCs w:val="20"/>
              </w:rPr>
              <w:t>201 260,50</w:t>
            </w:r>
            <w:r w:rsidRPr="00010D14">
              <w:rPr>
                <w:rFonts w:ascii="Arial" w:hAnsi="Arial" w:cs="Arial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</w:t>
            </w:r>
            <w:r w:rsidRPr="00010D14">
              <w:rPr>
                <w:b/>
                <w:color w:val="FF0000"/>
              </w:rPr>
              <w:t xml:space="preserve"> </w:t>
            </w:r>
          </w:p>
        </w:tc>
      </w:tr>
    </w:tbl>
    <w:p w:rsidR="003C76BD" w:rsidRPr="00010D14" w:rsidRDefault="00DC53D7">
      <w:pPr>
        <w:spacing w:after="0" w:line="259" w:lineRule="auto"/>
        <w:ind w:left="0" w:right="0" w:firstLine="0"/>
        <w:jc w:val="left"/>
      </w:pPr>
      <w:r w:rsidRPr="00010D14">
        <w:rPr>
          <w:b/>
        </w:rPr>
        <w:t xml:space="preserve"> </w:t>
      </w: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t xml:space="preserve">FINANČNÉ OPERÁCIE </w:t>
      </w:r>
    </w:p>
    <w:tbl>
      <w:tblPr>
        <w:tblStyle w:val="Mriekatabuky"/>
        <w:tblW w:w="9796" w:type="dxa"/>
        <w:tblLook w:val="04A0" w:firstRow="1" w:lastRow="0" w:firstColumn="1" w:lastColumn="0" w:noHBand="0" w:noVBand="1"/>
      </w:tblPr>
      <w:tblGrid>
        <w:gridCol w:w="3014"/>
        <w:gridCol w:w="2058"/>
        <w:gridCol w:w="1752"/>
        <w:gridCol w:w="1751"/>
        <w:gridCol w:w="1221"/>
      </w:tblGrid>
      <w:tr w:rsidR="00336827" w:rsidRPr="00010D14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9747BF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190 000,00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9747BF" w:rsidP="004C256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316 673</w:t>
            </w:r>
            <w:r w:rsid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9747BF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250 986,39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010D14" w:rsidRDefault="009747BF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336827" w:rsidRPr="00010D14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9747BF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 xml:space="preserve">7 </w:t>
            </w:r>
            <w:r>
              <w:rPr>
                <w:rFonts w:ascii="Arial" w:hAnsi="Arial" w:cs="Arial"/>
                <w:sz w:val="20"/>
                <w:szCs w:val="20"/>
              </w:rPr>
              <w:t>450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4C2562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77 450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C00CBB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</w:t>
            </w:r>
            <w:r w:rsidR="009747BF">
              <w:rPr>
                <w:rFonts w:ascii="Arial" w:hAnsi="Arial" w:cs="Arial"/>
                <w:sz w:val="20"/>
                <w:szCs w:val="20"/>
              </w:rPr>
              <w:t> 857,24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010D14" w:rsidRDefault="00F56575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10</w:t>
            </w:r>
            <w:r w:rsidR="009747B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4027E" w:rsidRPr="00010D14" w:rsidTr="0034595C">
        <w:trPr>
          <w:trHeight w:val="78"/>
        </w:trPr>
        <w:tc>
          <w:tcPr>
            <w:tcW w:w="3014" w:type="dxa"/>
            <w:noWrap/>
          </w:tcPr>
          <w:p w:rsidR="0034027E" w:rsidRPr="00010D14" w:rsidRDefault="00C00CBB" w:rsidP="0033682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010D14">
              <w:rPr>
                <w:b/>
              </w:rPr>
              <w:t>-schodok +prebytok</w:t>
            </w:r>
          </w:p>
        </w:tc>
        <w:tc>
          <w:tcPr>
            <w:tcW w:w="2058" w:type="dxa"/>
            <w:noWrap/>
          </w:tcPr>
          <w:p w:rsidR="0034027E" w:rsidRPr="00010D14" w:rsidRDefault="009747BF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+112 550,00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9747BF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239 223</w:t>
            </w:r>
            <w:r w:rsid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9747BF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173 129,15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027E" w:rsidRPr="00010D14" w:rsidTr="0034027E">
        <w:trPr>
          <w:trHeight w:val="298"/>
        </w:trPr>
        <w:tc>
          <w:tcPr>
            <w:tcW w:w="9796" w:type="dxa"/>
            <w:gridSpan w:val="5"/>
            <w:noWrap/>
          </w:tcPr>
          <w:p w:rsidR="0034027E" w:rsidRPr="00010D14" w:rsidRDefault="0034027E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644098" w:rsidRPr="00010D14" w:rsidRDefault="00DC53D7" w:rsidP="0034027E">
      <w:pPr>
        <w:spacing w:after="0" w:line="259" w:lineRule="auto"/>
        <w:ind w:left="0" w:right="0" w:firstLine="0"/>
        <w:jc w:val="left"/>
      </w:pPr>
      <w:r w:rsidRPr="00010D14">
        <w:rPr>
          <w:b/>
        </w:rPr>
        <w:t xml:space="preserve"> </w:t>
      </w:r>
      <w:r w:rsidRPr="00010D14">
        <w:t xml:space="preserve">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4C2562" w:rsidRPr="00010D14" w:rsidTr="004C2562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lastRenderedPageBreak/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9747BF" w:rsidP="009747B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3 150 014,84</w:t>
            </w:r>
            <w:r w:rsidR="004C2562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,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  <w:r w:rsidR="009747B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539 57</w:t>
            </w:r>
            <w:r w:rsidR="002D12F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</w:t>
            </w:r>
            <w:r w:rsidR="009747B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,60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F56575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  <w:r w:rsidR="002D12F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803 195,21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2D12F4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107</w:t>
            </w:r>
          </w:p>
        </w:tc>
      </w:tr>
      <w:tr w:rsidR="004C2562" w:rsidRPr="00010D14" w:rsidTr="004C2562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9747BF" w:rsidP="009747BF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3 150 014,84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2D12F4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539 578,60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F56575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  <w:r w:rsidR="002D12F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428 805,56</w:t>
            </w:r>
            <w:r w:rsidR="004C2562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2D12F4" w:rsidP="00F5657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97</w:t>
            </w:r>
          </w:p>
        </w:tc>
      </w:tr>
      <w:tr w:rsidR="00644098" w:rsidRPr="00010D14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8A2DAC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</w:t>
            </w:r>
            <w:r w:rsidR="002D12F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374 389,65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Pr="00010D14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Pr="00010D14" w:rsidRDefault="00DC53D7" w:rsidP="00CC37E4">
      <w:pPr>
        <w:spacing w:line="480" w:lineRule="auto"/>
        <w:ind w:left="-17" w:right="0" w:firstLine="289"/>
      </w:pPr>
      <w:r w:rsidRPr="00010D14">
        <w:t xml:space="preserve">Hospodárenie </w:t>
      </w:r>
      <w:r w:rsidRPr="00010D14">
        <w:rPr>
          <w:b/>
        </w:rPr>
        <w:t>bežného rozpočtu</w:t>
      </w:r>
      <w:r w:rsidRPr="00010D14">
        <w:t xml:space="preserve"> sa skončilo </w:t>
      </w:r>
      <w:r w:rsidRPr="00010D14">
        <w:rPr>
          <w:b/>
        </w:rPr>
        <w:t>prebytkom</w:t>
      </w:r>
      <w:r w:rsidRPr="00010D14">
        <w:t xml:space="preserve"> vo výške </w:t>
      </w:r>
      <w:r w:rsidR="002D12F4">
        <w:rPr>
          <w:b/>
        </w:rPr>
        <w:t>495 942,65</w:t>
      </w:r>
      <w:r w:rsidR="00F56575" w:rsidRPr="00010D14">
        <w:rPr>
          <w:b/>
        </w:rPr>
        <w:t xml:space="preserve"> </w:t>
      </w:r>
      <w:r w:rsidRPr="00010D14">
        <w:rPr>
          <w:b/>
        </w:rPr>
        <w:t>€</w:t>
      </w:r>
      <w:r w:rsidRPr="00010D14">
        <w:t xml:space="preserve"> a </w:t>
      </w:r>
      <w:r w:rsidRPr="00010D14">
        <w:rPr>
          <w:b/>
        </w:rPr>
        <w:t>kapitálového rozpočtu schodkom</w:t>
      </w:r>
      <w:r w:rsidRPr="00010D14">
        <w:t xml:space="preserve"> vo výške </w:t>
      </w:r>
      <w:r w:rsidR="002D12F4">
        <w:rPr>
          <w:b/>
        </w:rPr>
        <w:t>294 682,15</w:t>
      </w:r>
      <w:r w:rsidRPr="00010D14">
        <w:rPr>
          <w:b/>
        </w:rPr>
        <w:t xml:space="preserve"> €</w:t>
      </w:r>
      <w:r w:rsidRPr="00010D14">
        <w:t xml:space="preserve">. Okrem toho súčasťou rozpočtu mesta boli aj </w:t>
      </w:r>
      <w:r w:rsidRPr="00010D14">
        <w:rPr>
          <w:b/>
        </w:rPr>
        <w:t>finančné operácie</w:t>
      </w:r>
      <w:r w:rsidRPr="00010D14">
        <w:t xml:space="preserve">, ktoré v konečnom vyjadrení boli </w:t>
      </w:r>
      <w:r w:rsidR="00B85C51" w:rsidRPr="00010D14">
        <w:rPr>
          <w:b/>
        </w:rPr>
        <w:t>prebytkové vo</w:t>
      </w:r>
      <w:r w:rsidRPr="00010D14">
        <w:t xml:space="preserve"> výške </w:t>
      </w:r>
      <w:r w:rsidR="002D12F4">
        <w:rPr>
          <w:b/>
        </w:rPr>
        <w:t xml:space="preserve"> 173 129,15</w:t>
      </w:r>
      <w:r w:rsidRPr="00010D14">
        <w:rPr>
          <w:b/>
        </w:rPr>
        <w:t xml:space="preserve"> €. </w:t>
      </w:r>
      <w:r w:rsidRPr="00010D14">
        <w:t xml:space="preserve">   </w:t>
      </w:r>
    </w:p>
    <w:p w:rsidR="003C76BD" w:rsidRDefault="00DC53D7">
      <w:pPr>
        <w:ind w:left="-5" w:right="0"/>
      </w:pPr>
      <w:r w:rsidRPr="00010D14">
        <w:t xml:space="preserve">     Rekapitulácia rozpočtu mesta </w:t>
      </w:r>
      <w:r w:rsidR="00644098" w:rsidRPr="00010D14">
        <w:t>Strážske</w:t>
      </w:r>
      <w:r w:rsidRPr="00010D14">
        <w:t xml:space="preserve"> za r. </w:t>
      </w:r>
      <w:r w:rsidR="0034595C" w:rsidRPr="00010D14">
        <w:t>201</w:t>
      </w:r>
      <w:r w:rsidR="002D12F4">
        <w:t>7</w:t>
      </w:r>
      <w:r w:rsidRPr="00010D14">
        <w:t xml:space="preserve"> a spôsob vyrovnania schodku kapitálového rozpočtu je uvedený v nasledujúcej tabuľke:</w:t>
      </w:r>
      <w:r>
        <w:t xml:space="preserve">  </w:t>
      </w:r>
    </w:p>
    <w:p w:rsidR="0034027E" w:rsidRDefault="0034027E">
      <w:pPr>
        <w:ind w:left="-5" w:right="0"/>
      </w:pPr>
    </w:p>
    <w:tbl>
      <w:tblPr>
        <w:tblW w:w="926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7"/>
        <w:gridCol w:w="1826"/>
        <w:gridCol w:w="1794"/>
        <w:gridCol w:w="1849"/>
      </w:tblGrid>
      <w:tr w:rsidR="002D12F4" w:rsidRPr="00B85C51" w:rsidTr="002D12F4">
        <w:trPr>
          <w:trHeight w:val="220"/>
        </w:trPr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>
              <w:t>2 960 014,84</w:t>
            </w:r>
            <w:r w:rsidRPr="00010D14">
              <w:t xml:space="preserve">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>
              <w:t>3 212 905,60</w:t>
            </w:r>
            <w:r w:rsidRPr="00010D14">
              <w:t xml:space="preserve"> €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>
              <w:t xml:space="preserve"> 3 540 705,54 €</w:t>
            </w:r>
          </w:p>
        </w:tc>
      </w:tr>
      <w:tr w:rsidR="002D12F4" w:rsidRPr="00B85C51" w:rsidTr="002D12F4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>2</w:t>
            </w:r>
            <w:r>
              <w:t> 837 906,84</w:t>
            </w:r>
            <w:r w:rsidRPr="00010D14">
              <w:t xml:space="preserve">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>
              <w:t>3 090 305,60</w:t>
            </w:r>
            <w:r w:rsidRPr="00010D14">
              <w:t xml:space="preserve">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>
              <w:t>3044 762,89</w:t>
            </w:r>
            <w:r w:rsidRPr="00010D14">
              <w:t xml:space="preserve"> € </w:t>
            </w:r>
          </w:p>
        </w:tc>
      </w:tr>
      <w:tr w:rsidR="002D12F4" w:rsidRPr="00B85C51" w:rsidTr="002D12F4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10D14" w:rsidRDefault="00D713FB" w:rsidP="002D12F4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122 108,00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10D14" w:rsidRDefault="00D713FB" w:rsidP="002D12F4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122 600,00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10D14" w:rsidRDefault="00D713FB" w:rsidP="002D12F4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>495 942,65</w:t>
            </w:r>
          </w:p>
        </w:tc>
      </w:tr>
      <w:tr w:rsidR="002D12F4" w:rsidRPr="00B85C51" w:rsidTr="002D12F4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             0 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</w:t>
            </w:r>
            <w:r>
              <w:t xml:space="preserve">  </w:t>
            </w:r>
            <w:r w:rsidRPr="00010D14">
              <w:t xml:space="preserve"> </w:t>
            </w:r>
            <w:r>
              <w:t>10</w:t>
            </w:r>
            <w:r w:rsidRPr="00010D14">
              <w:t xml:space="preserve"> 000,00 €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11</w:t>
            </w:r>
            <w:r>
              <w:t> 503,28</w:t>
            </w:r>
            <w:r w:rsidRPr="00010D14">
              <w:t xml:space="preserve"> € </w:t>
            </w:r>
          </w:p>
        </w:tc>
      </w:tr>
      <w:tr w:rsidR="002D12F4" w:rsidRPr="00B85C51" w:rsidTr="002D12F4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</w:t>
            </w:r>
            <w:r>
              <w:t>234 658,00</w:t>
            </w:r>
            <w:r w:rsidRPr="00010D14">
              <w:t xml:space="preserve">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</w:t>
            </w:r>
            <w:r>
              <w:t>371 823,00</w:t>
            </w:r>
            <w:r w:rsidRPr="00010D14">
              <w:t xml:space="preserve">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2D12F4" w:rsidRPr="00010D14" w:rsidRDefault="002D12F4" w:rsidP="002D12F4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</w:t>
            </w:r>
            <w:r>
              <w:t>306 185,43</w:t>
            </w:r>
            <w:r w:rsidRPr="00010D14">
              <w:t xml:space="preserve">€ </w:t>
            </w:r>
          </w:p>
        </w:tc>
      </w:tr>
      <w:tr w:rsidR="002D12F4" w:rsidRPr="00046C5E" w:rsidTr="002D12F4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46C5E" w:rsidRDefault="00D713FB" w:rsidP="002D12F4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-234 658,00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46C5E" w:rsidRDefault="00D713FB" w:rsidP="002D12F4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-361 823,00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046C5E" w:rsidRDefault="00D713FB" w:rsidP="00D713FB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- 294 682,15</w:t>
            </w:r>
          </w:p>
        </w:tc>
      </w:tr>
      <w:tr w:rsidR="002D12F4" w:rsidRPr="00046C5E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>Schodok</w:t>
            </w:r>
            <w:r>
              <w:rPr>
                <w:rFonts w:eastAsia="Times New Roman" w:cs="Arial"/>
                <w:b/>
                <w:bCs/>
                <w:szCs w:val="24"/>
              </w:rPr>
              <w:t xml:space="preserve"> /Prebytok</w:t>
            </w: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 rozpočtu celkom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46C5E" w:rsidRDefault="002D12F4" w:rsidP="00D713FB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</w:t>
            </w:r>
            <w:r w:rsidR="00D713FB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112 550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,00€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46C5E" w:rsidRDefault="002D12F4" w:rsidP="00D713FB">
            <w:pPr>
              <w:spacing w:after="0" w:line="240" w:lineRule="auto"/>
              <w:ind w:right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-   </w:t>
            </w:r>
            <w:r w:rsidR="00D713FB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239 223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46C5E" w:rsidRDefault="002D12F4" w:rsidP="00D713FB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</w:t>
            </w:r>
            <w:r w:rsidR="00D713FB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201 260,50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€</w:t>
            </w:r>
          </w:p>
        </w:tc>
      </w:tr>
      <w:tr w:rsidR="002D12F4" w:rsidRPr="00B85C51" w:rsidTr="0063409D">
        <w:trPr>
          <w:trHeight w:val="7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D713FB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190 000,00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316 673,00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250 986,39</w:t>
            </w:r>
          </w:p>
        </w:tc>
      </w:tr>
      <w:tr w:rsidR="00D713FB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B85C51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010D14">
              <w:rPr>
                <w:rFonts w:ascii="Arial" w:hAnsi="Arial" w:cs="Arial"/>
                <w:sz w:val="20"/>
                <w:szCs w:val="20"/>
              </w:rPr>
              <w:t xml:space="preserve">7 </w:t>
            </w:r>
            <w:r>
              <w:rPr>
                <w:rFonts w:ascii="Arial" w:hAnsi="Arial" w:cs="Arial"/>
                <w:sz w:val="20"/>
                <w:szCs w:val="20"/>
              </w:rPr>
              <w:t>450</w:t>
            </w:r>
            <w:r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77 450,00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</w:t>
            </w:r>
            <w:r>
              <w:rPr>
                <w:rFonts w:ascii="Arial" w:hAnsi="Arial" w:cs="Arial"/>
                <w:sz w:val="20"/>
                <w:szCs w:val="20"/>
              </w:rPr>
              <w:t> 857,24</w:t>
            </w:r>
          </w:p>
        </w:tc>
      </w:tr>
      <w:tr w:rsidR="00D713FB" w:rsidRPr="00B85C51" w:rsidTr="00A26457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26" w:type="dxa"/>
            <w:noWrap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+112 550,00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239 223,00</w:t>
            </w:r>
          </w:p>
        </w:tc>
        <w:tc>
          <w:tcPr>
            <w:tcW w:w="18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173 129,15</w:t>
            </w:r>
          </w:p>
        </w:tc>
      </w:tr>
      <w:tr w:rsidR="00D713FB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 xml:space="preserve">            </w:t>
            </w:r>
            <w:r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>495 942,65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- 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201 260,50</w:t>
            </w: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  173 129,15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>
              <w:rPr>
                <w:rFonts w:eastAsia="Times New Roman" w:cs="Arial"/>
                <w:b/>
                <w:bCs/>
                <w:szCs w:val="24"/>
              </w:rPr>
              <w:t>P</w:t>
            </w: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rebytku  rozpočtu 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201 260,50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010D14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882566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26 318,60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178 633,32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DC53D7" w:rsidP="00CC37E4">
      <w:pPr>
        <w:spacing w:after="27" w:line="480" w:lineRule="auto"/>
        <w:ind w:left="-6" w:right="0" w:hanging="11"/>
      </w:pPr>
      <w:r>
        <w:t xml:space="preserve">     </w:t>
      </w:r>
      <w:r w:rsidR="00880281">
        <w:t>Usporiadaný</w:t>
      </w:r>
      <w:r w:rsidR="00A075FC">
        <w:t xml:space="preserve"> prebytok rozpočtu v o výške 17</w:t>
      </w:r>
      <w:r w:rsidR="00882566">
        <w:t>4 941,90</w:t>
      </w:r>
      <w:r w:rsidR="00A075FC">
        <w:t xml:space="preserve"> a </w:t>
      </w:r>
      <w:r w:rsidR="00880281">
        <w:t xml:space="preserve"> zostatok finančných operácií</w:t>
      </w:r>
      <w:r>
        <w:t xml:space="preserve"> zistený podľa ustanovenia § 10 ods. 3 písm. a) a b) zákona č.583/2004 Z.z. za rok </w:t>
      </w:r>
      <w:r w:rsidR="0034595C">
        <w:t>201</w:t>
      </w:r>
      <w:r w:rsidR="00882566">
        <w:t>7</w:t>
      </w:r>
      <w:r>
        <w:t xml:space="preserve"> vo výške </w:t>
      </w:r>
      <w:r w:rsidR="00882566">
        <w:t>173129,15</w:t>
      </w:r>
      <w:r w:rsidR="00880281">
        <w:t xml:space="preserve"> </w:t>
      </w:r>
      <w:r>
        <w:t xml:space="preserve">€,  bol na základe rozhodnutia  Mestského zastupiteľstva uznesením č. </w:t>
      </w:r>
      <w:r w:rsidR="00880281">
        <w:t>2</w:t>
      </w:r>
      <w:r w:rsidR="00882566">
        <w:t>36</w:t>
      </w:r>
      <w:r>
        <w:t xml:space="preserve"> zo dňa </w:t>
      </w:r>
      <w:r w:rsidR="00882566">
        <w:t>19</w:t>
      </w:r>
      <w:r w:rsidR="00A075FC">
        <w:t>.04.</w:t>
      </w:r>
      <w:r w:rsidR="00B85C51">
        <w:t>2</w:t>
      </w:r>
      <w:r>
        <w:t>01</w:t>
      </w:r>
      <w:r w:rsidR="00882566">
        <w:t>8</w:t>
      </w:r>
      <w:r>
        <w:t xml:space="preserve"> schválený na</w:t>
      </w:r>
      <w:r w:rsidR="00B85C51">
        <w:t xml:space="preserve"> tvorbu  fond</w:t>
      </w:r>
      <w:r w:rsidR="00A075FC">
        <w:t xml:space="preserve">ov mesta </w:t>
      </w:r>
      <w:r w:rsidR="002E23F0">
        <w:t>.</w:t>
      </w:r>
      <w:r w:rsidR="00B85C51">
        <w:t xml:space="preserve"> </w:t>
      </w:r>
    </w:p>
    <w:p w:rsidR="00A73A44" w:rsidRDefault="00DC53D7" w:rsidP="00B85C51">
      <w:pPr>
        <w:spacing w:after="27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lastRenderedPageBreak/>
        <w:t xml:space="preserve">Celkové náklady </w:t>
      </w:r>
      <w:r w:rsidR="00DD65FE">
        <w:t>m</w:t>
      </w:r>
      <w:r>
        <w:t xml:space="preserve">esta dosiahli výšku </w:t>
      </w:r>
      <w:r w:rsidR="00882566">
        <w:t>2 496 170,69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2 840 294,36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tbl>
      <w:tblPr>
        <w:tblW w:w="89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657"/>
        <w:gridCol w:w="1931"/>
      </w:tblGrid>
      <w:tr w:rsidR="00F33CDF" w:rsidRPr="00F33CDF" w:rsidTr="00971C2F">
        <w:trPr>
          <w:trHeight w:val="229"/>
        </w:trPr>
        <w:tc>
          <w:tcPr>
            <w:tcW w:w="89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                  Náklady a výnosy z hlavnej činnosti  za rok </w:t>
            </w:r>
            <w:r w:rsidR="0034595C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201</w:t>
            </w:r>
            <w:r w:rsidR="00882566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7</w:t>
            </w:r>
          </w:p>
        </w:tc>
      </w:tr>
      <w:tr w:rsidR="00F33CDF" w:rsidRPr="00F33CDF" w:rsidTr="00971C2F">
        <w:trPr>
          <w:trHeight w:val="389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Účet/účt. skupina</w:t>
            </w:r>
          </w:p>
        </w:tc>
        <w:tc>
          <w:tcPr>
            <w:tcW w:w="5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882566" w:rsidRPr="00F33CDF" w:rsidTr="00971C2F">
        <w:trPr>
          <w:trHeight w:val="240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2566" w:rsidRPr="00F33CDF" w:rsidRDefault="00882566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2566" w:rsidRPr="00F33CDF" w:rsidRDefault="00882566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82566" w:rsidRDefault="00882566" w:rsidP="0088256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2 496 170,69</w:t>
            </w:r>
          </w:p>
        </w:tc>
      </w:tr>
      <w:tr w:rsidR="00882566" w:rsidRPr="00F33CDF" w:rsidTr="00971C2F">
        <w:trPr>
          <w:trHeight w:val="229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5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Spotrebované nákupy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171 247,21</w:t>
            </w:r>
          </w:p>
        </w:tc>
      </w:tr>
      <w:tr w:rsidR="00882566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259 681,11</w:t>
            </w:r>
          </w:p>
        </w:tc>
      </w:tr>
      <w:tr w:rsidR="00882566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Osobné náklady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589 280,28</w:t>
            </w:r>
          </w:p>
        </w:tc>
      </w:tr>
      <w:tr w:rsidR="00882566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Odpisy, rezervy a opravné položky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257 580,84</w:t>
            </w:r>
          </w:p>
        </w:tc>
      </w:tr>
      <w:tr w:rsidR="00882566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náklady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21 444,29</w:t>
            </w:r>
          </w:p>
        </w:tc>
      </w:tr>
      <w:tr w:rsidR="00882566" w:rsidRPr="00F33CDF" w:rsidTr="00971C2F">
        <w:trPr>
          <w:trHeight w:val="30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transfery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82566" w:rsidRDefault="00882566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1 196 936,96</w:t>
            </w: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971C2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2 840 294,36</w:t>
            </w: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za vlastné výkony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67 000,74</w:t>
            </w:r>
          </w:p>
        </w:tc>
      </w:tr>
      <w:tr w:rsidR="00971C2F" w:rsidRPr="00F33CDF" w:rsidTr="00971C2F">
        <w:trPr>
          <w:trHeight w:val="240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2 302 291,60</w:t>
            </w: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113 118,25</w:t>
            </w: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12 349,14</w:t>
            </w: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1 956,19</w:t>
            </w:r>
          </w:p>
        </w:tc>
      </w:tr>
      <w:tr w:rsidR="00971C2F" w:rsidRPr="00F33CDF" w:rsidTr="00971C2F">
        <w:trPr>
          <w:trHeight w:val="30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 transferov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343 578,44</w:t>
            </w:r>
          </w:p>
        </w:tc>
      </w:tr>
      <w:tr w:rsidR="00971C2F" w:rsidRPr="00F33CDF" w:rsidTr="00971C2F">
        <w:trPr>
          <w:trHeight w:val="30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971C2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5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Výsledok hospodárenia - zisk</w:t>
            </w: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971C2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344 123,67</w:t>
            </w:r>
          </w:p>
        </w:tc>
      </w:tr>
      <w:tr w:rsidR="00971C2F" w:rsidRPr="00F33CDF" w:rsidTr="00971C2F">
        <w:trPr>
          <w:trHeight w:val="240"/>
        </w:trPr>
        <w:tc>
          <w:tcPr>
            <w:tcW w:w="13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88256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88256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971C2F" w:rsidRPr="00F33CDF" w:rsidTr="00971C2F">
        <w:trPr>
          <w:trHeight w:val="229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88256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5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Pr="00F33CDF" w:rsidRDefault="00971C2F" w:rsidP="0088256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1C2F" w:rsidRPr="00F33CDF" w:rsidTr="00971C2F">
        <w:trPr>
          <w:trHeight w:val="481"/>
        </w:trPr>
        <w:tc>
          <w:tcPr>
            <w:tcW w:w="893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1C2F" w:rsidRDefault="00971C2F" w:rsidP="008825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D65FE" w:rsidRPr="00410C6D" w:rsidRDefault="00AC0C5C" w:rsidP="00DD65FE">
      <w:r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201</w:t>
      </w:r>
      <w:r w:rsidR="00882566">
        <w:t>7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971C2F">
        <w:t xml:space="preserve">344 123,67 </w:t>
      </w:r>
      <w:r w:rsidR="00DD65FE" w:rsidRPr="00410C6D">
        <w:t>EUR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CC37E4" w:rsidRPr="00410C6D">
        <w:t>Nev</w:t>
      </w:r>
      <w:r w:rsidR="00CC37E4">
        <w:t>ys</w:t>
      </w:r>
      <w:r w:rsidR="00CC37E4" w:rsidRPr="00410C6D">
        <w:t>priadaný</w:t>
      </w:r>
      <w:proofErr w:type="spellEnd"/>
      <w:r w:rsidR="00DD65FE" w:rsidRPr="00410C6D">
        <w:t xml:space="preserve"> výsledok hospodárenia minulých rokov</w:t>
      </w:r>
    </w:p>
    <w:p w:rsidR="00474B71" w:rsidRDefault="00474B71" w:rsidP="00474B71">
      <w:pPr>
        <w:pStyle w:val="Nadpis2"/>
        <w:ind w:left="1081" w:right="0" w:hanging="721"/>
      </w:pPr>
    </w:p>
    <w:p w:rsidR="00474B71" w:rsidRDefault="00474B71" w:rsidP="00474B71">
      <w:pPr>
        <w:pStyle w:val="Nadpis2"/>
        <w:ind w:left="1081" w:right="0" w:hanging="721"/>
      </w:pPr>
      <w:r>
        <w:t>3.3.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v rámci konsolidovaného celku </w:t>
      </w:r>
    </w:p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662"/>
        <w:gridCol w:w="3161"/>
        <w:gridCol w:w="1559"/>
        <w:gridCol w:w="1417"/>
        <w:gridCol w:w="1418"/>
        <w:gridCol w:w="1417"/>
      </w:tblGrid>
      <w:tr w:rsidR="00A26457" w:rsidRPr="00A26457" w:rsidTr="00CC37E4">
        <w:trPr>
          <w:trHeight w:val="305"/>
        </w:trPr>
        <w:tc>
          <w:tcPr>
            <w:tcW w:w="662" w:type="dxa"/>
            <w:vMerge w:val="restart"/>
            <w:hideMark/>
          </w:tcPr>
          <w:p w:rsidR="00A26457" w:rsidRPr="00A26457" w:rsidRDefault="00A26457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 xml:space="preserve">Číslo účtu </w:t>
            </w:r>
          </w:p>
        </w:tc>
        <w:tc>
          <w:tcPr>
            <w:tcW w:w="3161" w:type="dxa"/>
            <w:vMerge w:val="restart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Náklady</w:t>
            </w:r>
          </w:p>
        </w:tc>
        <w:tc>
          <w:tcPr>
            <w:tcW w:w="4394" w:type="dxa"/>
            <w:gridSpan w:val="3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2017</w:t>
            </w:r>
          </w:p>
        </w:tc>
        <w:tc>
          <w:tcPr>
            <w:tcW w:w="1417" w:type="dxa"/>
            <w:vMerge w:val="restart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2016</w:t>
            </w:r>
          </w:p>
        </w:tc>
      </w:tr>
      <w:tr w:rsidR="00A26457" w:rsidRPr="00A26457" w:rsidTr="00CC37E4">
        <w:trPr>
          <w:trHeight w:val="579"/>
        </w:trPr>
        <w:tc>
          <w:tcPr>
            <w:tcW w:w="662" w:type="dxa"/>
            <w:vMerge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  <w:tc>
          <w:tcPr>
            <w:tcW w:w="3161" w:type="dxa"/>
            <w:vMerge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Hlavná činnosť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Podnikateľská činnosť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Spolu</w:t>
            </w:r>
          </w:p>
        </w:tc>
        <w:tc>
          <w:tcPr>
            <w:tcW w:w="1417" w:type="dxa"/>
            <w:vMerge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a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b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50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Spotrebované nákupy (r. 002 až r. 005)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425 423,81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23 549,96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448 973,77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468 604,61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501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Spotreba materiálu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209 564,15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18 248,92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227 813,07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245 538,73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502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Spotreba energie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215 859,66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5 301,04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221 160,70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223 065,88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503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Spotreba ostatných neskladovateľných dodávok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504, 507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Predaný tovar, Predaná nehnuteľnosť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Služby (r. 007 až r. 010)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412 553,68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14 508,88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427 062,56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317 143,76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511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Opravy a udržiavanie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47 589,56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45,00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47 634,56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49 646,73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512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Cestovné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7 667,14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7 667,14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7 298,96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513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Náklady na reprezentáciu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1 279,16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150,85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1 430,01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99,95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lastRenderedPageBreak/>
              <w:t>518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služby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356 017,82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14 313,03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370 330,85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260 098,12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Osobné náklady (r. 012 až r. 016)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2 167 606,12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65 902,94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2 233 509,06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2 080 931,78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521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Mzdové náklady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1 548 404,88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45 196,78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1 593 601,66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1 489 605,98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524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Zákonné sociálne poistenie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540 373,52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15 381,59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555 755,11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513 193,02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525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sociálne poistenie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24 165,86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874,32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25 040,18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23 550,60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527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Zákonné sociálne náklady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54 661,86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4 450,25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59 112,11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42 030,37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528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sociálne náklady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12 551,81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53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Dane a poplatky (r. 018 až r. 020)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7 325,74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5 631,51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12 957,25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14 514,62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531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Daň z motorových vozidiel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3 311,70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3 311,70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2 421,00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532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Daň z nehnuteľnosti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538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dane a poplatky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7 325,74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2 319,81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9 645,55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12 093,62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54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Ostatné náklady na prevádzkovú  činnosť (r. 022 až r. 028)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32 543,21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411,28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32 954,49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31 811,56</w:t>
            </w:r>
          </w:p>
        </w:tc>
      </w:tr>
      <w:tr w:rsidR="00A26457" w:rsidRPr="00A26457" w:rsidTr="00CC37E4">
        <w:trPr>
          <w:trHeight w:val="91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Zostatková cena predaného dlhodobého nehmotného majetku a dlhodobého hmotného majetku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104,38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Predaný materiál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544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Zmluvné pokuty, penále a úroky z omeškania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128,90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128,90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545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pokuty, penále a úroky z omeškania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1 039,00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546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Odpis pohľadávky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náklady na prevádzkovú činnosť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30 955,28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30 955,28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30 668,18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549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Manká a škody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1 587,93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282,38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1 870,31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122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55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573 798,48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14 129,38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587 927,86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820 518,67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551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Odpisy dlhodobého nehmotného majetku a dlhodobého hmotného majetku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573 750,48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11 207,80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584 958,28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818 659,57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 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Rezervy a opravné položky z prevádzkovej činnosti (r. 032 až r. 035)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48,00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2 921,58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2 969,58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1 859,10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552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Tvorba zákonných rezerv z prevádzkovej činnosti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48,00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2 921,58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2 969,58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1 301,00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553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Tvorba ostatných rezerv z prevádzkovej činnosti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558,10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lastRenderedPageBreak/>
              <w:t>56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Finančné náklady (r. 041 až r. 049)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29 935,93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1 937,07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31 873,00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64 868,71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561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Predané cenné papiere a podiely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562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Úroky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11 676,51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11 676,51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13 593,60</w:t>
            </w:r>
          </w:p>
        </w:tc>
      </w:tr>
      <w:tr w:rsidR="00A26457" w:rsidRPr="00A26457" w:rsidTr="00CC37E4">
        <w:trPr>
          <w:trHeight w:val="30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568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Ostatné finančné náklady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18 259,42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1 937,07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20 196,49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51 275,11</w:t>
            </w:r>
          </w:p>
        </w:tc>
      </w:tr>
      <w:tr w:rsidR="00A26457" w:rsidRPr="00A26457" w:rsidTr="00CC37E4">
        <w:trPr>
          <w:trHeight w:val="610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58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Náklady na transfery a náklady z odvodu príjmov (r. 056 až r. 064)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26 860,00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26 860,00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27 740,00</w:t>
            </w:r>
          </w:p>
        </w:tc>
      </w:tr>
      <w:tr w:rsidR="00A26457" w:rsidRPr="00A26457" w:rsidTr="00CC37E4">
        <w:trPr>
          <w:trHeight w:val="915"/>
        </w:trPr>
        <w:tc>
          <w:tcPr>
            <w:tcW w:w="662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586</w:t>
            </w:r>
          </w:p>
        </w:tc>
        <w:tc>
          <w:tcPr>
            <w:tcW w:w="3161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Náklady na transfery z rozpočtu obce alebo z rozpočtu vyššieho územného celku subjektom mimo verejnej správy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26 860,00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0,00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26 860,00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27 740,00</w:t>
            </w:r>
          </w:p>
        </w:tc>
      </w:tr>
      <w:tr w:rsidR="00A26457" w:rsidRPr="00A26457" w:rsidTr="00CC37E4">
        <w:trPr>
          <w:trHeight w:val="305"/>
        </w:trPr>
        <w:tc>
          <w:tcPr>
            <w:tcW w:w="3823" w:type="dxa"/>
            <w:gridSpan w:val="2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A26457">
              <w:rPr>
                <w:b/>
                <w:bCs/>
                <w:sz w:val="22"/>
              </w:rPr>
              <w:t>Účtové skupiny 50 - 58 celkom  súčet (r.001 + r.006 + r.011 + r.017 + r.021 + r.029 + r.040 + r.050 + r.055)</w:t>
            </w:r>
          </w:p>
        </w:tc>
        <w:tc>
          <w:tcPr>
            <w:tcW w:w="1559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3 676 046,97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126 071,02</w:t>
            </w:r>
          </w:p>
        </w:tc>
        <w:tc>
          <w:tcPr>
            <w:tcW w:w="1418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3 802 117,99</w:t>
            </w:r>
          </w:p>
        </w:tc>
        <w:tc>
          <w:tcPr>
            <w:tcW w:w="1417" w:type="dxa"/>
            <w:hideMark/>
          </w:tcPr>
          <w:p w:rsidR="00A26457" w:rsidRPr="00A26457" w:rsidRDefault="00A26457" w:rsidP="00A26457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A26457">
              <w:rPr>
                <w:sz w:val="22"/>
              </w:rPr>
              <w:t>3 826 133,71</w:t>
            </w:r>
          </w:p>
        </w:tc>
      </w:tr>
    </w:tbl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7"/>
        <w:gridCol w:w="3579"/>
        <w:gridCol w:w="1464"/>
        <w:gridCol w:w="1513"/>
        <w:gridCol w:w="1232"/>
        <w:gridCol w:w="1311"/>
      </w:tblGrid>
      <w:tr w:rsidR="00CC37E4" w:rsidRPr="007F102A" w:rsidTr="00CC37E4">
        <w:trPr>
          <w:trHeight w:val="440"/>
        </w:trPr>
        <w:tc>
          <w:tcPr>
            <w:tcW w:w="677" w:type="dxa"/>
            <w:vMerge w:val="restart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 xml:space="preserve">Číslo účtu </w:t>
            </w:r>
          </w:p>
        </w:tc>
        <w:tc>
          <w:tcPr>
            <w:tcW w:w="3579" w:type="dxa"/>
            <w:vMerge w:val="restart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Výnosy, daň z príjmov a výsledok hospodárenia</w:t>
            </w:r>
          </w:p>
        </w:tc>
        <w:tc>
          <w:tcPr>
            <w:tcW w:w="4209" w:type="dxa"/>
            <w:gridSpan w:val="3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2017</w:t>
            </w:r>
          </w:p>
        </w:tc>
        <w:tc>
          <w:tcPr>
            <w:tcW w:w="1311" w:type="dxa"/>
            <w:vMerge w:val="restart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2016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vMerge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  <w:tc>
          <w:tcPr>
            <w:tcW w:w="3579" w:type="dxa"/>
            <w:vMerge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Hlavná činnosť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Podnikateľská činnosť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Spolu</w:t>
            </w:r>
          </w:p>
        </w:tc>
        <w:tc>
          <w:tcPr>
            <w:tcW w:w="1311" w:type="dxa"/>
            <w:vMerge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a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b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60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Tržby za vlastné výkony a tovar (r. 067 až r. 069)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188 604,14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140 526,91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329 131,05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300 599,22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601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Tržby za vlastné výrobky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602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Tržby z predaja služieb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188 604,14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140 526,91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329 131,05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299 755,22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604, 607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Tržby za tovar, Výnosy z nehnuteľnosti na predaj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844,00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Zmena stavu vnútroorganizačných zásob (r. 071 až r. 074)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63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Daňové a colné výnosy a výnosy z poplatkov (r. 081 až r. 083)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2 302 291,60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2 302 291,60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2 105 164,19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631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Daňové a colné výnosy štátu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632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Daňové výnosy samosprávy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1 974 265,12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1 974 265,12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1 842 078,13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633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z poplatkov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328 026,48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328 026,48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263 086,06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64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Ostatné výnosy z prevádzkovej činnosti (r. 085 až r. 090)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129 177,44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623,10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129 800,54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148 059,18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641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Tržby z predaja dlhodobého nehmotného majetku a dlhodobého hmotného majetku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1 503,28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1 503,28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4 282,80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645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Ostatné pokuty, penále a úroky z omeškania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455,93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455,93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142,00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646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z odpísaných pohľadávok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648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Ostatné výnosy z prevádzkovej činnosti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127 218,23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623,10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127 841,33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143 634,38</w:t>
            </w:r>
          </w:p>
        </w:tc>
      </w:tr>
      <w:tr w:rsidR="00CC37E4" w:rsidRPr="007F102A" w:rsidTr="00CC37E4">
        <w:trPr>
          <w:trHeight w:val="1157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lastRenderedPageBreak/>
              <w:t>65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Zúčtovanie rezerv a opravných položiek z prevádzkovej činnosti a finančnej činnosti a zúčtovanie časového rozlíšenia (r. 092 + r. 097 + r. 100)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381,97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1 841,80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2 223,77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1 632,90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 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Zúčtovanie rezerv a opravných položiek z prevádzkovej činnosti (r. 093 až r. 096)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381,97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1 841,80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2 223,77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1 632,90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652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Zúčtovanie zákonných rezerv z prevádzkovej činnosti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1 841,80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1 841,80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8,00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653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Zúčtovanie ostatných rezerv z prevádzkovej činnosti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381,97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381,97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1 624,90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66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Finančné výnosy (r. 102 až r. 110)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12 370,71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12 370,71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114,35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661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Tržby z predaja cenných papierov a podielov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668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Ostatné finančné výnosy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9,00</w:t>
            </w:r>
          </w:p>
        </w:tc>
      </w:tr>
      <w:tr w:rsidR="00CC37E4" w:rsidRPr="007F102A" w:rsidTr="00CC37E4">
        <w:trPr>
          <w:trHeight w:val="867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 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67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Mimoriadne výnosy (r. 112 až r. 115)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1 956,19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1 956,19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6 321,06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672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Náhrady škôd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674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Zúčtovanie rezerv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678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Ostatné mimoriadne výnosy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1 956,19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1 956,19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6 321,06</w:t>
            </w:r>
          </w:p>
        </w:tc>
      </w:tr>
      <w:tr w:rsidR="00CC37E4" w:rsidRPr="007F102A" w:rsidTr="00CC37E4">
        <w:trPr>
          <w:trHeight w:val="1446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69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Výnosy z transferov a rozpočtových príjmov v obciach, vyšších územných celkoch a v rozpočtových organizáciách a príspevkových organizáciách zriadených obcou alebo vyšším územným celkom (r. 127 až r. 135)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1 428 980,52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1 428 980,52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1 399 043,81</w:t>
            </w:r>
          </w:p>
        </w:tc>
      </w:tr>
      <w:tr w:rsidR="00CC37E4" w:rsidRPr="007F102A" w:rsidTr="00CC37E4">
        <w:trPr>
          <w:trHeight w:val="867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693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samosprávy  z bežných transferov zo štátneho rozpočtu a od iných subjektov verejnej správy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1 251 434,37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1 251 434,37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1 114 723,24</w:t>
            </w:r>
          </w:p>
        </w:tc>
      </w:tr>
      <w:tr w:rsidR="00CC37E4" w:rsidRPr="007F102A" w:rsidTr="00CC37E4">
        <w:trPr>
          <w:trHeight w:val="867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694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samosprávy z kapitálových  transferov zo štátneho rozpočtu a od iných subjektov verejnej správy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158 984,59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158 984,59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242 005,19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696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samosprávy z kapitálových transferov od Európskej únie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6 184,10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6 184,10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17 422,95</w:t>
            </w:r>
          </w:p>
        </w:tc>
      </w:tr>
      <w:tr w:rsidR="00CC37E4" w:rsidRPr="007F102A" w:rsidTr="00CC37E4">
        <w:trPr>
          <w:trHeight w:val="578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697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Výnosy samosprávy z bežných transferov od ostatných subjektov mimo verejnej správy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12 377,46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0,00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12 377,46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24 892,43</w:t>
            </w:r>
          </w:p>
        </w:tc>
      </w:tr>
      <w:tr w:rsidR="00CC37E4" w:rsidRPr="007F102A" w:rsidTr="00CC37E4">
        <w:trPr>
          <w:trHeight w:val="289"/>
        </w:trPr>
        <w:tc>
          <w:tcPr>
            <w:tcW w:w="4256" w:type="dxa"/>
            <w:gridSpan w:val="2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Účtová trieda 6 celkom  súčet  (r. 066 + r. 070 + r. 075 +  r. 080 + r. 084 + r. 091 + r. 101 + r. 111 + r. 116 + r. 126)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4 063 762,57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142 991,81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4 206 754,38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3 960 934,71</w:t>
            </w:r>
          </w:p>
        </w:tc>
      </w:tr>
      <w:tr w:rsidR="00CC37E4" w:rsidRPr="007F102A" w:rsidTr="00CC37E4">
        <w:trPr>
          <w:trHeight w:val="289"/>
        </w:trPr>
        <w:tc>
          <w:tcPr>
            <w:tcW w:w="4256" w:type="dxa"/>
            <w:gridSpan w:val="2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lastRenderedPageBreak/>
              <w:t>Výsledok hospodárenia pred zdanením (r. 136 mínus r. 065) (+/-)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387 715,60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16 920,79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404 636,39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134 801,00</w:t>
            </w:r>
          </w:p>
        </w:tc>
      </w:tr>
      <w:tr w:rsidR="00CC37E4" w:rsidRPr="007F102A" w:rsidTr="00CC37E4">
        <w:trPr>
          <w:trHeight w:val="289"/>
        </w:trPr>
        <w:tc>
          <w:tcPr>
            <w:tcW w:w="677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591</w:t>
            </w:r>
          </w:p>
        </w:tc>
        <w:tc>
          <w:tcPr>
            <w:tcW w:w="3579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Splatná daň z príjmov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4,09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3 619,40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3 623,49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4 994,86</w:t>
            </w:r>
          </w:p>
        </w:tc>
      </w:tr>
      <w:tr w:rsidR="00CC37E4" w:rsidRPr="007F102A" w:rsidTr="00CC37E4">
        <w:trPr>
          <w:trHeight w:val="289"/>
        </w:trPr>
        <w:tc>
          <w:tcPr>
            <w:tcW w:w="4256" w:type="dxa"/>
            <w:gridSpan w:val="2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b/>
                <w:bCs/>
                <w:sz w:val="22"/>
              </w:rPr>
            </w:pPr>
            <w:r w:rsidRPr="007F102A">
              <w:rPr>
                <w:b/>
                <w:bCs/>
                <w:sz w:val="22"/>
              </w:rPr>
              <w:t>Výsledok hospodárenia po zdanení r. 137 mínus (r. 138, r. 139) (+/-)</w:t>
            </w:r>
          </w:p>
        </w:tc>
        <w:tc>
          <w:tcPr>
            <w:tcW w:w="1464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387 711,51</w:t>
            </w:r>
          </w:p>
        </w:tc>
        <w:tc>
          <w:tcPr>
            <w:tcW w:w="1513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13 301,39</w:t>
            </w:r>
          </w:p>
        </w:tc>
        <w:tc>
          <w:tcPr>
            <w:tcW w:w="1232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401 012,90</w:t>
            </w:r>
          </w:p>
        </w:tc>
        <w:tc>
          <w:tcPr>
            <w:tcW w:w="1311" w:type="dxa"/>
            <w:hideMark/>
          </w:tcPr>
          <w:p w:rsidR="007F102A" w:rsidRPr="007F102A" w:rsidRDefault="007F102A" w:rsidP="007F102A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sz w:val="22"/>
              </w:rPr>
            </w:pPr>
            <w:r w:rsidRPr="007F102A">
              <w:rPr>
                <w:sz w:val="22"/>
              </w:rPr>
              <w:t>129 806,14</w:t>
            </w:r>
          </w:p>
        </w:tc>
      </w:tr>
    </w:tbl>
    <w:p w:rsidR="00A26457" w:rsidRDefault="00A2645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7F102A" w:rsidRDefault="007F102A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73A44" w:rsidRPr="00AD4FEC" w:rsidRDefault="00A73A44" w:rsidP="00A73A44">
      <w:pPr>
        <w:pStyle w:val="Nadpis2"/>
        <w:spacing w:after="155"/>
        <w:ind w:left="-4" w:right="0"/>
      </w:pPr>
      <w:r w:rsidRPr="00AD4FEC">
        <w:t xml:space="preserve">4. Bilancia aktív a pasív   </w:t>
      </w:r>
    </w:p>
    <w:tbl>
      <w:tblPr>
        <w:tblW w:w="9736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36"/>
      </w:tblGrid>
      <w:tr w:rsidR="001C18C4" w:rsidRPr="001C18C4" w:rsidTr="00DE09CC">
        <w:trPr>
          <w:trHeight w:val="168"/>
        </w:trPr>
        <w:tc>
          <w:tcPr>
            <w:tcW w:w="9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A26457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9678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2"/>
        <w:gridCol w:w="737"/>
        <w:gridCol w:w="1435"/>
        <w:gridCol w:w="1474"/>
      </w:tblGrid>
      <w:tr w:rsidR="00A26457" w:rsidRPr="00A26457" w:rsidTr="00A26457">
        <w:trPr>
          <w:trHeight w:val="300"/>
        </w:trPr>
        <w:tc>
          <w:tcPr>
            <w:tcW w:w="6032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STRANA AKTÍV</w:t>
            </w:r>
          </w:p>
        </w:tc>
        <w:tc>
          <w:tcPr>
            <w:tcW w:w="737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Číslo</w:t>
            </w: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br/>
              <w:t xml:space="preserve"> riadku</w:t>
            </w:r>
          </w:p>
        </w:tc>
        <w:tc>
          <w:tcPr>
            <w:tcW w:w="143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2017</w:t>
            </w:r>
          </w:p>
        </w:tc>
        <w:tc>
          <w:tcPr>
            <w:tcW w:w="14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2016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</w:p>
        </w:tc>
        <w:tc>
          <w:tcPr>
            <w:tcW w:w="73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Netto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Netto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b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c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SPOLU MAJETOK r. 002 + r. 035 + r. 113 + r. 117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001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10 635 502,01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9 866 660,12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Neobežný majetok r. 003 + r. 012 + r. 025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002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9 128 767,13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8 672 549,41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Dlhodobý nehmotný majetok súčet (r. 004 až 011)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003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97 636,71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94 693,99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Aktivované náklady na vývoj  (012) - (072+091AÚ)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004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Softvér (013) - (073+091AÚ)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005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1 677,78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3 835,06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Ostatný dlhodobý nehmotný majetok (019) - (079+091AÚ)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009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95 958,93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3 561,00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Obstaranie dlhodobého nehmotného majetku (041) - (093)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87 297,93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Poskytnuté preddavky na dlhodobý nehmotný majetok (051) - (095AÚ)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Dlhodobý hmotný majetok súčet (r. 013 až 024)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012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8 125 334,76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7 672 059,76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Pozemky (031) - (092AÚ)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646 292,59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640 013,52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Umelecké diela a zbierky (032) - (092AÚ)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56 994,26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13 990,00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Stavby (021) - (081+092AÚ)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7 076 850,12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6 498 005,96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Samostatné hnuteľné veci a súbory hnuteľných vecí (022) - (082+092AÚ)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55 376,82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57 571,78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Dopravné prostriedky (023) - (083+092AÚ)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018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187 735,61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274 748,42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Drobný dlhodobý hmotný majetok (028) - (088+092AÚ)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021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1 327,27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2,87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Ostatný dlhodobý hmotný majetok (029) - (089+092AÚ)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022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66 099,64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57 558,25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Obstaranie dlhodobého hmotného majetku (042) - (094)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023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34 658,45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130 168,96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Poskytnuté preddavky na dlhodobý hmotný majetok (052) - (095AÚ)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024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Dlhodobý finančný majetok súčet (r.026 + r.027 + r.029 až 034)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025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905 795,66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905 795,66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Realizovateľné cenné papiere a podiely (063) - (096AÚ)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905 795,66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905 795,66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Obežný majetok r. 036 + r. 042 + r. 050 + r. 063 + r. 088+ r. 101 + r. 107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035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1 501 247,56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1 187 995,18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Zásoby súčet (r. 037 až 041)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036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9 214,15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6 830,26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Materiál (112 + 119) - (191)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037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9 214,15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6 830,26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Dlhodobé pohľadávky súčet (r. 051 až 061)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050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11 826,88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Odberatelia (311AÚ)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11 274,08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lastRenderedPageBreak/>
              <w:t>Pohľadávky voči zamestnancom  (335AÚ)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055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552,80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Krátkodobé pohľadávky súčet (r. 064 až 087)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063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685 587,44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580 578,74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Odberatelia (311AÚ)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064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22 036,53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41 466,63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Poskytnuté prevádzkové preddavky  (314)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067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169,88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530,00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pohľadávky (315AÚ)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068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14,42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19,77</w:t>
            </w:r>
          </w:p>
        </w:tc>
      </w:tr>
      <w:tr w:rsidR="00A26457" w:rsidRPr="00A26457" w:rsidTr="00A26457">
        <w:trPr>
          <w:trHeight w:val="901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82 981,90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100 615,54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Pohľadávky z daňových príjmov obcí a vyšších územných celkov (319)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579 011,20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435 920,99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Pohľadávky voči zamestnancom  (335AÚ)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520,00</w:t>
            </w:r>
          </w:p>
        </w:tc>
      </w:tr>
      <w:tr w:rsidR="00A26457" w:rsidRPr="00A26457" w:rsidTr="00A26457">
        <w:trPr>
          <w:trHeight w:val="6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Zúčtovanie s orgánmi sociálneho poistenia a zdravotného poistenia (336)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Daň z príjmov (341)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1 144,72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Daň z pridanej hodnoty (343)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077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84,94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1 361,96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Iné pohľadávky  (378AÚ) - (391AÚ)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084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143,85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143,85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Finančné účty súčet (r. 089 až 100)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088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794 619,09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600 586,18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Pokladnica (211)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089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923,18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1 055,08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Ceniny (213)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090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3 799,80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4 856,20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Bankové účty (221AÚ +/- 261)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091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788 326,96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594 631,12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Účty v bankách s dobou viazanosti dlhšou ako jeden rok (221AÚ)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092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1 506,37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 xml:space="preserve">Výdavkový rozpočtový účet (222) 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093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46,78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27,78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Príjmový rozpočtový účet (223)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094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Časové rozlíšenie súčet (r. 114 až r. 116)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113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5 487,32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6 115,53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Náklady budúcich období (381)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5 487,32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6 115,53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Komplexné náklady budúcich období (382)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Príjmy budúcich období (385)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300"/>
        </w:trPr>
        <w:tc>
          <w:tcPr>
            <w:tcW w:w="603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Vzťahy k účtom klientov Štátnej pokladnice (účtová skupina 20)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</w:tbl>
    <w:p w:rsidR="003C76BD" w:rsidRDefault="003C76BD" w:rsidP="001D7138">
      <w:pPr>
        <w:spacing w:after="0" w:line="259" w:lineRule="auto"/>
        <w:ind w:left="0" w:right="0" w:firstLine="708"/>
        <w:jc w:val="left"/>
      </w:pPr>
    </w:p>
    <w:p w:rsidR="001D7138" w:rsidRDefault="001D7138" w:rsidP="001D7138">
      <w:pPr>
        <w:spacing w:after="0" w:line="259" w:lineRule="auto"/>
        <w:ind w:left="0" w:right="0" w:firstLine="708"/>
        <w:jc w:val="left"/>
      </w:pPr>
    </w:p>
    <w:tbl>
      <w:tblPr>
        <w:tblW w:w="966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8"/>
        <w:gridCol w:w="725"/>
        <w:gridCol w:w="1568"/>
        <w:gridCol w:w="1333"/>
      </w:tblGrid>
      <w:tr w:rsidR="00A26457" w:rsidRPr="00A26457" w:rsidTr="00A26457">
        <w:trPr>
          <w:trHeight w:val="599"/>
        </w:trPr>
        <w:tc>
          <w:tcPr>
            <w:tcW w:w="603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STRANA PASÍV</w:t>
            </w:r>
          </w:p>
        </w:tc>
        <w:tc>
          <w:tcPr>
            <w:tcW w:w="72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Číslo</w:t>
            </w: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br/>
              <w:t>riadku</w:t>
            </w:r>
          </w:p>
        </w:tc>
        <w:tc>
          <w:tcPr>
            <w:tcW w:w="156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2017</w:t>
            </w:r>
          </w:p>
        </w:tc>
        <w:tc>
          <w:tcPr>
            <w:tcW w:w="133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2016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b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A ZÁVÄZKY r. 119 + r. 130 + r. 185 + r. 188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118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10 635 502,01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9 866 660,12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r. 120 + r. 123 + r. 126 + r. 129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119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6 934 198,12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5 798 801,06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Fondy súčet (r. 124 + r. 125)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123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15 280,77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Zákonný rezervný fond (421)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124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15 280,77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fondy (427)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125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Výsledok hospodárenia (+/-) súčet (r. 127 až 128)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126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6 934 198,12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5 783 520,29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Nevysporiadaný výsledok hospodárenia minulých rokov (+/–  428)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127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6 533 185,22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5 653 714,15</w:t>
            </w:r>
          </w:p>
        </w:tc>
      </w:tr>
      <w:tr w:rsidR="00A26457" w:rsidRPr="00A26457" w:rsidTr="00A26457">
        <w:trPr>
          <w:trHeight w:val="5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401 012,90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129 806,14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Podiely iných učtovných jednotiek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129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Záväzky súčet (r. 131 + r. 136 + r. 144 + r. 156 + r. 178)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130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843 861,55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958 120,77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Rezervy súčet (r. 132 až 135)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131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2 969,58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2 447,91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lastRenderedPageBreak/>
              <w:t>Rezervy zákonné dlhodobé (451AÚ)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132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rezervy (459AÚ)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133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Rezervy zákonné krátkodobé (323AÚ, 451AÚ)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134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2 969,58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2 065,94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krátkodobé rezervy (323AÚ, 459AÚ)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135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381,97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Dlhodobé záväzky súčet (r. 145 až 153 + r. 155)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144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526 164,28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590 062,96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dlhodobé záväzky (479AÚ)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145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508 179,97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574 335,05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Záväzky zo sociálneho fondu  (472)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148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17 984,31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15 727,91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Krátkodobé záväzky súčet (r. 157 až 177)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156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214 787,69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199 309,90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Dodávatelia (321)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157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29 881,74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22 003,23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Zmenky na úhradu (322, 478AÚ)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Prijaté preddavky (324, 475AÚ)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159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3 263,04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4 461,89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Iné záväzky  (379AÚ)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165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10 795,24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12 075,80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Zamestnanci (331)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88 400,81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80 926,53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záväzky voči zamestnancom (333)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169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896,56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1 949,81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Zúčtovanie s orgánmi sociálneho poistenia a zdravotného poistenia (336)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67 312,68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61 152,75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Daň z príjmov (341)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171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4 991,01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priame dane (342)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172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13 516,52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11 748,88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Daň z pridanej hodnoty (343)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173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Ostatné dane a poplatky  (345)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174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721,10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Bankové úvery a výpomoci súčet (r. 179 až 184)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178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99 940,00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166 300,00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Bankové úvery dlhodobé (461AÚ)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179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99 940,00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166 300,00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Časové rozlíšenie súčet (r. 186 + r. 187)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185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2 857 442,34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3 109 738,29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Výdavky budúcich období (383)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186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1 057,46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Výnosy budúcich období (384)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187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2 857 442,34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3 108 680,83</w:t>
            </w:r>
          </w:p>
        </w:tc>
      </w:tr>
      <w:tr w:rsidR="00A26457" w:rsidRPr="00A26457" w:rsidTr="00A26457">
        <w:trPr>
          <w:trHeight w:val="299"/>
        </w:trPr>
        <w:tc>
          <w:tcPr>
            <w:tcW w:w="603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Vzťahy k účtom klientov Štátnej pokladnice (účtová skupina 20)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26457">
              <w:rPr>
                <w:rFonts w:eastAsia="Times New Roman" w:cs="Times New Roman"/>
                <w:b/>
                <w:bCs/>
                <w:color w:val="auto"/>
                <w:sz w:val="22"/>
              </w:rPr>
              <w:t>188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A26457" w:rsidRPr="00A26457" w:rsidRDefault="00A26457" w:rsidP="00A26457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26457">
              <w:rPr>
                <w:rFonts w:eastAsia="Times New Roman" w:cs="Times New Roman"/>
                <w:sz w:val="22"/>
              </w:rPr>
              <w:t>0,00</w:t>
            </w:r>
          </w:p>
        </w:tc>
      </w:tr>
    </w:tbl>
    <w:p w:rsidR="00DE09CC" w:rsidRDefault="009F36A7" w:rsidP="009F36A7">
      <w:pPr>
        <w:rPr>
          <w:i/>
        </w:rPr>
      </w:pPr>
      <w:r>
        <w:rPr>
          <w:i/>
        </w:rPr>
        <w:t xml:space="preserve">      </w:t>
      </w:r>
    </w:p>
    <w:p w:rsidR="00BC4349" w:rsidRDefault="00BC4349" w:rsidP="00BC4349">
      <w:pPr>
        <w:pStyle w:val="Nadpis2"/>
        <w:ind w:left="-4" w:right="0"/>
      </w:pPr>
      <w: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Ľudské zdroje sú organizačne riešené podľa zdrojov financovania a kompetencií originálnych alebo prenesených.  V roku </w:t>
      </w:r>
      <w:r w:rsidR="0034595C">
        <w:t>201</w:t>
      </w:r>
      <w:r w:rsidR="00971C2F">
        <w:t>7</w:t>
      </w:r>
      <w:r>
        <w:t>, so stavom ku dňu 31.12.</w:t>
      </w:r>
      <w:r w:rsidR="0034595C">
        <w:t>201</w:t>
      </w:r>
      <w:r w:rsidR="00971C2F">
        <w:t>7</w:t>
      </w:r>
      <w:r>
        <w:t xml:space="preserve">, bol na jednotlivých organizačných zložkách </w:t>
      </w:r>
      <w:r w:rsidR="00CC37E4">
        <w:t>m</w:t>
      </w:r>
      <w:r>
        <w:t xml:space="preserve">esta nasledovný evidenčný počet zamestnancov: </w:t>
      </w:r>
    </w:p>
    <w:tbl>
      <w:tblPr>
        <w:tblStyle w:val="TableGrid"/>
        <w:tblpPr w:leftFromText="141" w:rightFromText="141" w:vertAnchor="text" w:horzAnchor="margin" w:tblpXSpec="right" w:tblpY="198"/>
        <w:tblW w:w="973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64"/>
        <w:gridCol w:w="5529"/>
        <w:gridCol w:w="243"/>
      </w:tblGrid>
      <w:tr w:rsidR="00114DED" w:rsidTr="00114DED">
        <w:trPr>
          <w:trHeight w:val="865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evidenčný počet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zamestnancov k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31.12.</w:t>
            </w:r>
            <w:r w:rsidR="0034595C">
              <w:rPr>
                <w:b/>
              </w:rPr>
              <w:t>201</w:t>
            </w:r>
            <w:r w:rsidR="00971C2F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  <w:p w:rsidR="00114DED" w:rsidRDefault="00114DED" w:rsidP="00114DED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16" w:right="0" w:firstLine="0"/>
              <w:jc w:val="left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Mestský úrad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22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Mestská polícia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5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KD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Školstvo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96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Opatrovateľská služba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971C2F">
            <w:pPr>
              <w:spacing w:after="0" w:line="259" w:lineRule="auto"/>
              <w:ind w:left="7" w:right="0" w:firstLine="0"/>
              <w:jc w:val="center"/>
            </w:pPr>
            <w:r w:rsidRPr="006353AA">
              <w:t>1</w:t>
            </w:r>
            <w:r w:rsidR="00971C2F">
              <w:t>9</w:t>
            </w:r>
            <w:r w:rsidRPr="006353AA">
              <w:t xml:space="preserve">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rPr>
                <w:b/>
              </w:rPr>
              <w:t xml:space="preserve">SPOLU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971C2F">
            <w:pPr>
              <w:spacing w:after="0" w:line="259" w:lineRule="auto"/>
              <w:ind w:left="7" w:right="0" w:firstLine="0"/>
              <w:rPr>
                <w:b/>
              </w:rPr>
            </w:pPr>
            <w:r w:rsidRPr="006353AA">
              <w:rPr>
                <w:b/>
              </w:rPr>
              <w:t xml:space="preserve">                                              1</w:t>
            </w:r>
            <w:r w:rsidR="00971C2F">
              <w:rPr>
                <w:b/>
              </w:rPr>
              <w:t>43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ab/>
        <w:t xml:space="preserve"> </w:t>
      </w:r>
      <w:r>
        <w:rPr>
          <w:b/>
        </w:rPr>
        <w:tab/>
        <w:t xml:space="preserve"> </w:t>
      </w:r>
    </w:p>
    <w:p w:rsidR="00BC4349" w:rsidRDefault="00BC4349" w:rsidP="00CC37E4">
      <w:pPr>
        <w:spacing w:line="480" w:lineRule="auto"/>
        <w:ind w:left="-5" w:right="0"/>
      </w:pPr>
      <w:r>
        <w:t xml:space="preserve">     </w:t>
      </w:r>
      <w:bookmarkStart w:id="0" w:name="_GoBack"/>
      <w:r>
        <w:t xml:space="preserve">Okrem zamestnancov v pracovnom pomere sa na Mestskom úrade zabezpečovali práce na základe dohôd o prácach vykonávaných mimo pracovného pomeru t.j. dohody o vykonaní prác a dohody o pracovnej činností. </w:t>
      </w:r>
    </w:p>
    <w:p w:rsidR="003C76BD" w:rsidRDefault="003C76BD" w:rsidP="00CC37E4">
      <w:pPr>
        <w:spacing w:after="0" w:line="480" w:lineRule="auto"/>
        <w:ind w:left="0" w:right="0" w:firstLine="0"/>
        <w:jc w:val="left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CC37E4">
      <w:pPr>
        <w:spacing w:line="480" w:lineRule="auto"/>
        <w:ind w:left="360" w:hanging="360"/>
        <w:rPr>
          <w:b/>
        </w:rPr>
      </w:pPr>
      <w:r>
        <w:rPr>
          <w:b/>
        </w:rPr>
        <w:t xml:space="preserve">     </w:t>
      </w:r>
    </w:p>
    <w:p w:rsidR="006353AA" w:rsidRDefault="006353AA" w:rsidP="00CC37E4">
      <w:pPr>
        <w:spacing w:line="480" w:lineRule="auto"/>
      </w:pPr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3C76BD" w:rsidP="00CC37E4">
      <w:pPr>
        <w:spacing w:after="0" w:line="480" w:lineRule="auto"/>
        <w:ind w:left="0" w:right="0" w:firstLine="0"/>
        <w:jc w:val="left"/>
      </w:pPr>
    </w:p>
    <w:bookmarkEnd w:id="0"/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 w:rsidP="008057A5"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3C76BD">
      <w:pPr>
        <w:sectPr w:rsidR="003C76BD" w:rsidSect="00450921">
          <w:footerReference w:type="even" r:id="rId9"/>
          <w:footerReference w:type="default" r:id="rId10"/>
          <w:footerReference w:type="first" r:id="rId11"/>
          <w:pgSz w:w="11900" w:h="16840"/>
          <w:pgMar w:top="1440" w:right="701" w:bottom="1440" w:left="1418" w:header="708" w:footer="708" w:gutter="0"/>
          <w:cols w:space="708"/>
          <w:titlePg/>
          <w:docGrid w:linePitch="326"/>
        </w:sectPr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3746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tabs>
          <w:tab w:val="right" w:pos="9203"/>
        </w:tabs>
        <w:spacing w:after="542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2"/>
      <w:footerReference w:type="default" r:id="rId13"/>
      <w:footerReference w:type="first" r:id="rId14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ECF" w:rsidRDefault="00E53ECF">
      <w:pPr>
        <w:spacing w:after="0" w:line="240" w:lineRule="auto"/>
      </w:pPr>
      <w:r>
        <w:separator/>
      </w:r>
    </w:p>
  </w:endnote>
  <w:endnote w:type="continuationSeparator" w:id="0">
    <w:p w:rsidR="00E53ECF" w:rsidRDefault="00E53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57" w:rsidRDefault="00A26457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8924601"/>
      <w:docPartObj>
        <w:docPartGallery w:val="Page Numbers (Bottom of Page)"/>
        <w:docPartUnique/>
      </w:docPartObj>
    </w:sdtPr>
    <w:sdtContent>
      <w:p w:rsidR="00A26457" w:rsidRDefault="00A2645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5CE0">
          <w:rPr>
            <w:noProof/>
          </w:rPr>
          <w:t>13</w:t>
        </w:r>
        <w:r>
          <w:fldChar w:fldCharType="end"/>
        </w:r>
      </w:p>
    </w:sdtContent>
  </w:sdt>
  <w:p w:rsidR="00A26457" w:rsidRDefault="00A26457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57" w:rsidRDefault="00A26457">
    <w:pPr>
      <w:pStyle w:val="Pta"/>
      <w:jc w:val="center"/>
    </w:pPr>
  </w:p>
  <w:p w:rsidR="00A26457" w:rsidRDefault="00A26457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57" w:rsidRDefault="00A26457">
    <w:pPr>
      <w:spacing w:after="160" w:line="259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57" w:rsidRDefault="00A26457">
    <w:pPr>
      <w:spacing w:after="160" w:line="259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57" w:rsidRDefault="00A26457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ECF" w:rsidRDefault="00E53ECF">
      <w:pPr>
        <w:spacing w:after="0" w:line="240" w:lineRule="auto"/>
      </w:pPr>
      <w:r>
        <w:separator/>
      </w:r>
    </w:p>
  </w:footnote>
  <w:footnote w:type="continuationSeparator" w:id="0">
    <w:p w:rsidR="00E53ECF" w:rsidRDefault="00E53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107B5"/>
    <w:rsid w:val="00010D14"/>
    <w:rsid w:val="00046C5E"/>
    <w:rsid w:val="0007699A"/>
    <w:rsid w:val="0009145D"/>
    <w:rsid w:val="000C2A96"/>
    <w:rsid w:val="000C4FBA"/>
    <w:rsid w:val="000D0451"/>
    <w:rsid w:val="000D7A9B"/>
    <w:rsid w:val="000E03D7"/>
    <w:rsid w:val="000E5B62"/>
    <w:rsid w:val="000E6CB7"/>
    <w:rsid w:val="00114DED"/>
    <w:rsid w:val="001A6E76"/>
    <w:rsid w:val="001C18C4"/>
    <w:rsid w:val="001C679B"/>
    <w:rsid w:val="001D7138"/>
    <w:rsid w:val="002069B0"/>
    <w:rsid w:val="002430A2"/>
    <w:rsid w:val="00270DA0"/>
    <w:rsid w:val="002C535C"/>
    <w:rsid w:val="002D12F4"/>
    <w:rsid w:val="002D3888"/>
    <w:rsid w:val="002E23F0"/>
    <w:rsid w:val="002E6467"/>
    <w:rsid w:val="00301BF6"/>
    <w:rsid w:val="00320FB6"/>
    <w:rsid w:val="00336827"/>
    <w:rsid w:val="0034027E"/>
    <w:rsid w:val="00343BE7"/>
    <w:rsid w:val="0034595C"/>
    <w:rsid w:val="0037790B"/>
    <w:rsid w:val="003B5828"/>
    <w:rsid w:val="003C76BD"/>
    <w:rsid w:val="003D38C5"/>
    <w:rsid w:val="00433B57"/>
    <w:rsid w:val="00450921"/>
    <w:rsid w:val="004611BC"/>
    <w:rsid w:val="00474B71"/>
    <w:rsid w:val="00497BF5"/>
    <w:rsid w:val="004C2562"/>
    <w:rsid w:val="004F2D37"/>
    <w:rsid w:val="00501CB0"/>
    <w:rsid w:val="005C0549"/>
    <w:rsid w:val="0060140E"/>
    <w:rsid w:val="00605CE0"/>
    <w:rsid w:val="00623B6A"/>
    <w:rsid w:val="0063409D"/>
    <w:rsid w:val="006353AA"/>
    <w:rsid w:val="006379B6"/>
    <w:rsid w:val="00644098"/>
    <w:rsid w:val="006A05C5"/>
    <w:rsid w:val="006A19A7"/>
    <w:rsid w:val="006A4762"/>
    <w:rsid w:val="006B22C6"/>
    <w:rsid w:val="006B452A"/>
    <w:rsid w:val="006C21AB"/>
    <w:rsid w:val="006F0BA9"/>
    <w:rsid w:val="00741958"/>
    <w:rsid w:val="00761F97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E00E1"/>
    <w:rsid w:val="008F01C5"/>
    <w:rsid w:val="009113C6"/>
    <w:rsid w:val="009127F7"/>
    <w:rsid w:val="00971C2F"/>
    <w:rsid w:val="009747BF"/>
    <w:rsid w:val="00991ACA"/>
    <w:rsid w:val="009C2A6D"/>
    <w:rsid w:val="009D78EB"/>
    <w:rsid w:val="009F36A7"/>
    <w:rsid w:val="00A075FC"/>
    <w:rsid w:val="00A10064"/>
    <w:rsid w:val="00A1149A"/>
    <w:rsid w:val="00A23427"/>
    <w:rsid w:val="00A24C56"/>
    <w:rsid w:val="00A26457"/>
    <w:rsid w:val="00A55067"/>
    <w:rsid w:val="00A73A44"/>
    <w:rsid w:val="00AA4CFD"/>
    <w:rsid w:val="00AB61F0"/>
    <w:rsid w:val="00AB7BC8"/>
    <w:rsid w:val="00AC0C5C"/>
    <w:rsid w:val="00AD4FEC"/>
    <w:rsid w:val="00B00D74"/>
    <w:rsid w:val="00B11455"/>
    <w:rsid w:val="00B85C51"/>
    <w:rsid w:val="00B85F53"/>
    <w:rsid w:val="00B9242E"/>
    <w:rsid w:val="00BA7C3C"/>
    <w:rsid w:val="00BC4349"/>
    <w:rsid w:val="00C00CBB"/>
    <w:rsid w:val="00C06DE8"/>
    <w:rsid w:val="00C21CE9"/>
    <w:rsid w:val="00C42F57"/>
    <w:rsid w:val="00C92ACA"/>
    <w:rsid w:val="00CB544E"/>
    <w:rsid w:val="00CC37E4"/>
    <w:rsid w:val="00CE3B66"/>
    <w:rsid w:val="00CE547F"/>
    <w:rsid w:val="00CF68C0"/>
    <w:rsid w:val="00D51430"/>
    <w:rsid w:val="00D55678"/>
    <w:rsid w:val="00D7118D"/>
    <w:rsid w:val="00D713FB"/>
    <w:rsid w:val="00DC53D7"/>
    <w:rsid w:val="00DD65FE"/>
    <w:rsid w:val="00DD7106"/>
    <w:rsid w:val="00DE09CC"/>
    <w:rsid w:val="00DE0FEA"/>
    <w:rsid w:val="00E07E8E"/>
    <w:rsid w:val="00E53ECF"/>
    <w:rsid w:val="00ED700F"/>
    <w:rsid w:val="00F02B71"/>
    <w:rsid w:val="00F07F11"/>
    <w:rsid w:val="00F11B50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68169-477C-4A5F-B30E-5F4A8FB02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1893</TotalTime>
  <Pages>1</Pages>
  <Words>3267</Words>
  <Characters>18628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21852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39</cp:revision>
  <cp:lastPrinted>2018-10-03T14:08:00Z</cp:lastPrinted>
  <dcterms:created xsi:type="dcterms:W3CDTF">2015-10-22T13:23:00Z</dcterms:created>
  <dcterms:modified xsi:type="dcterms:W3CDTF">2018-10-03T14:10:00Z</dcterms:modified>
  <cp:contentStatus/>
</cp:coreProperties>
</file>