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6177" w:rsidRDefault="00F2433E">
      <w:pPr>
        <w:pStyle w:val="Standard"/>
        <w:autoSpaceDE w:val="0"/>
        <w:spacing w:after="200" w:line="276" w:lineRule="auto"/>
        <w:rPr>
          <w:rFonts w:ascii="Calibri" w:eastAsia="Calibri" w:hAnsi="Calibri" w:cs="Calibri"/>
          <w:sz w:val="22"/>
          <w:szCs w:val="22"/>
          <w:lang w:val="en-US"/>
        </w:rPr>
      </w:pP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</w:p>
    <w:p w:rsidR="006C6177" w:rsidRDefault="00F2433E">
      <w:pPr>
        <w:pStyle w:val="Standard"/>
        <w:autoSpaceDE w:val="0"/>
        <w:spacing w:after="200" w:line="276" w:lineRule="auto"/>
        <w:rPr>
          <w:rFonts w:ascii="Calibri" w:eastAsia="Calibri" w:hAnsi="Calibri" w:cs="Calibri"/>
          <w:sz w:val="22"/>
          <w:szCs w:val="22"/>
          <w:lang w:val="en-US"/>
        </w:rPr>
      </w:pP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sz w:val="22"/>
          <w:szCs w:val="22"/>
          <w:lang w:val="en-US"/>
        </w:rPr>
        <w:tab/>
      </w:r>
      <w:r>
        <w:rPr>
          <w:rFonts w:ascii="Calibri" w:eastAsia="Calibri" w:hAnsi="Calibri" w:cs="Calibri"/>
          <w:noProof/>
          <w:sz w:val="22"/>
          <w:szCs w:val="22"/>
          <w:lang w:val="sk-SK" w:eastAsia="sk-SK" w:bidi="ar-SA"/>
        </w:rPr>
        <w:drawing>
          <wp:inline distT="0" distB="0" distL="0" distR="0">
            <wp:extent cx="1080000" cy="1285919"/>
            <wp:effectExtent l="0" t="0" r="0" b="0"/>
            <wp:docPr id="1" name="obrázky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80000" cy="12859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C6177" w:rsidRDefault="006C6177">
      <w:pPr>
        <w:pStyle w:val="Standard"/>
        <w:autoSpaceDE w:val="0"/>
        <w:spacing w:after="200" w:line="276" w:lineRule="auto"/>
        <w:rPr>
          <w:rFonts w:ascii="Calibri" w:eastAsia="Calibri" w:hAnsi="Calibri" w:cs="Calibri"/>
          <w:sz w:val="22"/>
          <w:szCs w:val="22"/>
          <w:lang w:val="en-US"/>
        </w:rPr>
      </w:pPr>
    </w:p>
    <w:p w:rsidR="006C6177" w:rsidRDefault="006C6177">
      <w:pPr>
        <w:pStyle w:val="Standard"/>
        <w:autoSpaceDE w:val="0"/>
        <w:spacing w:after="200" w:line="276" w:lineRule="auto"/>
        <w:rPr>
          <w:rFonts w:ascii="Calibri" w:eastAsia="Calibri" w:hAnsi="Calibri" w:cs="Calibri"/>
          <w:sz w:val="22"/>
          <w:szCs w:val="22"/>
          <w:lang w:val="en-US"/>
        </w:rPr>
      </w:pPr>
    </w:p>
    <w:p w:rsidR="006C6177" w:rsidRDefault="006C6177">
      <w:pPr>
        <w:pStyle w:val="Standard"/>
        <w:autoSpaceDE w:val="0"/>
        <w:spacing w:after="200" w:line="276" w:lineRule="auto"/>
        <w:jc w:val="center"/>
        <w:rPr>
          <w:rFonts w:ascii="Calibri" w:eastAsia="Calibri" w:hAnsi="Calibri" w:cs="Calibri"/>
          <w:sz w:val="22"/>
          <w:szCs w:val="22"/>
          <w:lang w:val="en-US"/>
        </w:rPr>
      </w:pPr>
    </w:p>
    <w:p w:rsidR="006C6177" w:rsidRDefault="006C6177">
      <w:pPr>
        <w:pStyle w:val="Standard"/>
        <w:autoSpaceDE w:val="0"/>
        <w:spacing w:after="200" w:line="276" w:lineRule="auto"/>
        <w:jc w:val="center"/>
        <w:rPr>
          <w:rFonts w:eastAsia="Times New Roman" w:cs="Times New Roman"/>
          <w:b/>
          <w:bCs/>
          <w:sz w:val="44"/>
          <w:szCs w:val="44"/>
          <w:lang w:val="en-US"/>
        </w:rPr>
      </w:pPr>
    </w:p>
    <w:p w:rsidR="006C6177" w:rsidRDefault="00F2433E">
      <w:pPr>
        <w:pStyle w:val="Standard"/>
        <w:autoSpaceDE w:val="0"/>
        <w:spacing w:after="200" w:line="276" w:lineRule="auto"/>
        <w:jc w:val="center"/>
      </w:pPr>
      <w:proofErr w:type="spellStart"/>
      <w:r>
        <w:rPr>
          <w:rFonts w:eastAsia="Times New Roman" w:cs="Times New Roman"/>
          <w:b/>
          <w:bCs/>
          <w:sz w:val="44"/>
          <w:szCs w:val="44"/>
          <w:lang w:val="en-US"/>
        </w:rPr>
        <w:t>Výro</w:t>
      </w:r>
      <w:r>
        <w:rPr>
          <w:rFonts w:ascii="Times New Roman CE" w:eastAsia="Times New Roman CE" w:hAnsi="Times New Roman CE" w:cs="Times New Roman CE"/>
          <w:b/>
          <w:bCs/>
          <w:sz w:val="44"/>
          <w:szCs w:val="44"/>
          <w:lang w:val="sk-SK"/>
        </w:rPr>
        <w:t>čná</w:t>
      </w:r>
      <w:proofErr w:type="spellEnd"/>
      <w:r>
        <w:rPr>
          <w:rFonts w:ascii="Times New Roman CE" w:eastAsia="Times New Roman CE" w:hAnsi="Times New Roman CE" w:cs="Times New Roman CE"/>
          <w:b/>
          <w:bCs/>
          <w:sz w:val="44"/>
          <w:szCs w:val="44"/>
          <w:lang w:val="sk-SK"/>
        </w:rPr>
        <w:t xml:space="preserve"> správa</w:t>
      </w:r>
    </w:p>
    <w:p w:rsidR="006C6177" w:rsidRDefault="00F2433E">
      <w:pPr>
        <w:pStyle w:val="Standard"/>
        <w:autoSpaceDE w:val="0"/>
        <w:spacing w:after="200" w:line="276" w:lineRule="auto"/>
        <w:jc w:val="center"/>
        <w:rPr>
          <w:rFonts w:eastAsia="Times New Roman" w:cs="Times New Roman"/>
          <w:b/>
          <w:bCs/>
          <w:sz w:val="44"/>
          <w:szCs w:val="44"/>
          <w:lang w:val="en-US"/>
        </w:rPr>
      </w:pPr>
      <w:proofErr w:type="spellStart"/>
      <w:r>
        <w:rPr>
          <w:rFonts w:eastAsia="Times New Roman" w:cs="Times New Roman"/>
          <w:b/>
          <w:bCs/>
          <w:sz w:val="44"/>
          <w:szCs w:val="44"/>
          <w:lang w:val="en-US"/>
        </w:rPr>
        <w:t>Obce</w:t>
      </w:r>
      <w:proofErr w:type="spellEnd"/>
      <w:r>
        <w:rPr>
          <w:rFonts w:eastAsia="Times New Roman" w:cs="Times New Roman"/>
          <w:b/>
          <w:bCs/>
          <w:sz w:val="44"/>
          <w:szCs w:val="44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44"/>
          <w:szCs w:val="44"/>
          <w:lang w:val="en-US"/>
        </w:rPr>
        <w:t>Prihradzany</w:t>
      </w:r>
      <w:proofErr w:type="spellEnd"/>
    </w:p>
    <w:p w:rsidR="006C6177" w:rsidRDefault="00F2433E">
      <w:pPr>
        <w:pStyle w:val="Standard"/>
        <w:autoSpaceDE w:val="0"/>
        <w:spacing w:after="200" w:line="276" w:lineRule="auto"/>
        <w:jc w:val="center"/>
      </w:pPr>
      <w:proofErr w:type="spellStart"/>
      <w:proofErr w:type="gramStart"/>
      <w:r>
        <w:rPr>
          <w:rFonts w:eastAsia="Times New Roman" w:cs="Times New Roman"/>
          <w:b/>
          <w:bCs/>
          <w:sz w:val="44"/>
          <w:szCs w:val="44"/>
          <w:lang w:val="en-US"/>
        </w:rPr>
        <w:t>za</w:t>
      </w:r>
      <w:proofErr w:type="spellEnd"/>
      <w:proofErr w:type="gramEnd"/>
      <w:r>
        <w:rPr>
          <w:rFonts w:eastAsia="Times New Roman" w:cs="Times New Roman"/>
          <w:b/>
          <w:bCs/>
          <w:sz w:val="44"/>
          <w:szCs w:val="44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44"/>
          <w:szCs w:val="44"/>
          <w:lang w:val="en-US"/>
        </w:rPr>
        <w:t>rok</w:t>
      </w:r>
      <w:proofErr w:type="spellEnd"/>
      <w:r>
        <w:rPr>
          <w:rFonts w:eastAsia="Times New Roman" w:cs="Times New Roman"/>
          <w:b/>
          <w:bCs/>
          <w:sz w:val="44"/>
          <w:szCs w:val="44"/>
          <w:lang w:val="en-US"/>
        </w:rPr>
        <w:t xml:space="preserve"> 201</w:t>
      </w:r>
      <w:r>
        <w:rPr>
          <w:rFonts w:ascii="Times New Roman CE" w:eastAsia="Times New Roman CE" w:hAnsi="Times New Roman CE" w:cs="Times New Roman CE"/>
          <w:b/>
          <w:bCs/>
          <w:sz w:val="44"/>
          <w:szCs w:val="44"/>
          <w:lang w:val="sk-SK"/>
        </w:rPr>
        <w:t>7</w:t>
      </w:r>
    </w:p>
    <w:p w:rsidR="006C6177" w:rsidRDefault="006C6177">
      <w:pPr>
        <w:pStyle w:val="Standard"/>
        <w:autoSpaceDE w:val="0"/>
        <w:spacing w:after="200" w:line="276" w:lineRule="auto"/>
        <w:jc w:val="center"/>
        <w:rPr>
          <w:rFonts w:eastAsia="Times New Roman" w:cs="Times New Roman"/>
          <w:b/>
          <w:bCs/>
          <w:sz w:val="44"/>
          <w:szCs w:val="44"/>
          <w:lang w:val="en-US"/>
        </w:rPr>
      </w:pPr>
    </w:p>
    <w:p w:rsidR="006C6177" w:rsidRDefault="006C6177">
      <w:pPr>
        <w:pStyle w:val="Standard"/>
        <w:autoSpaceDE w:val="0"/>
        <w:spacing w:after="200" w:line="276" w:lineRule="auto"/>
        <w:jc w:val="center"/>
        <w:rPr>
          <w:rFonts w:eastAsia="Times New Roman" w:cs="Times New Roman"/>
          <w:b/>
          <w:bCs/>
          <w:sz w:val="44"/>
          <w:szCs w:val="44"/>
          <w:lang w:val="en-US"/>
        </w:rPr>
      </w:pPr>
    </w:p>
    <w:p w:rsidR="006C6177" w:rsidRDefault="006C6177">
      <w:pPr>
        <w:pStyle w:val="Standard"/>
        <w:autoSpaceDE w:val="0"/>
        <w:spacing w:after="200" w:line="276" w:lineRule="auto"/>
        <w:jc w:val="center"/>
        <w:rPr>
          <w:rFonts w:eastAsia="Times New Roman" w:cs="Times New Roman"/>
          <w:b/>
          <w:bCs/>
          <w:sz w:val="44"/>
          <w:szCs w:val="44"/>
          <w:lang w:val="en-US"/>
        </w:rPr>
      </w:pPr>
    </w:p>
    <w:p w:rsidR="006C6177" w:rsidRDefault="006C6177">
      <w:pPr>
        <w:pStyle w:val="Standard"/>
        <w:autoSpaceDE w:val="0"/>
        <w:spacing w:after="200" w:line="276" w:lineRule="auto"/>
        <w:jc w:val="center"/>
        <w:rPr>
          <w:rFonts w:eastAsia="Times New Roman" w:cs="Times New Roman"/>
          <w:sz w:val="28"/>
          <w:szCs w:val="28"/>
          <w:lang w:val="en-US"/>
        </w:rPr>
      </w:pPr>
    </w:p>
    <w:p w:rsidR="006C6177" w:rsidRDefault="006C6177">
      <w:pPr>
        <w:pStyle w:val="Standard"/>
        <w:autoSpaceDE w:val="0"/>
        <w:spacing w:after="200" w:line="276" w:lineRule="auto"/>
        <w:jc w:val="center"/>
        <w:rPr>
          <w:rFonts w:eastAsia="Times New Roman" w:cs="Times New Roman"/>
          <w:sz w:val="28"/>
          <w:szCs w:val="28"/>
          <w:lang w:val="en-US"/>
        </w:rPr>
      </w:pPr>
    </w:p>
    <w:p w:rsidR="006C6177" w:rsidRDefault="00F2433E">
      <w:pPr>
        <w:pStyle w:val="Standard"/>
        <w:autoSpaceDE w:val="0"/>
        <w:spacing w:after="200" w:line="276" w:lineRule="auto"/>
        <w:jc w:val="center"/>
      </w:pP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  <w:t xml:space="preserve">Milan 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Čipka, starosta obce</w:t>
      </w:r>
    </w:p>
    <w:p w:rsidR="006C6177" w:rsidRDefault="006C6177">
      <w:pPr>
        <w:pStyle w:val="Standard"/>
        <w:autoSpaceDE w:val="0"/>
        <w:spacing w:after="200" w:line="276" w:lineRule="auto"/>
        <w:jc w:val="center"/>
        <w:rPr>
          <w:rFonts w:eastAsia="Times New Roman" w:cs="Times New Roman"/>
          <w:sz w:val="28"/>
          <w:szCs w:val="28"/>
          <w:lang w:val="en-US"/>
        </w:rPr>
      </w:pPr>
    </w:p>
    <w:p w:rsidR="006C6177" w:rsidRDefault="006C6177">
      <w:pPr>
        <w:pStyle w:val="Standard"/>
        <w:autoSpaceDE w:val="0"/>
        <w:spacing w:after="200" w:line="276" w:lineRule="auto"/>
        <w:jc w:val="center"/>
        <w:rPr>
          <w:rFonts w:eastAsia="Times New Roman" w:cs="Times New Roman"/>
          <w:sz w:val="28"/>
          <w:szCs w:val="28"/>
          <w:lang w:val="en-US"/>
        </w:rPr>
      </w:pPr>
    </w:p>
    <w:p w:rsidR="006C6177" w:rsidRDefault="006C6177">
      <w:pPr>
        <w:pStyle w:val="Standard"/>
        <w:autoSpaceDE w:val="0"/>
        <w:spacing w:after="200" w:line="276" w:lineRule="auto"/>
        <w:rPr>
          <w:rFonts w:eastAsia="Times New Roman" w:cs="Times New Roman"/>
          <w:b/>
          <w:bCs/>
          <w:sz w:val="28"/>
          <w:szCs w:val="28"/>
          <w:lang w:val="en-US"/>
        </w:rPr>
      </w:pPr>
    </w:p>
    <w:p w:rsidR="006C6177" w:rsidRDefault="006C6177">
      <w:pPr>
        <w:pStyle w:val="Standard"/>
        <w:autoSpaceDE w:val="0"/>
        <w:spacing w:after="200" w:line="276" w:lineRule="auto"/>
        <w:rPr>
          <w:rFonts w:eastAsia="Times New Roman" w:cs="Times New Roman"/>
          <w:b/>
          <w:bCs/>
          <w:sz w:val="28"/>
          <w:szCs w:val="28"/>
          <w:lang w:val="en-US"/>
        </w:rPr>
      </w:pPr>
    </w:p>
    <w:p w:rsidR="006C6177" w:rsidRDefault="00F2433E">
      <w:pPr>
        <w:pStyle w:val="Standard"/>
        <w:autoSpaceDE w:val="0"/>
        <w:spacing w:after="200" w:line="276" w:lineRule="auto"/>
      </w:pP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lastRenderedPageBreak/>
        <w:t>Obsah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>:</w:t>
      </w:r>
    </w:p>
    <w:p w:rsidR="006C6177" w:rsidRDefault="00F2433E">
      <w:pPr>
        <w:pStyle w:val="Standard"/>
        <w:autoSpaceDE w:val="0"/>
        <w:spacing w:after="130" w:line="276" w:lineRule="auto"/>
      </w:pPr>
      <w:r>
        <w:rPr>
          <w:rFonts w:eastAsia="Times New Roman" w:cs="Times New Roman"/>
          <w:sz w:val="28"/>
          <w:szCs w:val="28"/>
          <w:lang w:val="en-US"/>
        </w:rPr>
        <w:t xml:space="preserve">1.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Identifika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čné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údaje obce</w:t>
      </w:r>
    </w:p>
    <w:p w:rsidR="006C6177" w:rsidRDefault="00F2433E">
      <w:pPr>
        <w:pStyle w:val="Standard"/>
        <w:autoSpaceDE w:val="0"/>
        <w:spacing w:after="130" w:line="276" w:lineRule="auto"/>
      </w:pPr>
      <w:r>
        <w:rPr>
          <w:rFonts w:eastAsia="Times New Roman" w:cs="Times New Roman"/>
          <w:sz w:val="28"/>
          <w:szCs w:val="28"/>
          <w:lang w:val="en-US"/>
        </w:rPr>
        <w:t xml:space="preserve">2.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Organiza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čná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štruktúra obce </w:t>
      </w:r>
      <w:proofErr w:type="gram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a</w:t>
      </w:r>
      <w:proofErr w:type="gram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 identifikácia vedúcich predstaviteľov</w:t>
      </w:r>
    </w:p>
    <w:p w:rsidR="006C6177" w:rsidRDefault="00F2433E">
      <w:pPr>
        <w:pStyle w:val="Standard"/>
        <w:autoSpaceDE w:val="0"/>
        <w:spacing w:after="130" w:line="276" w:lineRule="auto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3.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Základná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charakteristika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obce</w:t>
      </w:r>
      <w:proofErr w:type="spellEnd"/>
    </w:p>
    <w:p w:rsidR="006C6177" w:rsidRDefault="00F2433E">
      <w:pPr>
        <w:pStyle w:val="Standard"/>
        <w:autoSpaceDE w:val="0"/>
        <w:spacing w:after="130" w:line="276" w:lineRule="auto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    3.1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Geografické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údaje</w:t>
      </w:r>
      <w:proofErr w:type="spellEnd"/>
    </w:p>
    <w:p w:rsidR="006C6177" w:rsidRDefault="00F2433E">
      <w:pPr>
        <w:pStyle w:val="Standard"/>
        <w:autoSpaceDE w:val="0"/>
        <w:spacing w:after="130" w:line="276" w:lineRule="auto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    3.2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Demografické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údaje</w:t>
      </w:r>
      <w:proofErr w:type="spellEnd"/>
    </w:p>
    <w:p w:rsidR="006C6177" w:rsidRDefault="00F2433E">
      <w:pPr>
        <w:pStyle w:val="Standard"/>
        <w:autoSpaceDE w:val="0"/>
        <w:spacing w:after="130" w:line="276" w:lineRule="auto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    3.3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Ekonomické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údaje</w:t>
      </w:r>
      <w:proofErr w:type="spellEnd"/>
    </w:p>
    <w:p w:rsidR="006C6177" w:rsidRDefault="00F2433E">
      <w:pPr>
        <w:pStyle w:val="Standard"/>
        <w:autoSpaceDE w:val="0"/>
        <w:spacing w:after="130" w:line="276" w:lineRule="auto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    3.4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Symboly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obce</w:t>
      </w:r>
      <w:proofErr w:type="spellEnd"/>
    </w:p>
    <w:p w:rsidR="006C6177" w:rsidRDefault="00F2433E">
      <w:pPr>
        <w:pStyle w:val="Standard"/>
        <w:autoSpaceDE w:val="0"/>
        <w:spacing w:after="130" w:line="276" w:lineRule="auto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    3.5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História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obce</w:t>
      </w:r>
      <w:proofErr w:type="spellEnd"/>
    </w:p>
    <w:p w:rsidR="006C6177" w:rsidRDefault="00F2433E">
      <w:pPr>
        <w:pStyle w:val="Standard"/>
        <w:autoSpaceDE w:val="0"/>
        <w:spacing w:after="130" w:line="276" w:lineRule="auto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    3.6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Pamiatky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a 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pamätihodnosti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</w:p>
    <w:p w:rsidR="006C6177" w:rsidRDefault="00F2433E">
      <w:pPr>
        <w:pStyle w:val="Standard"/>
        <w:autoSpaceDE w:val="0"/>
        <w:spacing w:after="130" w:line="276" w:lineRule="auto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4.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Plnenie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funkcií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obce</w:t>
      </w:r>
      <w:proofErr w:type="spellEnd"/>
    </w:p>
    <w:p w:rsidR="006C6177" w:rsidRDefault="00F2433E">
      <w:pPr>
        <w:pStyle w:val="Standard"/>
        <w:autoSpaceDE w:val="0"/>
        <w:spacing w:after="130" w:line="276" w:lineRule="auto"/>
      </w:pPr>
      <w:r>
        <w:rPr>
          <w:rFonts w:eastAsia="Times New Roman" w:cs="Times New Roman"/>
          <w:sz w:val="28"/>
          <w:szCs w:val="28"/>
          <w:lang w:val="en-US"/>
        </w:rPr>
        <w:t xml:space="preserve">5.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Informácia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o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vývoji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obce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z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poh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ľadu rozpočtovníctva</w:t>
      </w:r>
    </w:p>
    <w:p w:rsidR="006C6177" w:rsidRDefault="00F2433E">
      <w:pPr>
        <w:pStyle w:val="Standard"/>
        <w:autoSpaceDE w:val="0"/>
        <w:spacing w:after="130" w:line="276" w:lineRule="auto"/>
      </w:pPr>
      <w:r>
        <w:rPr>
          <w:rFonts w:eastAsia="Times New Roman" w:cs="Times New Roman"/>
          <w:sz w:val="28"/>
          <w:szCs w:val="28"/>
          <w:lang w:val="en-US"/>
        </w:rPr>
        <w:t xml:space="preserve">     </w:t>
      </w:r>
      <w:proofErr w:type="gramStart"/>
      <w:r>
        <w:rPr>
          <w:rFonts w:eastAsia="Times New Roman" w:cs="Times New Roman"/>
          <w:sz w:val="28"/>
          <w:szCs w:val="28"/>
          <w:lang w:val="en-US"/>
        </w:rPr>
        <w:t xml:space="preserve">5.1 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Plnenie</w:t>
      </w:r>
      <w:proofErr w:type="spellEnd"/>
      <w:proofErr w:type="gram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príjmov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a 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čerpanie výdavkov za rok 2016</w:t>
      </w:r>
    </w:p>
    <w:p w:rsidR="006C6177" w:rsidRDefault="00F2433E">
      <w:pPr>
        <w:pStyle w:val="Standard"/>
        <w:autoSpaceDE w:val="0"/>
        <w:spacing w:after="130" w:line="276" w:lineRule="auto"/>
      </w:pPr>
      <w:r>
        <w:rPr>
          <w:rFonts w:eastAsia="Times New Roman" w:cs="Times New Roman"/>
          <w:sz w:val="28"/>
          <w:szCs w:val="28"/>
          <w:lang w:val="en-US"/>
        </w:rPr>
        <w:t xml:space="preserve">     </w:t>
      </w:r>
      <w:proofErr w:type="gramStart"/>
      <w:r>
        <w:rPr>
          <w:rFonts w:eastAsia="Times New Roman" w:cs="Times New Roman"/>
          <w:sz w:val="28"/>
          <w:szCs w:val="28"/>
          <w:lang w:val="en-US"/>
        </w:rPr>
        <w:t xml:space="preserve">5.2 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Prebytok</w:t>
      </w:r>
      <w:proofErr w:type="spellEnd"/>
      <w:proofErr w:type="gramEnd"/>
      <w:r>
        <w:rPr>
          <w:rFonts w:eastAsia="Times New Roman" w:cs="Times New Roman"/>
          <w:sz w:val="28"/>
          <w:szCs w:val="28"/>
          <w:lang w:val="en-US"/>
        </w:rPr>
        <w:t xml:space="preserve"> /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schodok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rozpo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čtového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hospodárenia za rok 2016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</w:r>
    </w:p>
    <w:p w:rsidR="006C6177" w:rsidRDefault="00F2433E">
      <w:pPr>
        <w:pStyle w:val="Standard"/>
        <w:autoSpaceDE w:val="0"/>
        <w:spacing w:after="130" w:line="276" w:lineRule="auto"/>
      </w:pPr>
      <w:r>
        <w:rPr>
          <w:rFonts w:eastAsia="Times New Roman" w:cs="Times New Roman"/>
          <w:sz w:val="28"/>
          <w:szCs w:val="28"/>
          <w:lang w:val="en-US"/>
        </w:rPr>
        <w:t xml:space="preserve">     </w:t>
      </w:r>
      <w:proofErr w:type="gramStart"/>
      <w:r>
        <w:rPr>
          <w:rFonts w:eastAsia="Times New Roman" w:cs="Times New Roman"/>
          <w:sz w:val="28"/>
          <w:szCs w:val="28"/>
          <w:lang w:val="en-US"/>
        </w:rPr>
        <w:t xml:space="preserve">5.3 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Rozpo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čet</w:t>
      </w:r>
      <w:proofErr w:type="spellEnd"/>
      <w:proofErr w:type="gram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na rok 2016 - 2018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</w:r>
    </w:p>
    <w:p w:rsidR="006C6177" w:rsidRDefault="00F2433E">
      <w:pPr>
        <w:pStyle w:val="Standard"/>
        <w:autoSpaceDE w:val="0"/>
        <w:spacing w:after="130" w:line="276" w:lineRule="auto"/>
      </w:pPr>
      <w:r>
        <w:rPr>
          <w:rFonts w:eastAsia="Times New Roman" w:cs="Times New Roman"/>
          <w:sz w:val="28"/>
          <w:szCs w:val="28"/>
          <w:lang w:val="en-US"/>
        </w:rPr>
        <w:t xml:space="preserve">6.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Informácia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o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vývoji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obce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z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poh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ľadu účtovníctva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</w:r>
    </w:p>
    <w:p w:rsidR="006C6177" w:rsidRDefault="00F2433E">
      <w:pPr>
        <w:pStyle w:val="Standard"/>
        <w:autoSpaceDE w:val="0"/>
        <w:spacing w:after="130" w:line="276" w:lineRule="auto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     6.1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Majetok</w:t>
      </w:r>
      <w:proofErr w:type="spellEnd"/>
    </w:p>
    <w:p w:rsidR="006C6177" w:rsidRDefault="00F2433E">
      <w:pPr>
        <w:pStyle w:val="Standard"/>
        <w:autoSpaceDE w:val="0"/>
        <w:spacing w:after="130" w:line="276" w:lineRule="auto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     6.2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Zdroje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krytia</w:t>
      </w:r>
      <w:proofErr w:type="spellEnd"/>
    </w:p>
    <w:p w:rsidR="006C6177" w:rsidRDefault="00F2433E">
      <w:pPr>
        <w:pStyle w:val="Standard"/>
        <w:autoSpaceDE w:val="0"/>
        <w:spacing w:after="130" w:line="276" w:lineRule="auto"/>
      </w:pPr>
      <w:r>
        <w:rPr>
          <w:rFonts w:eastAsia="Times New Roman" w:cs="Times New Roman"/>
          <w:sz w:val="28"/>
          <w:szCs w:val="28"/>
          <w:lang w:val="en-US"/>
        </w:rPr>
        <w:t xml:space="preserve">     6.3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Poh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ľadávky</w:t>
      </w:r>
      <w:proofErr w:type="spellEnd"/>
    </w:p>
    <w:p w:rsidR="006C6177" w:rsidRDefault="00F2433E">
      <w:pPr>
        <w:pStyle w:val="Standard"/>
        <w:autoSpaceDE w:val="0"/>
        <w:spacing w:after="130" w:line="276" w:lineRule="auto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     6.4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Záväzky</w:t>
      </w:r>
      <w:proofErr w:type="spellEnd"/>
    </w:p>
    <w:p w:rsidR="006C6177" w:rsidRDefault="00F2433E">
      <w:pPr>
        <w:pStyle w:val="Standard"/>
        <w:autoSpaceDE w:val="0"/>
        <w:spacing w:after="130" w:line="276" w:lineRule="auto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7.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Hospodársky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výsledok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za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rok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2016 –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vývoj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nákladov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a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výnosov</w:t>
      </w:r>
      <w:proofErr w:type="spellEnd"/>
    </w:p>
    <w:p w:rsidR="006C6177" w:rsidRDefault="00F2433E">
      <w:pPr>
        <w:pStyle w:val="Standard"/>
        <w:autoSpaceDE w:val="0"/>
        <w:spacing w:after="130" w:line="276" w:lineRule="auto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8.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Ostatné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dôležité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informácie</w:t>
      </w:r>
      <w:proofErr w:type="spellEnd"/>
    </w:p>
    <w:p w:rsidR="006C6177" w:rsidRDefault="00F2433E">
      <w:pPr>
        <w:pStyle w:val="Standard"/>
        <w:autoSpaceDE w:val="0"/>
        <w:spacing w:after="130" w:line="276" w:lineRule="auto"/>
      </w:pPr>
      <w:r>
        <w:rPr>
          <w:rFonts w:eastAsia="Times New Roman" w:cs="Times New Roman"/>
          <w:sz w:val="28"/>
          <w:szCs w:val="28"/>
          <w:lang w:val="en-US"/>
        </w:rPr>
        <w:t xml:space="preserve">      8.1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Finan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čné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usporiadanie voči štátnemu rozpočtu</w:t>
      </w:r>
    </w:p>
    <w:p w:rsidR="006C6177" w:rsidRDefault="00F2433E">
      <w:pPr>
        <w:pStyle w:val="Standard"/>
        <w:autoSpaceDE w:val="0"/>
        <w:spacing w:after="130" w:line="276" w:lineRule="auto"/>
      </w:pPr>
      <w:r>
        <w:rPr>
          <w:rFonts w:eastAsia="Times New Roman" w:cs="Times New Roman"/>
          <w:sz w:val="28"/>
          <w:szCs w:val="28"/>
          <w:lang w:val="en-US"/>
        </w:rPr>
        <w:t xml:space="preserve">      8.2.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Finan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čné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usporiadanie voči rozpočtom iných obcí</w:t>
      </w:r>
    </w:p>
    <w:p w:rsidR="006C6177" w:rsidRDefault="00F2433E">
      <w:pPr>
        <w:pStyle w:val="Standard"/>
        <w:autoSpaceDE w:val="0"/>
        <w:spacing w:after="130" w:line="276" w:lineRule="auto"/>
      </w:pPr>
      <w:r>
        <w:rPr>
          <w:rFonts w:eastAsia="Times New Roman" w:cs="Times New Roman"/>
          <w:sz w:val="28"/>
          <w:szCs w:val="28"/>
          <w:lang w:val="en-US"/>
        </w:rPr>
        <w:t xml:space="preserve">      8.3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Udalosti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osobitného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významu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po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skon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čení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  <w:t>účtovného obdobia</w:t>
      </w:r>
    </w:p>
    <w:p w:rsidR="006C6177" w:rsidRDefault="00F2433E">
      <w:pPr>
        <w:pStyle w:val="Standard"/>
        <w:autoSpaceDE w:val="0"/>
        <w:spacing w:after="130" w:line="276" w:lineRule="auto"/>
      </w:pPr>
      <w:r>
        <w:rPr>
          <w:rFonts w:eastAsia="Times New Roman" w:cs="Times New Roman"/>
          <w:sz w:val="28"/>
          <w:szCs w:val="28"/>
          <w:lang w:val="en-US"/>
        </w:rPr>
        <w:t xml:space="preserve">      8.4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Významné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riziká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a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neistoty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ktorým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je ú</w:t>
      </w:r>
      <w:proofErr w:type="spell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čtovná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jednotka vystavená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</w:r>
    </w:p>
    <w:p w:rsidR="006C6177" w:rsidRDefault="00F2433E">
      <w:pPr>
        <w:pStyle w:val="Standard"/>
        <w:autoSpaceDE w:val="0"/>
        <w:spacing w:after="200" w:line="276" w:lineRule="auto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ab/>
      </w:r>
    </w:p>
    <w:p w:rsidR="006C6177" w:rsidRDefault="006C6177">
      <w:pPr>
        <w:pStyle w:val="Standard"/>
        <w:autoSpaceDE w:val="0"/>
        <w:spacing w:after="200" w:line="276" w:lineRule="auto"/>
        <w:rPr>
          <w:rFonts w:eastAsia="Times New Roman" w:cs="Times New Roman"/>
          <w:b/>
          <w:bCs/>
          <w:i/>
          <w:iCs/>
          <w:sz w:val="28"/>
          <w:szCs w:val="28"/>
          <w:lang w:val="en-US"/>
        </w:rPr>
      </w:pPr>
    </w:p>
    <w:p w:rsidR="006C6177" w:rsidRDefault="006C6177">
      <w:pPr>
        <w:pStyle w:val="Standard"/>
        <w:autoSpaceDE w:val="0"/>
        <w:spacing w:after="200" w:line="276" w:lineRule="auto"/>
        <w:rPr>
          <w:rFonts w:eastAsia="Times New Roman" w:cs="Times New Roman"/>
          <w:b/>
          <w:bCs/>
          <w:sz w:val="30"/>
          <w:szCs w:val="30"/>
          <w:lang w:val="en-US"/>
        </w:rPr>
      </w:pPr>
    </w:p>
    <w:p w:rsidR="006C6177" w:rsidRDefault="00F2433E">
      <w:pPr>
        <w:pStyle w:val="Standard"/>
        <w:autoSpaceDE w:val="0"/>
        <w:spacing w:after="200" w:line="276" w:lineRule="auto"/>
      </w:pPr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1.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Identifika</w:t>
      </w:r>
      <w:r>
        <w:rPr>
          <w:rFonts w:ascii="Times New Roman CE" w:eastAsia="Times New Roman CE" w:hAnsi="Times New Roman CE" w:cs="Times New Roman CE"/>
          <w:b/>
          <w:bCs/>
          <w:sz w:val="30"/>
          <w:szCs w:val="30"/>
          <w:lang w:val="sk-SK"/>
        </w:rPr>
        <w:t>čné</w:t>
      </w:r>
      <w:proofErr w:type="spellEnd"/>
      <w:r>
        <w:rPr>
          <w:rFonts w:ascii="Times New Roman CE" w:eastAsia="Times New Roman CE" w:hAnsi="Times New Roman CE" w:cs="Times New Roman CE"/>
          <w:b/>
          <w:bCs/>
          <w:sz w:val="30"/>
          <w:szCs w:val="30"/>
          <w:lang w:val="sk-SK"/>
        </w:rPr>
        <w:t xml:space="preserve"> údaje obce</w:t>
      </w:r>
    </w:p>
    <w:p w:rsidR="006C6177" w:rsidRDefault="00F2433E">
      <w:pPr>
        <w:pStyle w:val="Standard"/>
        <w:autoSpaceDE w:val="0"/>
        <w:spacing w:after="198" w:line="276" w:lineRule="auto"/>
        <w:rPr>
          <w:rFonts w:eastAsia="Times New Roman" w:cs="Times New Roman"/>
          <w:sz w:val="28"/>
          <w:szCs w:val="28"/>
          <w:lang w:val="en-US"/>
        </w:rPr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Názov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>:</w:t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Prihradzany</w:t>
      </w:r>
      <w:proofErr w:type="spellEnd"/>
    </w:p>
    <w:p w:rsidR="006C6177" w:rsidRDefault="00F2433E">
      <w:pPr>
        <w:pStyle w:val="Standard"/>
        <w:autoSpaceDE w:val="0"/>
        <w:spacing w:after="198" w:line="276" w:lineRule="auto"/>
        <w:rPr>
          <w:rFonts w:eastAsia="Times New Roman" w:cs="Times New Roman"/>
          <w:sz w:val="28"/>
          <w:szCs w:val="28"/>
          <w:lang w:val="en-US"/>
        </w:rPr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Sídlo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>:</w:t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Prihradzany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7, 049 14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Licince</w:t>
      </w:r>
      <w:proofErr w:type="spellEnd"/>
    </w:p>
    <w:p w:rsidR="006C6177" w:rsidRDefault="00F2433E">
      <w:pPr>
        <w:pStyle w:val="Standard"/>
        <w:autoSpaceDE w:val="0"/>
        <w:spacing w:after="198" w:line="276" w:lineRule="auto"/>
      </w:pPr>
      <w:r>
        <w:rPr>
          <w:rFonts w:eastAsia="Times New Roman" w:cs="Times New Roman"/>
          <w:sz w:val="28"/>
          <w:szCs w:val="28"/>
          <w:lang w:val="en-US"/>
        </w:rPr>
        <w:t>I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ČO: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  <w:t>00328651</w:t>
      </w:r>
    </w:p>
    <w:p w:rsidR="006C6177" w:rsidRDefault="00F2433E">
      <w:pPr>
        <w:pStyle w:val="Standard"/>
        <w:autoSpaceDE w:val="0"/>
        <w:spacing w:after="198" w:line="276" w:lineRule="auto"/>
        <w:rPr>
          <w:rFonts w:eastAsia="Times New Roman" w:cs="Times New Roman"/>
          <w:sz w:val="28"/>
          <w:szCs w:val="28"/>
          <w:lang w:val="en-US"/>
        </w:rPr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Štatutárny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orgán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obce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>:</w:t>
      </w:r>
      <w:r>
        <w:rPr>
          <w:rFonts w:eastAsia="Times New Roman" w:cs="Times New Roman"/>
          <w:sz w:val="28"/>
          <w:szCs w:val="28"/>
          <w:lang w:val="en-US"/>
        </w:rPr>
        <w:tab/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starosta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obce</w:t>
      </w:r>
      <w:proofErr w:type="spellEnd"/>
    </w:p>
    <w:p w:rsidR="006C6177" w:rsidRDefault="00F2433E">
      <w:pPr>
        <w:pStyle w:val="Standard"/>
        <w:autoSpaceDE w:val="0"/>
        <w:spacing w:after="198" w:line="276" w:lineRule="auto"/>
        <w:rPr>
          <w:rFonts w:eastAsia="Times New Roman" w:cs="Times New Roman"/>
          <w:sz w:val="28"/>
          <w:szCs w:val="28"/>
          <w:lang w:val="en-US"/>
        </w:rPr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Telefón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>:</w:t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  <w:t>058/44 82509</w:t>
      </w:r>
    </w:p>
    <w:p w:rsidR="006C6177" w:rsidRDefault="00F2433E">
      <w:pPr>
        <w:pStyle w:val="Standard"/>
        <w:autoSpaceDE w:val="0"/>
        <w:spacing w:after="198" w:line="276" w:lineRule="auto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>E-mail:</w:t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  <w:t>obecprihradzany@gmail.com</w:t>
      </w:r>
    </w:p>
    <w:p w:rsidR="006C6177" w:rsidRDefault="006C6177">
      <w:pPr>
        <w:pStyle w:val="Standard"/>
        <w:autoSpaceDE w:val="0"/>
        <w:spacing w:after="198" w:line="276" w:lineRule="auto"/>
        <w:rPr>
          <w:rFonts w:eastAsia="Times New Roman" w:cs="Times New Roman"/>
          <w:sz w:val="28"/>
          <w:szCs w:val="28"/>
          <w:lang w:val="en-US"/>
        </w:rPr>
      </w:pPr>
    </w:p>
    <w:p w:rsidR="006C6177" w:rsidRDefault="006C6177">
      <w:pPr>
        <w:pStyle w:val="Standard"/>
        <w:autoSpaceDE w:val="0"/>
        <w:spacing w:after="142" w:line="276" w:lineRule="auto"/>
        <w:rPr>
          <w:rFonts w:eastAsia="Times New Roman" w:cs="Times New Roman"/>
          <w:sz w:val="28"/>
          <w:szCs w:val="28"/>
          <w:lang w:val="en-US"/>
        </w:rPr>
      </w:pPr>
    </w:p>
    <w:p w:rsidR="006C6177" w:rsidRDefault="00F2433E">
      <w:pPr>
        <w:pStyle w:val="Standard"/>
        <w:autoSpaceDE w:val="0"/>
        <w:spacing w:after="200" w:line="276" w:lineRule="auto"/>
      </w:pPr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2.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Organiza</w:t>
      </w:r>
      <w:r>
        <w:rPr>
          <w:rFonts w:ascii="Times New Roman CE" w:eastAsia="Times New Roman CE" w:hAnsi="Times New Roman CE" w:cs="Times New Roman CE"/>
          <w:b/>
          <w:bCs/>
          <w:sz w:val="30"/>
          <w:szCs w:val="30"/>
          <w:lang w:val="sk-SK"/>
        </w:rPr>
        <w:t>čná</w:t>
      </w:r>
      <w:proofErr w:type="spellEnd"/>
      <w:r>
        <w:rPr>
          <w:rFonts w:ascii="Times New Roman CE" w:eastAsia="Times New Roman CE" w:hAnsi="Times New Roman CE" w:cs="Times New Roman CE"/>
          <w:b/>
          <w:bCs/>
          <w:sz w:val="30"/>
          <w:szCs w:val="30"/>
          <w:lang w:val="sk-SK"/>
        </w:rPr>
        <w:t xml:space="preserve"> štruktúra obce </w:t>
      </w:r>
      <w:proofErr w:type="gramStart"/>
      <w:r>
        <w:rPr>
          <w:rFonts w:ascii="Times New Roman CE" w:eastAsia="Times New Roman CE" w:hAnsi="Times New Roman CE" w:cs="Times New Roman CE"/>
          <w:b/>
          <w:bCs/>
          <w:sz w:val="30"/>
          <w:szCs w:val="30"/>
          <w:lang w:val="sk-SK"/>
        </w:rPr>
        <w:t>a</w:t>
      </w:r>
      <w:proofErr w:type="gramEnd"/>
      <w:r>
        <w:rPr>
          <w:rFonts w:ascii="Times New Roman CE" w:eastAsia="Times New Roman CE" w:hAnsi="Times New Roman CE" w:cs="Times New Roman CE"/>
          <w:b/>
          <w:bCs/>
          <w:sz w:val="30"/>
          <w:szCs w:val="30"/>
          <w:lang w:val="sk-SK"/>
        </w:rPr>
        <w:t> identifikácia vedúcich predstaviteľov</w:t>
      </w:r>
    </w:p>
    <w:p w:rsidR="006C6177" w:rsidRDefault="00F2433E">
      <w:pPr>
        <w:pStyle w:val="Standard"/>
        <w:autoSpaceDE w:val="0"/>
        <w:spacing w:after="198" w:line="276" w:lineRule="auto"/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Starosta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obce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>:</w:t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  <w:t xml:space="preserve">Milan 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Čipka</w:t>
      </w:r>
    </w:p>
    <w:p w:rsidR="006C6177" w:rsidRDefault="00F2433E">
      <w:pPr>
        <w:pStyle w:val="Standard"/>
        <w:autoSpaceDE w:val="0"/>
        <w:spacing w:after="198" w:line="276" w:lineRule="auto"/>
        <w:rPr>
          <w:rFonts w:eastAsia="Times New Roman" w:cs="Times New Roman"/>
          <w:sz w:val="28"/>
          <w:szCs w:val="28"/>
          <w:lang w:val="en-US"/>
        </w:rPr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Zástupca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starostu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obce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>:</w:t>
      </w:r>
      <w:r>
        <w:rPr>
          <w:rFonts w:eastAsia="Times New Roman" w:cs="Times New Roman"/>
          <w:sz w:val="28"/>
          <w:szCs w:val="28"/>
          <w:lang w:val="en-US"/>
        </w:rPr>
        <w:tab/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Stanislav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Furman</w:t>
      </w:r>
    </w:p>
    <w:p w:rsidR="006C6177" w:rsidRDefault="00F2433E">
      <w:pPr>
        <w:pStyle w:val="Standard"/>
        <w:autoSpaceDE w:val="0"/>
        <w:spacing w:after="198" w:line="276" w:lineRule="auto"/>
        <w:rPr>
          <w:rFonts w:eastAsia="Times New Roman" w:cs="Times New Roman"/>
          <w:sz w:val="28"/>
          <w:szCs w:val="28"/>
          <w:lang w:val="en-US"/>
        </w:rPr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Hlavný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kontrolór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obce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>:</w:t>
      </w:r>
      <w:r>
        <w:rPr>
          <w:rFonts w:eastAsia="Times New Roman" w:cs="Times New Roman"/>
          <w:sz w:val="28"/>
          <w:szCs w:val="28"/>
          <w:lang w:val="en-US"/>
        </w:rPr>
        <w:tab/>
        <w:t xml:space="preserve">Helena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Tomšíková</w:t>
      </w:r>
      <w:proofErr w:type="spellEnd"/>
    </w:p>
    <w:p w:rsidR="006C6177" w:rsidRDefault="00F2433E">
      <w:pPr>
        <w:pStyle w:val="Standard"/>
        <w:autoSpaceDE w:val="0"/>
        <w:spacing w:after="198" w:line="276" w:lineRule="auto"/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Obecné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zastupite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ľstvo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: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  <w:t xml:space="preserve">Stanislav Furman, Tibor </w:t>
      </w:r>
      <w:proofErr w:type="spell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Balážik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, Marta </w:t>
      </w:r>
      <w:proofErr w:type="spell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Balážiková</w:t>
      </w:r>
      <w:proofErr w:type="spellEnd"/>
    </w:p>
    <w:p w:rsidR="006C6177" w:rsidRDefault="00F2433E">
      <w:pPr>
        <w:pStyle w:val="Standard"/>
        <w:autoSpaceDE w:val="0"/>
        <w:spacing w:after="198" w:line="276" w:lineRule="auto"/>
        <w:rPr>
          <w:rFonts w:eastAsia="Times New Roman" w:cs="Times New Roman"/>
          <w:sz w:val="28"/>
          <w:szCs w:val="28"/>
          <w:lang w:val="en-US"/>
        </w:rPr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Obecný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úrad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>:</w:t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Prihradzany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7, 049 14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Licince</w:t>
      </w:r>
      <w:proofErr w:type="spellEnd"/>
    </w:p>
    <w:p w:rsidR="006C6177" w:rsidRDefault="00F2433E">
      <w:pPr>
        <w:pStyle w:val="Standard"/>
        <w:autoSpaceDE w:val="0"/>
        <w:spacing w:after="200" w:line="276" w:lineRule="auto"/>
        <w:rPr>
          <w:rFonts w:eastAsia="Times New Roman" w:cs="Times New Roman"/>
          <w:b/>
          <w:bCs/>
          <w:sz w:val="30"/>
          <w:szCs w:val="30"/>
          <w:lang w:val="en-US"/>
        </w:rPr>
      </w:pPr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3.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Základná</w:t>
      </w:r>
      <w:proofErr w:type="spellEnd"/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charakteristika</w:t>
      </w:r>
      <w:proofErr w:type="spellEnd"/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obce</w:t>
      </w:r>
      <w:proofErr w:type="spellEnd"/>
    </w:p>
    <w:p w:rsidR="006C6177" w:rsidRDefault="00F2433E">
      <w:pPr>
        <w:pStyle w:val="Standard"/>
        <w:autoSpaceDE w:val="0"/>
        <w:spacing w:after="255" w:line="276" w:lineRule="auto"/>
        <w:jc w:val="both"/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je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samostatný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územný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samosprávny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a 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správny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eastAsia="Times New Roman" w:cs="Times New Roman"/>
          <w:sz w:val="28"/>
          <w:szCs w:val="28"/>
          <w:lang w:val="en-US"/>
        </w:rPr>
        <w:t>celok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Slovenskej</w:t>
      </w:r>
      <w:proofErr w:type="spellEnd"/>
      <w:proofErr w:type="gram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republiky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. 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je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právnickou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osobou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ktorá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samostatne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hospodári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s 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vlastným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majetkom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gramStart"/>
      <w:r>
        <w:rPr>
          <w:rFonts w:eastAsia="Times New Roman" w:cs="Times New Roman"/>
          <w:sz w:val="28"/>
          <w:szCs w:val="28"/>
          <w:lang w:val="en-US"/>
        </w:rPr>
        <w:t>a</w:t>
      </w:r>
      <w:proofErr w:type="gramEnd"/>
      <w:r>
        <w:rPr>
          <w:rFonts w:eastAsia="Times New Roman" w:cs="Times New Roman"/>
          <w:sz w:val="28"/>
          <w:szCs w:val="28"/>
          <w:lang w:val="en-US"/>
        </w:rPr>
        <w:t> s 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vlastnými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príjmami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. </w:t>
      </w:r>
      <w:proofErr w:type="spellStart"/>
      <w:proofErr w:type="gramStart"/>
      <w:r>
        <w:rPr>
          <w:rFonts w:eastAsia="Times New Roman" w:cs="Times New Roman"/>
          <w:sz w:val="28"/>
          <w:szCs w:val="28"/>
          <w:lang w:val="en-US"/>
        </w:rPr>
        <w:t>Základnou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úlohou</w:t>
      </w:r>
      <w:proofErr w:type="spellEnd"/>
      <w:proofErr w:type="gram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obce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pri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výkone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samosprávy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je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starostlivos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ť o všestranný rozvoj jej územia a o potreby jej obyvateľov.</w:t>
      </w:r>
    </w:p>
    <w:p w:rsidR="006C6177" w:rsidRDefault="00F2433E">
      <w:pPr>
        <w:pStyle w:val="Standard"/>
        <w:autoSpaceDE w:val="0"/>
        <w:spacing w:after="200" w:line="276" w:lineRule="auto"/>
        <w:rPr>
          <w:rFonts w:eastAsia="Times New Roman" w:cs="Times New Roman"/>
          <w:b/>
          <w:bCs/>
          <w:sz w:val="28"/>
          <w:szCs w:val="28"/>
          <w:lang w:val="en-US"/>
        </w:rPr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3.1Geografické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údaje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>:</w:t>
      </w:r>
    </w:p>
    <w:p w:rsidR="006C6177" w:rsidRDefault="00F2433E">
      <w:pPr>
        <w:pStyle w:val="Standard"/>
        <w:autoSpaceDE w:val="0"/>
        <w:spacing w:after="142" w:line="276" w:lineRule="auto"/>
      </w:pPr>
      <w:r>
        <w:rPr>
          <w:rFonts w:eastAsia="Times New Roman" w:cs="Times New Roman"/>
          <w:sz w:val="28"/>
          <w:szCs w:val="28"/>
          <w:lang w:val="en-US"/>
        </w:rPr>
        <w:tab/>
      </w:r>
      <w:proofErr w:type="spellStart"/>
      <w:proofErr w:type="gramStart"/>
      <w:r>
        <w:rPr>
          <w:rFonts w:eastAsia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leží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v 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severnej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časti Slovenského krasu, v kotline okolo </w:t>
      </w:r>
      <w:proofErr w:type="spell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Prihradzanského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potoka </w:t>
      </w:r>
      <w:proofErr w:type="spell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pravobrežného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prítoku Muráňa.</w:t>
      </w:r>
      <w:proofErr w:type="gram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 Obec sa nachádza v okrese Revúca.</w:t>
      </w:r>
    </w:p>
    <w:p w:rsidR="006C6177" w:rsidRDefault="00F2433E">
      <w:pPr>
        <w:pStyle w:val="Standard"/>
        <w:autoSpaceDE w:val="0"/>
        <w:spacing w:after="142" w:line="276" w:lineRule="auto"/>
        <w:rPr>
          <w:rFonts w:eastAsia="Times New Roman" w:cs="Times New Roman"/>
          <w:sz w:val="28"/>
          <w:szCs w:val="28"/>
          <w:lang w:val="en-US"/>
        </w:rPr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Susedné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mestá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a 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obce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>:</w:t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na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severe</w:t>
      </w:r>
      <w:r>
        <w:rPr>
          <w:rFonts w:eastAsia="Times New Roman" w:cs="Times New Roman"/>
          <w:sz w:val="28"/>
          <w:szCs w:val="28"/>
          <w:lang w:val="en-US"/>
        </w:rPr>
        <w:tab/>
        <w:t xml:space="preserve">-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Gemerské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Teplice,      </w:t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proofErr w:type="spellStart"/>
      <w:proofErr w:type="gramStart"/>
      <w:r>
        <w:rPr>
          <w:rFonts w:eastAsia="Times New Roman" w:cs="Times New Roman"/>
          <w:sz w:val="28"/>
          <w:szCs w:val="28"/>
          <w:lang w:val="en-US"/>
        </w:rPr>
        <w:t>na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juhu</w:t>
      </w:r>
      <w:proofErr w:type="spellEnd"/>
      <w:proofErr w:type="gramEnd"/>
      <w:r>
        <w:rPr>
          <w:rFonts w:eastAsia="Times New Roman" w:cs="Times New Roman"/>
          <w:sz w:val="28"/>
          <w:szCs w:val="28"/>
          <w:lang w:val="en-US"/>
        </w:rPr>
        <w:t xml:space="preserve">  </w:t>
      </w:r>
      <w:r>
        <w:rPr>
          <w:rFonts w:eastAsia="Times New Roman" w:cs="Times New Roman"/>
          <w:sz w:val="28"/>
          <w:szCs w:val="28"/>
          <w:lang w:val="en-US"/>
        </w:rPr>
        <w:tab/>
        <w:t xml:space="preserve">-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Držkovce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>,</w:t>
      </w:r>
    </w:p>
    <w:p w:rsidR="006C6177" w:rsidRDefault="00F2433E">
      <w:pPr>
        <w:pStyle w:val="Standard"/>
        <w:autoSpaceDE w:val="0"/>
        <w:spacing w:after="142" w:line="276" w:lineRule="auto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proofErr w:type="spellStart"/>
      <w:proofErr w:type="gramStart"/>
      <w:r>
        <w:rPr>
          <w:rFonts w:eastAsia="Times New Roman" w:cs="Times New Roman"/>
          <w:sz w:val="28"/>
          <w:szCs w:val="28"/>
          <w:lang w:val="en-US"/>
        </w:rPr>
        <w:t>na</w:t>
      </w:r>
      <w:proofErr w:type="spellEnd"/>
      <w:proofErr w:type="gram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východe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ab/>
        <w:t xml:space="preserve">-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Šivetice</w:t>
      </w:r>
      <w:proofErr w:type="spellEnd"/>
    </w:p>
    <w:p w:rsidR="006C6177" w:rsidRDefault="00F2433E">
      <w:pPr>
        <w:pStyle w:val="Standard"/>
        <w:autoSpaceDE w:val="0"/>
        <w:spacing w:after="142" w:line="276" w:lineRule="auto"/>
      </w:pPr>
      <w:r>
        <w:rPr>
          <w:rFonts w:eastAsia="Times New Roman" w:cs="Times New Roman"/>
          <w:sz w:val="28"/>
          <w:szCs w:val="28"/>
          <w:lang w:val="en-US"/>
        </w:rPr>
        <w:lastRenderedPageBreak/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proofErr w:type="spellStart"/>
      <w:proofErr w:type="gramStart"/>
      <w:r>
        <w:rPr>
          <w:rFonts w:eastAsia="Times New Roman" w:cs="Times New Roman"/>
          <w:sz w:val="28"/>
          <w:szCs w:val="28"/>
          <w:lang w:val="en-US"/>
        </w:rPr>
        <w:t>na</w:t>
      </w:r>
      <w:proofErr w:type="spellEnd"/>
      <w:proofErr w:type="gram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západe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r>
        <w:rPr>
          <w:rFonts w:eastAsia="Times New Roman" w:cs="Times New Roman"/>
          <w:sz w:val="28"/>
          <w:szCs w:val="28"/>
          <w:lang w:val="en-US"/>
        </w:rPr>
        <w:tab/>
        <w:t xml:space="preserve">-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Kame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ňany</w:t>
      </w:r>
      <w:proofErr w:type="spellEnd"/>
    </w:p>
    <w:p w:rsidR="006C6177" w:rsidRDefault="00F2433E">
      <w:pPr>
        <w:pStyle w:val="Standard"/>
        <w:autoSpaceDE w:val="0"/>
        <w:spacing w:after="142" w:line="276" w:lineRule="auto"/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Zemepisné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súradnice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obce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>:</w:t>
      </w:r>
      <w:r>
        <w:rPr>
          <w:rFonts w:eastAsia="Times New Roman" w:cs="Times New Roman"/>
          <w:sz w:val="28"/>
          <w:szCs w:val="28"/>
          <w:lang w:val="en-US"/>
        </w:rPr>
        <w:tab/>
        <w:t xml:space="preserve">48°35'02"S </w:t>
      </w:r>
      <w:r>
        <w:rPr>
          <w:rFonts w:eastAsia="Times New Roman" w:cs="Times New Roman"/>
          <w:b/>
          <w:bCs/>
          <w:i/>
          <w:iCs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 xml:space="preserve">   20°14'20"V</w:t>
      </w:r>
    </w:p>
    <w:p w:rsidR="006C6177" w:rsidRDefault="00F2433E">
      <w:pPr>
        <w:pStyle w:val="Standard"/>
        <w:autoSpaceDE w:val="0"/>
        <w:spacing w:after="142" w:line="276" w:lineRule="auto"/>
        <w:rPr>
          <w:rFonts w:eastAsia="Times New Roman" w:cs="Times New Roman"/>
          <w:sz w:val="28"/>
          <w:szCs w:val="28"/>
          <w:lang w:val="en-US"/>
        </w:rPr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Nadmorská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výška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>:</w:t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  <w:t>271 m n. m.</w:t>
      </w:r>
    </w:p>
    <w:p w:rsidR="006C6177" w:rsidRDefault="00F2433E">
      <w:pPr>
        <w:pStyle w:val="Standard"/>
        <w:autoSpaceDE w:val="0"/>
        <w:spacing w:after="142" w:line="276" w:lineRule="auto"/>
        <w:rPr>
          <w:rFonts w:eastAsia="Times New Roman" w:cs="Times New Roman"/>
          <w:sz w:val="28"/>
          <w:szCs w:val="28"/>
          <w:lang w:val="en-US"/>
        </w:rPr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Celková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rozloha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obce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>:</w:t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  <w:t>4</w:t>
      </w:r>
      <w:proofErr w:type="gramStart"/>
      <w:r>
        <w:rPr>
          <w:rFonts w:eastAsia="Times New Roman" w:cs="Times New Roman"/>
          <w:sz w:val="28"/>
          <w:szCs w:val="28"/>
          <w:lang w:val="en-US"/>
        </w:rPr>
        <w:t>,5</w:t>
      </w:r>
      <w:proofErr w:type="gramEnd"/>
      <w:r>
        <w:rPr>
          <w:rFonts w:eastAsia="Times New Roman" w:cs="Times New Roman"/>
          <w:sz w:val="28"/>
          <w:szCs w:val="28"/>
          <w:lang w:val="en-US"/>
        </w:rPr>
        <w:t xml:space="preserve"> km² (455 ha)</w:t>
      </w:r>
    </w:p>
    <w:p w:rsidR="006C6177" w:rsidRDefault="00F2433E">
      <w:pPr>
        <w:pStyle w:val="Standard"/>
        <w:numPr>
          <w:ilvl w:val="0"/>
          <w:numId w:val="2"/>
        </w:numPr>
        <w:autoSpaceDE w:val="0"/>
        <w:spacing w:after="142" w:line="276" w:lineRule="auto"/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po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ľnohospodárska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pôda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  <w:t>2,52 km</w:t>
      </w:r>
      <w:r>
        <w:rPr>
          <w:rFonts w:eastAsia="Times New Roman" w:cs="Times New Roman"/>
          <w:sz w:val="28"/>
          <w:szCs w:val="28"/>
          <w:lang w:val="en-US"/>
        </w:rPr>
        <w:t>² (252 ha)</w:t>
      </w:r>
    </w:p>
    <w:p w:rsidR="006C6177" w:rsidRDefault="00F2433E">
      <w:pPr>
        <w:pStyle w:val="Standard"/>
        <w:numPr>
          <w:ilvl w:val="0"/>
          <w:numId w:val="1"/>
        </w:numPr>
        <w:autoSpaceDE w:val="0"/>
        <w:spacing w:after="142" w:line="276" w:lineRule="auto"/>
        <w:rPr>
          <w:rFonts w:eastAsia="Times New Roman" w:cs="Times New Roman"/>
          <w:sz w:val="28"/>
          <w:szCs w:val="28"/>
          <w:lang w:val="en-US"/>
        </w:rPr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vodné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plochy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  <w:t>0,02 km² (2 ha)</w:t>
      </w:r>
    </w:p>
    <w:p w:rsidR="006C6177" w:rsidRDefault="00F2433E">
      <w:pPr>
        <w:pStyle w:val="Standard"/>
        <w:numPr>
          <w:ilvl w:val="0"/>
          <w:numId w:val="1"/>
        </w:numPr>
        <w:autoSpaceDE w:val="0"/>
        <w:spacing w:after="142" w:line="276" w:lineRule="auto"/>
        <w:rPr>
          <w:rFonts w:eastAsia="Times New Roman" w:cs="Times New Roman"/>
          <w:sz w:val="28"/>
          <w:szCs w:val="28"/>
          <w:lang w:val="en-US"/>
        </w:rPr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lesné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pozemky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  <w:t>1,68 km² (168 ha)</w:t>
      </w:r>
    </w:p>
    <w:p w:rsidR="006C6177" w:rsidRDefault="00F2433E">
      <w:pPr>
        <w:pStyle w:val="Standard"/>
        <w:numPr>
          <w:ilvl w:val="0"/>
          <w:numId w:val="1"/>
        </w:numPr>
        <w:autoSpaceDE w:val="0"/>
        <w:spacing w:after="142" w:line="276" w:lineRule="auto"/>
        <w:rPr>
          <w:rFonts w:eastAsia="Times New Roman" w:cs="Times New Roman"/>
          <w:sz w:val="28"/>
          <w:szCs w:val="28"/>
          <w:lang w:val="en-US"/>
        </w:rPr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zastavané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plochy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  <w:t>0,13 km² (13 ha)</w:t>
      </w:r>
    </w:p>
    <w:p w:rsidR="006C6177" w:rsidRDefault="00F2433E">
      <w:pPr>
        <w:pStyle w:val="Standard"/>
        <w:numPr>
          <w:ilvl w:val="0"/>
          <w:numId w:val="1"/>
        </w:numPr>
        <w:autoSpaceDE w:val="0"/>
        <w:spacing w:after="142" w:line="276" w:lineRule="auto"/>
        <w:rPr>
          <w:rFonts w:eastAsia="Times New Roman" w:cs="Times New Roman"/>
          <w:sz w:val="28"/>
          <w:szCs w:val="28"/>
          <w:lang w:val="en-US"/>
        </w:rPr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ostatné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plochy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  <w:t>0,20 km² (20 ha)</w:t>
      </w:r>
    </w:p>
    <w:p w:rsidR="006C6177" w:rsidRDefault="006C6177">
      <w:pPr>
        <w:pStyle w:val="Standard"/>
        <w:autoSpaceDE w:val="0"/>
        <w:spacing w:after="142" w:line="276" w:lineRule="auto"/>
        <w:rPr>
          <w:rFonts w:eastAsia="Times New Roman" w:cs="Times New Roman"/>
          <w:sz w:val="28"/>
          <w:szCs w:val="28"/>
          <w:lang w:val="en-US"/>
        </w:rPr>
      </w:pPr>
    </w:p>
    <w:p w:rsidR="006C6177" w:rsidRDefault="00F2433E">
      <w:pPr>
        <w:pStyle w:val="Standard"/>
        <w:autoSpaceDE w:val="0"/>
        <w:spacing w:after="142" w:line="276" w:lineRule="auto"/>
        <w:jc w:val="both"/>
      </w:pPr>
      <w:r>
        <w:rPr>
          <w:rFonts w:eastAsia="Times New Roman" w:cs="Times New Roman"/>
          <w:sz w:val="28"/>
          <w:szCs w:val="28"/>
          <w:lang w:val="en-US"/>
        </w:rPr>
        <w:tab/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Okrajová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južná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a 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severná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časť je zalesnená dubovým lesom, zvyšok je odlesnený.</w:t>
      </w:r>
    </w:p>
    <w:p w:rsidR="006C6177" w:rsidRDefault="00F2433E">
      <w:pPr>
        <w:pStyle w:val="Standard"/>
        <w:autoSpaceDE w:val="0"/>
        <w:spacing w:after="142" w:line="276" w:lineRule="auto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</w:p>
    <w:p w:rsidR="006C6177" w:rsidRDefault="00F2433E">
      <w:pPr>
        <w:pStyle w:val="Standard"/>
        <w:autoSpaceDE w:val="0"/>
        <w:spacing w:after="142" w:line="276" w:lineRule="auto"/>
        <w:rPr>
          <w:rFonts w:eastAsia="Times New Roman" w:cs="Times New Roman"/>
          <w:b/>
          <w:bCs/>
          <w:sz w:val="28"/>
          <w:szCs w:val="28"/>
          <w:lang w:val="en-US"/>
        </w:rPr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3.2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Demografické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údaje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>:</w:t>
      </w:r>
    </w:p>
    <w:p w:rsidR="006C6177" w:rsidRDefault="00F2433E">
      <w:pPr>
        <w:pStyle w:val="Standard"/>
        <w:autoSpaceDE w:val="0"/>
        <w:spacing w:after="142" w:line="276" w:lineRule="auto"/>
      </w:pPr>
      <w:proofErr w:type="spellStart"/>
      <w:proofErr w:type="gramStart"/>
      <w:r>
        <w:rPr>
          <w:rFonts w:eastAsia="Times New Roman" w:cs="Times New Roman"/>
          <w:sz w:val="28"/>
          <w:szCs w:val="28"/>
          <w:lang w:val="en-US"/>
        </w:rPr>
        <w:t>Hustota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obyvate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ľov</w:t>
      </w:r>
      <w:proofErr w:type="spellEnd"/>
      <w:proofErr w:type="gram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: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  <w:t>16 obyv. / km</w:t>
      </w:r>
      <w:r>
        <w:rPr>
          <w:rFonts w:eastAsia="Times New Roman" w:cs="Times New Roman"/>
          <w:sz w:val="28"/>
          <w:szCs w:val="28"/>
          <w:lang w:val="en-US"/>
        </w:rPr>
        <w:t>²</w:t>
      </w:r>
    </w:p>
    <w:p w:rsidR="006C6177" w:rsidRDefault="00F2433E">
      <w:pPr>
        <w:pStyle w:val="Standard"/>
        <w:autoSpaceDE w:val="0"/>
        <w:spacing w:after="142" w:line="276" w:lineRule="auto"/>
      </w:pPr>
      <w:r>
        <w:rPr>
          <w:rFonts w:eastAsia="Times New Roman" w:cs="Times New Roman"/>
          <w:sz w:val="28"/>
          <w:szCs w:val="28"/>
          <w:lang w:val="en-US"/>
        </w:rPr>
        <w:t>Po</w:t>
      </w:r>
      <w:proofErr w:type="spell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čet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obyvateľov: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  <w:t>82</w:t>
      </w:r>
    </w:p>
    <w:p w:rsidR="006C6177" w:rsidRDefault="00F2433E">
      <w:pPr>
        <w:pStyle w:val="Standard"/>
        <w:autoSpaceDE w:val="0"/>
        <w:spacing w:after="142" w:line="276" w:lineRule="auto"/>
        <w:rPr>
          <w:rFonts w:eastAsia="Times New Roman" w:cs="Times New Roman"/>
          <w:sz w:val="28"/>
          <w:szCs w:val="28"/>
          <w:lang w:val="en-US"/>
        </w:rPr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Národnostná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štruktúra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>:</w:t>
      </w:r>
      <w:r>
        <w:rPr>
          <w:rFonts w:eastAsia="Times New Roman" w:cs="Times New Roman"/>
          <w:sz w:val="28"/>
          <w:szCs w:val="28"/>
          <w:lang w:val="en-US"/>
        </w:rPr>
        <w:tab/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slovenská</w:t>
      </w:r>
      <w:proofErr w:type="spellEnd"/>
    </w:p>
    <w:p w:rsidR="006C6177" w:rsidRDefault="00F2433E">
      <w:pPr>
        <w:pStyle w:val="Standard"/>
        <w:autoSpaceDE w:val="0"/>
        <w:spacing w:after="142" w:line="276" w:lineRule="auto"/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Štruktúra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obyvate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ľstva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podľa náboženského významu:</w:t>
      </w:r>
    </w:p>
    <w:p w:rsidR="006C6177" w:rsidRDefault="00F2433E">
      <w:pPr>
        <w:pStyle w:val="Standard"/>
        <w:numPr>
          <w:ilvl w:val="0"/>
          <w:numId w:val="1"/>
        </w:numPr>
        <w:autoSpaceDE w:val="0"/>
        <w:spacing w:after="142" w:line="276" w:lineRule="auto"/>
        <w:ind w:firstLine="0"/>
        <w:rPr>
          <w:rFonts w:eastAsia="Times New Roman" w:cs="Times New Roman"/>
          <w:sz w:val="28"/>
          <w:szCs w:val="28"/>
          <w:lang w:val="en-US"/>
        </w:rPr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Rímsko-katolícka</w:t>
      </w:r>
      <w:proofErr w:type="spellEnd"/>
    </w:p>
    <w:p w:rsidR="006C6177" w:rsidRDefault="00F2433E">
      <w:pPr>
        <w:pStyle w:val="Standard"/>
        <w:numPr>
          <w:ilvl w:val="0"/>
          <w:numId w:val="1"/>
        </w:numPr>
        <w:autoSpaceDE w:val="0"/>
        <w:spacing w:after="142" w:line="276" w:lineRule="auto"/>
        <w:ind w:firstLine="0"/>
        <w:rPr>
          <w:rFonts w:eastAsia="Times New Roman" w:cs="Times New Roman"/>
          <w:sz w:val="28"/>
          <w:szCs w:val="28"/>
          <w:lang w:val="en-US"/>
        </w:rPr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Grécko-katolícka</w:t>
      </w:r>
      <w:proofErr w:type="spellEnd"/>
    </w:p>
    <w:p w:rsidR="006C6177" w:rsidRDefault="00F2433E">
      <w:pPr>
        <w:pStyle w:val="Standard"/>
        <w:numPr>
          <w:ilvl w:val="0"/>
          <w:numId w:val="1"/>
        </w:numPr>
        <w:autoSpaceDE w:val="0"/>
        <w:spacing w:after="142" w:line="276" w:lineRule="auto"/>
        <w:ind w:firstLine="0"/>
        <w:rPr>
          <w:rFonts w:eastAsia="Times New Roman" w:cs="Times New Roman"/>
          <w:sz w:val="28"/>
          <w:szCs w:val="28"/>
          <w:lang w:val="en-US"/>
        </w:rPr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Evanjelická</w:t>
      </w:r>
      <w:proofErr w:type="spellEnd"/>
    </w:p>
    <w:p w:rsidR="006C6177" w:rsidRDefault="006C6177">
      <w:pPr>
        <w:pStyle w:val="Standard"/>
        <w:autoSpaceDE w:val="0"/>
        <w:spacing w:after="200" w:line="276" w:lineRule="auto"/>
        <w:jc w:val="both"/>
        <w:rPr>
          <w:rFonts w:eastAsia="Times New Roman" w:cs="Times New Roman"/>
          <w:b/>
          <w:bCs/>
          <w:sz w:val="28"/>
          <w:szCs w:val="28"/>
          <w:lang w:val="en-US"/>
        </w:rPr>
      </w:pPr>
    </w:p>
    <w:p w:rsidR="006C6177" w:rsidRDefault="00F2433E">
      <w:pPr>
        <w:pStyle w:val="Standard"/>
        <w:autoSpaceDE w:val="0"/>
        <w:spacing w:after="200" w:line="276" w:lineRule="auto"/>
        <w:jc w:val="both"/>
        <w:rPr>
          <w:rFonts w:eastAsia="Times New Roman" w:cs="Times New Roman"/>
          <w:b/>
          <w:bCs/>
          <w:sz w:val="28"/>
          <w:szCs w:val="28"/>
          <w:lang w:val="en-US"/>
        </w:rPr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3.3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Ekonomické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údaje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>:</w:t>
      </w:r>
    </w:p>
    <w:p w:rsidR="006C6177" w:rsidRDefault="00F2433E">
      <w:pPr>
        <w:pStyle w:val="Standard"/>
        <w:autoSpaceDE w:val="0"/>
        <w:spacing w:after="200" w:line="276" w:lineRule="auto"/>
        <w:jc w:val="both"/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Nezamestnanos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ť v obci: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  <w:t xml:space="preserve">       13 %</w:t>
      </w:r>
    </w:p>
    <w:p w:rsidR="006C6177" w:rsidRDefault="00F2433E">
      <w:pPr>
        <w:pStyle w:val="Standard"/>
        <w:autoSpaceDE w:val="0"/>
        <w:spacing w:after="200" w:line="276" w:lineRule="auto"/>
        <w:jc w:val="both"/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Nezamestnanos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ť v okrese: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</w:r>
      <w:proofErr w:type="gram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nad</w:t>
      </w:r>
      <w:proofErr w:type="gram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20 %</w:t>
      </w:r>
    </w:p>
    <w:p w:rsidR="006C6177" w:rsidRDefault="006C6177">
      <w:pPr>
        <w:pStyle w:val="Standard"/>
        <w:autoSpaceDE w:val="0"/>
        <w:spacing w:after="200" w:line="276" w:lineRule="auto"/>
        <w:jc w:val="both"/>
        <w:rPr>
          <w:rFonts w:eastAsia="Times New Roman" w:cs="Times New Roman"/>
          <w:sz w:val="28"/>
          <w:szCs w:val="28"/>
          <w:lang w:val="en-US"/>
        </w:rPr>
      </w:pPr>
    </w:p>
    <w:p w:rsidR="006C6177" w:rsidRDefault="00F2433E">
      <w:pPr>
        <w:pStyle w:val="Standard"/>
        <w:autoSpaceDE w:val="0"/>
        <w:spacing w:after="200" w:line="276" w:lineRule="auto"/>
        <w:jc w:val="both"/>
        <w:rPr>
          <w:rFonts w:eastAsia="Times New Roman" w:cs="Times New Roman"/>
          <w:b/>
          <w:bCs/>
          <w:sz w:val="28"/>
          <w:szCs w:val="28"/>
          <w:lang w:val="en-US"/>
        </w:rPr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3.4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Symboly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obce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>:</w:t>
      </w:r>
    </w:p>
    <w:p w:rsidR="006C6177" w:rsidRDefault="00F2433E">
      <w:pPr>
        <w:pStyle w:val="Standard"/>
        <w:autoSpaceDE w:val="0"/>
        <w:spacing w:after="200" w:line="276" w:lineRule="auto"/>
        <w:jc w:val="both"/>
      </w:pPr>
      <w:proofErr w:type="spellStart"/>
      <w:proofErr w:type="gramStart"/>
      <w:r>
        <w:rPr>
          <w:rFonts w:eastAsia="Times New Roman" w:cs="Times New Roman"/>
          <w:sz w:val="28"/>
          <w:szCs w:val="28"/>
          <w:lang w:val="en-US"/>
        </w:rPr>
        <w:t>Erb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pe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čať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a vlajka predstavujú najvýznamnejšie obecné symboly.</w:t>
      </w:r>
      <w:proofErr w:type="gramEnd"/>
    </w:p>
    <w:p w:rsidR="006C6177" w:rsidRDefault="006C6177">
      <w:pPr>
        <w:pStyle w:val="Standard"/>
        <w:autoSpaceDE w:val="0"/>
        <w:spacing w:after="200" w:line="276" w:lineRule="auto"/>
        <w:rPr>
          <w:rFonts w:eastAsia="Times New Roman" w:cs="Times New Roman"/>
          <w:b/>
          <w:bCs/>
          <w:i/>
          <w:iCs/>
          <w:sz w:val="28"/>
          <w:szCs w:val="28"/>
          <w:lang w:val="en-US"/>
        </w:rPr>
      </w:pPr>
    </w:p>
    <w:p w:rsidR="006C6177" w:rsidRDefault="00F2433E">
      <w:pPr>
        <w:pStyle w:val="Standard"/>
        <w:autoSpaceDE w:val="0"/>
        <w:spacing w:after="200" w:line="276" w:lineRule="auto"/>
        <w:rPr>
          <w:rFonts w:eastAsia="Times New Roman" w:cs="Times New Roman"/>
          <w:b/>
          <w:bCs/>
          <w:i/>
          <w:iCs/>
          <w:sz w:val="28"/>
          <w:szCs w:val="28"/>
          <w:lang w:val="en-US"/>
        </w:rPr>
      </w:pPr>
      <w:proofErr w:type="spellStart"/>
      <w:r>
        <w:rPr>
          <w:rFonts w:eastAsia="Times New Roman" w:cs="Times New Roman"/>
          <w:b/>
          <w:bCs/>
          <w:i/>
          <w:iCs/>
          <w:sz w:val="28"/>
          <w:szCs w:val="28"/>
          <w:lang w:val="en-US"/>
        </w:rPr>
        <w:t>Erb</w:t>
      </w:r>
      <w:proofErr w:type="spellEnd"/>
      <w:r>
        <w:rPr>
          <w:rFonts w:eastAsia="Times New Roman" w:cs="Times New Roman"/>
          <w:b/>
          <w:bCs/>
          <w:i/>
          <w:i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i/>
          <w:iCs/>
          <w:sz w:val="28"/>
          <w:szCs w:val="28"/>
          <w:lang w:val="en-US"/>
        </w:rPr>
        <w:t>obce</w:t>
      </w:r>
      <w:proofErr w:type="spellEnd"/>
      <w:r>
        <w:rPr>
          <w:rFonts w:eastAsia="Times New Roman" w:cs="Times New Roman"/>
          <w:b/>
          <w:bCs/>
          <w:i/>
          <w:iCs/>
          <w:sz w:val="28"/>
          <w:szCs w:val="28"/>
          <w:lang w:val="en-US"/>
        </w:rPr>
        <w:t>:</w:t>
      </w:r>
    </w:p>
    <w:p w:rsidR="006C6177" w:rsidRDefault="00F2433E">
      <w:pPr>
        <w:pStyle w:val="Standard"/>
        <w:autoSpaceDE w:val="0"/>
        <w:spacing w:after="198" w:line="276" w:lineRule="auto"/>
      </w:pPr>
      <w:r>
        <w:rPr>
          <w:rFonts w:ascii="Calibri" w:eastAsia="Calibri" w:hAnsi="Calibri" w:cs="Calibri"/>
          <w:noProof/>
          <w:sz w:val="22"/>
          <w:szCs w:val="22"/>
          <w:lang w:val="sk-SK" w:eastAsia="sk-SK" w:bidi="ar-SA"/>
        </w:rPr>
        <w:drawing>
          <wp:inline distT="0" distB="0" distL="0" distR="0">
            <wp:extent cx="784080" cy="887040"/>
            <wp:effectExtent l="0" t="0" r="0" b="0"/>
            <wp:docPr id="2" name="obrázky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784080" cy="887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proofErr w:type="gramStart"/>
      <w:r>
        <w:rPr>
          <w:rFonts w:eastAsia="Times New Roman" w:cs="Times New Roman"/>
          <w:sz w:val="28"/>
          <w:szCs w:val="28"/>
          <w:lang w:val="en-US"/>
        </w:rPr>
        <w:t xml:space="preserve">V 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červenom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  <w:t>štíte vpravo zo zelenej, zlatom šikmo mrežovanej pažite vyrastajúci výhonok, vedľa strieborné bordúry radlíc – lemeša a skloneného čeriesla – vpravo dolu pri lemeši tri strieborné zrná.</w:t>
      </w:r>
      <w:proofErr w:type="gram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</w:r>
    </w:p>
    <w:p w:rsidR="006C6177" w:rsidRDefault="00F2433E">
      <w:pPr>
        <w:pStyle w:val="Standard"/>
        <w:autoSpaceDE w:val="0"/>
        <w:spacing w:after="147" w:line="276" w:lineRule="auto"/>
        <w:jc w:val="both"/>
      </w:pPr>
      <w:proofErr w:type="spellStart"/>
      <w:r>
        <w:rPr>
          <w:rFonts w:eastAsia="Times New Roman" w:cs="Times New Roman"/>
          <w:b/>
          <w:bCs/>
          <w:i/>
          <w:iCs/>
          <w:sz w:val="28"/>
          <w:szCs w:val="28"/>
          <w:lang w:val="en-US"/>
        </w:rPr>
        <w:t>Vlajka</w:t>
      </w:r>
      <w:proofErr w:type="spellEnd"/>
      <w:r>
        <w:rPr>
          <w:rFonts w:eastAsia="Times New Roman" w:cs="Times New Roman"/>
          <w:b/>
          <w:bCs/>
          <w:i/>
          <w:i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i/>
          <w:iCs/>
          <w:sz w:val="28"/>
          <w:szCs w:val="28"/>
          <w:lang w:val="en-US"/>
        </w:rPr>
        <w:t>obce</w:t>
      </w:r>
      <w:proofErr w:type="spellEnd"/>
      <w:r>
        <w:rPr>
          <w:rFonts w:eastAsia="Times New Roman" w:cs="Times New Roman"/>
          <w:b/>
          <w:bCs/>
          <w:i/>
          <w:iCs/>
          <w:sz w:val="28"/>
          <w:szCs w:val="28"/>
          <w:lang w:val="en-US"/>
        </w:rPr>
        <w:t>:</w:t>
      </w:r>
      <w:r>
        <w:rPr>
          <w:rFonts w:eastAsia="Times New Roman" w:cs="Times New Roman"/>
          <w:i/>
          <w:iCs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</w:p>
    <w:p w:rsidR="006C6177" w:rsidRDefault="00F2433E">
      <w:pPr>
        <w:pStyle w:val="Standard"/>
        <w:autoSpaceDE w:val="0"/>
        <w:spacing w:after="200" w:line="276" w:lineRule="auto"/>
        <w:jc w:val="both"/>
      </w:pPr>
      <w:r>
        <w:rPr>
          <w:rFonts w:ascii="Calibri" w:eastAsia="Calibri" w:hAnsi="Calibri" w:cs="Calibri"/>
          <w:noProof/>
          <w:sz w:val="22"/>
          <w:szCs w:val="22"/>
          <w:lang w:val="sk-SK" w:eastAsia="sk-SK" w:bidi="ar-SA"/>
        </w:rPr>
        <w:drawing>
          <wp:inline distT="0" distB="0" distL="0" distR="0">
            <wp:extent cx="874439" cy="745559"/>
            <wp:effectExtent l="0" t="0" r="0" b="0"/>
            <wp:docPr id="3" name="obrázky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74439" cy="7455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Pozostáva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zo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siedmich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pozd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ĺžnych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pruhov vo farbách červený</w:t>
      </w:r>
      <w:proofErr w:type="gram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,  žltý</w:t>
      </w:r>
      <w:proofErr w:type="gram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, červený, biely, zelený, žltý, zelený. Vlajka má pomer strán   2 : 3  a ukončená je tromi cípmi, t.j. dvomi </w:t>
      </w:r>
      <w:proofErr w:type="spell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zástrihmi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, siahajúcimi do tretiny jej listu.</w:t>
      </w:r>
    </w:p>
    <w:p w:rsidR="006C6177" w:rsidRDefault="00F2433E">
      <w:pPr>
        <w:pStyle w:val="Standard"/>
        <w:autoSpaceDE w:val="0"/>
        <w:spacing w:after="200" w:line="276" w:lineRule="auto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</w:p>
    <w:p w:rsidR="006C6177" w:rsidRDefault="00F2433E">
      <w:pPr>
        <w:pStyle w:val="Standard"/>
        <w:autoSpaceDE w:val="0"/>
        <w:spacing w:after="200" w:line="276" w:lineRule="auto"/>
        <w:jc w:val="both"/>
        <w:rPr>
          <w:rFonts w:eastAsia="Times New Roman" w:cs="Times New Roman"/>
          <w:b/>
          <w:bCs/>
          <w:sz w:val="28"/>
          <w:szCs w:val="28"/>
          <w:lang w:val="en-US"/>
        </w:rPr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3.5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História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obce</w:t>
      </w:r>
      <w:proofErr w:type="spellEnd"/>
    </w:p>
    <w:p w:rsidR="006C6177" w:rsidRDefault="00F2433E">
      <w:pPr>
        <w:pStyle w:val="Standard"/>
        <w:autoSpaceDE w:val="0"/>
        <w:spacing w:after="200" w:line="276" w:lineRule="auto"/>
        <w:jc w:val="both"/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Prihradzany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sú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doložené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od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1262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ako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Prelaz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, v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1272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ako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Preloz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, v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1435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ako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Perlaz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, v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1558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ako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Perlak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vel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Pryraseen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, v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1573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ako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Perlasz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alis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Pryhrade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, v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1590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ako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Prechrachjn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, v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1773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ako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Prichraczane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, v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1808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ako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Prihradzany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. </w:t>
      </w:r>
      <w:proofErr w:type="gramStart"/>
      <w:r>
        <w:rPr>
          <w:rFonts w:eastAsia="Times New Roman" w:cs="Times New Roman"/>
          <w:sz w:val="28"/>
          <w:szCs w:val="28"/>
          <w:lang w:val="en-US"/>
        </w:rPr>
        <w:t xml:space="preserve">V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rokoch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1938 – 1945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boli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Prihradzany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pripojené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k Ma</w:t>
      </w:r>
      <w:proofErr w:type="spell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ďarsku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.</w:t>
      </w:r>
      <w:proofErr w:type="gram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Maďarský názov bol </w:t>
      </w:r>
      <w:proofErr w:type="spell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Perlász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, </w:t>
      </w:r>
      <w:proofErr w:type="spell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Kisperlász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.</w:t>
      </w:r>
    </w:p>
    <w:p w:rsidR="006C6177" w:rsidRDefault="00F2433E">
      <w:pPr>
        <w:pStyle w:val="Standard"/>
        <w:autoSpaceDE w:val="0"/>
        <w:spacing w:after="200" w:line="276" w:lineRule="auto"/>
        <w:jc w:val="both"/>
      </w:pPr>
      <w:proofErr w:type="spellStart"/>
      <w:proofErr w:type="gramStart"/>
      <w:r>
        <w:rPr>
          <w:rFonts w:eastAsia="Times New Roman" w:cs="Times New Roman"/>
          <w:sz w:val="28"/>
          <w:szCs w:val="28"/>
          <w:lang w:val="en-US"/>
        </w:rPr>
        <w:t>Prihradzany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boli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v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1275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ešte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osadou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, ale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koncom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13.</w:t>
      </w:r>
      <w:proofErr w:type="gram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eastAsia="Times New Roman" w:cs="Times New Roman"/>
          <w:sz w:val="28"/>
          <w:szCs w:val="28"/>
          <w:lang w:val="en-US"/>
        </w:rPr>
        <w:t>storo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čia</w:t>
      </w:r>
      <w:proofErr w:type="gram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sa stali už obcou. Patrili </w:t>
      </w:r>
      <w:proofErr w:type="spell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Jelšavskému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, od 16. storočia Muránskemu panstvu. Obyvatelia si vypomáhali sezónnymi prácami a remeslami (hrnčiarstvo, výroba fajok), včelárstvom, </w:t>
      </w:r>
      <w:proofErr w:type="spell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voštinárstvom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a furmančením, neskôr tesárstvom a zhotovovaním výrobkov z dreva.</w:t>
      </w:r>
    </w:p>
    <w:p w:rsidR="006C6177" w:rsidRDefault="00F2433E">
      <w:pPr>
        <w:pStyle w:val="Standard"/>
        <w:autoSpaceDE w:val="0"/>
        <w:spacing w:after="200" w:line="276" w:lineRule="auto"/>
        <w:jc w:val="both"/>
      </w:pPr>
      <w:r>
        <w:rPr>
          <w:rFonts w:eastAsia="Times New Roman" w:cs="Times New Roman"/>
          <w:sz w:val="28"/>
          <w:szCs w:val="28"/>
          <w:lang w:val="en-US"/>
        </w:rPr>
        <w:t xml:space="preserve">V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1773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tu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žilo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26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sedliakov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a 3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želiari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, v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roku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1828 mala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37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domov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a 251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obyvate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ľov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.</w:t>
      </w:r>
    </w:p>
    <w:p w:rsidR="006C6177" w:rsidRDefault="00F2433E">
      <w:pPr>
        <w:pStyle w:val="Standard"/>
        <w:autoSpaceDE w:val="0"/>
        <w:spacing w:after="200" w:line="276" w:lineRule="auto"/>
        <w:jc w:val="both"/>
        <w:rPr>
          <w:rFonts w:eastAsia="Times New Roman" w:cs="Times New Roman"/>
          <w:b/>
          <w:bCs/>
          <w:sz w:val="28"/>
          <w:szCs w:val="28"/>
          <w:lang w:val="en-US"/>
        </w:rPr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3.6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Pamiatky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a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pamätihodnosti</w:t>
      </w:r>
      <w:proofErr w:type="spellEnd"/>
    </w:p>
    <w:p w:rsidR="006C6177" w:rsidRDefault="00F2433E">
      <w:pPr>
        <w:pStyle w:val="Standard"/>
        <w:autoSpaceDE w:val="0"/>
        <w:spacing w:after="200" w:line="276" w:lineRule="auto"/>
        <w:jc w:val="both"/>
        <w:rPr>
          <w:rFonts w:eastAsia="Times New Roman" w:cs="Times New Roman"/>
          <w:b/>
          <w:bCs/>
          <w:i/>
          <w:iCs/>
          <w:sz w:val="28"/>
          <w:szCs w:val="28"/>
          <w:lang w:val="en-US"/>
        </w:rPr>
      </w:pPr>
      <w:proofErr w:type="spellStart"/>
      <w:proofErr w:type="gramStart"/>
      <w:r>
        <w:rPr>
          <w:rFonts w:eastAsia="Times New Roman" w:cs="Times New Roman"/>
          <w:b/>
          <w:bCs/>
          <w:i/>
          <w:iCs/>
          <w:sz w:val="28"/>
          <w:szCs w:val="28"/>
          <w:lang w:val="en-US"/>
        </w:rPr>
        <w:t>Románska</w:t>
      </w:r>
      <w:proofErr w:type="spellEnd"/>
      <w:r>
        <w:rPr>
          <w:rFonts w:eastAsia="Times New Roman" w:cs="Times New Roman"/>
          <w:b/>
          <w:bCs/>
          <w:i/>
          <w:iCs/>
          <w:sz w:val="28"/>
          <w:szCs w:val="28"/>
          <w:lang w:val="en-US"/>
        </w:rPr>
        <w:t xml:space="preserve"> rotunda </w:t>
      </w:r>
      <w:proofErr w:type="spellStart"/>
      <w:r>
        <w:rPr>
          <w:rFonts w:eastAsia="Times New Roman" w:cs="Times New Roman"/>
          <w:b/>
          <w:bCs/>
          <w:i/>
          <w:iCs/>
          <w:sz w:val="28"/>
          <w:szCs w:val="28"/>
          <w:lang w:val="en-US"/>
        </w:rPr>
        <w:t>sv</w:t>
      </w:r>
      <w:proofErr w:type="spellEnd"/>
      <w:r>
        <w:rPr>
          <w:rFonts w:eastAsia="Times New Roman" w:cs="Times New Roman"/>
          <w:b/>
          <w:bCs/>
          <w:i/>
          <w:iCs/>
          <w:sz w:val="28"/>
          <w:szCs w:val="28"/>
          <w:lang w:val="en-US"/>
        </w:rPr>
        <w:t>.</w:t>
      </w:r>
      <w:proofErr w:type="gramEnd"/>
      <w:r>
        <w:rPr>
          <w:rFonts w:eastAsia="Times New Roman" w:cs="Times New Roman"/>
          <w:b/>
          <w:bCs/>
          <w:i/>
          <w:iCs/>
          <w:sz w:val="28"/>
          <w:szCs w:val="28"/>
          <w:lang w:val="en-US"/>
        </w:rPr>
        <w:t xml:space="preserve"> Anny</w:t>
      </w:r>
      <w:r>
        <w:rPr>
          <w:rFonts w:eastAsia="Times New Roman" w:cs="Times New Roman"/>
          <w:b/>
          <w:bCs/>
          <w:i/>
          <w:iCs/>
          <w:sz w:val="28"/>
          <w:szCs w:val="28"/>
          <w:lang w:val="en-US"/>
        </w:rPr>
        <w:tab/>
      </w:r>
    </w:p>
    <w:p w:rsidR="006C6177" w:rsidRDefault="00F2433E">
      <w:pPr>
        <w:pStyle w:val="Standard"/>
        <w:autoSpaceDE w:val="0"/>
        <w:spacing w:after="200" w:line="276" w:lineRule="auto"/>
        <w:jc w:val="both"/>
      </w:pPr>
      <w:r>
        <w:rPr>
          <w:rFonts w:eastAsia="Times New Roman" w:cs="Times New Roman"/>
          <w:b/>
          <w:bCs/>
          <w:i/>
          <w:iCs/>
          <w:sz w:val="28"/>
          <w:szCs w:val="28"/>
          <w:lang w:val="en-US"/>
        </w:rPr>
        <w:tab/>
      </w:r>
      <w:proofErr w:type="gramStart"/>
      <w:r>
        <w:rPr>
          <w:rFonts w:eastAsia="Times New Roman" w:cs="Times New Roman"/>
          <w:sz w:val="28"/>
          <w:szCs w:val="28"/>
          <w:lang w:val="en-US"/>
        </w:rPr>
        <w:t xml:space="preserve">Rotunda bola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postavená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niekedy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v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prvej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polovici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13.</w:t>
      </w:r>
      <w:proofErr w:type="gram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eastAsia="Times New Roman" w:cs="Times New Roman"/>
          <w:sz w:val="28"/>
          <w:szCs w:val="28"/>
          <w:lang w:val="en-US"/>
        </w:rPr>
        <w:t>storo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čia</w:t>
      </w:r>
      <w:proofErr w:type="gram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ako pútnická kaplnka. Predpokladá sa, že spolu so zaniknutým hradom pod kopcom </w:t>
      </w:r>
      <w:proofErr w:type="spell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Muteň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tvorili obrannú sústavu. Krátko po postavení bola sčasti zbúraná. Opravy sa dočkala až v 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lastRenderedPageBreak/>
        <w:t>18.storočí. Bola barokovo upravená a bol vytvorený nový vstup na západnej strane. Slúžila ako cintorínska kaplnka a konali sa v nej aj púte. V roku 2013 bola nanovo zastrešená.</w:t>
      </w:r>
      <w:r>
        <w:rPr>
          <w:rFonts w:ascii="Times New Roman CE" w:eastAsia="Times New Roman CE" w:hAnsi="Times New Roman CE" w:cs="Times New Roman CE"/>
          <w:b/>
          <w:bCs/>
          <w:i/>
          <w:iCs/>
          <w:sz w:val="28"/>
          <w:szCs w:val="28"/>
          <w:lang w:val="sk-SK"/>
        </w:rPr>
        <w:tab/>
      </w:r>
    </w:p>
    <w:p w:rsidR="006C6177" w:rsidRDefault="00F2433E">
      <w:pPr>
        <w:pStyle w:val="Standard"/>
        <w:autoSpaceDE w:val="0"/>
        <w:spacing w:after="200" w:line="276" w:lineRule="auto"/>
        <w:jc w:val="both"/>
        <w:rPr>
          <w:rFonts w:eastAsia="Times New Roman" w:cs="Times New Roman"/>
          <w:b/>
          <w:bCs/>
          <w:sz w:val="30"/>
          <w:szCs w:val="30"/>
          <w:lang w:val="en-US"/>
        </w:rPr>
      </w:pPr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4.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Plnenie</w:t>
      </w:r>
      <w:proofErr w:type="spellEnd"/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funkcií</w:t>
      </w:r>
      <w:proofErr w:type="spellEnd"/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obce</w:t>
      </w:r>
      <w:proofErr w:type="spellEnd"/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 (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prenesené</w:t>
      </w:r>
      <w:proofErr w:type="spellEnd"/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kompetencie</w:t>
      </w:r>
      <w:proofErr w:type="spellEnd"/>
      <w:r>
        <w:rPr>
          <w:rFonts w:eastAsia="Times New Roman" w:cs="Times New Roman"/>
          <w:b/>
          <w:bCs/>
          <w:sz w:val="30"/>
          <w:szCs w:val="30"/>
          <w:lang w:val="en-US"/>
        </w:rPr>
        <w:t>)</w:t>
      </w:r>
    </w:p>
    <w:p w:rsidR="006C6177" w:rsidRDefault="00F2433E">
      <w:pPr>
        <w:pStyle w:val="Standard"/>
        <w:autoSpaceDE w:val="0"/>
        <w:spacing w:after="200" w:line="276" w:lineRule="auto"/>
        <w:jc w:val="both"/>
        <w:rPr>
          <w:rFonts w:eastAsia="Times New Roman" w:cs="Times New Roman"/>
          <w:sz w:val="28"/>
          <w:szCs w:val="28"/>
          <w:lang w:val="en-US"/>
        </w:rPr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Prenesený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výkon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štátnej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správy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eastAsia="Times New Roman" w:cs="Times New Roman"/>
          <w:sz w:val="28"/>
          <w:szCs w:val="28"/>
          <w:lang w:val="en-US"/>
        </w:rPr>
        <w:t>na</w:t>
      </w:r>
      <w:proofErr w:type="spellEnd"/>
      <w:proofErr w:type="gram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úseku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>:</w:t>
      </w:r>
      <w:r>
        <w:rPr>
          <w:rFonts w:eastAsia="Times New Roman" w:cs="Times New Roman"/>
          <w:sz w:val="28"/>
          <w:szCs w:val="28"/>
          <w:lang w:val="en-US"/>
        </w:rPr>
        <w:tab/>
        <w:t xml:space="preserve">-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stavebného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poriadku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  <w:t xml:space="preserve">-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ochrany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prírody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a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krajiny</w:t>
      </w:r>
      <w:proofErr w:type="spellEnd"/>
    </w:p>
    <w:p w:rsidR="006C6177" w:rsidRDefault="00F2433E">
      <w:pPr>
        <w:pStyle w:val="Standard"/>
        <w:autoSpaceDE w:val="0"/>
        <w:spacing w:after="200" w:line="276" w:lineRule="auto"/>
        <w:jc w:val="both"/>
      </w:pPr>
      <w:r>
        <w:rPr>
          <w:rFonts w:eastAsia="Times New Roman" w:cs="Times New Roman"/>
          <w:sz w:val="28"/>
          <w:szCs w:val="28"/>
          <w:lang w:val="en-US"/>
        </w:rPr>
        <w:t xml:space="preserve">V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strede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obce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je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Kultúrny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rFonts w:eastAsia="Times New Roman" w:cs="Times New Roman"/>
          <w:sz w:val="28"/>
          <w:szCs w:val="28"/>
          <w:lang w:val="en-US"/>
        </w:rPr>
        <w:t>dom</w:t>
      </w:r>
      <w:proofErr w:type="spellEnd"/>
      <w:proofErr w:type="gramEnd"/>
      <w:r>
        <w:rPr>
          <w:rFonts w:eastAsia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ktorý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bol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postavený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v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pä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ťdesiatych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až šesťdesiatych rokoch minulého storočia.</w:t>
      </w:r>
    </w:p>
    <w:p w:rsidR="006C6177" w:rsidRDefault="006C6177">
      <w:pPr>
        <w:pStyle w:val="Standard"/>
        <w:autoSpaceDE w:val="0"/>
        <w:spacing w:after="200" w:line="276" w:lineRule="auto"/>
        <w:jc w:val="both"/>
        <w:rPr>
          <w:rFonts w:eastAsia="Times New Roman" w:cs="Times New Roman"/>
          <w:b/>
          <w:bCs/>
          <w:i/>
          <w:iCs/>
          <w:sz w:val="28"/>
          <w:szCs w:val="28"/>
          <w:lang w:val="en-US"/>
        </w:rPr>
      </w:pPr>
    </w:p>
    <w:p w:rsidR="006C6177" w:rsidRDefault="00F2433E">
      <w:pPr>
        <w:pStyle w:val="Standard"/>
        <w:autoSpaceDE w:val="0"/>
        <w:spacing w:after="200" w:line="276" w:lineRule="auto"/>
        <w:jc w:val="both"/>
      </w:pPr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5.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Informácia</w:t>
      </w:r>
      <w:proofErr w:type="spellEnd"/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 o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vývoji</w:t>
      </w:r>
      <w:proofErr w:type="spellEnd"/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obce</w:t>
      </w:r>
      <w:proofErr w:type="spellEnd"/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 z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poh</w:t>
      </w:r>
      <w:proofErr w:type="spellEnd"/>
      <w:r>
        <w:rPr>
          <w:rFonts w:ascii="Times New Roman CE" w:eastAsia="Times New Roman CE" w:hAnsi="Times New Roman CE" w:cs="Times New Roman CE"/>
          <w:b/>
          <w:bCs/>
          <w:sz w:val="30"/>
          <w:szCs w:val="30"/>
          <w:lang w:val="sk-SK"/>
        </w:rPr>
        <w:t>ľadu rozpočtovníctva</w:t>
      </w:r>
    </w:p>
    <w:p w:rsidR="006C6177" w:rsidRDefault="00F2433E">
      <w:pPr>
        <w:pStyle w:val="Standard"/>
        <w:autoSpaceDE w:val="0"/>
        <w:spacing w:after="200" w:line="276" w:lineRule="auto"/>
        <w:jc w:val="both"/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Základným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nástrojom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finan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čného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hospodárenia obce bol rozpočet obce </w:t>
      </w:r>
      <w:proofErr w:type="gram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na</w:t>
      </w:r>
      <w:proofErr w:type="gram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rok 2016. Obec v roku 2016 zostavila rozpočet podľa ustanovenia § 10 odsek 7) zákona č.583/2004 </w:t>
      </w:r>
      <w:proofErr w:type="spell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Z.z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. o rozpočtových pravidlách územnej samosprávy a o zmene a doplnení niektorých zákonov v znení neskorších predpisov. </w:t>
      </w:r>
      <w:r>
        <w:rPr>
          <w:rFonts w:ascii="Times New Roman CE" w:eastAsia="Times New Roman CE" w:hAnsi="Times New Roman CE" w:cs="Times New Roman CE"/>
          <w:b/>
          <w:bCs/>
          <w:sz w:val="28"/>
          <w:szCs w:val="28"/>
          <w:lang w:val="sk-SK"/>
        </w:rPr>
        <w:t xml:space="preserve">Rozpočet obce 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na rok 2016 bol zostavený ako vyrovnaný</w:t>
      </w:r>
    </w:p>
    <w:p w:rsidR="006C6177" w:rsidRDefault="00F2433E">
      <w:pPr>
        <w:pStyle w:val="Standard"/>
        <w:autoSpaceDE w:val="0"/>
        <w:spacing w:after="200" w:line="276" w:lineRule="auto"/>
        <w:jc w:val="both"/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5.1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Plnenie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príjmov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a </w:t>
      </w:r>
      <w:r>
        <w:rPr>
          <w:rFonts w:ascii="Times New Roman CE" w:eastAsia="Times New Roman CE" w:hAnsi="Times New Roman CE" w:cs="Times New Roman CE"/>
          <w:b/>
          <w:bCs/>
          <w:sz w:val="28"/>
          <w:szCs w:val="28"/>
          <w:lang w:val="sk-SK"/>
        </w:rPr>
        <w:t>čerpanie výdavkov za rok 2017</w:t>
      </w:r>
    </w:p>
    <w:tbl>
      <w:tblPr>
        <w:tblW w:w="9075" w:type="dxa"/>
        <w:tblInd w:w="44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2835"/>
        <w:gridCol w:w="1531"/>
        <w:gridCol w:w="1531"/>
        <w:gridCol w:w="1588"/>
        <w:gridCol w:w="1590"/>
      </w:tblGrid>
      <w:tr w:rsidR="006C6177" w:rsidTr="006C6177">
        <w:trPr>
          <w:trHeight w:val="6"/>
        </w:trPr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6C6177">
            <w:pPr>
              <w:pStyle w:val="Standard"/>
              <w:autoSpaceDE w:val="0"/>
              <w:spacing w:after="200" w:line="276" w:lineRule="auto"/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lang w:val="sk-SK"/>
              </w:rPr>
            </w:pPr>
            <w:r>
              <w:rPr>
                <w:rFonts w:eastAsia="Times New Roman" w:cs="Times New Roman"/>
                <w:b/>
                <w:bCs/>
                <w:lang w:val="sk-SK"/>
              </w:rPr>
              <w:t>Rozpo</w:t>
            </w:r>
            <w:r>
              <w:rPr>
                <w:rFonts w:ascii="Times New Roman CE" w:eastAsia="Times New Roman CE" w:hAnsi="Times New Roman CE" w:cs="Times New Roman CE"/>
                <w:b/>
                <w:bCs/>
                <w:lang w:val="sk-SK"/>
              </w:rPr>
              <w:t>čet</w:t>
            </w:r>
          </w:p>
        </w:tc>
        <w:tc>
          <w:tcPr>
            <w:tcW w:w="15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Rozpo</w:t>
            </w:r>
            <w:r>
              <w:rPr>
                <w:rFonts w:ascii="Times New Roman CE" w:eastAsia="Times New Roman CE" w:hAnsi="Times New Roman CE" w:cs="Times New Roman CE"/>
                <w:b/>
                <w:bCs/>
                <w:lang w:val="sk-SK"/>
              </w:rPr>
              <w:t>čet</w:t>
            </w:r>
            <w:proofErr w:type="spellEnd"/>
            <w:r>
              <w:rPr>
                <w:rFonts w:ascii="Times New Roman CE" w:eastAsia="Times New Roman CE" w:hAnsi="Times New Roman CE" w:cs="Times New Roman CE"/>
                <w:b/>
                <w:bCs/>
                <w:lang w:val="sk-SK"/>
              </w:rPr>
              <w:t xml:space="preserve"> po zmenách</w:t>
            </w:r>
          </w:p>
        </w:tc>
        <w:tc>
          <w:tcPr>
            <w:tcW w:w="1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Skuto</w:t>
            </w:r>
            <w:r>
              <w:rPr>
                <w:rFonts w:ascii="Times New Roman CE" w:eastAsia="Times New Roman CE" w:hAnsi="Times New Roman CE" w:cs="Times New Roman CE"/>
                <w:b/>
                <w:bCs/>
                <w:lang w:val="sk-SK"/>
              </w:rPr>
              <w:t>čné</w:t>
            </w:r>
            <w:proofErr w:type="spellEnd"/>
            <w:r>
              <w:rPr>
                <w:rFonts w:ascii="Times New Roman CE" w:eastAsia="Times New Roman CE" w:hAnsi="Times New Roman CE" w:cs="Times New Roman CE"/>
                <w:b/>
                <w:bCs/>
                <w:lang w:val="sk-SK"/>
              </w:rPr>
              <w:t xml:space="preserve"> plnenie príjmov/ výdavkov k 31.12.201</w:t>
            </w:r>
            <w:r>
              <w:rPr>
                <w:rFonts w:eastAsia="Calibri" w:cs="Calibri"/>
                <w:b/>
                <w:bCs/>
                <w:lang w:val="en-US"/>
              </w:rPr>
              <w:t>6</w:t>
            </w:r>
          </w:p>
        </w:tc>
        <w:tc>
          <w:tcPr>
            <w:tcW w:w="15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 xml:space="preserve">%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plnenia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príjmov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/</w:t>
            </w:r>
          </w:p>
          <w:p w:rsidR="006C6177" w:rsidRDefault="00F2433E">
            <w:pPr>
              <w:pStyle w:val="Standard"/>
              <w:autoSpaceDE w:val="0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lang w:val="en-US"/>
              </w:rPr>
              <w:t xml:space="preserve">% </w:t>
            </w:r>
            <w:r>
              <w:rPr>
                <w:rFonts w:ascii="Times New Roman CE" w:eastAsia="Times New Roman CE" w:hAnsi="Times New Roman CE" w:cs="Times New Roman CE"/>
                <w:b/>
                <w:bCs/>
                <w:lang w:val="sk-SK"/>
              </w:rPr>
              <w:t>čerpania výdavkov</w:t>
            </w:r>
          </w:p>
        </w:tc>
      </w:tr>
      <w:tr w:rsidR="006C6177" w:rsidTr="006C6177">
        <w:trPr>
          <w:trHeight w:val="6"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CCCC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both"/>
              <w:rPr>
                <w:rFonts w:eastAsia="Times New Roman" w:cs="Times New Roman"/>
                <w:b/>
                <w:bCs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Príjmy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celkom</w:t>
            </w:r>
            <w:proofErr w:type="spellEnd"/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CCCC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lang w:val="sk-SK"/>
              </w:rPr>
            </w:pPr>
            <w:r>
              <w:rPr>
                <w:rFonts w:eastAsia="Times New Roman" w:cs="Times New Roman"/>
                <w:b/>
                <w:bCs/>
                <w:lang w:val="sk-SK"/>
              </w:rPr>
              <w:t>19 000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CCCC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21 703</w:t>
            </w: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CCCC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31 701,03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143,06</w:t>
            </w:r>
          </w:p>
        </w:tc>
      </w:tr>
      <w:tr w:rsidR="006C6177" w:rsidTr="006C6177">
        <w:trPr>
          <w:trHeight w:val="6"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both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 xml:space="preserve"> z </w:t>
            </w:r>
            <w:proofErr w:type="spellStart"/>
            <w:r>
              <w:rPr>
                <w:rFonts w:eastAsia="Times New Roman" w:cs="Times New Roman"/>
                <w:lang w:val="en-US"/>
              </w:rPr>
              <w:t>toho</w:t>
            </w:r>
            <w:proofErr w:type="spellEnd"/>
            <w:r>
              <w:rPr>
                <w:rFonts w:eastAsia="Times New Roman" w:cs="Times New Roman"/>
                <w:lang w:val="en-US"/>
              </w:rPr>
              <w:t>: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6C6177">
            <w:pPr>
              <w:pStyle w:val="Standard"/>
              <w:autoSpaceDE w:val="0"/>
              <w:spacing w:line="276" w:lineRule="auto"/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6C6177">
            <w:pPr>
              <w:pStyle w:val="Standard"/>
              <w:autoSpaceDE w:val="0"/>
              <w:spacing w:line="276" w:lineRule="auto"/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6C6177">
            <w:pPr>
              <w:pStyle w:val="Standard"/>
              <w:autoSpaceDE w:val="0"/>
              <w:spacing w:line="276" w:lineRule="auto"/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6C6177">
            <w:pPr>
              <w:pStyle w:val="Standard"/>
              <w:autoSpaceDE w:val="0"/>
              <w:spacing w:line="276" w:lineRule="auto"/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6"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both"/>
              <w:rPr>
                <w:rFonts w:eastAsia="Times New Roman" w:cs="Times New Roman"/>
                <w:lang w:val="en-US"/>
              </w:rPr>
            </w:pPr>
            <w:proofErr w:type="spellStart"/>
            <w:r>
              <w:rPr>
                <w:rFonts w:eastAsia="Times New Roman" w:cs="Times New Roman"/>
                <w:lang w:val="en-US"/>
              </w:rPr>
              <w:t>Bežné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príjmy</w:t>
            </w:r>
            <w:proofErr w:type="spellEnd"/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19 000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21 703</w:t>
            </w: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21 701,03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99,99</w:t>
            </w:r>
          </w:p>
        </w:tc>
      </w:tr>
      <w:tr w:rsidR="006C6177" w:rsidTr="006C6177">
        <w:trPr>
          <w:trHeight w:val="6"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both"/>
              <w:rPr>
                <w:rFonts w:eastAsia="Times New Roman" w:cs="Times New Roman"/>
                <w:lang w:val="en-US"/>
              </w:rPr>
            </w:pPr>
            <w:proofErr w:type="spellStart"/>
            <w:r>
              <w:rPr>
                <w:rFonts w:eastAsia="Times New Roman" w:cs="Times New Roman"/>
                <w:lang w:val="en-US"/>
              </w:rPr>
              <w:t>Kapitálové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príjmy</w:t>
            </w:r>
            <w:proofErr w:type="spellEnd"/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10 000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</w:tr>
      <w:tr w:rsidR="006C6177" w:rsidTr="006C6177">
        <w:trPr>
          <w:trHeight w:val="6"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</w:pPr>
            <w:proofErr w:type="spellStart"/>
            <w:r>
              <w:rPr>
                <w:rFonts w:eastAsia="Times New Roman" w:cs="Times New Roman"/>
                <w:lang w:val="en-US"/>
              </w:rPr>
              <w:t>Finan</w:t>
            </w:r>
            <w:r>
              <w:rPr>
                <w:rFonts w:ascii="Times New Roman CE" w:eastAsia="Times New Roman CE" w:hAnsi="Times New Roman CE" w:cs="Times New Roman CE"/>
                <w:lang w:val="sk-SK"/>
              </w:rPr>
              <w:t>čné</w:t>
            </w:r>
            <w:proofErr w:type="spellEnd"/>
            <w:r>
              <w:rPr>
                <w:rFonts w:ascii="Times New Roman CE" w:eastAsia="Times New Roman CE" w:hAnsi="Times New Roman CE" w:cs="Times New Roman CE"/>
                <w:lang w:val="sk-SK"/>
              </w:rPr>
              <w:t xml:space="preserve"> príjmy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</w:tr>
      <w:tr w:rsidR="006C6177" w:rsidTr="006C6177">
        <w:trPr>
          <w:trHeight w:val="6"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b/>
                <w:bCs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Výdavky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celkom</w:t>
            </w:r>
            <w:proofErr w:type="spellEnd"/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CCCC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19 000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CCCC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21 703</w:t>
            </w: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CCCC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21 168,56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97,54</w:t>
            </w:r>
          </w:p>
        </w:tc>
      </w:tr>
      <w:tr w:rsidR="006C6177" w:rsidTr="006C6177">
        <w:trPr>
          <w:trHeight w:val="6"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lang w:val="en-US"/>
              </w:rPr>
              <w:t>toho</w:t>
            </w:r>
            <w:proofErr w:type="spellEnd"/>
            <w:r>
              <w:rPr>
                <w:rFonts w:eastAsia="Times New Roman" w:cs="Times New Roman"/>
                <w:lang w:val="en-US"/>
              </w:rPr>
              <w:t>: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6C6177">
            <w:pPr>
              <w:pStyle w:val="Standard"/>
              <w:autoSpaceDE w:val="0"/>
              <w:spacing w:line="276" w:lineRule="auto"/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6C6177">
            <w:pPr>
              <w:pStyle w:val="Standard"/>
              <w:autoSpaceDE w:val="0"/>
              <w:spacing w:line="276" w:lineRule="auto"/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6C6177">
            <w:pPr>
              <w:pStyle w:val="Standard"/>
              <w:autoSpaceDE w:val="0"/>
              <w:spacing w:line="276" w:lineRule="auto"/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6C6177">
            <w:pPr>
              <w:pStyle w:val="Standard"/>
              <w:autoSpaceDE w:val="0"/>
              <w:spacing w:line="276" w:lineRule="auto"/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6"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lang w:val="en-US"/>
              </w:rPr>
            </w:pPr>
            <w:proofErr w:type="spellStart"/>
            <w:r>
              <w:rPr>
                <w:rFonts w:eastAsia="Times New Roman" w:cs="Times New Roman"/>
                <w:lang w:val="en-US"/>
              </w:rPr>
              <w:t>Bežné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výdavky</w:t>
            </w:r>
            <w:proofErr w:type="spellEnd"/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19 000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201 703</w:t>
            </w: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21 168,56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97,54</w:t>
            </w:r>
          </w:p>
        </w:tc>
      </w:tr>
      <w:tr w:rsidR="006C6177" w:rsidTr="006C6177">
        <w:trPr>
          <w:trHeight w:val="6"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lang w:val="en-US"/>
              </w:rPr>
            </w:pPr>
            <w:proofErr w:type="spellStart"/>
            <w:r>
              <w:rPr>
                <w:rFonts w:eastAsia="Times New Roman" w:cs="Times New Roman"/>
                <w:lang w:val="en-US"/>
              </w:rPr>
              <w:t>Kapitálové</w:t>
            </w:r>
            <w:proofErr w:type="spellEnd"/>
            <w:r>
              <w:rPr>
                <w:rFonts w:eastAsia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lang w:val="en-US"/>
              </w:rPr>
              <w:t>výdavky</w:t>
            </w:r>
            <w:proofErr w:type="spellEnd"/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</w:tr>
      <w:tr w:rsidR="006C6177" w:rsidTr="006C6177">
        <w:trPr>
          <w:trHeight w:val="6"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</w:pPr>
            <w:proofErr w:type="spellStart"/>
            <w:r>
              <w:rPr>
                <w:rFonts w:eastAsia="Times New Roman" w:cs="Times New Roman"/>
                <w:lang w:val="en-US"/>
              </w:rPr>
              <w:t>Finan</w:t>
            </w:r>
            <w:r>
              <w:rPr>
                <w:rFonts w:ascii="Times New Roman CE" w:eastAsia="Times New Roman CE" w:hAnsi="Times New Roman CE" w:cs="Times New Roman CE"/>
                <w:lang w:val="sk-SK"/>
              </w:rPr>
              <w:t>čné</w:t>
            </w:r>
            <w:proofErr w:type="spellEnd"/>
            <w:r>
              <w:rPr>
                <w:rFonts w:ascii="Times New Roman CE" w:eastAsia="Times New Roman CE" w:hAnsi="Times New Roman CE" w:cs="Times New Roman CE"/>
                <w:lang w:val="sk-SK"/>
              </w:rPr>
              <w:t xml:space="preserve"> výdavky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</w:tr>
      <w:tr w:rsidR="006C6177" w:rsidTr="006C6177">
        <w:trPr>
          <w:trHeight w:val="6"/>
        </w:trPr>
        <w:tc>
          <w:tcPr>
            <w:tcW w:w="283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b/>
                <w:bCs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Upravené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hospodárenie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obce</w:t>
            </w:r>
            <w:proofErr w:type="spellEnd"/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0</w:t>
            </w:r>
          </w:p>
        </w:tc>
        <w:tc>
          <w:tcPr>
            <w:tcW w:w="1531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0</w:t>
            </w:r>
          </w:p>
        </w:tc>
        <w:tc>
          <w:tcPr>
            <w:tcW w:w="1588" w:type="dxa"/>
            <w:tcBorders>
              <w:left w:val="single" w:sz="2" w:space="0" w:color="000000"/>
              <w:bottom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532,47</w:t>
            </w:r>
          </w:p>
        </w:tc>
        <w:tc>
          <w:tcPr>
            <w:tcW w:w="159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ascii="Calibri" w:eastAsia="Calibri" w:hAnsi="Calibri" w:cs="Calibri"/>
                <w:lang w:val="en-US"/>
              </w:rPr>
            </w:pPr>
            <w:r>
              <w:rPr>
                <w:rFonts w:ascii="Calibri" w:eastAsia="Calibri" w:hAnsi="Calibri" w:cs="Calibri"/>
                <w:lang w:val="en-US"/>
              </w:rPr>
              <w:t>0</w:t>
            </w:r>
          </w:p>
        </w:tc>
      </w:tr>
    </w:tbl>
    <w:p w:rsidR="006C6177" w:rsidRDefault="006C6177">
      <w:pPr>
        <w:pStyle w:val="Standard"/>
        <w:autoSpaceDE w:val="0"/>
        <w:spacing w:after="120" w:line="276" w:lineRule="auto"/>
        <w:jc w:val="both"/>
        <w:rPr>
          <w:rFonts w:eastAsia="Times New Roman" w:cs="Times New Roman"/>
          <w:b/>
          <w:bCs/>
          <w:color w:val="000000"/>
          <w:sz w:val="28"/>
          <w:szCs w:val="28"/>
          <w:lang w:val="en-US"/>
        </w:rPr>
      </w:pPr>
    </w:p>
    <w:p w:rsidR="006C6177" w:rsidRDefault="00F2433E">
      <w:pPr>
        <w:pStyle w:val="Standard"/>
        <w:autoSpaceDE w:val="0"/>
        <w:spacing w:after="120" w:line="276" w:lineRule="auto"/>
        <w:jc w:val="both"/>
      </w:pPr>
      <w:r>
        <w:rPr>
          <w:rFonts w:eastAsia="Times New Roman" w:cs="Times New Roman"/>
          <w:b/>
          <w:bCs/>
          <w:color w:val="000000"/>
          <w:sz w:val="28"/>
          <w:szCs w:val="28"/>
          <w:lang w:val="en-US"/>
        </w:rPr>
        <w:t xml:space="preserve">5.2 </w:t>
      </w:r>
      <w:proofErr w:type="spellStart"/>
      <w:r>
        <w:rPr>
          <w:rFonts w:eastAsia="Times New Roman" w:cs="Times New Roman"/>
          <w:b/>
          <w:bCs/>
          <w:color w:val="000000"/>
          <w:sz w:val="28"/>
          <w:szCs w:val="28"/>
          <w:lang w:val="en-US"/>
        </w:rPr>
        <w:t>Prebytok</w:t>
      </w:r>
      <w:proofErr w:type="spellEnd"/>
      <w:r>
        <w:rPr>
          <w:rFonts w:eastAsia="Times New Roman" w:cs="Times New Roman"/>
          <w:b/>
          <w:bCs/>
          <w:color w:val="000000"/>
          <w:sz w:val="28"/>
          <w:szCs w:val="28"/>
          <w:lang w:val="en-US"/>
        </w:rPr>
        <w:t>/</w:t>
      </w:r>
      <w:proofErr w:type="spellStart"/>
      <w:r>
        <w:rPr>
          <w:rFonts w:eastAsia="Times New Roman" w:cs="Times New Roman"/>
          <w:b/>
          <w:bCs/>
          <w:color w:val="000000"/>
          <w:sz w:val="28"/>
          <w:szCs w:val="28"/>
          <w:lang w:val="en-US"/>
        </w:rPr>
        <w:t>schodok</w:t>
      </w:r>
      <w:proofErr w:type="spellEnd"/>
      <w:r>
        <w:rPr>
          <w:rFonts w:eastAsia="Times New Roman" w:cs="Times New Roman"/>
          <w:b/>
          <w:bCs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color w:val="000000"/>
          <w:sz w:val="28"/>
          <w:szCs w:val="28"/>
          <w:lang w:val="en-US"/>
        </w:rPr>
        <w:t>rozpo</w:t>
      </w:r>
      <w:r>
        <w:rPr>
          <w:rFonts w:ascii="Times New Roman CE" w:eastAsia="Times New Roman CE" w:hAnsi="Times New Roman CE" w:cs="Times New Roman CE"/>
          <w:b/>
          <w:bCs/>
          <w:color w:val="000000"/>
          <w:sz w:val="28"/>
          <w:szCs w:val="28"/>
          <w:lang w:val="sk-SK"/>
        </w:rPr>
        <w:t>čtového</w:t>
      </w:r>
      <w:proofErr w:type="spellEnd"/>
      <w:r>
        <w:rPr>
          <w:rFonts w:ascii="Times New Roman CE" w:eastAsia="Times New Roman CE" w:hAnsi="Times New Roman CE" w:cs="Times New Roman CE"/>
          <w:b/>
          <w:bCs/>
          <w:color w:val="000000"/>
          <w:sz w:val="28"/>
          <w:szCs w:val="28"/>
          <w:lang w:val="sk-SK"/>
        </w:rPr>
        <w:t xml:space="preserve"> hospodárenia za rok 2017</w:t>
      </w:r>
    </w:p>
    <w:tbl>
      <w:tblPr>
        <w:tblW w:w="9075" w:type="dxa"/>
        <w:tblInd w:w="44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5670"/>
        <w:gridCol w:w="3405"/>
      </w:tblGrid>
      <w:tr w:rsidR="006C6177" w:rsidTr="006C6177">
        <w:trPr>
          <w:trHeight w:val="1"/>
        </w:trPr>
        <w:tc>
          <w:tcPr>
            <w:tcW w:w="56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D9D9D9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  <w:t> </w:t>
            </w:r>
          </w:p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  <w:lastRenderedPageBreak/>
              <w:t>Hospodárenie</w:t>
            </w:r>
            <w:proofErr w:type="spellEnd"/>
            <w:r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  <w:t>obce</w:t>
            </w:r>
            <w:proofErr w:type="spellEnd"/>
          </w:p>
        </w:tc>
        <w:tc>
          <w:tcPr>
            <w:tcW w:w="3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  <w:lastRenderedPageBreak/>
              <w:t> </w:t>
            </w:r>
          </w:p>
          <w:p w:rsidR="006C6177" w:rsidRDefault="00F2433E">
            <w:pPr>
              <w:pStyle w:val="Standard"/>
              <w:autoSpaceDE w:val="0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  <w:lastRenderedPageBreak/>
              <w:t>Skuto</w:t>
            </w:r>
            <w:proofErr w:type="spellEnd"/>
            <w:r>
              <w:rPr>
                <w:rFonts w:ascii="Times New Roman CE" w:eastAsia="Times New Roman CE" w:hAnsi="Times New Roman CE" w:cs="Times New Roman CE"/>
                <w:b/>
                <w:bCs/>
                <w:sz w:val="22"/>
                <w:szCs w:val="22"/>
                <w:lang w:val="sk-SK"/>
              </w:rPr>
              <w:t>čnosť k 31.12.2017 v EUR</w:t>
            </w:r>
          </w:p>
        </w:tc>
      </w:tr>
      <w:tr w:rsidR="006C6177" w:rsidTr="006C6177">
        <w:trPr>
          <w:trHeight w:val="1"/>
        </w:trPr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9C3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lastRenderedPageBreak/>
              <w:t>Bežné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 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príjmy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spolu</w:t>
            </w:r>
            <w:proofErr w:type="spellEnd"/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sz w:val="22"/>
                <w:szCs w:val="22"/>
                <w:lang w:val="sk-SK"/>
              </w:rPr>
            </w:pPr>
            <w:r>
              <w:rPr>
                <w:rFonts w:eastAsia="Times New Roman" w:cs="Times New Roman"/>
                <w:sz w:val="22"/>
                <w:szCs w:val="22"/>
                <w:lang w:val="sk-SK"/>
              </w:rPr>
              <w:t>21 701,03</w:t>
            </w:r>
          </w:p>
        </w:tc>
      </w:tr>
      <w:tr w:rsidR="006C6177" w:rsidTr="006C6177">
        <w:trPr>
          <w:trHeight w:val="1"/>
        </w:trPr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>toho</w:t>
            </w:r>
            <w:proofErr w:type="spellEnd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 xml:space="preserve"> : </w:t>
            </w:r>
            <w:proofErr w:type="spellStart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>bežné</w:t>
            </w:r>
            <w:proofErr w:type="spellEnd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>príjmy</w:t>
            </w:r>
            <w:proofErr w:type="spellEnd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>obce</w:t>
            </w:r>
            <w:proofErr w:type="spellEnd"/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>21 701,03</w:t>
            </w:r>
          </w:p>
        </w:tc>
      </w:tr>
      <w:tr w:rsidR="006C6177" w:rsidTr="006C6177">
        <w:trPr>
          <w:trHeight w:val="1"/>
        </w:trPr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9C3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Bežné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výdavky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spolu</w:t>
            </w:r>
            <w:proofErr w:type="spellEnd"/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sz w:val="22"/>
                <w:szCs w:val="22"/>
                <w:lang w:val="en-US"/>
              </w:rPr>
              <w:t>21 168,56</w:t>
            </w:r>
          </w:p>
        </w:tc>
      </w:tr>
      <w:tr w:rsidR="006C6177" w:rsidTr="006C6177">
        <w:trPr>
          <w:trHeight w:val="1"/>
        </w:trPr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>toho</w:t>
            </w:r>
            <w:proofErr w:type="spellEnd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 xml:space="preserve"> : </w:t>
            </w:r>
            <w:proofErr w:type="spellStart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>bežné</w:t>
            </w:r>
            <w:proofErr w:type="spellEnd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>výdavky</w:t>
            </w:r>
            <w:proofErr w:type="spellEnd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 xml:space="preserve">  </w:t>
            </w:r>
            <w:proofErr w:type="spellStart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>obce</w:t>
            </w:r>
            <w:proofErr w:type="spellEnd"/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>21 168,56</w:t>
            </w:r>
          </w:p>
        </w:tc>
      </w:tr>
      <w:tr w:rsidR="006C6177" w:rsidTr="006C6177">
        <w:trPr>
          <w:trHeight w:val="1"/>
        </w:trPr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9D9D9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</w:pP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Bežný</w:t>
            </w:r>
            <w:proofErr w:type="spellEnd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rozpo</w:t>
            </w:r>
            <w:r>
              <w:rPr>
                <w:rFonts w:ascii="Times New Roman CE" w:eastAsia="Times New Roman CE" w:hAnsi="Times New Roman CE" w:cs="Times New Roman CE"/>
                <w:b/>
                <w:bCs/>
                <w:i/>
                <w:iCs/>
                <w:sz w:val="22"/>
                <w:szCs w:val="22"/>
                <w:lang w:val="sk-SK"/>
              </w:rPr>
              <w:t>čet</w:t>
            </w:r>
            <w:proofErr w:type="spellEnd"/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sz w:val="22"/>
                <w:szCs w:val="22"/>
                <w:lang w:val="en-US"/>
              </w:rPr>
              <w:t>532,47</w:t>
            </w:r>
          </w:p>
        </w:tc>
      </w:tr>
      <w:tr w:rsidR="006C6177" w:rsidTr="006C6177">
        <w:trPr>
          <w:trHeight w:val="1"/>
        </w:trPr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9C3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Kapitálové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 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príjmy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spolu</w:t>
            </w:r>
            <w:proofErr w:type="spellEnd"/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  <w:r>
              <w:rPr>
                <w:rFonts w:ascii="Calibri" w:eastAsia="Calibri" w:hAnsi="Calibri" w:cs="Calibri"/>
                <w:sz w:val="22"/>
                <w:szCs w:val="22"/>
                <w:lang w:val="en-US"/>
              </w:rPr>
              <w:t>10 000</w:t>
            </w:r>
          </w:p>
        </w:tc>
      </w:tr>
      <w:tr w:rsidR="006C6177" w:rsidTr="006C6177">
        <w:trPr>
          <w:trHeight w:val="1"/>
        </w:trPr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toho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: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kapitálové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 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príjmy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obce</w:t>
            </w:r>
            <w:proofErr w:type="spellEnd"/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ascii="Calibri" w:eastAsia="Calibri" w:hAnsi="Calibri" w:cs="Calibri"/>
                <w:i/>
                <w:iCs/>
                <w:sz w:val="22"/>
                <w:szCs w:val="22"/>
                <w:lang w:val="en-US"/>
              </w:rPr>
            </w:pPr>
            <w:r>
              <w:rPr>
                <w:rFonts w:ascii="Calibri" w:eastAsia="Calibri" w:hAnsi="Calibri" w:cs="Calibri"/>
                <w:i/>
                <w:iCs/>
                <w:sz w:val="22"/>
                <w:szCs w:val="22"/>
                <w:lang w:val="en-US"/>
              </w:rPr>
              <w:t>10 000</w:t>
            </w:r>
          </w:p>
        </w:tc>
      </w:tr>
      <w:tr w:rsidR="006C6177" w:rsidTr="006C6177">
        <w:trPr>
          <w:trHeight w:val="1"/>
        </w:trPr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9C3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Kapitálové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 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výdavky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spolu</w:t>
            </w:r>
            <w:proofErr w:type="spellEnd"/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6C6177">
            <w:pPr>
              <w:pStyle w:val="Standard"/>
              <w:autoSpaceDE w:val="0"/>
              <w:spacing w:line="276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>toho</w:t>
            </w:r>
            <w:proofErr w:type="spellEnd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 xml:space="preserve"> : </w:t>
            </w:r>
            <w:proofErr w:type="spellStart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>kapitálové</w:t>
            </w:r>
            <w:proofErr w:type="spellEnd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 xml:space="preserve">  </w:t>
            </w:r>
            <w:proofErr w:type="spellStart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>výdavky</w:t>
            </w:r>
            <w:proofErr w:type="spellEnd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 xml:space="preserve">  </w:t>
            </w:r>
            <w:proofErr w:type="spellStart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>obce</w:t>
            </w:r>
            <w:proofErr w:type="spellEnd"/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6C6177">
            <w:pPr>
              <w:pStyle w:val="Standard"/>
              <w:autoSpaceDE w:val="0"/>
              <w:spacing w:line="276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9D9D9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</w:pP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Kapitálový</w:t>
            </w:r>
            <w:proofErr w:type="spellEnd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rozpo</w:t>
            </w:r>
            <w:r>
              <w:rPr>
                <w:rFonts w:ascii="Times New Roman CE" w:eastAsia="Times New Roman CE" w:hAnsi="Times New Roman CE" w:cs="Times New Roman CE"/>
                <w:b/>
                <w:bCs/>
                <w:i/>
                <w:iCs/>
                <w:sz w:val="22"/>
                <w:szCs w:val="22"/>
                <w:lang w:val="sk-SK"/>
              </w:rPr>
              <w:t>čet</w:t>
            </w:r>
            <w:proofErr w:type="spellEnd"/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6C6177">
            <w:pPr>
              <w:pStyle w:val="Standard"/>
              <w:autoSpaceDE w:val="0"/>
              <w:spacing w:line="276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9C3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</w:pP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Prebytok</w:t>
            </w:r>
            <w:proofErr w:type="spellEnd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/</w:t>
            </w: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schodok</w:t>
            </w:r>
            <w:proofErr w:type="spellEnd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bežného</w:t>
            </w:r>
            <w:proofErr w:type="spellEnd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 xml:space="preserve"> a </w:t>
            </w: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kapitálového</w:t>
            </w:r>
            <w:proofErr w:type="spellEnd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rozpo</w:t>
            </w:r>
            <w:r>
              <w:rPr>
                <w:rFonts w:ascii="Times New Roman CE" w:eastAsia="Times New Roman CE" w:hAnsi="Times New Roman CE" w:cs="Times New Roman CE"/>
                <w:b/>
                <w:bCs/>
                <w:i/>
                <w:iCs/>
                <w:sz w:val="22"/>
                <w:szCs w:val="22"/>
                <w:lang w:val="sk-SK"/>
              </w:rPr>
              <w:t>čtu</w:t>
            </w:r>
            <w:proofErr w:type="spellEnd"/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9C3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532,47</w:t>
            </w:r>
          </w:p>
        </w:tc>
      </w:tr>
      <w:tr w:rsidR="006C6177" w:rsidTr="006C6177">
        <w:trPr>
          <w:trHeight w:val="1"/>
        </w:trPr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</w:pP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Vylú</w:t>
            </w:r>
            <w:r>
              <w:rPr>
                <w:rFonts w:ascii="Times New Roman CE" w:eastAsia="Times New Roman CE" w:hAnsi="Times New Roman CE" w:cs="Times New Roman CE"/>
                <w:b/>
                <w:bCs/>
                <w:i/>
                <w:iCs/>
                <w:sz w:val="22"/>
                <w:szCs w:val="22"/>
                <w:lang w:val="sk-SK"/>
              </w:rPr>
              <w:t>čenie</w:t>
            </w:r>
            <w:proofErr w:type="spellEnd"/>
            <w:r>
              <w:rPr>
                <w:rFonts w:ascii="Times New Roman CE" w:eastAsia="Times New Roman CE" w:hAnsi="Times New Roman CE" w:cs="Times New Roman CE"/>
                <w:b/>
                <w:bCs/>
                <w:i/>
                <w:iCs/>
                <w:sz w:val="22"/>
                <w:szCs w:val="22"/>
                <w:lang w:val="sk-SK"/>
              </w:rPr>
              <w:t xml:space="preserve"> z prebytku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0,00</w:t>
            </w:r>
          </w:p>
        </w:tc>
      </w:tr>
      <w:tr w:rsidR="006C6177" w:rsidTr="006C6177">
        <w:trPr>
          <w:trHeight w:val="1"/>
        </w:trPr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DD9C3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</w:pP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Upravený</w:t>
            </w:r>
            <w:proofErr w:type="spellEnd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prebytok</w:t>
            </w:r>
            <w:proofErr w:type="spellEnd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/</w:t>
            </w: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schodok</w:t>
            </w:r>
            <w:proofErr w:type="spellEnd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bežného</w:t>
            </w:r>
            <w:proofErr w:type="spellEnd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 xml:space="preserve"> a </w:t>
            </w: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kapitálového</w:t>
            </w:r>
            <w:proofErr w:type="spellEnd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rozpo</w:t>
            </w:r>
            <w:r>
              <w:rPr>
                <w:rFonts w:ascii="Times New Roman CE" w:eastAsia="Times New Roman CE" w:hAnsi="Times New Roman CE" w:cs="Times New Roman CE"/>
                <w:b/>
                <w:bCs/>
                <w:i/>
                <w:iCs/>
                <w:sz w:val="22"/>
                <w:szCs w:val="22"/>
                <w:lang w:val="sk-SK"/>
              </w:rPr>
              <w:t>čtu</w:t>
            </w:r>
            <w:proofErr w:type="spellEnd"/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DD9C3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532,47</w:t>
            </w:r>
          </w:p>
        </w:tc>
      </w:tr>
      <w:tr w:rsidR="006C6177" w:rsidTr="006C6177">
        <w:trPr>
          <w:trHeight w:val="1"/>
        </w:trPr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</w:pPr>
            <w:proofErr w:type="spellStart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>Príjmy</w:t>
            </w:r>
            <w:proofErr w:type="spellEnd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 xml:space="preserve"> z </w:t>
            </w:r>
            <w:proofErr w:type="spellStart"/>
            <w:r>
              <w:rPr>
                <w:rFonts w:eastAsia="Times New Roman" w:cs="Times New Roman"/>
                <w:i/>
                <w:iCs/>
                <w:sz w:val="22"/>
                <w:szCs w:val="22"/>
                <w:lang w:val="en-US"/>
              </w:rPr>
              <w:t>finan</w:t>
            </w:r>
            <w:r>
              <w:rPr>
                <w:rFonts w:ascii="Times New Roman CE" w:eastAsia="Times New Roman CE" w:hAnsi="Times New Roman CE" w:cs="Times New Roman CE"/>
                <w:i/>
                <w:iCs/>
                <w:sz w:val="22"/>
                <w:szCs w:val="22"/>
                <w:lang w:val="sk-SK"/>
              </w:rPr>
              <w:t>čných</w:t>
            </w:r>
            <w:proofErr w:type="spellEnd"/>
            <w:r>
              <w:rPr>
                <w:rFonts w:ascii="Times New Roman CE" w:eastAsia="Times New Roman CE" w:hAnsi="Times New Roman CE" w:cs="Times New Roman CE"/>
                <w:i/>
                <w:iCs/>
                <w:sz w:val="22"/>
                <w:szCs w:val="22"/>
                <w:lang w:val="sk-SK"/>
              </w:rPr>
              <w:t xml:space="preserve"> operácií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6C6177">
            <w:pPr>
              <w:pStyle w:val="Standard"/>
              <w:autoSpaceDE w:val="0"/>
              <w:spacing w:line="276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Výdavky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z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finan</w:t>
            </w:r>
            <w:r>
              <w:rPr>
                <w:rFonts w:ascii="Times New Roman CE" w:eastAsia="Times New Roman CE" w:hAnsi="Times New Roman CE" w:cs="Times New Roman CE"/>
                <w:sz w:val="22"/>
                <w:szCs w:val="22"/>
                <w:lang w:val="sk-SK"/>
              </w:rPr>
              <w:t>čných</w:t>
            </w:r>
            <w:proofErr w:type="spellEnd"/>
            <w:r>
              <w:rPr>
                <w:rFonts w:ascii="Times New Roman CE" w:eastAsia="Times New Roman CE" w:hAnsi="Times New Roman CE" w:cs="Times New Roman CE"/>
                <w:sz w:val="22"/>
                <w:szCs w:val="22"/>
                <w:lang w:val="sk-SK"/>
              </w:rPr>
              <w:t xml:space="preserve"> operácií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6C6177">
            <w:pPr>
              <w:pStyle w:val="Standard"/>
              <w:autoSpaceDE w:val="0"/>
              <w:spacing w:line="276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D9D9D9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</w:pP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Rozdiel</w:t>
            </w:r>
            <w:proofErr w:type="spellEnd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finan</w:t>
            </w:r>
            <w:r>
              <w:rPr>
                <w:rFonts w:ascii="Times New Roman CE" w:eastAsia="Times New Roman CE" w:hAnsi="Times New Roman CE" w:cs="Times New Roman CE"/>
                <w:b/>
                <w:bCs/>
                <w:i/>
                <w:iCs/>
                <w:sz w:val="22"/>
                <w:szCs w:val="22"/>
                <w:lang w:val="sk-SK"/>
              </w:rPr>
              <w:t>čných</w:t>
            </w:r>
            <w:proofErr w:type="spellEnd"/>
            <w:r>
              <w:rPr>
                <w:rFonts w:ascii="Times New Roman CE" w:eastAsia="Times New Roman CE" w:hAnsi="Times New Roman CE" w:cs="Times New Roman CE"/>
                <w:b/>
                <w:bCs/>
                <w:i/>
                <w:iCs/>
                <w:sz w:val="22"/>
                <w:szCs w:val="22"/>
                <w:lang w:val="sk-SK"/>
              </w:rPr>
              <w:t xml:space="preserve"> operácií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0</w:t>
            </w:r>
          </w:p>
        </w:tc>
      </w:tr>
      <w:tr w:rsidR="006C6177" w:rsidTr="006C6177">
        <w:trPr>
          <w:trHeight w:val="1"/>
        </w:trPr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Príjmy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spolu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> 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sz w:val="22"/>
                <w:szCs w:val="22"/>
                <w:lang w:val="en-US"/>
              </w:rPr>
              <w:t>21 701,03</w:t>
            </w:r>
          </w:p>
        </w:tc>
      </w:tr>
      <w:tr w:rsidR="006C6177" w:rsidTr="006C6177">
        <w:trPr>
          <w:trHeight w:val="1"/>
        </w:trPr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sz w:val="22"/>
                <w:szCs w:val="22"/>
                <w:lang w:val="en-US"/>
              </w:rPr>
              <w:t>VÝDAVKY SPOLU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sz w:val="22"/>
                <w:szCs w:val="22"/>
                <w:lang w:val="en-US"/>
              </w:rPr>
              <w:t>21 168,56</w:t>
            </w:r>
          </w:p>
        </w:tc>
      </w:tr>
      <w:tr w:rsidR="006C6177" w:rsidTr="006C6177">
        <w:trPr>
          <w:trHeight w:val="1"/>
        </w:trPr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Hospodárenie</w:t>
            </w:r>
            <w:proofErr w:type="spellEnd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obce</w:t>
            </w:r>
            <w:proofErr w:type="spellEnd"/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532,47</w:t>
            </w:r>
          </w:p>
        </w:tc>
      </w:tr>
      <w:tr w:rsidR="006C6177" w:rsidTr="006C6177">
        <w:trPr>
          <w:trHeight w:val="1"/>
        </w:trPr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</w:pP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Vylú</w:t>
            </w:r>
            <w:r>
              <w:rPr>
                <w:rFonts w:ascii="Times New Roman CE" w:eastAsia="Times New Roman CE" w:hAnsi="Times New Roman CE" w:cs="Times New Roman CE"/>
                <w:b/>
                <w:bCs/>
                <w:i/>
                <w:iCs/>
                <w:sz w:val="22"/>
                <w:szCs w:val="22"/>
                <w:lang w:val="sk-SK"/>
              </w:rPr>
              <w:t>čenie</w:t>
            </w:r>
            <w:proofErr w:type="spellEnd"/>
            <w:r>
              <w:rPr>
                <w:rFonts w:ascii="Times New Roman CE" w:eastAsia="Times New Roman CE" w:hAnsi="Times New Roman CE" w:cs="Times New Roman CE"/>
                <w:b/>
                <w:bCs/>
                <w:i/>
                <w:iCs/>
                <w:sz w:val="22"/>
                <w:szCs w:val="22"/>
                <w:lang w:val="sk-SK"/>
              </w:rPr>
              <w:t xml:space="preserve"> z prebytku</w:t>
            </w:r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0,00</w:t>
            </w:r>
          </w:p>
        </w:tc>
      </w:tr>
      <w:tr w:rsidR="006C6177" w:rsidTr="006C6177">
        <w:trPr>
          <w:trHeight w:val="1"/>
        </w:trPr>
        <w:tc>
          <w:tcPr>
            <w:tcW w:w="567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Upravené</w:t>
            </w:r>
            <w:proofErr w:type="spellEnd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hospodárenie</w:t>
            </w:r>
            <w:proofErr w:type="spellEnd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obce</w:t>
            </w:r>
            <w:proofErr w:type="spellEnd"/>
          </w:p>
        </w:tc>
        <w:tc>
          <w:tcPr>
            <w:tcW w:w="340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b/>
                <w:bCs/>
                <w:i/>
                <w:iCs/>
                <w:sz w:val="22"/>
                <w:szCs w:val="22"/>
                <w:lang w:val="en-US"/>
              </w:rPr>
              <w:t>532,47</w:t>
            </w:r>
          </w:p>
        </w:tc>
      </w:tr>
    </w:tbl>
    <w:p w:rsidR="006C6177" w:rsidRDefault="006C6177">
      <w:pPr>
        <w:pStyle w:val="Standard"/>
        <w:autoSpaceDE w:val="0"/>
        <w:spacing w:after="120" w:line="276" w:lineRule="auto"/>
        <w:jc w:val="both"/>
        <w:rPr>
          <w:rFonts w:eastAsia="Times New Roman" w:cs="Times New Roman"/>
          <w:b/>
          <w:bCs/>
          <w:sz w:val="28"/>
          <w:szCs w:val="28"/>
          <w:lang w:val="en-US"/>
        </w:rPr>
      </w:pPr>
    </w:p>
    <w:p w:rsidR="006C6177" w:rsidRDefault="00F2433E">
      <w:pPr>
        <w:pStyle w:val="Standard"/>
        <w:autoSpaceDE w:val="0"/>
        <w:spacing w:after="120" w:line="276" w:lineRule="auto"/>
        <w:jc w:val="both"/>
      </w:pP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Prebytok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rozpo</w:t>
      </w:r>
      <w:r>
        <w:rPr>
          <w:rFonts w:ascii="Times New Roman CE" w:eastAsia="Times New Roman CE" w:hAnsi="Times New Roman CE" w:cs="Times New Roman CE"/>
          <w:b/>
          <w:bCs/>
          <w:sz w:val="28"/>
          <w:szCs w:val="28"/>
          <w:lang w:val="sk-SK"/>
        </w:rPr>
        <w:t>čtu</w:t>
      </w:r>
      <w:proofErr w:type="spellEnd"/>
      <w:r>
        <w:rPr>
          <w:rFonts w:ascii="Times New Roman CE" w:eastAsia="Times New Roman CE" w:hAnsi="Times New Roman CE" w:cs="Times New Roman CE"/>
          <w:b/>
          <w:bCs/>
          <w:sz w:val="28"/>
          <w:szCs w:val="28"/>
          <w:lang w:val="sk-SK"/>
        </w:rPr>
        <w:t xml:space="preserve"> v sume 532</w:t>
      </w:r>
      <w:proofErr w:type="gramStart"/>
      <w:r>
        <w:rPr>
          <w:rFonts w:ascii="Times New Roman CE" w:eastAsia="Times New Roman CE" w:hAnsi="Times New Roman CE" w:cs="Times New Roman CE"/>
          <w:b/>
          <w:bCs/>
          <w:sz w:val="28"/>
          <w:szCs w:val="28"/>
          <w:lang w:val="sk-SK"/>
        </w:rPr>
        <w:t>,47</w:t>
      </w:r>
      <w:proofErr w:type="gramEnd"/>
      <w:r>
        <w:rPr>
          <w:rFonts w:ascii="Times New Roman CE" w:eastAsia="Times New Roman CE" w:hAnsi="Times New Roman CE" w:cs="Times New Roman CE"/>
          <w:b/>
          <w:bCs/>
          <w:sz w:val="28"/>
          <w:szCs w:val="28"/>
          <w:lang w:val="sk-SK"/>
        </w:rPr>
        <w:t xml:space="preserve"> EUR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zistený podľa ustanovenia § 10 ods. 3 písm. a) a b) zákona č. 583/2004 </w:t>
      </w:r>
      <w:proofErr w:type="spell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Z.z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. o rozpočtových pravidlách územnej samosprávy a o zmene a doplnení niektorých zákonov v </w:t>
      </w:r>
      <w:proofErr w:type="spell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z.n.p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. navrhujeme použiť na:</w:t>
      </w:r>
    </w:p>
    <w:p w:rsidR="006C6177" w:rsidRDefault="00F2433E">
      <w:pPr>
        <w:pStyle w:val="Standard"/>
        <w:autoSpaceDE w:val="0"/>
        <w:spacing w:after="120" w:line="276" w:lineRule="auto"/>
        <w:jc w:val="both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 xml:space="preserve">- </w:t>
      </w:r>
      <w:proofErr w:type="spellStart"/>
      <w:proofErr w:type="gramStart"/>
      <w:r>
        <w:rPr>
          <w:rFonts w:eastAsia="Times New Roman" w:cs="Times New Roman"/>
          <w:sz w:val="28"/>
          <w:szCs w:val="28"/>
          <w:lang w:val="en-US"/>
        </w:rPr>
        <w:t>tvorbu</w:t>
      </w:r>
      <w:proofErr w:type="spellEnd"/>
      <w:proofErr w:type="gram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rezervného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fondu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ab/>
        <w:t>532,47 EUR</w:t>
      </w:r>
    </w:p>
    <w:p w:rsidR="006C6177" w:rsidRDefault="00F2433E">
      <w:pPr>
        <w:pStyle w:val="Standard"/>
        <w:autoSpaceDE w:val="0"/>
        <w:spacing w:after="120" w:line="276" w:lineRule="auto"/>
        <w:jc w:val="both"/>
      </w:pP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Zostatok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finan</w:t>
      </w:r>
      <w:r>
        <w:rPr>
          <w:rFonts w:ascii="Times New Roman CE" w:eastAsia="Times New Roman CE" w:hAnsi="Times New Roman CE" w:cs="Times New Roman CE"/>
          <w:b/>
          <w:bCs/>
          <w:sz w:val="28"/>
          <w:szCs w:val="28"/>
          <w:lang w:val="sk-SK"/>
        </w:rPr>
        <w:t>čných</w:t>
      </w:r>
      <w:proofErr w:type="spellEnd"/>
      <w:r>
        <w:rPr>
          <w:rFonts w:ascii="Times New Roman CE" w:eastAsia="Times New Roman CE" w:hAnsi="Times New Roman CE" w:cs="Times New Roman CE"/>
          <w:b/>
          <w:bCs/>
          <w:sz w:val="28"/>
          <w:szCs w:val="28"/>
          <w:lang w:val="sk-SK"/>
        </w:rPr>
        <w:t xml:space="preserve"> operácií 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v sume 8 169,41EUR</w:t>
      </w:r>
      <w:r>
        <w:rPr>
          <w:rFonts w:ascii="Times New Roman CE" w:eastAsia="Times New Roman CE" w:hAnsi="Times New Roman CE" w:cs="Times New Roman CE"/>
          <w:b/>
          <w:bCs/>
          <w:sz w:val="28"/>
          <w:szCs w:val="28"/>
          <w:lang w:val="sk-SK"/>
        </w:rPr>
        <w:t>,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navrhujeme použiť </w:t>
      </w:r>
      <w:proofErr w:type="gram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na</w:t>
      </w:r>
      <w:proofErr w:type="gram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: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ab/>
      </w:r>
    </w:p>
    <w:p w:rsidR="006C6177" w:rsidRDefault="00F2433E">
      <w:pPr>
        <w:pStyle w:val="Standard"/>
        <w:autoSpaceDE w:val="0"/>
        <w:spacing w:after="120" w:line="276" w:lineRule="auto"/>
        <w:jc w:val="both"/>
      </w:pPr>
      <w:r>
        <w:rPr>
          <w:rFonts w:eastAsia="Times New Roman" w:cs="Times New Roman"/>
          <w:sz w:val="28"/>
          <w:szCs w:val="28"/>
          <w:lang w:val="en-US"/>
        </w:rPr>
        <w:t xml:space="preserve">- </w:t>
      </w:r>
      <w:proofErr w:type="gram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čerpanie</w:t>
      </w:r>
      <w:proofErr w:type="gram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bežných a kapitálových výdavkov v roku 2017</w:t>
      </w:r>
    </w:p>
    <w:p w:rsidR="006C6177" w:rsidRDefault="006C6177">
      <w:pPr>
        <w:pStyle w:val="Standard"/>
        <w:autoSpaceDE w:val="0"/>
        <w:spacing w:after="120" w:line="276" w:lineRule="auto"/>
        <w:jc w:val="both"/>
        <w:rPr>
          <w:rFonts w:eastAsia="Times New Roman" w:cs="Times New Roman"/>
          <w:sz w:val="28"/>
          <w:szCs w:val="28"/>
          <w:lang w:val="en-US"/>
        </w:rPr>
      </w:pPr>
    </w:p>
    <w:p w:rsidR="006C6177" w:rsidRDefault="00F2433E">
      <w:pPr>
        <w:pStyle w:val="Standard"/>
        <w:autoSpaceDE w:val="0"/>
        <w:spacing w:after="120" w:line="276" w:lineRule="auto"/>
        <w:jc w:val="both"/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5.3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Rozpo</w:t>
      </w:r>
      <w:r>
        <w:rPr>
          <w:rFonts w:ascii="Times New Roman CE" w:eastAsia="Times New Roman CE" w:hAnsi="Times New Roman CE" w:cs="Times New Roman CE"/>
          <w:b/>
          <w:bCs/>
          <w:sz w:val="28"/>
          <w:szCs w:val="28"/>
          <w:lang w:val="sk-SK"/>
        </w:rPr>
        <w:t>čet</w:t>
      </w:r>
      <w:proofErr w:type="spellEnd"/>
      <w:r>
        <w:rPr>
          <w:rFonts w:ascii="Times New Roman CE" w:eastAsia="Times New Roman CE" w:hAnsi="Times New Roman CE" w:cs="Times New Roman CE"/>
          <w:b/>
          <w:bCs/>
          <w:sz w:val="28"/>
          <w:szCs w:val="28"/>
          <w:lang w:val="sk-SK"/>
        </w:rPr>
        <w:t xml:space="preserve"> </w:t>
      </w:r>
      <w:proofErr w:type="gramStart"/>
      <w:r>
        <w:rPr>
          <w:rFonts w:ascii="Times New Roman CE" w:eastAsia="Times New Roman CE" w:hAnsi="Times New Roman CE" w:cs="Times New Roman CE"/>
          <w:b/>
          <w:bCs/>
          <w:sz w:val="28"/>
          <w:szCs w:val="28"/>
          <w:lang w:val="sk-SK"/>
        </w:rPr>
        <w:t>na</w:t>
      </w:r>
      <w:proofErr w:type="gramEnd"/>
      <w:r>
        <w:rPr>
          <w:rFonts w:ascii="Times New Roman CE" w:eastAsia="Times New Roman CE" w:hAnsi="Times New Roman CE" w:cs="Times New Roman CE"/>
          <w:b/>
          <w:bCs/>
          <w:sz w:val="28"/>
          <w:szCs w:val="28"/>
          <w:lang w:val="sk-SK"/>
        </w:rPr>
        <w:t xml:space="preserve"> roky 2018 - 2020</w:t>
      </w:r>
    </w:p>
    <w:p w:rsidR="006C6177" w:rsidRDefault="006C6177">
      <w:pPr>
        <w:pStyle w:val="Standard"/>
        <w:autoSpaceDE w:val="0"/>
        <w:spacing w:after="120" w:line="276" w:lineRule="auto"/>
        <w:jc w:val="both"/>
        <w:rPr>
          <w:rFonts w:ascii="Calibri" w:eastAsia="Calibri" w:hAnsi="Calibri" w:cs="Calibri"/>
          <w:sz w:val="22"/>
          <w:szCs w:val="22"/>
          <w:lang w:val="en-US"/>
        </w:rPr>
      </w:pPr>
    </w:p>
    <w:tbl>
      <w:tblPr>
        <w:tblW w:w="9073" w:type="dxa"/>
        <w:tblInd w:w="44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2385"/>
        <w:gridCol w:w="1672"/>
        <w:gridCol w:w="1672"/>
        <w:gridCol w:w="1672"/>
        <w:gridCol w:w="1672"/>
      </w:tblGrid>
      <w:tr w:rsidR="006C6177" w:rsidTr="006C6177">
        <w:trPr>
          <w:trHeight w:val="1"/>
        </w:trPr>
        <w:tc>
          <w:tcPr>
            <w:tcW w:w="2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6C6177">
            <w:pPr>
              <w:pStyle w:val="Standard"/>
              <w:autoSpaceDE w:val="0"/>
              <w:spacing w:line="276" w:lineRule="auto"/>
              <w:jc w:val="both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Skuto</w:t>
            </w:r>
            <w:proofErr w:type="spellEnd"/>
            <w:r>
              <w:rPr>
                <w:rFonts w:eastAsia="Times New Roman CE" w:cs="Times New Roman CE"/>
                <w:b/>
                <w:bCs/>
                <w:sz w:val="28"/>
                <w:szCs w:val="28"/>
                <w:lang w:val="sk-SK"/>
              </w:rPr>
              <w:t>čnosť k 31.12.201</w:t>
            </w:r>
            <w:r>
              <w:rPr>
                <w:rFonts w:eastAsia="Calibri" w:cs="Calibri"/>
                <w:b/>
                <w:bCs/>
                <w:sz w:val="28"/>
                <w:szCs w:val="28"/>
                <w:lang w:val="en-US"/>
              </w:rPr>
              <w:t>7</w:t>
            </w: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b/>
                <w:bCs/>
                <w:sz w:val="28"/>
                <w:szCs w:val="28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Rozpo</w:t>
            </w:r>
            <w:r>
              <w:rPr>
                <w:rFonts w:eastAsia="Times New Roman CE" w:cs="Times New Roman CE"/>
                <w:b/>
                <w:bCs/>
                <w:sz w:val="28"/>
                <w:szCs w:val="28"/>
                <w:lang w:val="sk-SK"/>
              </w:rPr>
              <w:t>čet</w:t>
            </w:r>
            <w:proofErr w:type="spellEnd"/>
            <w:r>
              <w:rPr>
                <w:rFonts w:eastAsia="Times New Roman CE" w:cs="Times New Roman CE"/>
                <w:b/>
                <w:bCs/>
                <w:sz w:val="28"/>
                <w:szCs w:val="28"/>
                <w:lang w:val="sk-SK"/>
              </w:rPr>
              <w:t xml:space="preserve"> na rok 2018</w:t>
            </w: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Rozpo</w:t>
            </w:r>
            <w:r>
              <w:rPr>
                <w:rFonts w:ascii="Times New Roman CE" w:eastAsia="Times New Roman CE" w:hAnsi="Times New Roman CE" w:cs="Times New Roman CE"/>
                <w:b/>
                <w:bCs/>
                <w:sz w:val="28"/>
                <w:szCs w:val="28"/>
                <w:lang w:val="sk-SK"/>
              </w:rPr>
              <w:t>čet</w:t>
            </w:r>
            <w:proofErr w:type="spellEnd"/>
            <w:r>
              <w:rPr>
                <w:rFonts w:ascii="Times New Roman CE" w:eastAsia="Times New Roman CE" w:hAnsi="Times New Roman CE" w:cs="Times New Roman CE"/>
                <w:b/>
                <w:bCs/>
                <w:sz w:val="28"/>
                <w:szCs w:val="28"/>
                <w:lang w:val="sk-SK"/>
              </w:rPr>
              <w:t xml:space="preserve"> na rok 2019</w:t>
            </w: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FFCC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Rozpo</w:t>
            </w:r>
            <w:r>
              <w:rPr>
                <w:rFonts w:ascii="Times New Roman CE" w:eastAsia="Times New Roman CE" w:hAnsi="Times New Roman CE" w:cs="Times New Roman CE"/>
                <w:b/>
                <w:bCs/>
                <w:sz w:val="28"/>
                <w:szCs w:val="28"/>
                <w:lang w:val="sk-SK"/>
              </w:rPr>
              <w:t>čet</w:t>
            </w:r>
            <w:proofErr w:type="spellEnd"/>
            <w:r>
              <w:rPr>
                <w:rFonts w:ascii="Times New Roman CE" w:eastAsia="Times New Roman CE" w:hAnsi="Times New Roman CE" w:cs="Times New Roman CE"/>
                <w:b/>
                <w:bCs/>
                <w:sz w:val="28"/>
                <w:szCs w:val="28"/>
                <w:lang w:val="sk-SK"/>
              </w:rPr>
              <w:t xml:space="preserve"> na rok 2020</w:t>
            </w:r>
          </w:p>
        </w:tc>
      </w:tr>
      <w:tr w:rsidR="006C6177" w:rsidTr="006C6177">
        <w:trPr>
          <w:trHeight w:val="1"/>
        </w:trPr>
        <w:tc>
          <w:tcPr>
            <w:tcW w:w="238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both"/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Príjmy</w:t>
            </w:r>
            <w:proofErr w:type="spellEnd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celkom</w:t>
            </w:r>
            <w:proofErr w:type="spellEnd"/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31 701,03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19 000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19 000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FFCC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19 000</w:t>
            </w:r>
          </w:p>
        </w:tc>
      </w:tr>
      <w:tr w:rsidR="006C6177" w:rsidTr="006C6177">
        <w:trPr>
          <w:trHeight w:val="1"/>
        </w:trPr>
        <w:tc>
          <w:tcPr>
            <w:tcW w:w="238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both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toho</w:t>
            </w:r>
            <w:proofErr w:type="spellEnd"/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6C6177">
            <w:pPr>
              <w:pStyle w:val="Standard"/>
              <w:autoSpaceDE w:val="0"/>
              <w:spacing w:line="276" w:lineRule="auto"/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6C6177">
            <w:pPr>
              <w:pStyle w:val="Standard"/>
              <w:autoSpaceDE w:val="0"/>
              <w:spacing w:line="276" w:lineRule="auto"/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6C6177">
            <w:pPr>
              <w:pStyle w:val="Standard"/>
              <w:autoSpaceDE w:val="0"/>
              <w:spacing w:line="276" w:lineRule="auto"/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6C6177">
            <w:pPr>
              <w:pStyle w:val="Standard"/>
              <w:autoSpaceDE w:val="0"/>
              <w:spacing w:line="276" w:lineRule="auto"/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238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both"/>
              <w:rPr>
                <w:rFonts w:eastAsia="Times New Roman" w:cs="Times New Roman"/>
                <w:sz w:val="28"/>
                <w:szCs w:val="28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Bežné</w:t>
            </w:r>
            <w:proofErr w:type="spellEnd"/>
            <w:r>
              <w:rPr>
                <w:rFonts w:eastAsia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príjmy</w:t>
            </w:r>
            <w:proofErr w:type="spellEnd"/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21 701,03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19 000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19 000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19 000</w:t>
            </w:r>
          </w:p>
        </w:tc>
      </w:tr>
      <w:tr w:rsidR="006C6177" w:rsidTr="006C6177">
        <w:trPr>
          <w:trHeight w:val="1"/>
        </w:trPr>
        <w:tc>
          <w:tcPr>
            <w:tcW w:w="238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both"/>
              <w:rPr>
                <w:rFonts w:eastAsia="Times New Roman" w:cs="Times New Roman"/>
                <w:sz w:val="28"/>
                <w:szCs w:val="28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Kapitálové</w:t>
            </w:r>
            <w:proofErr w:type="spellEnd"/>
            <w:r>
              <w:rPr>
                <w:rFonts w:eastAsia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príjmy</w:t>
            </w:r>
            <w:proofErr w:type="spellEnd"/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10 000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0</w:t>
            </w:r>
          </w:p>
        </w:tc>
      </w:tr>
      <w:tr w:rsidR="006C6177" w:rsidTr="006C6177">
        <w:trPr>
          <w:trHeight w:val="1"/>
        </w:trPr>
        <w:tc>
          <w:tcPr>
            <w:tcW w:w="238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Finan</w:t>
            </w:r>
            <w:r>
              <w:rPr>
                <w:rFonts w:ascii="Times New Roman CE" w:eastAsia="Times New Roman CE" w:hAnsi="Times New Roman CE" w:cs="Times New Roman CE"/>
                <w:sz w:val="28"/>
                <w:szCs w:val="28"/>
                <w:lang w:val="sk-SK"/>
              </w:rPr>
              <w:t>čné</w:t>
            </w:r>
            <w:proofErr w:type="spellEnd"/>
            <w:r>
              <w:rPr>
                <w:rFonts w:ascii="Times New Roman CE" w:eastAsia="Times New Roman CE" w:hAnsi="Times New Roman CE" w:cs="Times New Roman CE"/>
                <w:sz w:val="28"/>
                <w:szCs w:val="28"/>
                <w:lang w:val="sk-SK"/>
              </w:rPr>
              <w:t xml:space="preserve"> príjmy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0</w:t>
            </w:r>
          </w:p>
        </w:tc>
      </w:tr>
      <w:tr w:rsidR="006C6177" w:rsidTr="006C6177">
        <w:trPr>
          <w:trHeight w:val="1"/>
        </w:trPr>
        <w:tc>
          <w:tcPr>
            <w:tcW w:w="2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6C6177">
            <w:pPr>
              <w:pStyle w:val="Standard"/>
              <w:autoSpaceDE w:val="0"/>
              <w:spacing w:line="276" w:lineRule="auto"/>
              <w:jc w:val="both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Skuto</w:t>
            </w:r>
            <w:proofErr w:type="spellEnd"/>
            <w:r>
              <w:rPr>
                <w:rFonts w:ascii="Times New Roman CE" w:eastAsia="Times New Roman CE" w:hAnsi="Times New Roman CE" w:cs="Times New Roman CE"/>
                <w:b/>
                <w:bCs/>
                <w:sz w:val="28"/>
                <w:szCs w:val="28"/>
                <w:lang w:val="sk-SK"/>
              </w:rPr>
              <w:t xml:space="preserve">čnosť </w:t>
            </w:r>
            <w:r>
              <w:rPr>
                <w:rFonts w:ascii="Times New Roman CE" w:eastAsia="Times New Roman CE" w:hAnsi="Times New Roman CE" w:cs="Times New Roman CE"/>
                <w:b/>
                <w:bCs/>
                <w:sz w:val="28"/>
                <w:szCs w:val="28"/>
                <w:lang w:val="sk-SK"/>
              </w:rPr>
              <w:lastRenderedPageBreak/>
              <w:t>k 31.12.2017</w:t>
            </w: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lastRenderedPageBreak/>
              <w:t>Rozpo</w:t>
            </w:r>
            <w:r>
              <w:rPr>
                <w:rFonts w:ascii="Times New Roman CE" w:eastAsia="Times New Roman CE" w:hAnsi="Times New Roman CE" w:cs="Times New Roman CE"/>
                <w:b/>
                <w:bCs/>
                <w:sz w:val="28"/>
                <w:szCs w:val="28"/>
                <w:lang w:val="sk-SK"/>
              </w:rPr>
              <w:t>čet</w:t>
            </w:r>
            <w:proofErr w:type="spellEnd"/>
            <w:r>
              <w:rPr>
                <w:rFonts w:ascii="Times New Roman CE" w:eastAsia="Times New Roman CE" w:hAnsi="Times New Roman CE" w:cs="Times New Roman CE"/>
                <w:b/>
                <w:bCs/>
                <w:sz w:val="28"/>
                <w:szCs w:val="28"/>
                <w:lang w:val="sk-SK"/>
              </w:rPr>
              <w:t xml:space="preserve"> na </w:t>
            </w:r>
            <w:r>
              <w:rPr>
                <w:rFonts w:ascii="Times New Roman CE" w:eastAsia="Times New Roman CE" w:hAnsi="Times New Roman CE" w:cs="Times New Roman CE"/>
                <w:b/>
                <w:bCs/>
                <w:sz w:val="28"/>
                <w:szCs w:val="28"/>
                <w:lang w:val="sk-SK"/>
              </w:rPr>
              <w:lastRenderedPageBreak/>
              <w:t>rok 2018</w:t>
            </w: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lastRenderedPageBreak/>
              <w:t>Rozpo</w:t>
            </w:r>
            <w:r>
              <w:rPr>
                <w:rFonts w:ascii="Times New Roman CE" w:eastAsia="Times New Roman CE" w:hAnsi="Times New Roman CE" w:cs="Times New Roman CE"/>
                <w:b/>
                <w:bCs/>
                <w:sz w:val="28"/>
                <w:szCs w:val="28"/>
                <w:lang w:val="sk-SK"/>
              </w:rPr>
              <w:t>čet</w:t>
            </w:r>
            <w:proofErr w:type="spellEnd"/>
            <w:r>
              <w:rPr>
                <w:rFonts w:ascii="Times New Roman CE" w:eastAsia="Times New Roman CE" w:hAnsi="Times New Roman CE" w:cs="Times New Roman CE"/>
                <w:b/>
                <w:bCs/>
                <w:sz w:val="28"/>
                <w:szCs w:val="28"/>
                <w:lang w:val="sk-SK"/>
              </w:rPr>
              <w:t xml:space="preserve"> na </w:t>
            </w:r>
            <w:r>
              <w:rPr>
                <w:rFonts w:ascii="Times New Roman CE" w:eastAsia="Times New Roman CE" w:hAnsi="Times New Roman CE" w:cs="Times New Roman CE"/>
                <w:b/>
                <w:bCs/>
                <w:sz w:val="28"/>
                <w:szCs w:val="28"/>
                <w:lang w:val="sk-SK"/>
              </w:rPr>
              <w:lastRenderedPageBreak/>
              <w:t>rok 2019</w:t>
            </w: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FFCC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lastRenderedPageBreak/>
              <w:t>Rozpo</w:t>
            </w:r>
            <w:r>
              <w:rPr>
                <w:rFonts w:ascii="Times New Roman CE" w:eastAsia="Times New Roman CE" w:hAnsi="Times New Roman CE" w:cs="Times New Roman CE"/>
                <w:b/>
                <w:bCs/>
                <w:sz w:val="28"/>
                <w:szCs w:val="28"/>
                <w:lang w:val="sk-SK"/>
              </w:rPr>
              <w:t>čet</w:t>
            </w:r>
            <w:proofErr w:type="spellEnd"/>
            <w:r>
              <w:rPr>
                <w:rFonts w:ascii="Times New Roman CE" w:eastAsia="Times New Roman CE" w:hAnsi="Times New Roman CE" w:cs="Times New Roman CE"/>
                <w:b/>
                <w:bCs/>
                <w:sz w:val="28"/>
                <w:szCs w:val="28"/>
                <w:lang w:val="sk-SK"/>
              </w:rPr>
              <w:t xml:space="preserve"> na </w:t>
            </w:r>
            <w:r>
              <w:rPr>
                <w:rFonts w:ascii="Times New Roman CE" w:eastAsia="Times New Roman CE" w:hAnsi="Times New Roman CE" w:cs="Times New Roman CE"/>
                <w:b/>
                <w:bCs/>
                <w:sz w:val="28"/>
                <w:szCs w:val="28"/>
                <w:lang w:val="sk-SK"/>
              </w:rPr>
              <w:lastRenderedPageBreak/>
              <w:t>rok 2020</w:t>
            </w:r>
          </w:p>
        </w:tc>
      </w:tr>
      <w:tr w:rsidR="006C6177" w:rsidTr="006C6177">
        <w:trPr>
          <w:trHeight w:val="1"/>
        </w:trPr>
        <w:tc>
          <w:tcPr>
            <w:tcW w:w="238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both"/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lastRenderedPageBreak/>
              <w:t>Výdavky</w:t>
            </w:r>
            <w:proofErr w:type="spellEnd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celkom</w:t>
            </w:r>
            <w:proofErr w:type="spellEnd"/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21 168,56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19 000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CCFFCC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19 000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FFCC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19 000</w:t>
            </w:r>
          </w:p>
        </w:tc>
      </w:tr>
      <w:tr w:rsidR="006C6177" w:rsidTr="006C6177">
        <w:trPr>
          <w:trHeight w:val="1"/>
        </w:trPr>
        <w:tc>
          <w:tcPr>
            <w:tcW w:w="238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both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toho</w:t>
            </w:r>
            <w:proofErr w:type="spellEnd"/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6C6177">
            <w:pPr>
              <w:pStyle w:val="Standard"/>
              <w:autoSpaceDE w:val="0"/>
              <w:spacing w:line="276" w:lineRule="auto"/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6C6177">
            <w:pPr>
              <w:pStyle w:val="Standard"/>
              <w:autoSpaceDE w:val="0"/>
              <w:spacing w:line="276" w:lineRule="auto"/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6C6177">
            <w:pPr>
              <w:pStyle w:val="Standard"/>
              <w:autoSpaceDE w:val="0"/>
              <w:spacing w:line="276" w:lineRule="auto"/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6C6177">
            <w:pPr>
              <w:pStyle w:val="Standard"/>
              <w:autoSpaceDE w:val="0"/>
              <w:spacing w:line="276" w:lineRule="auto"/>
              <w:jc w:val="center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238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both"/>
              <w:rPr>
                <w:rFonts w:eastAsia="Times New Roman" w:cs="Times New Roman"/>
                <w:sz w:val="28"/>
                <w:szCs w:val="28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Bežné</w:t>
            </w:r>
            <w:proofErr w:type="spellEnd"/>
            <w:r>
              <w:rPr>
                <w:rFonts w:eastAsia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výdavky</w:t>
            </w:r>
            <w:proofErr w:type="spellEnd"/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21 168,56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19 000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19 000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19 000</w:t>
            </w:r>
          </w:p>
        </w:tc>
      </w:tr>
      <w:tr w:rsidR="006C6177" w:rsidTr="006C6177">
        <w:trPr>
          <w:trHeight w:val="1"/>
        </w:trPr>
        <w:tc>
          <w:tcPr>
            <w:tcW w:w="238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both"/>
              <w:rPr>
                <w:rFonts w:eastAsia="Times New Roman" w:cs="Times New Roman"/>
                <w:sz w:val="28"/>
                <w:szCs w:val="28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Kapitálové</w:t>
            </w:r>
            <w:proofErr w:type="spellEnd"/>
            <w:r>
              <w:rPr>
                <w:rFonts w:eastAsia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výdavky</w:t>
            </w:r>
            <w:proofErr w:type="spellEnd"/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0</w:t>
            </w:r>
          </w:p>
        </w:tc>
      </w:tr>
      <w:tr w:rsidR="006C6177" w:rsidTr="006C6177">
        <w:trPr>
          <w:trHeight w:val="1"/>
        </w:trPr>
        <w:tc>
          <w:tcPr>
            <w:tcW w:w="238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both"/>
            </w:pP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Finan</w:t>
            </w:r>
            <w:r>
              <w:rPr>
                <w:rFonts w:ascii="Times New Roman CE" w:eastAsia="Times New Roman CE" w:hAnsi="Times New Roman CE" w:cs="Times New Roman CE"/>
                <w:sz w:val="28"/>
                <w:szCs w:val="28"/>
                <w:lang w:val="sk-SK"/>
              </w:rPr>
              <w:t>čné</w:t>
            </w:r>
            <w:proofErr w:type="spellEnd"/>
            <w:r>
              <w:rPr>
                <w:rFonts w:ascii="Times New Roman CE" w:eastAsia="Times New Roman CE" w:hAnsi="Times New Roman CE" w:cs="Times New Roman CE"/>
                <w:sz w:val="28"/>
                <w:szCs w:val="28"/>
                <w:lang w:val="sk-SK"/>
              </w:rPr>
              <w:t xml:space="preserve"> výdavky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0</w:t>
            </w:r>
          </w:p>
        </w:tc>
        <w:tc>
          <w:tcPr>
            <w:tcW w:w="1672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0</w:t>
            </w:r>
          </w:p>
        </w:tc>
      </w:tr>
    </w:tbl>
    <w:p w:rsidR="006C6177" w:rsidRDefault="006C6177">
      <w:pPr>
        <w:pStyle w:val="Standard"/>
        <w:autoSpaceDE w:val="0"/>
        <w:spacing w:after="200" w:line="276" w:lineRule="auto"/>
        <w:rPr>
          <w:rFonts w:ascii="Calibri" w:eastAsia="Calibri" w:hAnsi="Calibri" w:cs="Calibri"/>
          <w:sz w:val="22"/>
          <w:szCs w:val="22"/>
          <w:lang w:val="en-US"/>
        </w:rPr>
      </w:pPr>
    </w:p>
    <w:p w:rsidR="006C6177" w:rsidRDefault="00F2433E">
      <w:pPr>
        <w:pStyle w:val="Standard"/>
        <w:autoSpaceDE w:val="0"/>
        <w:spacing w:after="200" w:line="276" w:lineRule="auto"/>
      </w:pPr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6.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Informácia</w:t>
      </w:r>
      <w:proofErr w:type="spellEnd"/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 o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vývoji</w:t>
      </w:r>
      <w:proofErr w:type="spellEnd"/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obce</w:t>
      </w:r>
      <w:proofErr w:type="spellEnd"/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 z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poh</w:t>
      </w:r>
      <w:proofErr w:type="spellEnd"/>
      <w:r>
        <w:rPr>
          <w:rFonts w:ascii="Times New Roman CE" w:eastAsia="Times New Roman CE" w:hAnsi="Times New Roman CE" w:cs="Times New Roman CE"/>
          <w:b/>
          <w:bCs/>
          <w:sz w:val="30"/>
          <w:szCs w:val="30"/>
          <w:lang w:val="sk-SK"/>
        </w:rPr>
        <w:t>ľadu účtovníctva</w:t>
      </w:r>
    </w:p>
    <w:p w:rsidR="006C6177" w:rsidRDefault="00F2433E">
      <w:pPr>
        <w:pStyle w:val="Standard"/>
        <w:autoSpaceDE w:val="0"/>
        <w:spacing w:after="200" w:line="276" w:lineRule="auto"/>
        <w:rPr>
          <w:rFonts w:eastAsia="Times New Roman" w:cs="Times New Roman"/>
          <w:b/>
          <w:bCs/>
          <w:sz w:val="28"/>
          <w:szCs w:val="28"/>
          <w:lang w:val="en-US"/>
        </w:rPr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6.1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Majetok</w:t>
      </w:r>
      <w:proofErr w:type="spellEnd"/>
    </w:p>
    <w:p w:rsidR="006C6177" w:rsidRDefault="00F2433E">
      <w:pPr>
        <w:pStyle w:val="Standard"/>
        <w:autoSpaceDE w:val="0"/>
        <w:rPr>
          <w:rFonts w:eastAsia="Times New Roman" w:cs="Times New Roman"/>
          <w:b/>
          <w:bCs/>
          <w:lang w:val="en-US"/>
        </w:rPr>
      </w:pPr>
      <w:r>
        <w:rPr>
          <w:rFonts w:eastAsia="Times New Roman" w:cs="Times New Roman"/>
          <w:b/>
          <w:bCs/>
          <w:lang w:val="en-US"/>
        </w:rPr>
        <w:t>A K T Í V A</w:t>
      </w:r>
    </w:p>
    <w:tbl>
      <w:tblPr>
        <w:tblW w:w="9426" w:type="dxa"/>
        <w:tblInd w:w="6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756"/>
        <w:gridCol w:w="2870"/>
        <w:gridCol w:w="2800"/>
      </w:tblGrid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Názov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 </w:t>
            </w:r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ZS  k  1.1.2017  v EUR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KZ  k  31.12.2017 v EUR</w:t>
            </w: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eastAsia="Times New Roman" w:cs="Times New Roman"/>
                <w:b/>
                <w:bCs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Majetok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spolu</w:t>
            </w:r>
            <w:proofErr w:type="spellEnd"/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66 055,80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55 324,99</w:t>
            </w: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  <w:t>Neobežný</w:t>
            </w:r>
            <w:proofErr w:type="spellEnd"/>
            <w:r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  <w:t>majetok</w:t>
            </w:r>
            <w:proofErr w:type="spellEnd"/>
            <w:r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  <w:t>spolu</w:t>
            </w:r>
            <w:proofErr w:type="spellEnd"/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46 851,86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46 851,86</w:t>
            </w: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eastAsia="Times New Roman" w:cs="Times New Roman"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toho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:</w:t>
            </w:r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eastAsia="Times New Roman" w:cs="Times New Roman"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Dlhodobý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nehmotný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majetok</w:t>
            </w:r>
            <w:proofErr w:type="spellEnd"/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eastAsia="Times New Roman" w:cs="Times New Roman"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Dlhodobý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hmotný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majetok</w:t>
            </w:r>
            <w:proofErr w:type="spellEnd"/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22 457,21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22 457,21</w:t>
            </w: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Dlhodobý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finan</w:t>
            </w:r>
            <w:r>
              <w:rPr>
                <w:rFonts w:ascii="Times New Roman CE" w:eastAsia="Times New Roman CE" w:hAnsi="Times New Roman CE" w:cs="Times New Roman CE"/>
                <w:sz w:val="22"/>
                <w:szCs w:val="22"/>
                <w:lang w:val="sk-SK"/>
              </w:rPr>
              <w:t>čný</w:t>
            </w:r>
            <w:proofErr w:type="spellEnd"/>
            <w:r>
              <w:rPr>
                <w:rFonts w:ascii="Times New Roman CE" w:eastAsia="Times New Roman CE" w:hAnsi="Times New Roman CE" w:cs="Times New Roman CE"/>
                <w:sz w:val="22"/>
                <w:szCs w:val="22"/>
                <w:lang w:val="sk-SK"/>
              </w:rPr>
              <w:t xml:space="preserve"> majetok</w:t>
            </w:r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24 394,65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24 394,65</w:t>
            </w: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  <w:t>Obežný</w:t>
            </w:r>
            <w:proofErr w:type="spellEnd"/>
            <w:r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  <w:t>majetok</w:t>
            </w:r>
            <w:proofErr w:type="spellEnd"/>
            <w:r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  <w:t>spolu</w:t>
            </w:r>
            <w:proofErr w:type="spellEnd"/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18 996,65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8 144,80</w:t>
            </w: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eastAsia="Times New Roman" w:cs="Times New Roman"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toho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:</w:t>
            </w:r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eastAsia="Times New Roman" w:cs="Times New Roman"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Zásoby</w:t>
            </w:r>
            <w:proofErr w:type="spellEnd"/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Zú</w:t>
            </w:r>
            <w:r>
              <w:rPr>
                <w:rFonts w:ascii="Times New Roman CE" w:eastAsia="Times New Roman CE" w:hAnsi="Times New Roman CE" w:cs="Times New Roman CE"/>
                <w:sz w:val="22"/>
                <w:szCs w:val="22"/>
                <w:lang w:val="sk-SK"/>
              </w:rPr>
              <w:t>čtovanie</w:t>
            </w:r>
            <w:proofErr w:type="spellEnd"/>
            <w:r>
              <w:rPr>
                <w:rFonts w:ascii="Times New Roman CE" w:eastAsia="Times New Roman CE" w:hAnsi="Times New Roman CE" w:cs="Times New Roman CE"/>
                <w:sz w:val="22"/>
                <w:szCs w:val="22"/>
                <w:lang w:val="sk-SK"/>
              </w:rPr>
              <w:t xml:space="preserve"> medzi </w:t>
            </w:r>
            <w:proofErr w:type="spellStart"/>
            <w:r>
              <w:rPr>
                <w:rFonts w:ascii="Times New Roman CE" w:eastAsia="Times New Roman CE" w:hAnsi="Times New Roman CE" w:cs="Times New Roman CE"/>
                <w:sz w:val="22"/>
                <w:szCs w:val="22"/>
                <w:lang w:val="sk-SK"/>
              </w:rPr>
              <w:t>subjektami</w:t>
            </w:r>
            <w:proofErr w:type="spellEnd"/>
            <w:r>
              <w:rPr>
                <w:rFonts w:ascii="Times New Roman CE" w:eastAsia="Times New Roman CE" w:hAnsi="Times New Roman CE" w:cs="Times New Roman CE"/>
                <w:sz w:val="22"/>
                <w:szCs w:val="22"/>
                <w:lang w:val="sk-SK"/>
              </w:rPr>
              <w:t xml:space="preserve"> VS</w:t>
            </w:r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Dlhodobé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poh</w:t>
            </w:r>
            <w:r>
              <w:rPr>
                <w:rFonts w:ascii="Times New Roman CE" w:eastAsia="Times New Roman CE" w:hAnsi="Times New Roman CE" w:cs="Times New Roman CE"/>
                <w:sz w:val="22"/>
                <w:szCs w:val="22"/>
                <w:lang w:val="sk-SK"/>
              </w:rPr>
              <w:t>ľadávky</w:t>
            </w:r>
            <w:proofErr w:type="spellEnd"/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Krátkodobé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poh</w:t>
            </w:r>
            <w:r>
              <w:rPr>
                <w:rFonts w:ascii="Times New Roman CE" w:eastAsia="Times New Roman CE" w:hAnsi="Times New Roman CE" w:cs="Times New Roman CE"/>
                <w:sz w:val="22"/>
                <w:szCs w:val="22"/>
                <w:lang w:val="sk-SK"/>
              </w:rPr>
              <w:t>ľadávky</w:t>
            </w:r>
            <w:proofErr w:type="spellEnd"/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827,24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507,86</w:t>
            </w: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Finan</w:t>
            </w:r>
            <w:r>
              <w:rPr>
                <w:rFonts w:ascii="Times New Roman CE" w:eastAsia="Times New Roman CE" w:hAnsi="Times New Roman CE" w:cs="Times New Roman CE"/>
                <w:sz w:val="22"/>
                <w:szCs w:val="22"/>
                <w:lang w:val="sk-SK"/>
              </w:rPr>
              <w:t>čné</w:t>
            </w:r>
            <w:proofErr w:type="spellEnd"/>
            <w:r>
              <w:rPr>
                <w:rFonts w:ascii="Times New Roman CE" w:eastAsia="Times New Roman CE" w:hAnsi="Times New Roman CE" w:cs="Times New Roman CE"/>
                <w:sz w:val="22"/>
                <w:szCs w:val="22"/>
                <w:lang w:val="sk-SK"/>
              </w:rPr>
              <w:t xml:space="preserve"> účty</w:t>
            </w:r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18 169,41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7 636,94</w:t>
            </w: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eastAsia="Times New Roman" w:cs="Times New Roman"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Poskytnuté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návratné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fin. </w:t>
            </w:r>
            <w:proofErr w:type="spellStart"/>
            <w:proofErr w:type="gram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výpomoci</w:t>
            </w:r>
            <w:proofErr w:type="spellEnd"/>
            <w:proofErr w:type="gram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dlh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>.</w:t>
            </w:r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eastAsia="Times New Roman" w:cs="Times New Roman"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Poskytnuté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návratné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fin. </w:t>
            </w:r>
            <w:proofErr w:type="spellStart"/>
            <w:proofErr w:type="gram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výpomoci</w:t>
            </w:r>
            <w:proofErr w:type="spellEnd"/>
            <w:proofErr w:type="gram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krát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>.</w:t>
            </w:r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ascii="Times New Roman CE" w:eastAsia="Times New Roman CE" w:hAnsi="Times New Roman CE" w:cs="Times New Roman CE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Times New Roman CE" w:eastAsia="Times New Roman CE" w:hAnsi="Times New Roman CE" w:cs="Times New Roman CE"/>
                <w:b/>
                <w:bCs/>
                <w:sz w:val="22"/>
                <w:szCs w:val="22"/>
                <w:lang w:val="sk-SK"/>
              </w:rPr>
              <w:t>Časové rozlíšenie</w:t>
            </w:r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207,29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328,33</w:t>
            </w:r>
          </w:p>
        </w:tc>
      </w:tr>
    </w:tbl>
    <w:p w:rsidR="006C6177" w:rsidRDefault="006C6177">
      <w:pPr>
        <w:pStyle w:val="Standard"/>
        <w:autoSpaceDE w:val="0"/>
        <w:spacing w:line="360" w:lineRule="auto"/>
        <w:jc w:val="both"/>
        <w:rPr>
          <w:rFonts w:eastAsia="Times New Roman" w:cs="Times New Roman"/>
          <w:b/>
          <w:bCs/>
          <w:lang w:val="en-US"/>
        </w:rPr>
      </w:pPr>
    </w:p>
    <w:p w:rsidR="006C6177" w:rsidRDefault="00F2433E">
      <w:pPr>
        <w:pStyle w:val="Standard"/>
        <w:autoSpaceDE w:val="0"/>
        <w:rPr>
          <w:rFonts w:eastAsia="Times New Roman" w:cs="Times New Roman"/>
          <w:b/>
          <w:bCs/>
          <w:lang w:val="en-US"/>
        </w:rPr>
      </w:pPr>
      <w:r>
        <w:rPr>
          <w:rFonts w:eastAsia="Times New Roman" w:cs="Times New Roman"/>
          <w:b/>
          <w:bCs/>
          <w:lang w:val="en-US"/>
        </w:rPr>
        <w:t xml:space="preserve">  P A S Í V A</w:t>
      </w:r>
    </w:p>
    <w:tbl>
      <w:tblPr>
        <w:tblW w:w="9426" w:type="dxa"/>
        <w:tblInd w:w="60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756"/>
        <w:gridCol w:w="2870"/>
        <w:gridCol w:w="2800"/>
      </w:tblGrid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Názov</w:t>
            </w:r>
            <w:proofErr w:type="spellEnd"/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ZS  k  1.1.2017 v EUR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center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KZ  k  31.12.2017 v EUR</w:t>
            </w: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eastAsia="Times New Roman" w:cs="Times New Roman"/>
                <w:b/>
                <w:bCs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Vlastné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imanie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a 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záväzky</w:t>
            </w:r>
            <w:proofErr w:type="spellEnd"/>
            <w:r>
              <w:rPr>
                <w:rFonts w:eastAsia="Times New Roman" w:cs="Times New Roman"/>
                <w:b/>
                <w:bCs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lang w:val="en-US"/>
              </w:rPr>
              <w:t>spolu</w:t>
            </w:r>
            <w:proofErr w:type="spellEnd"/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66 055,80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4BC96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55 324,99</w:t>
            </w: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  <w:t>Vlastné</w:t>
            </w:r>
            <w:proofErr w:type="spellEnd"/>
            <w:r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  <w:t>imanie</w:t>
            </w:r>
            <w:proofErr w:type="spellEnd"/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52 503,06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52 078,51</w:t>
            </w: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eastAsia="Times New Roman" w:cs="Times New Roman"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toho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:</w:t>
            </w:r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Oce</w:t>
            </w:r>
            <w:r>
              <w:rPr>
                <w:rFonts w:ascii="Times New Roman CE" w:eastAsia="Times New Roman CE" w:hAnsi="Times New Roman CE" w:cs="Times New Roman CE"/>
                <w:sz w:val="22"/>
                <w:szCs w:val="22"/>
                <w:lang w:val="sk-SK"/>
              </w:rPr>
              <w:t>ňovacie</w:t>
            </w:r>
            <w:proofErr w:type="spellEnd"/>
            <w:r>
              <w:rPr>
                <w:rFonts w:ascii="Times New Roman CE" w:eastAsia="Times New Roman CE" w:hAnsi="Times New Roman CE" w:cs="Times New Roman CE"/>
                <w:sz w:val="22"/>
                <w:szCs w:val="22"/>
                <w:lang w:val="sk-SK"/>
              </w:rPr>
              <w:t xml:space="preserve"> rozdiely</w:t>
            </w:r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eastAsia="Times New Roman" w:cs="Times New Roman"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Fondy</w:t>
            </w:r>
            <w:proofErr w:type="spellEnd"/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eastAsia="Times New Roman" w:cs="Times New Roman"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lastRenderedPageBreak/>
              <w:t>Výsledok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hospodárenia</w:t>
            </w:r>
            <w:proofErr w:type="spellEnd"/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52 503,06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52 078,51</w:t>
            </w: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sz w:val="22"/>
                <w:szCs w:val="22"/>
                <w:lang w:val="en-US"/>
              </w:rPr>
              <w:t>Záväzky</w:t>
            </w:r>
            <w:proofErr w:type="spellEnd"/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13 381,02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609,22</w:t>
            </w: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eastAsia="Times New Roman" w:cs="Times New Roman"/>
                <w:sz w:val="22"/>
                <w:szCs w:val="22"/>
                <w:lang w:val="en-US"/>
              </w:rPr>
            </w:pPr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z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toho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:</w:t>
            </w:r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eastAsia="Times New Roman" w:cs="Times New Roman"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Rezervy</w:t>
            </w:r>
            <w:proofErr w:type="spellEnd"/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452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Zú</w:t>
            </w:r>
            <w:r>
              <w:rPr>
                <w:rFonts w:ascii="Times New Roman CE" w:eastAsia="Times New Roman CE" w:hAnsi="Times New Roman CE" w:cs="Times New Roman CE"/>
                <w:sz w:val="22"/>
                <w:szCs w:val="22"/>
                <w:lang w:val="sk-SK"/>
              </w:rPr>
              <w:t>čtovanie</w:t>
            </w:r>
            <w:proofErr w:type="spellEnd"/>
            <w:r>
              <w:rPr>
                <w:rFonts w:ascii="Times New Roman CE" w:eastAsia="Times New Roman CE" w:hAnsi="Times New Roman CE" w:cs="Times New Roman CE"/>
                <w:sz w:val="22"/>
                <w:szCs w:val="22"/>
                <w:lang w:val="sk-SK"/>
              </w:rPr>
              <w:t xml:space="preserve"> medzi </w:t>
            </w:r>
            <w:proofErr w:type="spellStart"/>
            <w:r>
              <w:rPr>
                <w:rFonts w:ascii="Times New Roman CE" w:eastAsia="Times New Roman CE" w:hAnsi="Times New Roman CE" w:cs="Times New Roman CE"/>
                <w:sz w:val="22"/>
                <w:szCs w:val="22"/>
                <w:lang w:val="sk-SK"/>
              </w:rPr>
              <w:t>subjektami</w:t>
            </w:r>
            <w:proofErr w:type="spellEnd"/>
            <w:r>
              <w:rPr>
                <w:rFonts w:ascii="Times New Roman CE" w:eastAsia="Times New Roman CE" w:hAnsi="Times New Roman CE" w:cs="Times New Roman CE"/>
                <w:sz w:val="22"/>
                <w:szCs w:val="22"/>
                <w:lang w:val="sk-SK"/>
              </w:rPr>
              <w:t xml:space="preserve"> VS</w:t>
            </w:r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eastAsia="Times New Roman" w:cs="Times New Roman"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Dlhodobé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záväzky</w:t>
            </w:r>
            <w:proofErr w:type="spellEnd"/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Calibri" w:cs="Calibri"/>
                <w:lang w:val="en-US"/>
              </w:rPr>
            </w:pPr>
            <w:r>
              <w:rPr>
                <w:rFonts w:eastAsia="Calibri" w:cs="Calibri"/>
                <w:lang w:val="en-US"/>
              </w:rPr>
              <w:t>976,59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eastAsia="Times New Roman" w:cs="Times New Roman"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Krátkodobé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záväzky</w:t>
            </w:r>
            <w:proofErr w:type="spellEnd"/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1 924,43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549,22</w:t>
            </w: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eastAsia="Times New Roman" w:cs="Times New Roman"/>
                <w:sz w:val="22"/>
                <w:szCs w:val="22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Bankové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úvery</w:t>
            </w:r>
            <w:proofErr w:type="spellEnd"/>
            <w:r>
              <w:rPr>
                <w:rFonts w:eastAsia="Times New Roman" w:cs="Times New Roman"/>
                <w:sz w:val="22"/>
                <w:szCs w:val="22"/>
                <w:lang w:val="en-US"/>
              </w:rPr>
              <w:t xml:space="preserve"> a </w:t>
            </w:r>
            <w:proofErr w:type="spellStart"/>
            <w:r>
              <w:rPr>
                <w:rFonts w:eastAsia="Times New Roman" w:cs="Times New Roman"/>
                <w:sz w:val="22"/>
                <w:szCs w:val="22"/>
                <w:lang w:val="en-US"/>
              </w:rPr>
              <w:t>výpomoci</w:t>
            </w:r>
            <w:proofErr w:type="spellEnd"/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6C6177">
            <w:pPr>
              <w:pStyle w:val="Standard"/>
              <w:autoSpaceDE w:val="0"/>
              <w:spacing w:line="360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37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both"/>
              <w:rPr>
                <w:rFonts w:ascii="Times New Roman CE" w:eastAsia="Times New Roman CE" w:hAnsi="Times New Roman CE" w:cs="Times New Roman CE"/>
                <w:b/>
                <w:bCs/>
                <w:sz w:val="22"/>
                <w:szCs w:val="22"/>
                <w:lang w:val="sk-SK"/>
              </w:rPr>
            </w:pPr>
            <w:r>
              <w:rPr>
                <w:rFonts w:ascii="Times New Roman CE" w:eastAsia="Times New Roman CE" w:hAnsi="Times New Roman CE" w:cs="Times New Roman CE"/>
                <w:b/>
                <w:bCs/>
                <w:sz w:val="22"/>
                <w:szCs w:val="22"/>
                <w:lang w:val="sk-SK"/>
              </w:rPr>
              <w:t>Časové rozlíšenie</w:t>
            </w:r>
          </w:p>
        </w:tc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171,72</w:t>
            </w:r>
          </w:p>
        </w:tc>
        <w:tc>
          <w:tcPr>
            <w:tcW w:w="28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</w:tcPr>
          <w:p w:rsidR="006C6177" w:rsidRDefault="00F2433E">
            <w:pPr>
              <w:pStyle w:val="Standard"/>
              <w:autoSpaceDE w:val="0"/>
              <w:spacing w:line="360" w:lineRule="auto"/>
              <w:jc w:val="right"/>
              <w:rPr>
                <w:rFonts w:eastAsia="Times New Roman" w:cs="Times New Roman"/>
                <w:b/>
                <w:bCs/>
                <w:lang w:val="en-US"/>
              </w:rPr>
            </w:pPr>
            <w:r>
              <w:rPr>
                <w:rFonts w:eastAsia="Times New Roman" w:cs="Times New Roman"/>
                <w:b/>
                <w:bCs/>
                <w:lang w:val="en-US"/>
              </w:rPr>
              <w:t>2 637,26</w:t>
            </w:r>
          </w:p>
        </w:tc>
      </w:tr>
    </w:tbl>
    <w:p w:rsidR="006C6177" w:rsidRDefault="006C6177">
      <w:pPr>
        <w:pStyle w:val="Standard"/>
        <w:autoSpaceDE w:val="0"/>
        <w:rPr>
          <w:rFonts w:eastAsia="Times New Roman" w:cs="Times New Roman"/>
          <w:b/>
          <w:bCs/>
          <w:lang w:val="en-US"/>
        </w:rPr>
      </w:pPr>
    </w:p>
    <w:p w:rsidR="006C6177" w:rsidRDefault="006C6177">
      <w:pPr>
        <w:pStyle w:val="Standard"/>
        <w:autoSpaceDE w:val="0"/>
        <w:rPr>
          <w:rFonts w:eastAsia="Times New Roman" w:cs="Times New Roman"/>
          <w:b/>
          <w:bCs/>
          <w:lang w:val="en-US"/>
        </w:rPr>
      </w:pPr>
    </w:p>
    <w:p w:rsidR="006C6177" w:rsidRDefault="006C6177">
      <w:pPr>
        <w:pStyle w:val="Standard"/>
        <w:tabs>
          <w:tab w:val="left" w:pos="2880"/>
          <w:tab w:val="right" w:pos="8820"/>
        </w:tabs>
        <w:autoSpaceDE w:val="0"/>
        <w:jc w:val="both"/>
        <w:rPr>
          <w:rFonts w:eastAsia="Times New Roman" w:cs="Times New Roman"/>
          <w:b/>
          <w:bCs/>
          <w:sz w:val="28"/>
          <w:szCs w:val="28"/>
          <w:lang w:val="en-US"/>
        </w:rPr>
      </w:pPr>
    </w:p>
    <w:p w:rsidR="006C6177" w:rsidRDefault="00F2433E">
      <w:pPr>
        <w:pStyle w:val="Standard"/>
        <w:autoSpaceDE w:val="0"/>
        <w:spacing w:after="200" w:line="276" w:lineRule="auto"/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6.3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Poh</w:t>
      </w:r>
      <w:r>
        <w:rPr>
          <w:rFonts w:ascii="Times New Roman CE" w:eastAsia="Times New Roman CE" w:hAnsi="Times New Roman CE" w:cs="Times New Roman CE"/>
          <w:b/>
          <w:bCs/>
          <w:sz w:val="28"/>
          <w:szCs w:val="28"/>
          <w:lang w:val="sk-SK"/>
        </w:rPr>
        <w:t>ľadávky</w:t>
      </w:r>
      <w:proofErr w:type="spellEnd"/>
    </w:p>
    <w:tbl>
      <w:tblPr>
        <w:tblW w:w="9075" w:type="dxa"/>
        <w:tblInd w:w="44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4755"/>
        <w:gridCol w:w="2160"/>
        <w:gridCol w:w="2160"/>
      </w:tblGrid>
      <w:tr w:rsidR="006C6177" w:rsidTr="006C6177">
        <w:trPr>
          <w:trHeight w:val="1"/>
        </w:trPr>
        <w:tc>
          <w:tcPr>
            <w:tcW w:w="4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</w:pP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Poh</w:t>
            </w:r>
            <w:r>
              <w:rPr>
                <w:rFonts w:ascii="Times New Roman CE" w:eastAsia="Times New Roman CE" w:hAnsi="Times New Roman CE" w:cs="Times New Roman CE"/>
                <w:b/>
                <w:bCs/>
                <w:sz w:val="28"/>
                <w:szCs w:val="28"/>
                <w:lang w:val="sk-SK"/>
              </w:rPr>
              <w:t>ľadávky</w:t>
            </w:r>
            <w:proofErr w:type="spellEnd"/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Zostatok</w:t>
            </w:r>
            <w:proofErr w:type="spellEnd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 xml:space="preserve"> k 31.12.2016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Zostatok</w:t>
            </w:r>
            <w:proofErr w:type="spellEnd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 xml:space="preserve"> k 31.12.2017</w:t>
            </w:r>
          </w:p>
        </w:tc>
      </w:tr>
      <w:tr w:rsidR="006C6177" w:rsidTr="006C6177">
        <w:trPr>
          <w:trHeight w:val="1"/>
        </w:trPr>
        <w:tc>
          <w:tcPr>
            <w:tcW w:w="475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</w:pP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Poh</w:t>
            </w:r>
            <w:r>
              <w:rPr>
                <w:rFonts w:ascii="Times New Roman CE" w:eastAsia="Times New Roman CE" w:hAnsi="Times New Roman CE" w:cs="Times New Roman CE"/>
                <w:sz w:val="28"/>
                <w:szCs w:val="28"/>
                <w:lang w:val="sk-SK"/>
              </w:rPr>
              <w:t>ľadávky</w:t>
            </w:r>
            <w:proofErr w:type="spellEnd"/>
            <w:r>
              <w:rPr>
                <w:rFonts w:ascii="Times New Roman CE" w:eastAsia="Times New Roman CE" w:hAnsi="Times New Roman CE" w:cs="Times New Roman CE"/>
                <w:sz w:val="28"/>
                <w:szCs w:val="28"/>
                <w:lang w:val="sk-SK"/>
              </w:rPr>
              <w:t xml:space="preserve"> do lehoty splatnosti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6C6177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6C6177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color w:val="FF3333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475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</w:pP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Poh</w:t>
            </w:r>
            <w:r>
              <w:rPr>
                <w:rFonts w:ascii="Times New Roman CE" w:eastAsia="Times New Roman CE" w:hAnsi="Times New Roman CE" w:cs="Times New Roman CE"/>
                <w:sz w:val="28"/>
                <w:szCs w:val="28"/>
                <w:lang w:val="sk-SK"/>
              </w:rPr>
              <w:t>ľadávky</w:t>
            </w:r>
            <w:proofErr w:type="spellEnd"/>
            <w:r>
              <w:rPr>
                <w:rFonts w:ascii="Times New Roman CE" w:eastAsia="Times New Roman CE" w:hAnsi="Times New Roman CE" w:cs="Times New Roman CE"/>
                <w:sz w:val="28"/>
                <w:szCs w:val="28"/>
                <w:lang w:val="sk-SK"/>
              </w:rPr>
              <w:t xml:space="preserve"> po lehote splatnosti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604348">
            <w:pPr>
              <w:pStyle w:val="Standard"/>
              <w:autoSpaceDE w:val="0"/>
              <w:spacing w:line="276" w:lineRule="auto"/>
              <w:jc w:val="center"/>
              <w:rPr>
                <w:rFonts w:ascii="Calibri" w:eastAsia="Calibri" w:hAnsi="Calibri" w:cs="Calibri"/>
                <w:lang w:val="en-US"/>
              </w:rPr>
            </w:pPr>
            <w:r>
              <w:rPr>
                <w:rFonts w:ascii="Calibri" w:eastAsia="Calibri" w:hAnsi="Calibri" w:cs="Calibri"/>
                <w:lang w:val="en-US"/>
              </w:rPr>
              <w:t>958,37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604348">
            <w:pPr>
              <w:pStyle w:val="Standard"/>
              <w:autoSpaceDE w:val="0"/>
              <w:spacing w:line="276" w:lineRule="auto"/>
              <w:jc w:val="center"/>
              <w:rPr>
                <w:rFonts w:ascii="Calibri" w:eastAsia="Calibri" w:hAnsi="Calibri" w:cs="Calibri"/>
                <w:lang w:val="en-US"/>
              </w:rPr>
            </w:pPr>
            <w:r>
              <w:rPr>
                <w:rFonts w:ascii="Calibri" w:eastAsia="Calibri" w:hAnsi="Calibri" w:cs="Calibri"/>
                <w:lang w:val="en-US"/>
              </w:rPr>
              <w:t>1 455,10</w:t>
            </w:r>
          </w:p>
        </w:tc>
      </w:tr>
    </w:tbl>
    <w:p w:rsidR="006C6177" w:rsidRDefault="006C6177">
      <w:pPr>
        <w:pStyle w:val="Standard"/>
        <w:autoSpaceDE w:val="0"/>
        <w:spacing w:after="200" w:line="276" w:lineRule="auto"/>
        <w:rPr>
          <w:rFonts w:eastAsia="Times New Roman" w:cs="Times New Roman"/>
          <w:b/>
          <w:bCs/>
          <w:sz w:val="28"/>
          <w:szCs w:val="28"/>
          <w:lang w:val="en-US"/>
        </w:rPr>
      </w:pPr>
    </w:p>
    <w:p w:rsidR="006C6177" w:rsidRDefault="006C6177">
      <w:pPr>
        <w:pStyle w:val="Standard"/>
        <w:autoSpaceDE w:val="0"/>
        <w:spacing w:after="200" w:line="276" w:lineRule="auto"/>
        <w:rPr>
          <w:rFonts w:eastAsia="Times New Roman" w:cs="Times New Roman"/>
          <w:b/>
          <w:bCs/>
          <w:sz w:val="28"/>
          <w:szCs w:val="28"/>
          <w:lang w:val="en-US"/>
        </w:rPr>
      </w:pPr>
    </w:p>
    <w:p w:rsidR="006C6177" w:rsidRDefault="00F2433E">
      <w:pPr>
        <w:pStyle w:val="Standard"/>
        <w:autoSpaceDE w:val="0"/>
        <w:spacing w:after="200" w:line="276" w:lineRule="auto"/>
        <w:rPr>
          <w:rFonts w:eastAsia="Times New Roman" w:cs="Times New Roman"/>
          <w:b/>
          <w:bCs/>
          <w:sz w:val="28"/>
          <w:szCs w:val="28"/>
          <w:lang w:val="en-US"/>
        </w:rPr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6.4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Záväzky</w:t>
      </w:r>
      <w:proofErr w:type="spellEnd"/>
    </w:p>
    <w:tbl>
      <w:tblPr>
        <w:tblW w:w="9075" w:type="dxa"/>
        <w:tblInd w:w="44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4755"/>
        <w:gridCol w:w="2160"/>
        <w:gridCol w:w="2160"/>
      </w:tblGrid>
      <w:tr w:rsidR="006C6177" w:rsidTr="006C6177">
        <w:trPr>
          <w:trHeight w:val="1"/>
        </w:trPr>
        <w:tc>
          <w:tcPr>
            <w:tcW w:w="47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  <w:vAlign w:val="center"/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Záväzky</w:t>
            </w:r>
            <w:proofErr w:type="spellEnd"/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Zostatok</w:t>
            </w:r>
            <w:proofErr w:type="spellEnd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 xml:space="preserve"> k 31.12.2016</w:t>
            </w:r>
          </w:p>
        </w:tc>
        <w:tc>
          <w:tcPr>
            <w:tcW w:w="21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Zostatok</w:t>
            </w:r>
            <w:proofErr w:type="spellEnd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 xml:space="preserve"> k 31.12.2017</w:t>
            </w:r>
          </w:p>
        </w:tc>
      </w:tr>
      <w:tr w:rsidR="006C6177" w:rsidTr="006C6177">
        <w:trPr>
          <w:trHeight w:val="1"/>
        </w:trPr>
        <w:tc>
          <w:tcPr>
            <w:tcW w:w="475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8"/>
                <w:szCs w:val="28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Záväzky</w:t>
            </w:r>
            <w:proofErr w:type="spellEnd"/>
            <w:r>
              <w:rPr>
                <w:rFonts w:eastAsia="Times New Roman" w:cs="Times New Roman"/>
                <w:sz w:val="28"/>
                <w:szCs w:val="28"/>
                <w:lang w:val="en-US"/>
              </w:rPr>
              <w:t xml:space="preserve"> do </w:t>
            </w: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lehoty</w:t>
            </w:r>
            <w:proofErr w:type="spellEnd"/>
            <w:r>
              <w:rPr>
                <w:rFonts w:eastAsia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splatnosti</w:t>
            </w:r>
            <w:proofErr w:type="spellEnd"/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604348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549,22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Pr="00604348" w:rsidRDefault="00604348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 w:rsidRPr="00604348">
              <w:rPr>
                <w:rFonts w:eastAsia="Times New Roman" w:cs="Times New Roman"/>
                <w:lang w:val="en-US"/>
              </w:rPr>
              <w:t>2 901,02</w:t>
            </w:r>
          </w:p>
        </w:tc>
      </w:tr>
      <w:tr w:rsidR="006C6177" w:rsidTr="006C6177">
        <w:trPr>
          <w:trHeight w:val="1"/>
        </w:trPr>
        <w:tc>
          <w:tcPr>
            <w:tcW w:w="4755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8"/>
                <w:szCs w:val="28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Záväzky</w:t>
            </w:r>
            <w:proofErr w:type="spellEnd"/>
            <w:r>
              <w:rPr>
                <w:rFonts w:eastAsia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po</w:t>
            </w:r>
            <w:proofErr w:type="spellEnd"/>
            <w:r>
              <w:rPr>
                <w:rFonts w:eastAsia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lehote</w:t>
            </w:r>
            <w:proofErr w:type="spellEnd"/>
            <w:r>
              <w:rPr>
                <w:rFonts w:eastAsia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splatnosti</w:t>
            </w:r>
            <w:proofErr w:type="spellEnd"/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ascii="Calibri" w:eastAsia="Calibri" w:hAnsi="Calibri" w:cs="Calibri"/>
                <w:lang w:val="en-US"/>
              </w:rPr>
            </w:pPr>
            <w:r>
              <w:rPr>
                <w:rFonts w:ascii="Calibri" w:eastAsia="Calibri" w:hAnsi="Calibri" w:cs="Calibri"/>
                <w:lang w:val="en-US"/>
              </w:rPr>
              <w:t>0</w:t>
            </w:r>
          </w:p>
        </w:tc>
        <w:tc>
          <w:tcPr>
            <w:tcW w:w="2160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0</w:t>
            </w:r>
          </w:p>
        </w:tc>
      </w:tr>
    </w:tbl>
    <w:p w:rsidR="006C6177" w:rsidRDefault="006C6177">
      <w:pPr>
        <w:pStyle w:val="Standard"/>
        <w:autoSpaceDE w:val="0"/>
        <w:spacing w:after="200" w:line="276" w:lineRule="auto"/>
        <w:rPr>
          <w:rFonts w:ascii="Calibri" w:eastAsia="Calibri" w:hAnsi="Calibri" w:cs="Calibri"/>
          <w:sz w:val="22"/>
          <w:szCs w:val="22"/>
          <w:lang w:val="en-US"/>
        </w:rPr>
      </w:pPr>
    </w:p>
    <w:p w:rsidR="006C6177" w:rsidRDefault="00F2433E">
      <w:pPr>
        <w:pStyle w:val="Standard"/>
        <w:autoSpaceDE w:val="0"/>
        <w:spacing w:after="200" w:line="276" w:lineRule="auto"/>
        <w:rPr>
          <w:rFonts w:eastAsia="Times New Roman" w:cs="Times New Roman"/>
          <w:b/>
          <w:bCs/>
          <w:sz w:val="30"/>
          <w:szCs w:val="30"/>
          <w:lang w:val="en-US"/>
        </w:rPr>
      </w:pPr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7.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Hospodársky</w:t>
      </w:r>
      <w:proofErr w:type="spellEnd"/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výsledok</w:t>
      </w:r>
      <w:proofErr w:type="spellEnd"/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za</w:t>
      </w:r>
      <w:proofErr w:type="spellEnd"/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rok</w:t>
      </w:r>
      <w:proofErr w:type="spellEnd"/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 2017</w:t>
      </w:r>
    </w:p>
    <w:tbl>
      <w:tblPr>
        <w:tblW w:w="7710" w:type="dxa"/>
        <w:tblInd w:w="44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5584"/>
        <w:gridCol w:w="2126"/>
      </w:tblGrid>
      <w:tr w:rsidR="006C6177" w:rsidTr="006C6177">
        <w:trPr>
          <w:trHeight w:val="1"/>
        </w:trPr>
        <w:tc>
          <w:tcPr>
            <w:tcW w:w="5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Názo</w:t>
            </w:r>
            <w:r>
              <w:rPr>
                <w:rFonts w:eastAsia="Times New Roman" w:cs="Times New Roman"/>
                <w:b/>
                <w:bCs/>
                <w:sz w:val="30"/>
                <w:szCs w:val="30"/>
                <w:lang w:val="en-US"/>
              </w:rPr>
              <w:t>v</w:t>
            </w:r>
            <w:proofErr w:type="spellEnd"/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</w:pPr>
            <w:proofErr w:type="spellStart"/>
            <w:r>
              <w:rPr>
                <w:rFonts w:eastAsia="Times New Roman" w:cs="Times New Roman"/>
                <w:b/>
                <w:bCs/>
                <w:sz w:val="26"/>
                <w:szCs w:val="26"/>
                <w:lang w:val="en-US"/>
              </w:rPr>
              <w:t>Skuto</w:t>
            </w:r>
            <w:proofErr w:type="spellEnd"/>
            <w:r>
              <w:rPr>
                <w:rFonts w:ascii="Times New Roman CE" w:eastAsia="Times New Roman CE" w:hAnsi="Times New Roman CE" w:cs="Times New Roman CE"/>
                <w:b/>
                <w:bCs/>
                <w:sz w:val="26"/>
                <w:szCs w:val="26"/>
                <w:lang w:val="sk-SK"/>
              </w:rPr>
              <w:t>čnosť k 31.12.2017</w:t>
            </w:r>
          </w:p>
        </w:tc>
      </w:tr>
      <w:tr w:rsidR="006C6177" w:rsidTr="006C6177">
        <w:trPr>
          <w:trHeight w:val="1"/>
        </w:trPr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b/>
                <w:bCs/>
                <w:sz w:val="30"/>
                <w:szCs w:val="30"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sz w:val="30"/>
                <w:szCs w:val="30"/>
                <w:lang w:val="en-US"/>
              </w:rPr>
              <w:t>Náklady</w:t>
            </w:r>
            <w:proofErr w:type="spellEnd"/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b/>
                <w:bCs/>
                <w:sz w:val="26"/>
                <w:szCs w:val="26"/>
                <w:lang w:val="en-US"/>
              </w:rPr>
            </w:pPr>
            <w:r>
              <w:rPr>
                <w:rFonts w:eastAsia="Times New Roman" w:cs="Times New Roman"/>
                <w:b/>
                <w:bCs/>
                <w:sz w:val="26"/>
                <w:szCs w:val="26"/>
                <w:lang w:val="en-US"/>
              </w:rPr>
              <w:t>22 813,41</w:t>
            </w:r>
          </w:p>
        </w:tc>
      </w:tr>
      <w:tr w:rsidR="006C6177" w:rsidTr="006C6177">
        <w:trPr>
          <w:trHeight w:val="1"/>
        </w:trPr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6"/>
                <w:szCs w:val="26"/>
                <w:lang w:val="en-US"/>
              </w:rPr>
            </w:pPr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50 –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Spotrebované</w:t>
            </w:r>
            <w:proofErr w:type="spellEnd"/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nákupy</w:t>
            </w:r>
            <w:proofErr w:type="spellEnd"/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sz w:val="26"/>
                <w:szCs w:val="26"/>
                <w:lang w:val="en-US"/>
              </w:rPr>
            </w:pPr>
            <w:r>
              <w:rPr>
                <w:rFonts w:eastAsia="Times New Roman" w:cs="Times New Roman"/>
                <w:sz w:val="26"/>
                <w:szCs w:val="26"/>
                <w:lang w:val="en-US"/>
              </w:rPr>
              <w:t>3 170,30</w:t>
            </w:r>
          </w:p>
        </w:tc>
      </w:tr>
      <w:tr w:rsidR="006C6177" w:rsidTr="006C6177">
        <w:trPr>
          <w:trHeight w:val="1"/>
        </w:trPr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6"/>
                <w:szCs w:val="26"/>
                <w:lang w:val="en-US"/>
              </w:rPr>
            </w:pPr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51 –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Služby</w:t>
            </w:r>
            <w:proofErr w:type="spellEnd"/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sz w:val="26"/>
                <w:szCs w:val="26"/>
                <w:lang w:val="en-US"/>
              </w:rPr>
            </w:pPr>
            <w:r>
              <w:rPr>
                <w:rFonts w:eastAsia="Times New Roman" w:cs="Times New Roman"/>
                <w:sz w:val="26"/>
                <w:szCs w:val="26"/>
                <w:lang w:val="en-US"/>
              </w:rPr>
              <w:t>8 834,94</w:t>
            </w:r>
          </w:p>
        </w:tc>
      </w:tr>
      <w:tr w:rsidR="006C6177" w:rsidTr="006C6177">
        <w:trPr>
          <w:trHeight w:val="1"/>
        </w:trPr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6"/>
                <w:szCs w:val="26"/>
                <w:lang w:val="en-US"/>
              </w:rPr>
            </w:pPr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52 –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Osobné</w:t>
            </w:r>
            <w:proofErr w:type="spellEnd"/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náklady</w:t>
            </w:r>
            <w:proofErr w:type="spellEnd"/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sz w:val="26"/>
                <w:szCs w:val="26"/>
                <w:lang w:val="en-US"/>
              </w:rPr>
            </w:pPr>
            <w:r>
              <w:rPr>
                <w:rFonts w:eastAsia="Times New Roman" w:cs="Times New Roman"/>
                <w:sz w:val="26"/>
                <w:szCs w:val="26"/>
                <w:lang w:val="en-US"/>
              </w:rPr>
              <w:t>9 514,20</w:t>
            </w:r>
          </w:p>
        </w:tc>
      </w:tr>
      <w:tr w:rsidR="006C6177" w:rsidTr="006C6177">
        <w:trPr>
          <w:trHeight w:val="1"/>
        </w:trPr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</w:pPr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54 –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Ostatné</w:t>
            </w:r>
            <w:proofErr w:type="spellEnd"/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náklady</w:t>
            </w:r>
            <w:proofErr w:type="spellEnd"/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na</w:t>
            </w:r>
            <w:proofErr w:type="spellEnd"/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prevádzkovú</w:t>
            </w:r>
            <w:proofErr w:type="spellEnd"/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 </w:t>
            </w:r>
            <w:r>
              <w:rPr>
                <w:rFonts w:ascii="Times New Roman CE" w:eastAsia="Times New Roman CE" w:hAnsi="Times New Roman CE" w:cs="Times New Roman CE"/>
                <w:sz w:val="26"/>
                <w:szCs w:val="26"/>
                <w:lang w:val="sk-SK"/>
              </w:rPr>
              <w:t>činnosť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sz w:val="26"/>
                <w:szCs w:val="26"/>
                <w:lang w:val="en-US"/>
              </w:rPr>
            </w:pPr>
            <w:r>
              <w:rPr>
                <w:rFonts w:eastAsia="Times New Roman" w:cs="Times New Roman"/>
                <w:sz w:val="26"/>
                <w:szCs w:val="26"/>
                <w:lang w:val="en-US"/>
              </w:rPr>
              <w:t>161,63</w:t>
            </w:r>
          </w:p>
        </w:tc>
      </w:tr>
      <w:tr w:rsidR="006C6177" w:rsidTr="006C6177">
        <w:trPr>
          <w:trHeight w:val="1"/>
        </w:trPr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</w:pPr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56 –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Finan</w:t>
            </w:r>
            <w:r>
              <w:rPr>
                <w:rFonts w:ascii="Times New Roman CE" w:eastAsia="Times New Roman CE" w:hAnsi="Times New Roman CE" w:cs="Times New Roman CE"/>
                <w:sz w:val="26"/>
                <w:szCs w:val="26"/>
                <w:lang w:val="sk-SK"/>
              </w:rPr>
              <w:t>čné</w:t>
            </w:r>
            <w:proofErr w:type="spellEnd"/>
            <w:r>
              <w:rPr>
                <w:rFonts w:ascii="Times New Roman CE" w:eastAsia="Times New Roman CE" w:hAnsi="Times New Roman CE" w:cs="Times New Roman CE"/>
                <w:sz w:val="26"/>
                <w:szCs w:val="26"/>
                <w:lang w:val="sk-SK"/>
              </w:rPr>
              <w:t xml:space="preserve"> náklady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sz w:val="26"/>
                <w:szCs w:val="26"/>
                <w:lang w:val="en-US"/>
              </w:rPr>
            </w:pPr>
            <w:r>
              <w:rPr>
                <w:rFonts w:eastAsia="Times New Roman" w:cs="Times New Roman"/>
                <w:sz w:val="26"/>
                <w:szCs w:val="26"/>
                <w:lang w:val="en-US"/>
              </w:rPr>
              <w:t>460,00</w:t>
            </w:r>
          </w:p>
        </w:tc>
      </w:tr>
      <w:tr w:rsidR="006C6177" w:rsidTr="006C6177">
        <w:trPr>
          <w:trHeight w:val="1"/>
        </w:trPr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6"/>
                <w:szCs w:val="26"/>
                <w:lang w:val="en-US"/>
              </w:rPr>
            </w:pPr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55 –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Odpisy</w:t>
            </w:r>
            <w:proofErr w:type="spellEnd"/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,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rezervy</w:t>
            </w:r>
            <w:proofErr w:type="spellEnd"/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 …..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sz w:val="26"/>
                <w:szCs w:val="26"/>
                <w:lang w:val="en-US"/>
              </w:rPr>
            </w:pPr>
            <w:r>
              <w:rPr>
                <w:rFonts w:eastAsia="Times New Roman" w:cs="Times New Roman"/>
                <w:sz w:val="26"/>
                <w:szCs w:val="26"/>
                <w:lang w:val="en-US"/>
              </w:rPr>
              <w:t>672,34</w:t>
            </w:r>
          </w:p>
        </w:tc>
      </w:tr>
      <w:tr w:rsidR="006C6177" w:rsidTr="006C6177">
        <w:trPr>
          <w:trHeight w:val="1"/>
        </w:trPr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b/>
                <w:bCs/>
                <w:sz w:val="26"/>
                <w:szCs w:val="26"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sz w:val="26"/>
                <w:szCs w:val="26"/>
                <w:lang w:val="en-US"/>
              </w:rPr>
              <w:lastRenderedPageBreak/>
              <w:t>Výnosy</w:t>
            </w:r>
            <w:proofErr w:type="spellEnd"/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b/>
                <w:bCs/>
                <w:sz w:val="26"/>
                <w:szCs w:val="26"/>
                <w:lang w:val="en-US"/>
              </w:rPr>
            </w:pPr>
            <w:r>
              <w:rPr>
                <w:rFonts w:eastAsia="Times New Roman" w:cs="Times New Roman"/>
                <w:b/>
                <w:bCs/>
                <w:sz w:val="26"/>
                <w:szCs w:val="26"/>
                <w:lang w:val="en-US"/>
              </w:rPr>
              <w:t>22 233,96</w:t>
            </w:r>
          </w:p>
        </w:tc>
      </w:tr>
      <w:tr w:rsidR="006C6177" w:rsidTr="006C6177">
        <w:trPr>
          <w:trHeight w:val="1"/>
        </w:trPr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6"/>
                <w:szCs w:val="26"/>
                <w:lang w:val="en-US"/>
              </w:rPr>
            </w:pPr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60 –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Tržby</w:t>
            </w:r>
            <w:proofErr w:type="spellEnd"/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za</w:t>
            </w:r>
            <w:proofErr w:type="spellEnd"/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vlastné</w:t>
            </w:r>
            <w:proofErr w:type="spellEnd"/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výkony</w:t>
            </w:r>
            <w:proofErr w:type="spellEnd"/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 a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tovar</w:t>
            </w:r>
            <w:proofErr w:type="spellEnd"/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sz w:val="26"/>
                <w:szCs w:val="26"/>
                <w:lang w:val="en-US"/>
              </w:rPr>
            </w:pPr>
            <w:r>
              <w:rPr>
                <w:rFonts w:eastAsia="Times New Roman" w:cs="Times New Roman"/>
                <w:sz w:val="26"/>
                <w:szCs w:val="26"/>
                <w:lang w:val="en-US"/>
              </w:rPr>
              <w:t>10,00</w:t>
            </w:r>
          </w:p>
          <w:p w:rsidR="006C6177" w:rsidRDefault="006C6177">
            <w:pPr>
              <w:pStyle w:val="Standard"/>
              <w:autoSpaceDE w:val="0"/>
              <w:spacing w:line="276" w:lineRule="auto"/>
              <w:jc w:val="right"/>
              <w:rPr>
                <w:rFonts w:ascii="Calibri" w:eastAsia="Calibri" w:hAnsi="Calibri" w:cs="Calibri"/>
                <w:sz w:val="22"/>
                <w:szCs w:val="22"/>
                <w:lang w:val="en-US"/>
              </w:rPr>
            </w:pPr>
          </w:p>
        </w:tc>
      </w:tr>
      <w:tr w:rsidR="006C6177" w:rsidTr="006C6177">
        <w:trPr>
          <w:trHeight w:val="1"/>
        </w:trPr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</w:pPr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63 –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Da</w:t>
            </w:r>
            <w:r>
              <w:rPr>
                <w:rFonts w:ascii="Times New Roman CE" w:eastAsia="Times New Roman CE" w:hAnsi="Times New Roman CE" w:cs="Times New Roman CE"/>
                <w:sz w:val="26"/>
                <w:szCs w:val="26"/>
                <w:lang w:val="sk-SK"/>
              </w:rPr>
              <w:t>ňové</w:t>
            </w:r>
            <w:proofErr w:type="spellEnd"/>
            <w:r>
              <w:rPr>
                <w:rFonts w:ascii="Times New Roman CE" w:eastAsia="Times New Roman CE" w:hAnsi="Times New Roman CE" w:cs="Times New Roman CE"/>
                <w:sz w:val="26"/>
                <w:szCs w:val="26"/>
                <w:lang w:val="sk-SK"/>
              </w:rPr>
              <w:t xml:space="preserve"> a colné výnosy a výnosy z poplatkov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sz w:val="26"/>
                <w:szCs w:val="26"/>
                <w:lang w:val="en-US"/>
              </w:rPr>
            </w:pPr>
            <w:r>
              <w:rPr>
                <w:rFonts w:eastAsia="Times New Roman" w:cs="Times New Roman"/>
                <w:sz w:val="26"/>
                <w:szCs w:val="26"/>
                <w:lang w:val="en-US"/>
              </w:rPr>
              <w:t>21 252,28</w:t>
            </w:r>
          </w:p>
        </w:tc>
      </w:tr>
      <w:tr w:rsidR="006C6177" w:rsidTr="006C6177">
        <w:trPr>
          <w:trHeight w:val="1"/>
        </w:trPr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</w:pPr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69 –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Výnosy</w:t>
            </w:r>
            <w:proofErr w:type="spellEnd"/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 z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transferov</w:t>
            </w:r>
            <w:proofErr w:type="spellEnd"/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 a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rozpo</w:t>
            </w:r>
            <w:r>
              <w:rPr>
                <w:rFonts w:ascii="Times New Roman CE" w:eastAsia="Times New Roman CE" w:hAnsi="Times New Roman CE" w:cs="Times New Roman CE"/>
                <w:sz w:val="26"/>
                <w:szCs w:val="26"/>
                <w:lang w:val="sk-SK"/>
              </w:rPr>
              <w:t>čtových</w:t>
            </w:r>
            <w:proofErr w:type="spellEnd"/>
            <w:r>
              <w:rPr>
                <w:rFonts w:ascii="Times New Roman CE" w:eastAsia="Times New Roman CE" w:hAnsi="Times New Roman CE" w:cs="Times New Roman CE"/>
                <w:sz w:val="26"/>
                <w:szCs w:val="26"/>
                <w:lang w:val="sk-SK"/>
              </w:rPr>
              <w:t xml:space="preserve"> príjmov v obciach, VÚC a v RO a PO zriadených obcou alebo VÚC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lang w:val="en-US"/>
              </w:rPr>
            </w:pPr>
            <w:r>
              <w:rPr>
                <w:rFonts w:eastAsia="Times New Roman" w:cs="Times New Roman"/>
                <w:lang w:val="en-US"/>
              </w:rPr>
              <w:t>971,68</w:t>
            </w:r>
          </w:p>
        </w:tc>
      </w:tr>
      <w:tr w:rsidR="006C6177" w:rsidTr="006C6177">
        <w:trPr>
          <w:trHeight w:val="1"/>
        </w:trPr>
        <w:tc>
          <w:tcPr>
            <w:tcW w:w="5584" w:type="dxa"/>
            <w:tcBorders>
              <w:left w:val="single" w:sz="2" w:space="0" w:color="000000"/>
              <w:bottom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Hospodársky</w:t>
            </w:r>
            <w:proofErr w:type="spellEnd"/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výsledok</w:t>
            </w:r>
            <w:proofErr w:type="spellEnd"/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          / +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kladný</w:t>
            </w:r>
            <w:proofErr w:type="spellEnd"/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 HV, - </w:t>
            </w:r>
            <w:proofErr w:type="spellStart"/>
            <w:r>
              <w:rPr>
                <w:rFonts w:eastAsia="Times New Roman" w:cs="Times New Roman"/>
                <w:sz w:val="26"/>
                <w:szCs w:val="26"/>
                <w:lang w:val="en-US"/>
              </w:rPr>
              <w:t>záporný</w:t>
            </w:r>
            <w:proofErr w:type="spellEnd"/>
            <w:r>
              <w:rPr>
                <w:rFonts w:eastAsia="Times New Roman" w:cs="Times New Roman"/>
                <w:sz w:val="26"/>
                <w:szCs w:val="26"/>
                <w:lang w:val="en-US"/>
              </w:rPr>
              <w:t xml:space="preserve"> HV/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0" w:type="dxa"/>
              <w:left w:w="54" w:type="dxa"/>
              <w:bottom w:w="0" w:type="dxa"/>
              <w:right w:w="54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sz w:val="26"/>
                <w:szCs w:val="26"/>
                <w:lang w:val="en-US"/>
              </w:rPr>
            </w:pPr>
            <w:r>
              <w:rPr>
                <w:rFonts w:eastAsia="Times New Roman" w:cs="Times New Roman"/>
                <w:sz w:val="26"/>
                <w:szCs w:val="26"/>
                <w:lang w:val="en-US"/>
              </w:rPr>
              <w:t>424,45</w:t>
            </w:r>
          </w:p>
        </w:tc>
      </w:tr>
    </w:tbl>
    <w:p w:rsidR="006C6177" w:rsidRDefault="006C6177">
      <w:pPr>
        <w:pStyle w:val="Standard"/>
        <w:autoSpaceDE w:val="0"/>
        <w:spacing w:after="200" w:line="276" w:lineRule="auto"/>
        <w:rPr>
          <w:rFonts w:eastAsia="Times New Roman" w:cs="Times New Roman"/>
          <w:b/>
          <w:bCs/>
          <w:sz w:val="30"/>
          <w:szCs w:val="30"/>
          <w:lang w:val="en-US"/>
        </w:rPr>
      </w:pPr>
    </w:p>
    <w:p w:rsidR="006C6177" w:rsidRDefault="006C6177">
      <w:pPr>
        <w:pStyle w:val="Standard"/>
        <w:autoSpaceDE w:val="0"/>
        <w:spacing w:after="200" w:line="276" w:lineRule="auto"/>
        <w:rPr>
          <w:rFonts w:eastAsia="Times New Roman" w:cs="Times New Roman"/>
          <w:b/>
          <w:bCs/>
          <w:sz w:val="30"/>
          <w:szCs w:val="30"/>
          <w:lang w:val="en-US"/>
        </w:rPr>
      </w:pPr>
    </w:p>
    <w:p w:rsidR="006C6177" w:rsidRDefault="00F2433E">
      <w:pPr>
        <w:pStyle w:val="Standard"/>
        <w:autoSpaceDE w:val="0"/>
        <w:spacing w:after="200" w:line="276" w:lineRule="auto"/>
        <w:rPr>
          <w:rFonts w:eastAsia="Times New Roman" w:cs="Times New Roman"/>
          <w:b/>
          <w:bCs/>
          <w:sz w:val="30"/>
          <w:szCs w:val="30"/>
          <w:lang w:val="en-US"/>
        </w:rPr>
      </w:pPr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8.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Ostatné</w:t>
      </w:r>
      <w:proofErr w:type="spellEnd"/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dôležité</w:t>
      </w:r>
      <w:proofErr w:type="spellEnd"/>
      <w:r>
        <w:rPr>
          <w:rFonts w:eastAsia="Times New Roman" w:cs="Times New Roman"/>
          <w:b/>
          <w:bCs/>
          <w:sz w:val="30"/>
          <w:szCs w:val="30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30"/>
          <w:szCs w:val="30"/>
          <w:lang w:val="en-US"/>
        </w:rPr>
        <w:t>informácie</w:t>
      </w:r>
      <w:proofErr w:type="spellEnd"/>
    </w:p>
    <w:p w:rsidR="006C6177" w:rsidRDefault="00F2433E">
      <w:pPr>
        <w:pStyle w:val="Standard"/>
        <w:autoSpaceDE w:val="0"/>
        <w:spacing w:after="200" w:line="276" w:lineRule="auto"/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8.1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Finan</w:t>
      </w:r>
      <w:r>
        <w:rPr>
          <w:rFonts w:ascii="Times New Roman CE" w:eastAsia="Times New Roman CE" w:hAnsi="Times New Roman CE" w:cs="Times New Roman CE"/>
          <w:b/>
          <w:bCs/>
          <w:sz w:val="28"/>
          <w:szCs w:val="28"/>
          <w:lang w:val="sk-SK"/>
        </w:rPr>
        <w:t>čné</w:t>
      </w:r>
      <w:proofErr w:type="spellEnd"/>
      <w:r>
        <w:rPr>
          <w:rFonts w:ascii="Times New Roman CE" w:eastAsia="Times New Roman CE" w:hAnsi="Times New Roman CE" w:cs="Times New Roman CE"/>
          <w:b/>
          <w:bCs/>
          <w:sz w:val="28"/>
          <w:szCs w:val="28"/>
          <w:lang w:val="sk-SK"/>
        </w:rPr>
        <w:t xml:space="preserve"> usporiadanie voči štátnemu rozpočtu</w:t>
      </w:r>
    </w:p>
    <w:tbl>
      <w:tblPr>
        <w:tblW w:w="9075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1770"/>
        <w:gridCol w:w="4605"/>
        <w:gridCol w:w="2700"/>
      </w:tblGrid>
      <w:tr w:rsidR="006C6177" w:rsidTr="006C6177">
        <w:trPr>
          <w:trHeight w:val="1"/>
        </w:trPr>
        <w:tc>
          <w:tcPr>
            <w:tcW w:w="1770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</w:pP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Poskytovate</w:t>
            </w:r>
            <w:proofErr w:type="spellEnd"/>
            <w:r>
              <w:rPr>
                <w:rFonts w:ascii="Times New Roman CE" w:eastAsia="Times New Roman CE" w:hAnsi="Times New Roman CE" w:cs="Times New Roman CE"/>
                <w:b/>
                <w:bCs/>
                <w:sz w:val="28"/>
                <w:szCs w:val="28"/>
                <w:lang w:val="sk-SK"/>
              </w:rPr>
              <w:t>ľ</w:t>
            </w:r>
          </w:p>
        </w:tc>
        <w:tc>
          <w:tcPr>
            <w:tcW w:w="4605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Ú</w:t>
            </w:r>
            <w:r>
              <w:rPr>
                <w:rFonts w:ascii="Times New Roman CE" w:eastAsia="Times New Roman CE" w:hAnsi="Times New Roman CE" w:cs="Times New Roman CE"/>
                <w:b/>
                <w:bCs/>
                <w:sz w:val="28"/>
                <w:szCs w:val="28"/>
                <w:lang w:val="sk-SK"/>
              </w:rPr>
              <w:t>čelové určenie grantov a transferov</w:t>
            </w:r>
          </w:p>
        </w:tc>
        <w:tc>
          <w:tcPr>
            <w:tcW w:w="2700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 xml:space="preserve">Suma </w:t>
            </w: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prijatých</w:t>
            </w:r>
            <w:proofErr w:type="spellEnd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prostriedkov</w:t>
            </w:r>
            <w:proofErr w:type="spellEnd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 xml:space="preserve"> v EUR</w:t>
            </w:r>
          </w:p>
        </w:tc>
      </w:tr>
      <w:tr w:rsidR="006C6177" w:rsidTr="006C6177">
        <w:trPr>
          <w:trHeight w:val="1"/>
        </w:trPr>
        <w:tc>
          <w:tcPr>
            <w:tcW w:w="1770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MV SR</w:t>
            </w:r>
          </w:p>
        </w:tc>
        <w:tc>
          <w:tcPr>
            <w:tcW w:w="4605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Vo</w:t>
            </w:r>
            <w:proofErr w:type="spellStart"/>
            <w:r>
              <w:rPr>
                <w:rFonts w:ascii="Times New Roman CE" w:eastAsia="Times New Roman CE" w:hAnsi="Times New Roman CE" w:cs="Times New Roman CE"/>
                <w:sz w:val="28"/>
                <w:szCs w:val="28"/>
                <w:lang w:val="sk-SK"/>
              </w:rPr>
              <w:t>ľby</w:t>
            </w:r>
            <w:proofErr w:type="spellEnd"/>
          </w:p>
        </w:tc>
        <w:tc>
          <w:tcPr>
            <w:tcW w:w="2700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568,30</w:t>
            </w:r>
          </w:p>
        </w:tc>
      </w:tr>
      <w:tr w:rsidR="006C6177" w:rsidTr="006C6177">
        <w:trPr>
          <w:trHeight w:val="1"/>
        </w:trPr>
        <w:tc>
          <w:tcPr>
            <w:tcW w:w="1770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MV SR</w:t>
            </w:r>
          </w:p>
        </w:tc>
        <w:tc>
          <w:tcPr>
            <w:tcW w:w="4605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8"/>
                <w:szCs w:val="28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Životné</w:t>
            </w:r>
            <w:proofErr w:type="spellEnd"/>
            <w:r>
              <w:rPr>
                <w:rFonts w:eastAsia="Times New Roman" w:cs="Times New Roman"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prostredie</w:t>
            </w:r>
            <w:proofErr w:type="spellEnd"/>
          </w:p>
        </w:tc>
        <w:tc>
          <w:tcPr>
            <w:tcW w:w="2700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7,94</w:t>
            </w:r>
          </w:p>
        </w:tc>
      </w:tr>
      <w:tr w:rsidR="006C6177" w:rsidTr="006C6177">
        <w:trPr>
          <w:trHeight w:val="1"/>
        </w:trPr>
        <w:tc>
          <w:tcPr>
            <w:tcW w:w="1770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MV SR</w:t>
            </w:r>
          </w:p>
        </w:tc>
        <w:tc>
          <w:tcPr>
            <w:tcW w:w="4605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REGOB</w:t>
            </w:r>
          </w:p>
        </w:tc>
        <w:tc>
          <w:tcPr>
            <w:tcW w:w="2700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63,65</w:t>
            </w:r>
          </w:p>
        </w:tc>
      </w:tr>
    </w:tbl>
    <w:p w:rsidR="006C6177" w:rsidRPr="006C6177" w:rsidRDefault="006C6177" w:rsidP="006C6177">
      <w:pPr>
        <w:rPr>
          <w:vanish/>
        </w:rPr>
      </w:pPr>
    </w:p>
    <w:tbl>
      <w:tblPr>
        <w:tblW w:w="9075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1770"/>
        <w:gridCol w:w="4605"/>
        <w:gridCol w:w="2700"/>
      </w:tblGrid>
      <w:tr w:rsidR="006C6177" w:rsidTr="006C6177">
        <w:trPr>
          <w:trHeight w:val="1"/>
        </w:trPr>
        <w:tc>
          <w:tcPr>
            <w:tcW w:w="1770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MV SR</w:t>
            </w:r>
          </w:p>
        </w:tc>
        <w:tc>
          <w:tcPr>
            <w:tcW w:w="4605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8"/>
                <w:szCs w:val="28"/>
                <w:lang w:val="en-US"/>
              </w:rPr>
            </w:pPr>
            <w:proofErr w:type="spellStart"/>
            <w:r>
              <w:rPr>
                <w:rFonts w:eastAsia="Times New Roman" w:cs="Times New Roman"/>
                <w:sz w:val="28"/>
                <w:szCs w:val="28"/>
                <w:lang w:val="en-US"/>
              </w:rPr>
              <w:t>ÚPSVaR</w:t>
            </w:r>
            <w:proofErr w:type="spellEnd"/>
          </w:p>
        </w:tc>
        <w:tc>
          <w:tcPr>
            <w:tcW w:w="2700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  <w:vAlign w:val="bottom"/>
          </w:tcPr>
          <w:p w:rsidR="006C6177" w:rsidRDefault="00F2433E">
            <w:pPr>
              <w:pStyle w:val="Standard"/>
              <w:autoSpaceDE w:val="0"/>
              <w:spacing w:line="276" w:lineRule="auto"/>
              <w:jc w:val="right"/>
              <w:rPr>
                <w:rFonts w:eastAsia="Times New Roman" w:cs="Times New Roman"/>
                <w:sz w:val="28"/>
                <w:szCs w:val="28"/>
                <w:lang w:val="en-US"/>
              </w:rPr>
            </w:pPr>
            <w:r>
              <w:rPr>
                <w:rFonts w:eastAsia="Times New Roman" w:cs="Times New Roman"/>
                <w:sz w:val="28"/>
                <w:szCs w:val="28"/>
                <w:lang w:val="en-US"/>
              </w:rPr>
              <w:t>331,79</w:t>
            </w:r>
          </w:p>
        </w:tc>
      </w:tr>
    </w:tbl>
    <w:p w:rsidR="006C6177" w:rsidRDefault="006C6177">
      <w:pPr>
        <w:pStyle w:val="Standard"/>
        <w:autoSpaceDE w:val="0"/>
        <w:spacing w:after="200" w:line="276" w:lineRule="auto"/>
        <w:rPr>
          <w:rFonts w:eastAsia="Times New Roman" w:cs="Times New Roman"/>
          <w:b/>
          <w:bCs/>
          <w:sz w:val="28"/>
          <w:szCs w:val="28"/>
          <w:lang w:val="en-US"/>
        </w:rPr>
      </w:pPr>
    </w:p>
    <w:p w:rsidR="006C6177" w:rsidRDefault="006C6177">
      <w:pPr>
        <w:pStyle w:val="Standard"/>
        <w:autoSpaceDE w:val="0"/>
        <w:spacing w:after="200" w:line="276" w:lineRule="auto"/>
        <w:rPr>
          <w:rFonts w:eastAsia="Times New Roman" w:cs="Times New Roman"/>
          <w:b/>
          <w:bCs/>
          <w:sz w:val="28"/>
          <w:szCs w:val="28"/>
          <w:lang w:val="en-US"/>
        </w:rPr>
      </w:pPr>
    </w:p>
    <w:p w:rsidR="006C6177" w:rsidRDefault="00F2433E">
      <w:pPr>
        <w:pStyle w:val="Standard"/>
        <w:autoSpaceDE w:val="0"/>
        <w:spacing w:after="200" w:line="276" w:lineRule="auto"/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8.2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Finan</w:t>
      </w:r>
      <w:r>
        <w:rPr>
          <w:rFonts w:ascii="Times New Roman CE" w:eastAsia="Times New Roman CE" w:hAnsi="Times New Roman CE" w:cs="Times New Roman CE"/>
          <w:b/>
          <w:bCs/>
          <w:sz w:val="28"/>
          <w:szCs w:val="28"/>
          <w:lang w:val="sk-SK"/>
        </w:rPr>
        <w:t>čné</w:t>
      </w:r>
      <w:proofErr w:type="spellEnd"/>
      <w:r>
        <w:rPr>
          <w:rFonts w:ascii="Times New Roman CE" w:eastAsia="Times New Roman CE" w:hAnsi="Times New Roman CE" w:cs="Times New Roman CE"/>
          <w:b/>
          <w:bCs/>
          <w:sz w:val="28"/>
          <w:szCs w:val="28"/>
          <w:lang w:val="sk-SK"/>
        </w:rPr>
        <w:t xml:space="preserve"> usporiadanie voči rozpočtom iných obcí</w:t>
      </w:r>
    </w:p>
    <w:tbl>
      <w:tblPr>
        <w:tblW w:w="9075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2310"/>
        <w:gridCol w:w="6765"/>
      </w:tblGrid>
      <w:tr w:rsidR="006C6177" w:rsidTr="006C6177">
        <w:trPr>
          <w:trHeight w:val="1"/>
        </w:trPr>
        <w:tc>
          <w:tcPr>
            <w:tcW w:w="2310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Obec</w:t>
            </w:r>
            <w:proofErr w:type="spellEnd"/>
          </w:p>
        </w:tc>
        <w:tc>
          <w:tcPr>
            <w:tcW w:w="6765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6C6177" w:rsidRDefault="00F2433E">
            <w:pPr>
              <w:pStyle w:val="Standard"/>
              <w:autoSpaceDE w:val="0"/>
              <w:spacing w:line="276" w:lineRule="auto"/>
              <w:jc w:val="center"/>
            </w:pPr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 xml:space="preserve">Suma </w:t>
            </w: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poskytnutých</w:t>
            </w:r>
            <w:proofErr w:type="spellEnd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 xml:space="preserve"> </w:t>
            </w: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finan</w:t>
            </w:r>
            <w:r>
              <w:rPr>
                <w:rFonts w:ascii="Times New Roman CE" w:eastAsia="Times New Roman CE" w:hAnsi="Times New Roman CE" w:cs="Times New Roman CE"/>
                <w:b/>
                <w:bCs/>
                <w:sz w:val="28"/>
                <w:szCs w:val="28"/>
                <w:lang w:val="sk-SK"/>
              </w:rPr>
              <w:t>čných</w:t>
            </w:r>
            <w:proofErr w:type="spellEnd"/>
          </w:p>
          <w:p w:rsidR="006C6177" w:rsidRDefault="00F2433E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</w:pPr>
            <w:proofErr w:type="spellStart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>prostriedkov</w:t>
            </w:r>
            <w:proofErr w:type="spellEnd"/>
            <w:r>
              <w:rPr>
                <w:rFonts w:eastAsia="Times New Roman" w:cs="Times New Roman"/>
                <w:b/>
                <w:bCs/>
                <w:sz w:val="28"/>
                <w:szCs w:val="28"/>
                <w:lang w:val="en-US"/>
              </w:rPr>
              <w:t xml:space="preserve"> v EUR</w:t>
            </w:r>
          </w:p>
        </w:tc>
      </w:tr>
      <w:tr w:rsidR="006C6177" w:rsidTr="006C6177">
        <w:trPr>
          <w:trHeight w:val="1"/>
        </w:trPr>
        <w:tc>
          <w:tcPr>
            <w:tcW w:w="2310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6C6177" w:rsidRDefault="006C6177">
            <w:pPr>
              <w:pStyle w:val="Standard"/>
              <w:autoSpaceDE w:val="0"/>
              <w:spacing w:line="276" w:lineRule="auto"/>
              <w:rPr>
                <w:rFonts w:eastAsia="Times New Roman" w:cs="Times New Roman"/>
                <w:sz w:val="28"/>
                <w:szCs w:val="28"/>
                <w:lang w:val="en-US"/>
              </w:rPr>
            </w:pPr>
          </w:p>
        </w:tc>
        <w:tc>
          <w:tcPr>
            <w:tcW w:w="6765" w:type="dxa"/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:rsidR="006C6177" w:rsidRDefault="006C6177">
            <w:pPr>
              <w:pStyle w:val="Standard"/>
              <w:autoSpaceDE w:val="0"/>
              <w:spacing w:line="276" w:lineRule="auto"/>
              <w:jc w:val="center"/>
              <w:rPr>
                <w:rFonts w:eastAsia="Times New Roman" w:cs="Times New Roman"/>
                <w:sz w:val="28"/>
                <w:szCs w:val="28"/>
                <w:lang w:val="en-US"/>
              </w:rPr>
            </w:pPr>
          </w:p>
        </w:tc>
      </w:tr>
    </w:tbl>
    <w:p w:rsidR="006C6177" w:rsidRDefault="00F2433E">
      <w:pPr>
        <w:pStyle w:val="Standard"/>
        <w:autoSpaceDE w:val="0"/>
        <w:spacing w:after="200" w:line="276" w:lineRule="auto"/>
        <w:rPr>
          <w:rFonts w:eastAsia="Times New Roman" w:cs="Times New Roman"/>
          <w:b/>
          <w:bCs/>
          <w:sz w:val="28"/>
          <w:szCs w:val="28"/>
          <w:lang w:val="en-US"/>
        </w:rPr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                                                                                                            </w:t>
      </w:r>
    </w:p>
    <w:p w:rsidR="006C6177" w:rsidRDefault="00F2433E">
      <w:pPr>
        <w:pStyle w:val="Standard"/>
        <w:autoSpaceDE w:val="0"/>
        <w:spacing w:after="200" w:line="276" w:lineRule="auto"/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8.2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Udalosti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osobitného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významu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po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skon</w:t>
      </w:r>
      <w:r>
        <w:rPr>
          <w:rFonts w:ascii="Times New Roman CE" w:eastAsia="Times New Roman CE" w:hAnsi="Times New Roman CE" w:cs="Times New Roman CE"/>
          <w:b/>
          <w:bCs/>
          <w:sz w:val="28"/>
          <w:szCs w:val="28"/>
          <w:lang w:val="sk-SK"/>
        </w:rPr>
        <w:t>čení</w:t>
      </w:r>
      <w:proofErr w:type="spellEnd"/>
      <w:r>
        <w:rPr>
          <w:rFonts w:ascii="Times New Roman CE" w:eastAsia="Times New Roman CE" w:hAnsi="Times New Roman CE" w:cs="Times New Roman CE"/>
          <w:b/>
          <w:bCs/>
          <w:sz w:val="28"/>
          <w:szCs w:val="28"/>
          <w:lang w:val="sk-SK"/>
        </w:rPr>
        <w:t xml:space="preserve"> účtovného obdobia</w:t>
      </w:r>
    </w:p>
    <w:p w:rsidR="006C6177" w:rsidRDefault="00F2433E">
      <w:pPr>
        <w:pStyle w:val="Standard"/>
        <w:autoSpaceDE w:val="0"/>
        <w:spacing w:after="200" w:line="276" w:lineRule="auto"/>
      </w:pPr>
      <w:proofErr w:type="spellStart"/>
      <w:proofErr w:type="gramStart"/>
      <w:r>
        <w:rPr>
          <w:rFonts w:eastAsia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nezaznamenala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žiadnu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udalos</w:t>
      </w:r>
      <w:proofErr w:type="spell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ť osobitného významu po skončení účtovného obdobia.</w:t>
      </w:r>
      <w:proofErr w:type="gramEnd"/>
    </w:p>
    <w:p w:rsidR="006C6177" w:rsidRDefault="00F2433E">
      <w:pPr>
        <w:pStyle w:val="Standard"/>
        <w:autoSpaceDE w:val="0"/>
        <w:spacing w:after="200" w:line="276" w:lineRule="auto"/>
      </w:pPr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8.3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Významné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riziká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a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neistoty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, </w:t>
      </w:r>
      <w:proofErr w:type="spellStart"/>
      <w:r>
        <w:rPr>
          <w:rFonts w:eastAsia="Times New Roman" w:cs="Times New Roman"/>
          <w:b/>
          <w:bCs/>
          <w:sz w:val="28"/>
          <w:szCs w:val="28"/>
          <w:lang w:val="en-US"/>
        </w:rPr>
        <w:t>ktorým</w:t>
      </w:r>
      <w:proofErr w:type="spellEnd"/>
      <w:r>
        <w:rPr>
          <w:rFonts w:eastAsia="Times New Roman" w:cs="Times New Roman"/>
          <w:b/>
          <w:bCs/>
          <w:sz w:val="28"/>
          <w:szCs w:val="28"/>
          <w:lang w:val="en-US"/>
        </w:rPr>
        <w:t xml:space="preserve"> je ú</w:t>
      </w:r>
      <w:proofErr w:type="spellStart"/>
      <w:r>
        <w:rPr>
          <w:rFonts w:ascii="Times New Roman CE" w:eastAsia="Times New Roman CE" w:hAnsi="Times New Roman CE" w:cs="Times New Roman CE"/>
          <w:b/>
          <w:bCs/>
          <w:sz w:val="28"/>
          <w:szCs w:val="28"/>
          <w:lang w:val="sk-SK"/>
        </w:rPr>
        <w:t>čtovná</w:t>
      </w:r>
      <w:proofErr w:type="spellEnd"/>
      <w:r>
        <w:rPr>
          <w:rFonts w:ascii="Times New Roman CE" w:eastAsia="Times New Roman CE" w:hAnsi="Times New Roman CE" w:cs="Times New Roman CE"/>
          <w:b/>
          <w:bCs/>
          <w:sz w:val="28"/>
          <w:szCs w:val="28"/>
          <w:lang w:val="sk-SK"/>
        </w:rPr>
        <w:t xml:space="preserve"> jednotka vystavená</w:t>
      </w:r>
    </w:p>
    <w:p w:rsidR="006C6177" w:rsidRDefault="00F2433E">
      <w:pPr>
        <w:pStyle w:val="Standard"/>
        <w:autoSpaceDE w:val="0"/>
        <w:spacing w:after="200" w:line="276" w:lineRule="auto"/>
        <w:rPr>
          <w:rFonts w:eastAsia="Times New Roman" w:cs="Times New Roman"/>
          <w:sz w:val="28"/>
          <w:szCs w:val="28"/>
          <w:lang w:val="en-US"/>
        </w:rPr>
      </w:pPr>
      <w:proofErr w:type="spellStart"/>
      <w:proofErr w:type="gramStart"/>
      <w:r>
        <w:rPr>
          <w:rFonts w:eastAsia="Times New Roman" w:cs="Times New Roman"/>
          <w:sz w:val="28"/>
          <w:szCs w:val="28"/>
          <w:lang w:val="en-US"/>
        </w:rPr>
        <w:t>Obec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nevedie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žiadny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súdny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spor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>.</w:t>
      </w:r>
      <w:proofErr w:type="gramEnd"/>
    </w:p>
    <w:p w:rsidR="006C6177" w:rsidRDefault="006C6177">
      <w:pPr>
        <w:pStyle w:val="Standard"/>
        <w:autoSpaceDE w:val="0"/>
        <w:spacing w:after="200" w:line="276" w:lineRule="auto"/>
        <w:rPr>
          <w:rFonts w:eastAsia="Times New Roman" w:cs="Times New Roman"/>
          <w:sz w:val="28"/>
          <w:szCs w:val="28"/>
          <w:lang w:val="en-US"/>
        </w:rPr>
      </w:pPr>
    </w:p>
    <w:p w:rsidR="006C6177" w:rsidRDefault="00F2433E">
      <w:pPr>
        <w:pStyle w:val="Standard"/>
        <w:autoSpaceDE w:val="0"/>
        <w:spacing w:after="200" w:line="276" w:lineRule="auto"/>
        <w:rPr>
          <w:rFonts w:eastAsia="Times New Roman" w:cs="Times New Roman"/>
          <w:sz w:val="28"/>
          <w:szCs w:val="28"/>
          <w:lang w:val="en-US"/>
        </w:rPr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lastRenderedPageBreak/>
        <w:t>Vypracoval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: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Ing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Mária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Ropeková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,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Ing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.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Ivona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Kiselová</w:t>
      </w:r>
      <w:proofErr w:type="spellEnd"/>
    </w:p>
    <w:p w:rsidR="006C6177" w:rsidRDefault="00F2433E">
      <w:pPr>
        <w:pStyle w:val="Standard"/>
        <w:autoSpaceDE w:val="0"/>
        <w:spacing w:after="200" w:line="276" w:lineRule="auto"/>
        <w:rPr>
          <w:rFonts w:eastAsia="Times New Roman" w:cs="Times New Roman"/>
          <w:sz w:val="28"/>
          <w:szCs w:val="28"/>
          <w:lang w:val="en-US"/>
        </w:rPr>
      </w:pP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  <w:r>
        <w:rPr>
          <w:rFonts w:eastAsia="Times New Roman" w:cs="Times New Roman"/>
          <w:sz w:val="28"/>
          <w:szCs w:val="28"/>
          <w:lang w:val="en-US"/>
        </w:rPr>
        <w:tab/>
      </w:r>
    </w:p>
    <w:p w:rsidR="006C6177" w:rsidRDefault="00F2433E">
      <w:pPr>
        <w:pStyle w:val="Standard"/>
        <w:autoSpaceDE w:val="0"/>
        <w:spacing w:after="200" w:line="276" w:lineRule="auto"/>
      </w:pPr>
      <w:proofErr w:type="spellStart"/>
      <w:r>
        <w:rPr>
          <w:rFonts w:eastAsia="Times New Roman" w:cs="Times New Roman"/>
          <w:sz w:val="28"/>
          <w:szCs w:val="28"/>
          <w:lang w:val="en-US"/>
        </w:rPr>
        <w:t>Schválil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: Milan </w:t>
      </w:r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Čipka</w:t>
      </w:r>
    </w:p>
    <w:p w:rsidR="006C6177" w:rsidRDefault="006C6177">
      <w:pPr>
        <w:pStyle w:val="Standard"/>
        <w:autoSpaceDE w:val="0"/>
        <w:spacing w:after="200" w:line="276" w:lineRule="auto"/>
        <w:rPr>
          <w:rFonts w:eastAsia="Times New Roman" w:cs="Times New Roman"/>
          <w:sz w:val="28"/>
          <w:szCs w:val="28"/>
          <w:lang w:val="en-US"/>
        </w:rPr>
      </w:pPr>
    </w:p>
    <w:p w:rsidR="006C6177" w:rsidRDefault="006C6177">
      <w:pPr>
        <w:pStyle w:val="Standard"/>
        <w:autoSpaceDE w:val="0"/>
        <w:spacing w:after="200" w:line="276" w:lineRule="auto"/>
        <w:rPr>
          <w:rFonts w:eastAsia="Times New Roman" w:cs="Times New Roman"/>
          <w:sz w:val="28"/>
          <w:szCs w:val="28"/>
          <w:lang w:val="en-US"/>
        </w:rPr>
      </w:pPr>
    </w:p>
    <w:p w:rsidR="006C6177" w:rsidRDefault="00F2433E">
      <w:pPr>
        <w:pStyle w:val="Standard"/>
        <w:autoSpaceDE w:val="0"/>
        <w:spacing w:after="200" w:line="276" w:lineRule="auto"/>
      </w:pPr>
      <w:r>
        <w:rPr>
          <w:rFonts w:eastAsia="Times New Roman" w:cs="Times New Roman"/>
          <w:sz w:val="28"/>
          <w:szCs w:val="28"/>
          <w:lang w:val="en-US"/>
        </w:rPr>
        <w:t xml:space="preserve">V </w:t>
      </w:r>
      <w:proofErr w:type="spellStart"/>
      <w:r>
        <w:rPr>
          <w:rFonts w:eastAsia="Times New Roman" w:cs="Times New Roman"/>
          <w:sz w:val="28"/>
          <w:szCs w:val="28"/>
          <w:lang w:val="en-US"/>
        </w:rPr>
        <w:t>Prihradzanoch</w:t>
      </w:r>
      <w:proofErr w:type="spellEnd"/>
      <w:r>
        <w:rPr>
          <w:rFonts w:eastAsia="Times New Roman" w:cs="Times New Roman"/>
          <w:sz w:val="28"/>
          <w:szCs w:val="28"/>
          <w:lang w:val="en-US"/>
        </w:rPr>
        <w:t xml:space="preserve">, </w:t>
      </w:r>
      <w:proofErr w:type="gramStart"/>
      <w:r>
        <w:rPr>
          <w:rFonts w:eastAsia="Times New Roman" w:cs="Times New Roman"/>
          <w:sz w:val="28"/>
          <w:szCs w:val="28"/>
          <w:lang w:val="en-US"/>
        </w:rPr>
        <w:t>d</w:t>
      </w:r>
      <w:proofErr w:type="spellStart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>ňa</w:t>
      </w:r>
      <w:proofErr w:type="spellEnd"/>
      <w:proofErr w:type="gramEnd"/>
      <w:r>
        <w:rPr>
          <w:rFonts w:ascii="Times New Roman CE" w:eastAsia="Times New Roman CE" w:hAnsi="Times New Roman CE" w:cs="Times New Roman CE"/>
          <w:sz w:val="28"/>
          <w:szCs w:val="28"/>
          <w:lang w:val="sk-SK"/>
        </w:rPr>
        <w:t xml:space="preserve"> 27.08.2018</w:t>
      </w:r>
    </w:p>
    <w:p w:rsidR="006C6177" w:rsidRDefault="006C6177">
      <w:pPr>
        <w:pStyle w:val="Standard"/>
        <w:autoSpaceDE w:val="0"/>
        <w:spacing w:after="200" w:line="276" w:lineRule="auto"/>
        <w:rPr>
          <w:rFonts w:eastAsia="Times New Roman" w:cs="Times New Roman"/>
          <w:sz w:val="28"/>
          <w:szCs w:val="28"/>
          <w:lang w:val="en-US"/>
        </w:rPr>
      </w:pPr>
    </w:p>
    <w:p w:rsidR="006C6177" w:rsidRDefault="006C6177">
      <w:pPr>
        <w:pStyle w:val="Standard"/>
        <w:autoSpaceDE w:val="0"/>
        <w:spacing w:after="200" w:line="276" w:lineRule="auto"/>
        <w:rPr>
          <w:rFonts w:eastAsia="Times New Roman" w:cs="Times New Roman"/>
          <w:sz w:val="28"/>
          <w:szCs w:val="28"/>
          <w:lang w:val="en-US"/>
        </w:rPr>
      </w:pPr>
    </w:p>
    <w:p w:rsidR="006C6177" w:rsidRDefault="00F2433E">
      <w:pPr>
        <w:pStyle w:val="Standard"/>
        <w:autoSpaceDE w:val="0"/>
        <w:spacing w:line="276" w:lineRule="auto"/>
        <w:rPr>
          <w:rFonts w:eastAsia="Times New Roman" w:cs="Times New Roman"/>
          <w:color w:val="000000"/>
          <w:sz w:val="28"/>
          <w:szCs w:val="28"/>
          <w:lang w:val="en-US"/>
        </w:rPr>
      </w:pPr>
      <w:proofErr w:type="spellStart"/>
      <w:r>
        <w:rPr>
          <w:rFonts w:eastAsia="Times New Roman" w:cs="Times New Roman"/>
          <w:color w:val="000000"/>
          <w:sz w:val="28"/>
          <w:szCs w:val="28"/>
          <w:lang w:val="en-US"/>
        </w:rPr>
        <w:t>Prílohy</w:t>
      </w:r>
      <w:proofErr w:type="spellEnd"/>
      <w:r>
        <w:rPr>
          <w:rFonts w:eastAsia="Times New Roman" w:cs="Times New Roman"/>
          <w:color w:val="000000"/>
          <w:sz w:val="28"/>
          <w:szCs w:val="28"/>
          <w:lang w:val="en-US"/>
        </w:rPr>
        <w:t>:</w:t>
      </w:r>
    </w:p>
    <w:p w:rsidR="006C6177" w:rsidRDefault="00F2433E">
      <w:pPr>
        <w:pStyle w:val="Standard"/>
        <w:numPr>
          <w:ilvl w:val="0"/>
          <w:numId w:val="3"/>
        </w:numPr>
        <w:autoSpaceDE w:val="0"/>
        <w:spacing w:line="276" w:lineRule="auto"/>
      </w:pPr>
      <w:proofErr w:type="spellStart"/>
      <w:r>
        <w:rPr>
          <w:rFonts w:eastAsia="Times New Roman" w:cs="Times New Roman"/>
          <w:color w:val="000000"/>
          <w:sz w:val="28"/>
          <w:szCs w:val="28"/>
          <w:lang w:val="en-US"/>
        </w:rPr>
        <w:t>Závere</w:t>
      </w:r>
      <w:r>
        <w:rPr>
          <w:rFonts w:ascii="Times New Roman CE" w:eastAsia="Times New Roman CE" w:hAnsi="Times New Roman CE" w:cs="Times New Roman CE"/>
          <w:color w:val="000000"/>
          <w:sz w:val="28"/>
          <w:szCs w:val="28"/>
          <w:lang w:val="sk-SK"/>
        </w:rPr>
        <w:t>čný</w:t>
      </w:r>
      <w:proofErr w:type="spellEnd"/>
      <w:r>
        <w:rPr>
          <w:rFonts w:ascii="Times New Roman CE" w:eastAsia="Times New Roman CE" w:hAnsi="Times New Roman CE" w:cs="Times New Roman CE"/>
          <w:color w:val="000000"/>
          <w:sz w:val="28"/>
          <w:szCs w:val="28"/>
          <w:lang w:val="sk-SK"/>
        </w:rPr>
        <w:t xml:space="preserve"> účet obce</w:t>
      </w:r>
    </w:p>
    <w:p w:rsidR="006C6177" w:rsidRDefault="00F2433E">
      <w:pPr>
        <w:pStyle w:val="Standard"/>
        <w:numPr>
          <w:ilvl w:val="0"/>
          <w:numId w:val="3"/>
        </w:numPr>
        <w:autoSpaceDE w:val="0"/>
        <w:spacing w:line="276" w:lineRule="auto"/>
        <w:rPr>
          <w:rFonts w:ascii="Times New Roman CE" w:eastAsia="Times New Roman CE" w:hAnsi="Times New Roman CE" w:cs="Times New Roman CE"/>
          <w:color w:val="000000"/>
          <w:sz w:val="28"/>
          <w:szCs w:val="28"/>
          <w:lang w:val="sk-SK"/>
        </w:rPr>
      </w:pPr>
      <w:r>
        <w:rPr>
          <w:rFonts w:ascii="Times New Roman CE" w:eastAsia="Times New Roman CE" w:hAnsi="Times New Roman CE" w:cs="Times New Roman CE"/>
          <w:color w:val="000000"/>
          <w:sz w:val="28"/>
          <w:szCs w:val="28"/>
          <w:lang w:val="sk-SK"/>
        </w:rPr>
        <w:t>Individuálna účtovná závierka</w:t>
      </w:r>
    </w:p>
    <w:p w:rsidR="006C6177" w:rsidRDefault="00F2433E">
      <w:pPr>
        <w:pStyle w:val="Standard"/>
        <w:numPr>
          <w:ilvl w:val="0"/>
          <w:numId w:val="3"/>
        </w:numPr>
        <w:autoSpaceDE w:val="0"/>
        <w:spacing w:line="276" w:lineRule="auto"/>
        <w:rPr>
          <w:rFonts w:ascii="Times New Roman CE" w:eastAsia="Times New Roman CE" w:hAnsi="Times New Roman CE" w:cs="Times New Roman CE"/>
          <w:color w:val="000000"/>
          <w:sz w:val="28"/>
          <w:szCs w:val="28"/>
          <w:lang w:val="sk-SK"/>
        </w:rPr>
      </w:pPr>
      <w:r>
        <w:rPr>
          <w:rFonts w:ascii="Times New Roman CE" w:eastAsia="Times New Roman CE" w:hAnsi="Times New Roman CE" w:cs="Times New Roman CE"/>
          <w:color w:val="000000"/>
          <w:sz w:val="28"/>
          <w:szCs w:val="28"/>
          <w:lang w:val="sk-SK"/>
        </w:rPr>
        <w:t>Finančné výkazy subjektu verejnej správy</w:t>
      </w:r>
    </w:p>
    <w:p w:rsidR="006C6177" w:rsidRDefault="00F2433E">
      <w:pPr>
        <w:pStyle w:val="Standard"/>
        <w:autoSpaceDE w:val="0"/>
        <w:spacing w:line="276" w:lineRule="auto"/>
        <w:rPr>
          <w:rFonts w:eastAsia="Times New Roman" w:cs="Times New Roman"/>
          <w:color w:val="000000"/>
          <w:sz w:val="28"/>
          <w:szCs w:val="28"/>
          <w:lang w:val="en-US"/>
        </w:rPr>
      </w:pPr>
      <w:r>
        <w:rPr>
          <w:rFonts w:eastAsia="Times New Roman" w:cs="Times New Roman"/>
          <w:color w:val="000000"/>
          <w:sz w:val="28"/>
          <w:szCs w:val="28"/>
          <w:lang w:val="en-US"/>
        </w:rPr>
        <w:tab/>
      </w:r>
    </w:p>
    <w:sectPr w:rsidR="006C6177" w:rsidSect="006C6177"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E52D6" w:rsidRDefault="00BE52D6" w:rsidP="006C6177">
      <w:r>
        <w:separator/>
      </w:r>
    </w:p>
  </w:endnote>
  <w:endnote w:type="continuationSeparator" w:id="0">
    <w:p w:rsidR="00BE52D6" w:rsidRDefault="00BE52D6" w:rsidP="006C617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E52D6" w:rsidRDefault="00BE52D6" w:rsidP="006C6177">
      <w:r w:rsidRPr="006C6177">
        <w:rPr>
          <w:color w:val="000000"/>
        </w:rPr>
        <w:separator/>
      </w:r>
    </w:p>
  </w:footnote>
  <w:footnote w:type="continuationSeparator" w:id="0">
    <w:p w:rsidR="00BE52D6" w:rsidRDefault="00BE52D6" w:rsidP="006C617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80201C"/>
    <w:multiLevelType w:val="multilevel"/>
    <w:tmpl w:val="14382820"/>
    <w:styleLink w:val="RTFNum2"/>
    <w:lvl w:ilvl="0">
      <w:start w:val="1"/>
      <w:numFmt w:val="none"/>
      <w:lvlText w:val="·%1"/>
      <w:lvlJc w:val="left"/>
      <w:pPr>
        <w:ind w:left="36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>
    <w:nsid w:val="56E42323"/>
    <w:multiLevelType w:val="multilevel"/>
    <w:tmpl w:val="5A2810CA"/>
    <w:lvl w:ilvl="0">
      <w:start w:val="1"/>
      <w:numFmt w:val="decimal"/>
      <w:lvlText w:val="%1."/>
      <w:lvlJc w:val="left"/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6177"/>
    <w:rsid w:val="001A612E"/>
    <w:rsid w:val="00604348"/>
    <w:rsid w:val="006C6177"/>
    <w:rsid w:val="00A0599A"/>
    <w:rsid w:val="00BE52D6"/>
    <w:rsid w:val="00F243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599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6C6177"/>
  </w:style>
  <w:style w:type="paragraph" w:styleId="Nzov">
    <w:name w:val="Title"/>
    <w:basedOn w:val="Standard"/>
    <w:next w:val="Textbody"/>
    <w:rsid w:val="006C6177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6C6177"/>
    <w:pPr>
      <w:spacing w:after="120"/>
    </w:pPr>
  </w:style>
  <w:style w:type="paragraph" w:styleId="Podtitul">
    <w:name w:val="Subtitle"/>
    <w:basedOn w:val="Nzov"/>
    <w:next w:val="Textbody"/>
    <w:rsid w:val="006C6177"/>
    <w:pPr>
      <w:jc w:val="center"/>
    </w:pPr>
    <w:rPr>
      <w:i/>
      <w:iCs/>
    </w:rPr>
  </w:style>
  <w:style w:type="paragraph" w:styleId="Zoznam">
    <w:name w:val="List"/>
    <w:basedOn w:val="Textbody"/>
    <w:rsid w:val="006C6177"/>
  </w:style>
  <w:style w:type="paragraph" w:customStyle="1" w:styleId="Caption">
    <w:name w:val="Caption"/>
    <w:basedOn w:val="Standard"/>
    <w:rsid w:val="006C6177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6C6177"/>
    <w:pPr>
      <w:suppressLineNumbers/>
    </w:pPr>
  </w:style>
  <w:style w:type="paragraph" w:customStyle="1" w:styleId="TableContents">
    <w:name w:val="Table Contents"/>
    <w:basedOn w:val="Standard"/>
    <w:rsid w:val="006C6177"/>
    <w:pPr>
      <w:suppressLineNumbers/>
    </w:pPr>
  </w:style>
  <w:style w:type="paragraph" w:customStyle="1" w:styleId="TableHeading">
    <w:name w:val="Table Heading"/>
    <w:basedOn w:val="TableContents"/>
    <w:rsid w:val="006C6177"/>
    <w:pPr>
      <w:jc w:val="center"/>
    </w:pPr>
    <w:rPr>
      <w:b/>
      <w:bCs/>
    </w:rPr>
  </w:style>
  <w:style w:type="character" w:customStyle="1" w:styleId="RTFNum21">
    <w:name w:val="RTF_Num 2 1"/>
    <w:rsid w:val="006C6177"/>
    <w:rPr>
      <w:rFonts w:ascii="Symbol" w:hAnsi="Symbol"/>
    </w:rPr>
  </w:style>
  <w:style w:type="character" w:customStyle="1" w:styleId="NumberingSymbols">
    <w:name w:val="Numbering Symbols"/>
    <w:rsid w:val="006C6177"/>
  </w:style>
  <w:style w:type="numbering" w:customStyle="1" w:styleId="RTFNum2">
    <w:name w:val="RTF_Num 2"/>
    <w:basedOn w:val="Bezzoznamu"/>
    <w:rsid w:val="006C6177"/>
    <w:pPr>
      <w:numPr>
        <w:numId w:val="1"/>
      </w:numPr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A612E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A612E"/>
    <w:rPr>
      <w:rFonts w:ascii="Tahoma" w:hAnsi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wmf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</Pages>
  <Words>1596</Words>
  <Characters>9103</Characters>
  <Application>Microsoft Office Word</Application>
  <DocSecurity>0</DocSecurity>
  <Lines>75</Lines>
  <Paragraphs>21</Paragraphs>
  <ScaleCrop>false</ScaleCrop>
  <Company/>
  <LinksUpToDate>false</LinksUpToDate>
  <CharactersWithSpaces>10678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marika</cp:lastModifiedBy>
  <cp:revision>3</cp:revision>
  <dcterms:created xsi:type="dcterms:W3CDTF">2009-04-16T11:32:00Z</dcterms:created>
  <dcterms:modified xsi:type="dcterms:W3CDTF">2018-12-20T19:36:00Z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