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C228DD" w:rsidRDefault="006635B9" w:rsidP="00BC04F5">
            <w:pPr>
              <w:pStyle w:val="Bezriadkovania"/>
              <w:jc w:val="center"/>
              <w:rPr>
                <w:rStyle w:val="Jemnzvraznenie"/>
                <w:i w:val="0"/>
              </w:rPr>
            </w:pPr>
            <w:r w:rsidRPr="00C228DD">
              <w:rPr>
                <w:rStyle w:val="Jemnzvraznenie"/>
              </w:rPr>
              <w:t xml:space="preserve">cleanex-cleanex, s.r.o. 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C228DD" w:rsidRDefault="00BC04F5" w:rsidP="00EB1645">
            <w:pPr>
              <w:pStyle w:val="Bezriadkovania"/>
              <w:jc w:val="center"/>
              <w:rPr>
                <w:rFonts w:ascii="Cambria" w:hAnsi="Cambria"/>
                <w:b/>
                <w:sz w:val="80"/>
                <w:szCs w:val="80"/>
              </w:rPr>
            </w:pPr>
            <w:r w:rsidRPr="00C228DD">
              <w:rPr>
                <w:rFonts w:ascii="Cambria" w:hAnsi="Cambria"/>
                <w:b/>
                <w:sz w:val="80"/>
                <w:szCs w:val="80"/>
              </w:rPr>
              <w:t>Výročná správa 201</w:t>
            </w:r>
            <w:r w:rsidR="00EB1645">
              <w:rPr>
                <w:rFonts w:ascii="Cambria" w:hAnsi="Cambria"/>
                <w:b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C228DD" w:rsidRDefault="00C228DD" w:rsidP="00BC04F5">
            <w:pPr>
              <w:pStyle w:val="Bezriadkovania"/>
              <w:jc w:val="center"/>
              <w:rPr>
                <w:rFonts w:ascii="Cambria" w:hAnsi="Cambria"/>
                <w:b/>
                <w:sz w:val="44"/>
                <w:szCs w:val="44"/>
              </w:rPr>
            </w:pPr>
            <w:r w:rsidRPr="00C228DD">
              <w:rPr>
                <w:rFonts w:ascii="Cambria" w:hAnsi="Cambria"/>
                <w:b/>
                <w:sz w:val="44"/>
                <w:szCs w:val="44"/>
              </w:rPr>
              <w:t>c</w:t>
            </w:r>
            <w:r w:rsidR="006635B9" w:rsidRPr="00C228DD">
              <w:rPr>
                <w:rFonts w:ascii="Cambria" w:hAnsi="Cambria"/>
                <w:b/>
                <w:sz w:val="44"/>
                <w:szCs w:val="44"/>
              </w:rPr>
              <w:t>leanex-cleanex, s.r.o.</w:t>
            </w:r>
          </w:p>
          <w:p w:rsidR="006635B9" w:rsidRPr="00C228DD" w:rsidRDefault="00C228DD" w:rsidP="00BC04F5">
            <w:pPr>
              <w:pStyle w:val="Bezriadkovania"/>
              <w:jc w:val="center"/>
              <w:rPr>
                <w:rFonts w:ascii="Cambria" w:hAnsi="Cambria"/>
                <w:sz w:val="36"/>
                <w:szCs w:val="36"/>
              </w:rPr>
            </w:pPr>
            <w:r w:rsidRPr="00C228DD">
              <w:rPr>
                <w:rFonts w:ascii="Cambria" w:hAnsi="Cambria"/>
                <w:sz w:val="36"/>
                <w:szCs w:val="36"/>
              </w:rPr>
              <w:t>023 51 Raková 248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C228DD" w:rsidRDefault="00C228DD">
            <w:pPr>
              <w:pStyle w:val="Bezriadkovania"/>
              <w:jc w:val="center"/>
              <w:rPr>
                <w:sz w:val="36"/>
                <w:szCs w:val="36"/>
              </w:rPr>
            </w:pPr>
            <w:r w:rsidRPr="00C228DD">
              <w:rPr>
                <w:sz w:val="36"/>
                <w:szCs w:val="36"/>
              </w:rPr>
              <w:t>IČO: 43891811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15458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7019F7">
              <w:rPr>
                <w:sz w:val="24"/>
                <w:szCs w:val="24"/>
              </w:rPr>
              <w:t>leanex-cleanex,  s</w:t>
            </w:r>
            <w:r w:rsidR="00D61BAC" w:rsidRPr="009D5242">
              <w:rPr>
                <w:sz w:val="24"/>
                <w:szCs w:val="24"/>
              </w:rPr>
              <w:t>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019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43891811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7019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2022502779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7019F7">
              <w:rPr>
                <w:sz w:val="24"/>
                <w:szCs w:val="24"/>
              </w:rPr>
              <w:t>2022502779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019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 51 Raková 248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7019F7">
              <w:rPr>
                <w:sz w:val="24"/>
                <w:szCs w:val="24"/>
              </w:rPr>
              <w:t>Žilina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7019F7">
              <w:rPr>
                <w:sz w:val="24"/>
                <w:szCs w:val="24"/>
              </w:rPr>
              <w:t>19944/L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019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Kukurdík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710570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hyperlink r:id="rId9" w:history="1">
              <w:r w:rsidR="007019F7" w:rsidRPr="001358F1">
                <w:rPr>
                  <w:rStyle w:val="Hypertextovprepojenie"/>
                  <w:sz w:val="24"/>
                  <w:szCs w:val="24"/>
                </w:rPr>
                <w:t>www.cleanex-cleanex.sk</w:t>
              </w:r>
            </w:hyperlink>
            <w:r w:rsidR="007019F7">
              <w:rPr>
                <w:sz w:val="24"/>
                <w:szCs w:val="24"/>
              </w:rPr>
              <w:t xml:space="preserve"> </w:t>
            </w:r>
            <w:r w:rsidR="004E53F9" w:rsidRPr="009D5242">
              <w:rPr>
                <w:sz w:val="24"/>
                <w:szCs w:val="24"/>
              </w:rPr>
              <w:t xml:space="preserve">; </w:t>
            </w:r>
            <w:r w:rsidR="007019F7">
              <w:rPr>
                <w:sz w:val="24"/>
                <w:szCs w:val="24"/>
              </w:rPr>
              <w:t xml:space="preserve">e-mail: </w:t>
            </w:r>
            <w:proofErr w:type="spellStart"/>
            <w:r w:rsidR="007019F7">
              <w:rPr>
                <w:sz w:val="24"/>
                <w:szCs w:val="24"/>
              </w:rPr>
              <w:t>ucto</w:t>
            </w:r>
            <w:proofErr w:type="spellEnd"/>
            <w:r w:rsidR="009B1113" w:rsidRPr="009D5242">
              <w:rPr>
                <w:sz w:val="24"/>
                <w:szCs w:val="24"/>
                <w:lang w:val="en-US"/>
              </w:rPr>
              <w:t>@</w:t>
            </w:r>
            <w:r w:rsidR="007019F7">
              <w:rPr>
                <w:sz w:val="24"/>
                <w:szCs w:val="24"/>
                <w:lang w:val="en-US"/>
              </w:rPr>
              <w:t>cleanex-cleanex</w:t>
            </w:r>
            <w:r w:rsidR="009B1113" w:rsidRPr="009D5242">
              <w:rPr>
                <w:sz w:val="24"/>
                <w:szCs w:val="24"/>
              </w:rPr>
              <w:t>.</w:t>
            </w:r>
            <w:proofErr w:type="spellStart"/>
            <w:r w:rsidR="004E53F9" w:rsidRPr="009D5242">
              <w:rPr>
                <w:sz w:val="24"/>
                <w:szCs w:val="24"/>
              </w:rPr>
              <w:t>sk</w:t>
            </w:r>
            <w:proofErr w:type="spellEnd"/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7019F7">
        <w:rPr>
          <w:sz w:val="24"/>
          <w:szCs w:val="24"/>
        </w:rPr>
        <w:t xml:space="preserve">cleanex-cleanex, </w:t>
      </w:r>
      <w:r w:rsidRPr="009D5242">
        <w:rPr>
          <w:sz w:val="24"/>
          <w:szCs w:val="24"/>
        </w:rPr>
        <w:t>s.r.o. je konateľ spoločnosti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nemá povinnosť ani dobrovoľne nezriadila dozornú radu. </w:t>
      </w:r>
      <w:r w:rsidR="007019F7">
        <w:rPr>
          <w:sz w:val="24"/>
          <w:szCs w:val="24"/>
        </w:rPr>
        <w:t xml:space="preserve"> Činnosť Spoločnosti sa riadi všeobecne záväznými právnymi predpismi.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EB1645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EB1645">
              <w:rPr>
                <w:sz w:val="24"/>
                <w:szCs w:val="24"/>
              </w:rPr>
              <w:t>6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EB1645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EB1645">
              <w:rPr>
                <w:sz w:val="24"/>
                <w:szCs w:val="24"/>
              </w:rPr>
              <w:t>155</w:t>
            </w:r>
            <w:r w:rsidR="00154581"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681 €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019F7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  <w:r w:rsidR="00EB1645">
              <w:rPr>
                <w:sz w:val="24"/>
                <w:szCs w:val="24"/>
              </w:rPr>
              <w:t xml:space="preserve"> 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019F7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332  </w:t>
            </w:r>
            <w:r w:rsidR="00EB1645">
              <w:rPr>
                <w:sz w:val="24"/>
                <w:szCs w:val="24"/>
              </w:rPr>
              <w:t>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019F7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85 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Kú</w:t>
            </w:r>
            <w:r w:rsidR="007019F7">
              <w:rPr>
                <w:sz w:val="24"/>
                <w:szCs w:val="24"/>
              </w:rPr>
              <w:t xml:space="preserve">pa a predaj  tovaru, čistiace a upratovacie služby 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6635B9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6635B9">
        <w:rPr>
          <w:sz w:val="24"/>
          <w:szCs w:val="24"/>
        </w:rPr>
        <w:t xml:space="preserve">2007 a pôsobí </w:t>
      </w:r>
      <w:r w:rsidRPr="009D5242">
        <w:rPr>
          <w:sz w:val="24"/>
          <w:szCs w:val="24"/>
        </w:rPr>
        <w:t xml:space="preserve">na tuzemskom </w:t>
      </w:r>
      <w:r w:rsidR="006635B9">
        <w:rPr>
          <w:sz w:val="24"/>
          <w:szCs w:val="24"/>
        </w:rPr>
        <w:t>a v menšej miere aj na zahraničnom trhu</w:t>
      </w:r>
      <w:r w:rsidRPr="009D5242">
        <w:rPr>
          <w:sz w:val="24"/>
          <w:szCs w:val="24"/>
        </w:rPr>
        <w:t>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 s</w:t>
      </w:r>
      <w:r w:rsidR="008A38A6" w:rsidRPr="009D5242">
        <w:rPr>
          <w:sz w:val="24"/>
          <w:szCs w:val="24"/>
        </w:rPr>
        <w:t>poločnosť</w:t>
      </w:r>
      <w:r w:rsidR="006635B9">
        <w:rPr>
          <w:sz w:val="24"/>
          <w:szCs w:val="24"/>
        </w:rPr>
        <w:t xml:space="preserve"> každoročne </w:t>
      </w:r>
      <w:r w:rsidR="008A38A6" w:rsidRPr="009D5242">
        <w:rPr>
          <w:sz w:val="24"/>
          <w:szCs w:val="24"/>
        </w:rPr>
        <w:t xml:space="preserve">  udržiava svoje postavenie vo svojej oblasti pôsobenia</w:t>
      </w:r>
      <w:r w:rsidR="006635B9">
        <w:rPr>
          <w:sz w:val="24"/>
          <w:szCs w:val="24"/>
        </w:rPr>
        <w:t xml:space="preserve"> a pravidelne rozširuje svoje postavenie na trhu, napriek zvýšenému tlaku konkurencie</w:t>
      </w:r>
      <w:r w:rsidR="008A38A6" w:rsidRPr="009D5242">
        <w:rPr>
          <w:sz w:val="24"/>
          <w:szCs w:val="24"/>
        </w:rPr>
        <w:t xml:space="preserve">. 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7019F7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</w:t>
      </w:r>
      <w:r w:rsidR="00710570">
        <w:rPr>
          <w:sz w:val="24"/>
          <w:szCs w:val="24"/>
        </w:rPr>
        <w:t xml:space="preserve">pre ďalšie obdobie je stabilná.  Na cyklické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</w:t>
      </w:r>
      <w:r w:rsidR="00806401" w:rsidRPr="009D5242">
        <w:rPr>
          <w:sz w:val="24"/>
          <w:szCs w:val="24"/>
        </w:rPr>
        <w:t>a v </w:t>
      </w:r>
      <w:r w:rsidR="007A73D0" w:rsidRPr="009D5242">
        <w:rPr>
          <w:sz w:val="24"/>
          <w:szCs w:val="24"/>
        </w:rPr>
        <w:t>kúpyschop</w:t>
      </w:r>
      <w:r w:rsidR="00710570">
        <w:rPr>
          <w:sz w:val="24"/>
          <w:szCs w:val="24"/>
        </w:rPr>
        <w:t xml:space="preserve">nosti obyvateľstva sa Spoločnosť pripravuje priebežne zmenou sortimentu či už tovarov, alebo rozšírením ponúkaných služieb. </w:t>
      </w:r>
      <w:bookmarkStart w:id="0" w:name="_GoBack"/>
      <w:bookmarkEnd w:id="0"/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="006635B9">
        <w:rPr>
          <w:sz w:val="24"/>
          <w:szCs w:val="24"/>
        </w:rPr>
        <w:t xml:space="preserve">Vedie externým spôsobom evidenciu odpadového  hospodárstva a  likvidáciu znečistenej odpadovej vody. 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DF1C07">
        <w:rPr>
          <w:sz w:val="24"/>
          <w:szCs w:val="24"/>
        </w:rPr>
        <w:t>85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Spoločnosť zamestnáva aj  pracovníkov so zdravotným </w:t>
      </w:r>
      <w:r w:rsidR="007019F7">
        <w:rPr>
          <w:sz w:val="24"/>
          <w:szCs w:val="24"/>
        </w:rPr>
        <w:t>znevýhodnením</w:t>
      </w:r>
      <w:r w:rsidR="0086020E" w:rsidRPr="009D5242">
        <w:rPr>
          <w:sz w:val="24"/>
          <w:szCs w:val="24"/>
        </w:rPr>
        <w:t>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B164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B1645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B164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B1645">
              <w:rPr>
                <w:b/>
                <w:sz w:val="24"/>
                <w:szCs w:val="24"/>
              </w:rPr>
              <w:t>6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001BD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1 100 319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4540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205</w:t>
            </w:r>
            <w:r w:rsidR="0071454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909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001BD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249 908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001BDE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236 460 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001BDE" w:rsidP="00001BD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249 908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236 460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001BD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F09AB">
              <w:rPr>
                <w:sz w:val="24"/>
                <w:szCs w:val="24"/>
              </w:rPr>
              <w:t>337 739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B1645">
              <w:rPr>
                <w:sz w:val="24"/>
                <w:szCs w:val="24"/>
              </w:rPr>
              <w:t>348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666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8516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516D2">
              <w:rPr>
                <w:sz w:val="24"/>
                <w:szCs w:val="24"/>
              </w:rPr>
              <w:t xml:space="preserve"> 390 064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B1645">
              <w:rPr>
                <w:sz w:val="24"/>
                <w:szCs w:val="24"/>
              </w:rPr>
              <w:t>530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935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122 658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B1645">
              <w:rPr>
                <w:sz w:val="24"/>
                <w:szCs w:val="24"/>
              </w:rPr>
              <w:t>81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377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- 50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71454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EB1645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471</w:t>
            </w:r>
          </w:p>
        </w:tc>
      </w:tr>
    </w:tbl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7019F7" w:rsidRDefault="007019F7" w:rsidP="00DE302A">
      <w:pPr>
        <w:ind w:left="0" w:firstLine="0"/>
        <w:jc w:val="both"/>
        <w:rPr>
          <w:sz w:val="24"/>
          <w:szCs w:val="24"/>
        </w:rPr>
      </w:pPr>
    </w:p>
    <w:p w:rsidR="007019F7" w:rsidRDefault="007019F7" w:rsidP="00DE302A">
      <w:pPr>
        <w:ind w:left="0" w:firstLine="0"/>
        <w:jc w:val="both"/>
        <w:rPr>
          <w:sz w:val="24"/>
          <w:szCs w:val="24"/>
        </w:rPr>
      </w:pPr>
    </w:p>
    <w:p w:rsidR="007019F7" w:rsidRPr="009D5242" w:rsidRDefault="007019F7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B164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B1645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B164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B1645">
              <w:rPr>
                <w:b/>
                <w:sz w:val="24"/>
                <w:szCs w:val="24"/>
              </w:rPr>
              <w:t>6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33357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1 100 319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4540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205</w:t>
            </w:r>
            <w:r w:rsidR="0071454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909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33357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922 805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B1645">
              <w:rPr>
                <w:sz w:val="24"/>
                <w:szCs w:val="24"/>
              </w:rPr>
              <w:t>931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666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33357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6 640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B1645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640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8516D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996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EB1645">
              <w:rPr>
                <w:sz w:val="24"/>
                <w:szCs w:val="24"/>
              </w:rPr>
              <w:t>332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33357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825 430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B1645">
              <w:rPr>
                <w:sz w:val="24"/>
                <w:szCs w:val="24"/>
              </w:rPr>
              <w:t>769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013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33357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89 739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8516D2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155 681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33357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187 988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B1645">
              <w:rPr>
                <w:sz w:val="24"/>
                <w:szCs w:val="24"/>
              </w:rPr>
              <w:t>268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874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33357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20 018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B1645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298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33357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22 139 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71454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B1645">
              <w:rPr>
                <w:sz w:val="24"/>
                <w:szCs w:val="24"/>
              </w:rPr>
              <w:t>40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078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333571" w:rsidP="00EB164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107 492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B1645">
              <w:rPr>
                <w:sz w:val="24"/>
                <w:szCs w:val="24"/>
              </w:rPr>
              <w:t>200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724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33357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38 339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B1645">
              <w:rPr>
                <w:sz w:val="24"/>
                <w:szCs w:val="24"/>
              </w:rPr>
              <w:t>24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774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714540">
        <w:trPr>
          <w:trHeight w:val="312"/>
        </w:trPr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33357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- 10 474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714540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5 369</w:t>
            </w:r>
          </w:p>
        </w:tc>
      </w:tr>
      <w:tr w:rsidR="00EB1645" w:rsidRPr="009D5242" w:rsidTr="00EA44AD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EB1645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6E4679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6E4679" w:rsidRPr="00714540">
        <w:rPr>
          <w:sz w:val="24"/>
          <w:szCs w:val="24"/>
        </w:rPr>
        <w:t>6</w:t>
      </w:r>
      <w:r w:rsidR="00714540" w:rsidRPr="00714540">
        <w:rPr>
          <w:sz w:val="24"/>
          <w:szCs w:val="24"/>
        </w:rPr>
        <w:t>9</w:t>
      </w:r>
      <w:r w:rsidR="006E4679" w:rsidRPr="00714540">
        <w:rPr>
          <w:sz w:val="24"/>
          <w:szCs w:val="24"/>
        </w:rPr>
        <w:t>,</w:t>
      </w:r>
      <w:r w:rsidR="00714540" w:rsidRPr="00714540">
        <w:rPr>
          <w:sz w:val="24"/>
          <w:szCs w:val="24"/>
        </w:rPr>
        <w:t>8</w:t>
      </w:r>
      <w:r w:rsidR="006E4679" w:rsidRPr="00714540">
        <w:rPr>
          <w:sz w:val="24"/>
          <w:szCs w:val="24"/>
        </w:rPr>
        <w:t xml:space="preserve"> %</w:t>
      </w:r>
      <w:r w:rsidR="00714540" w:rsidRPr="00714540">
        <w:rPr>
          <w:sz w:val="24"/>
          <w:szCs w:val="24"/>
        </w:rPr>
        <w:t>.</w:t>
      </w:r>
      <w:r w:rsidR="006E4679">
        <w:rPr>
          <w:sz w:val="24"/>
          <w:szCs w:val="24"/>
        </w:rPr>
        <w:t xml:space="preserve"> </w:t>
      </w:r>
      <w:r w:rsidR="00714540">
        <w:rPr>
          <w:sz w:val="24"/>
          <w:szCs w:val="24"/>
        </w:rPr>
        <w:t>N</w:t>
      </w:r>
      <w:r w:rsidR="006E4679">
        <w:rPr>
          <w:sz w:val="24"/>
          <w:szCs w:val="24"/>
        </w:rPr>
        <w:t>eodpisovaný majetok/pozemky/ činí</w:t>
      </w:r>
      <w:r w:rsidR="00714540">
        <w:rPr>
          <w:sz w:val="24"/>
          <w:szCs w:val="24"/>
        </w:rPr>
        <w:t xml:space="preserve"> z celkovej hodnoty dlhodobého majetku cca 32,4 %</w:t>
      </w:r>
      <w:r w:rsidR="006E4679" w:rsidRPr="00154581">
        <w:rPr>
          <w:b/>
          <w:sz w:val="24"/>
          <w:szCs w:val="24"/>
        </w:rPr>
        <w:t>.</w:t>
      </w:r>
      <w:r w:rsidR="006E4679">
        <w:rPr>
          <w:sz w:val="24"/>
          <w:szCs w:val="24"/>
        </w:rPr>
        <w:t xml:space="preserve">   </w:t>
      </w:r>
      <w:r w:rsidRPr="009D5242">
        <w:rPr>
          <w:sz w:val="24"/>
          <w:szCs w:val="24"/>
        </w:rPr>
        <w:t xml:space="preserve">Dlhodobý nehmotný majetok </w:t>
      </w:r>
      <w:r w:rsidR="006E4679">
        <w:rPr>
          <w:sz w:val="24"/>
          <w:szCs w:val="24"/>
        </w:rPr>
        <w:t xml:space="preserve">firma neeviduje. </w:t>
      </w:r>
    </w:p>
    <w:p w:rsidR="006E4679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6E4679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došlo k</w:t>
      </w:r>
      <w:r w:rsidR="00714540">
        <w:rPr>
          <w:sz w:val="24"/>
          <w:szCs w:val="24"/>
        </w:rPr>
        <w:t xml:space="preserve"> stabilizácii </w:t>
      </w:r>
      <w:r w:rsidRPr="009D5242">
        <w:rPr>
          <w:sz w:val="24"/>
          <w:szCs w:val="24"/>
        </w:rPr>
        <w:t xml:space="preserve"> ich stavu </w:t>
      </w:r>
      <w:r w:rsidR="006E4679">
        <w:rPr>
          <w:sz w:val="24"/>
          <w:szCs w:val="24"/>
        </w:rPr>
        <w:t>a to najmä</w:t>
      </w:r>
      <w:r w:rsidR="00001BDE">
        <w:rPr>
          <w:sz w:val="24"/>
          <w:szCs w:val="24"/>
        </w:rPr>
        <w:t xml:space="preserve"> efektívnejším sledovaním stavu zásob. </w:t>
      </w:r>
      <w:r w:rsidRPr="009D5242">
        <w:rPr>
          <w:sz w:val="24"/>
          <w:szCs w:val="24"/>
        </w:rPr>
        <w:t xml:space="preserve"> 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je </w:t>
      </w:r>
      <w:r w:rsidR="00001BDE">
        <w:rPr>
          <w:sz w:val="24"/>
          <w:szCs w:val="24"/>
        </w:rPr>
        <w:t>stabilný</w:t>
      </w:r>
      <w:r w:rsidRPr="009D5242">
        <w:rPr>
          <w:sz w:val="24"/>
          <w:szCs w:val="24"/>
        </w:rPr>
        <w:t>,</w:t>
      </w:r>
      <w:r w:rsidR="00001BDE">
        <w:rPr>
          <w:sz w:val="24"/>
          <w:szCs w:val="24"/>
        </w:rPr>
        <w:t xml:space="preserve"> pohľadávky po lehote splatnosti sú v objeme do 10%. </w:t>
      </w:r>
      <w:r w:rsidR="003254BC">
        <w:rPr>
          <w:sz w:val="24"/>
          <w:szCs w:val="24"/>
        </w:rPr>
        <w:t xml:space="preserve">Priebežne sa riešia právnou cestou, dohodami o splátkach a inými zákonnými spôsobmi. </w:t>
      </w:r>
      <w:r w:rsidRPr="009D5242">
        <w:rPr>
          <w:sz w:val="24"/>
          <w:szCs w:val="24"/>
        </w:rPr>
        <w:t xml:space="preserve">Časové rozlíšenie aktív predstavujú náklady budúcich období, a to </w:t>
      </w:r>
      <w:r w:rsidR="003254BC">
        <w:rPr>
          <w:sz w:val="24"/>
          <w:szCs w:val="24"/>
        </w:rPr>
        <w:t xml:space="preserve">najmä predplatné, poistenie platené vopred,  predplatné na reklamné služby. </w:t>
      </w:r>
      <w:r w:rsidRPr="009D5242">
        <w:rPr>
          <w:sz w:val="24"/>
          <w:szCs w:val="24"/>
        </w:rPr>
        <w:t xml:space="preserve">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3254BC">
        <w:rPr>
          <w:sz w:val="24"/>
          <w:szCs w:val="24"/>
        </w:rPr>
        <w:t>6 640</w:t>
      </w:r>
      <w:r w:rsidRPr="009D5242">
        <w:rPr>
          <w:sz w:val="24"/>
          <w:szCs w:val="24"/>
        </w:rPr>
        <w:t xml:space="preserve"> </w:t>
      </w:r>
      <w:r w:rsidR="00001BDE">
        <w:rPr>
          <w:sz w:val="24"/>
          <w:szCs w:val="24"/>
        </w:rPr>
        <w:t xml:space="preserve">€ </w:t>
      </w:r>
      <w:r w:rsidRPr="009D5242">
        <w:rPr>
          <w:sz w:val="24"/>
          <w:szCs w:val="24"/>
        </w:rPr>
        <w:t xml:space="preserve"> zapísané v obchodnom registri je splatené. Vlastné imanie spoločnosti je v sume </w:t>
      </w:r>
      <w:r w:rsidR="00001BDE" w:rsidRPr="00001BDE">
        <w:rPr>
          <w:sz w:val="24"/>
          <w:szCs w:val="24"/>
        </w:rPr>
        <w:t>922 805</w:t>
      </w:r>
      <w:r w:rsidRPr="009D5242">
        <w:rPr>
          <w:sz w:val="24"/>
          <w:szCs w:val="24"/>
        </w:rPr>
        <w:t xml:space="preserve"> </w:t>
      </w:r>
      <w:r w:rsidR="00001BDE">
        <w:rPr>
          <w:sz w:val="24"/>
          <w:szCs w:val="24"/>
        </w:rPr>
        <w:t>€</w:t>
      </w:r>
      <w:r w:rsidRPr="009D5242">
        <w:rPr>
          <w:sz w:val="24"/>
          <w:szCs w:val="24"/>
        </w:rPr>
        <w:t>,</w:t>
      </w:r>
      <w:r w:rsidR="003254BC">
        <w:rPr>
          <w:sz w:val="24"/>
          <w:szCs w:val="24"/>
        </w:rPr>
        <w:t xml:space="preserve"> a celkové záväzky sú v sume </w:t>
      </w:r>
      <w:r w:rsidR="00001BDE">
        <w:rPr>
          <w:sz w:val="24"/>
          <w:szCs w:val="24"/>
        </w:rPr>
        <w:t xml:space="preserve">187 988 €, </w:t>
      </w:r>
      <w:r w:rsidRPr="009D5242">
        <w:rPr>
          <w:sz w:val="24"/>
          <w:szCs w:val="24"/>
        </w:rPr>
        <w:t xml:space="preserve"> čo značí, že spoločnosť hospodári prevažne z vlastnými zdrojmi.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001BDE" w:rsidRPr="00001BDE">
        <w:rPr>
          <w:sz w:val="24"/>
          <w:szCs w:val="24"/>
        </w:rPr>
        <w:t>38 339 €</w:t>
      </w:r>
      <w:r w:rsidRPr="00001BDE">
        <w:rPr>
          <w:sz w:val="24"/>
          <w:szCs w:val="24"/>
        </w:rPr>
        <w:t xml:space="preserve"> </w:t>
      </w:r>
      <w:r w:rsidR="00333571">
        <w:rPr>
          <w:sz w:val="24"/>
          <w:szCs w:val="24"/>
        </w:rPr>
        <w:t xml:space="preserve">je </w:t>
      </w:r>
      <w:r w:rsidRPr="009D5242">
        <w:rPr>
          <w:sz w:val="24"/>
          <w:szCs w:val="24"/>
        </w:rPr>
        <w:t xml:space="preserve"> rezerva na nevyčerpané dovolenky a fondy.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Spoločnosť má  bankové úvery</w:t>
      </w:r>
      <w:r w:rsidR="003254BC">
        <w:rPr>
          <w:sz w:val="24"/>
          <w:szCs w:val="24"/>
        </w:rPr>
        <w:t xml:space="preserve"> vo </w:t>
      </w:r>
      <w:r w:rsidR="003254BC" w:rsidRPr="00001BDE">
        <w:rPr>
          <w:sz w:val="24"/>
          <w:szCs w:val="24"/>
        </w:rPr>
        <w:t xml:space="preserve">výške </w:t>
      </w:r>
      <w:r w:rsidR="00001BDE" w:rsidRPr="00001BDE">
        <w:rPr>
          <w:sz w:val="24"/>
          <w:szCs w:val="24"/>
        </w:rPr>
        <w:t xml:space="preserve">22 139 </w:t>
      </w:r>
      <w:r w:rsidR="003254BC" w:rsidRPr="00001BDE">
        <w:rPr>
          <w:sz w:val="24"/>
          <w:szCs w:val="24"/>
        </w:rPr>
        <w:t xml:space="preserve"> </w:t>
      </w:r>
      <w:r w:rsidR="00001BDE" w:rsidRPr="00001BDE">
        <w:rPr>
          <w:sz w:val="24"/>
          <w:szCs w:val="24"/>
        </w:rPr>
        <w:t>€</w:t>
      </w:r>
      <w:r w:rsidR="00001BDE">
        <w:rPr>
          <w:sz w:val="24"/>
          <w:szCs w:val="24"/>
        </w:rPr>
        <w:t xml:space="preserve"> </w:t>
      </w:r>
      <w:r w:rsidR="003254BC">
        <w:rPr>
          <w:sz w:val="24"/>
          <w:szCs w:val="24"/>
        </w:rPr>
        <w:t>nesplatenej časti</w:t>
      </w:r>
      <w:r w:rsidRPr="009D5242">
        <w:rPr>
          <w:sz w:val="24"/>
          <w:szCs w:val="24"/>
        </w:rPr>
        <w:t xml:space="preserve">, </w:t>
      </w:r>
      <w:r w:rsidR="003254BC">
        <w:rPr>
          <w:sz w:val="24"/>
          <w:szCs w:val="24"/>
        </w:rPr>
        <w:t>ne</w:t>
      </w:r>
      <w:r w:rsidR="007019F7">
        <w:rPr>
          <w:sz w:val="24"/>
          <w:szCs w:val="24"/>
        </w:rPr>
        <w:t>eviduje</w:t>
      </w:r>
      <w:r w:rsidRPr="009D5242">
        <w:rPr>
          <w:sz w:val="24"/>
          <w:szCs w:val="24"/>
        </w:rPr>
        <w:t xml:space="preserve">  krátkodobé finančné výpomoci.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výnosy budúcich období, a to – </w:t>
      </w:r>
      <w:r w:rsidR="003254BC">
        <w:rPr>
          <w:sz w:val="24"/>
          <w:szCs w:val="24"/>
        </w:rPr>
        <w:t>obratový bonus</w:t>
      </w:r>
      <w:r w:rsidRPr="009D5242">
        <w:rPr>
          <w:sz w:val="24"/>
          <w:szCs w:val="24"/>
        </w:rPr>
        <w:t xml:space="preserve">. </w:t>
      </w:r>
    </w:p>
    <w:p w:rsidR="003254BC" w:rsidRPr="009D5242" w:rsidRDefault="003254BC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AF09AB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B164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B1645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B164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B1645">
              <w:rPr>
                <w:b/>
                <w:sz w:val="24"/>
                <w:szCs w:val="24"/>
              </w:rPr>
              <w:t>6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B164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2 307 048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09AB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267</w:t>
            </w:r>
            <w:r w:rsidR="00AF09A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171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8516D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09AB">
              <w:rPr>
                <w:sz w:val="24"/>
                <w:szCs w:val="24"/>
              </w:rPr>
              <w:t> 273 167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09AB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312</w:t>
            </w:r>
            <w:r w:rsidR="00AF09A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967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914 671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B1645">
              <w:rPr>
                <w:sz w:val="24"/>
                <w:szCs w:val="24"/>
              </w:rPr>
              <w:t>829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577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1 392 376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F09AB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437</w:t>
            </w:r>
            <w:r w:rsidR="00AF09A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594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29 211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B1645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463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8516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36 </w:t>
            </w:r>
            <w:r w:rsidR="008516D2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09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B1645">
              <w:rPr>
                <w:sz w:val="24"/>
                <w:szCs w:val="24"/>
              </w:rPr>
              <w:t>32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333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2 254 745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09AB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108</w:t>
            </w:r>
            <w:r w:rsidR="00AF09A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576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623 198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B1645">
              <w:rPr>
                <w:sz w:val="24"/>
                <w:szCs w:val="24"/>
              </w:rPr>
              <w:t>551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956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122 167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B1645">
              <w:rPr>
                <w:sz w:val="24"/>
                <w:szCs w:val="24"/>
              </w:rPr>
              <w:t>156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168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242 903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B1645">
              <w:rPr>
                <w:sz w:val="24"/>
                <w:szCs w:val="24"/>
              </w:rPr>
              <w:t>207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872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1 160 858    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F09AB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077</w:t>
            </w:r>
            <w:r w:rsidR="00AF09A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230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37 006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B1645">
              <w:rPr>
                <w:sz w:val="24"/>
                <w:szCs w:val="24"/>
              </w:rPr>
              <w:t>31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883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B164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26 655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12 244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8516D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38 </w:t>
            </w:r>
            <w:r w:rsidR="00AF09AB">
              <w:rPr>
                <w:sz w:val="24"/>
                <w:szCs w:val="24"/>
              </w:rPr>
              <w:t>173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B1645">
              <w:rPr>
                <w:sz w:val="24"/>
                <w:szCs w:val="24"/>
              </w:rPr>
              <w:t>63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048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69466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516D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118 422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694667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204 391 </w:t>
            </w:r>
          </w:p>
        </w:tc>
      </w:tr>
      <w:tr w:rsidR="008516D2" w:rsidRPr="009D5242" w:rsidTr="00AF09AB">
        <w:tc>
          <w:tcPr>
            <w:tcW w:w="5920" w:type="dxa"/>
            <w:shd w:val="clear" w:color="auto" w:fill="auto"/>
          </w:tcPr>
          <w:p w:rsidR="008516D2" w:rsidRPr="008516D2" w:rsidRDefault="008516D2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Pridaná hodnota</w:t>
            </w:r>
          </w:p>
        </w:tc>
        <w:tc>
          <w:tcPr>
            <w:tcW w:w="1701" w:type="dxa"/>
            <w:shd w:val="clear" w:color="auto" w:fill="auto"/>
          </w:tcPr>
          <w:p w:rsidR="008516D2" w:rsidRDefault="008516D2" w:rsidP="008516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1 318 779</w:t>
            </w:r>
          </w:p>
        </w:tc>
        <w:tc>
          <w:tcPr>
            <w:tcW w:w="1591" w:type="dxa"/>
            <w:shd w:val="clear" w:color="auto" w:fill="auto"/>
          </w:tcPr>
          <w:p w:rsidR="008516D2" w:rsidRDefault="008516D2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1 351 175 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8516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8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B1645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587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3 982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AF09AB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B1645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229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EB1645" w:rsidRPr="00AF09AB" w:rsidRDefault="00694667" w:rsidP="0069466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-3 974</w:t>
            </w:r>
          </w:p>
        </w:tc>
        <w:tc>
          <w:tcPr>
            <w:tcW w:w="1591" w:type="dxa"/>
            <w:shd w:val="clear" w:color="auto" w:fill="auto"/>
          </w:tcPr>
          <w:p w:rsidR="00EB1645" w:rsidRPr="00AF09AB" w:rsidRDefault="00AF09AB" w:rsidP="00AF09AB">
            <w:pPr>
              <w:ind w:left="36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Pr="00AF09A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Pr="00AF09AB">
              <w:rPr>
                <w:sz w:val="24"/>
                <w:szCs w:val="24"/>
              </w:rPr>
              <w:t>642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694667" w:rsidP="00694667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</w:t>
            </w:r>
            <w:r w:rsidR="00555A9B">
              <w:rPr>
                <w:sz w:val="24"/>
                <w:szCs w:val="24"/>
              </w:rPr>
              <w:t xml:space="preserve">14 448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AF09AB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B1645">
              <w:rPr>
                <w:sz w:val="24"/>
                <w:szCs w:val="24"/>
              </w:rPr>
              <w:t>200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749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555A9B" w:rsidP="00AF09AB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24 709 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AF09AB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B1645">
              <w:rPr>
                <w:sz w:val="24"/>
                <w:szCs w:val="24"/>
              </w:rPr>
              <w:t>45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068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EB1645" w:rsidP="00AF09AB">
            <w:p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Pr="009D5242" w:rsidRDefault="00EB1645" w:rsidP="00AF09AB">
            <w:pPr>
              <w:ind w:left="0" w:firstLine="0"/>
              <w:rPr>
                <w:sz w:val="24"/>
                <w:szCs w:val="24"/>
              </w:rPr>
            </w:pP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EB1645" w:rsidRPr="009D5242" w:rsidRDefault="00AF09AB" w:rsidP="00AF09AB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89 739</w:t>
            </w:r>
          </w:p>
        </w:tc>
        <w:tc>
          <w:tcPr>
            <w:tcW w:w="1591" w:type="dxa"/>
            <w:shd w:val="clear" w:color="auto" w:fill="auto"/>
          </w:tcPr>
          <w:p w:rsidR="00EB1645" w:rsidRPr="009D5242" w:rsidRDefault="00AF09AB" w:rsidP="00580B8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B1645">
              <w:rPr>
                <w:sz w:val="24"/>
                <w:szCs w:val="24"/>
              </w:rPr>
              <w:t>155</w:t>
            </w:r>
            <w:r>
              <w:rPr>
                <w:sz w:val="24"/>
                <w:szCs w:val="24"/>
              </w:rPr>
              <w:t xml:space="preserve"> </w:t>
            </w:r>
            <w:r w:rsidR="00EB1645">
              <w:rPr>
                <w:sz w:val="24"/>
                <w:szCs w:val="24"/>
              </w:rPr>
              <w:t>681</w:t>
            </w:r>
          </w:p>
        </w:tc>
      </w:tr>
      <w:tr w:rsidR="00EB1645" w:rsidRPr="009D5242" w:rsidTr="00AF09AB">
        <w:tc>
          <w:tcPr>
            <w:tcW w:w="5920" w:type="dxa"/>
            <w:shd w:val="clear" w:color="auto" w:fill="auto"/>
          </w:tcPr>
          <w:p w:rsidR="00EB1645" w:rsidRPr="009D5242" w:rsidRDefault="00EB1645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EB1645" w:rsidRDefault="00EB1645" w:rsidP="00AF09AB">
            <w:p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EB1645" w:rsidRDefault="00EB1645" w:rsidP="00580B8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8B1046">
        <w:rPr>
          <w:sz w:val="24"/>
          <w:szCs w:val="24"/>
        </w:rPr>
        <w:t xml:space="preserve">nárast </w:t>
      </w:r>
      <w:r w:rsidRPr="009D5242">
        <w:rPr>
          <w:sz w:val="24"/>
          <w:szCs w:val="24"/>
        </w:rPr>
        <w:t xml:space="preserve"> výnosov z hospodárskej činnosti</w:t>
      </w:r>
      <w:r w:rsidR="008B1046">
        <w:rPr>
          <w:sz w:val="24"/>
          <w:szCs w:val="24"/>
        </w:rPr>
        <w:t xml:space="preserve"> o cca </w:t>
      </w:r>
      <w:r w:rsidR="00580B84">
        <w:rPr>
          <w:sz w:val="24"/>
          <w:szCs w:val="24"/>
        </w:rPr>
        <w:t>2</w:t>
      </w:r>
      <w:r w:rsidR="008B1046">
        <w:rPr>
          <w:sz w:val="24"/>
          <w:szCs w:val="24"/>
        </w:rPr>
        <w:t>%</w:t>
      </w:r>
      <w:r w:rsidRPr="009D5242">
        <w:rPr>
          <w:sz w:val="24"/>
          <w:szCs w:val="24"/>
        </w:rPr>
        <w:t xml:space="preserve">. Celkový výsledok hospodárenia v sume </w:t>
      </w:r>
      <w:r w:rsidR="00580B84">
        <w:rPr>
          <w:sz w:val="24"/>
          <w:szCs w:val="24"/>
        </w:rPr>
        <w:t xml:space="preserve">89 739 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úrokmi.</w:t>
      </w:r>
    </w:p>
    <w:p w:rsidR="00DE302A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Spoločnosť sa </w:t>
      </w:r>
      <w:r w:rsidR="008B1046">
        <w:rPr>
          <w:rStyle w:val="ra"/>
          <w:sz w:val="24"/>
          <w:szCs w:val="24"/>
        </w:rPr>
        <w:t>zvýšila</w:t>
      </w:r>
      <w:r w:rsidRPr="009D5242">
        <w:rPr>
          <w:rStyle w:val="ra"/>
          <w:sz w:val="24"/>
          <w:szCs w:val="24"/>
        </w:rPr>
        <w:t xml:space="preserve"> náklady</w:t>
      </w:r>
      <w:r w:rsidR="008B1046">
        <w:rPr>
          <w:rStyle w:val="ra"/>
          <w:sz w:val="24"/>
          <w:szCs w:val="24"/>
        </w:rPr>
        <w:t xml:space="preserve"> na hospodársku činnosť o cca </w:t>
      </w:r>
      <w:r w:rsidR="00580B84">
        <w:rPr>
          <w:rStyle w:val="ra"/>
          <w:sz w:val="24"/>
          <w:szCs w:val="24"/>
        </w:rPr>
        <w:t>7</w:t>
      </w:r>
      <w:r w:rsidR="008B1046">
        <w:rPr>
          <w:rStyle w:val="ra"/>
          <w:sz w:val="24"/>
          <w:szCs w:val="24"/>
        </w:rPr>
        <w:t>%</w:t>
      </w:r>
      <w:r w:rsidRPr="009D5242">
        <w:rPr>
          <w:rStyle w:val="ra"/>
          <w:sz w:val="24"/>
          <w:szCs w:val="24"/>
        </w:rPr>
        <w:t xml:space="preserve">, </w:t>
      </w:r>
      <w:r w:rsidR="008B1046">
        <w:rPr>
          <w:rStyle w:val="ra"/>
          <w:sz w:val="24"/>
          <w:szCs w:val="24"/>
        </w:rPr>
        <w:t xml:space="preserve">a to najmä v oblasti mzdových nákladov z dôvodu zvýšenia minimálnej mzdy. </w:t>
      </w:r>
      <w:r w:rsidR="00580B84">
        <w:rPr>
          <w:rStyle w:val="ra"/>
          <w:sz w:val="24"/>
          <w:szCs w:val="24"/>
        </w:rPr>
        <w:t xml:space="preserve">Zmluvy v oblasti dodávky služieb   </w:t>
      </w:r>
      <w:r w:rsidR="00580B84">
        <w:rPr>
          <w:rStyle w:val="ra"/>
          <w:sz w:val="24"/>
          <w:szCs w:val="24"/>
        </w:rPr>
        <w:lastRenderedPageBreak/>
        <w:t>sú uzatvárané dlhodobo, cenový nárast mzdových nákladov  sa prejaví v ziskovosti. Spoloč</w:t>
      </w:r>
      <w:r w:rsidR="003E0C07">
        <w:rPr>
          <w:rStyle w:val="ra"/>
          <w:sz w:val="24"/>
          <w:szCs w:val="24"/>
        </w:rPr>
        <w:t>n</w:t>
      </w:r>
      <w:r w:rsidR="00580B84">
        <w:rPr>
          <w:rStyle w:val="ra"/>
          <w:sz w:val="24"/>
          <w:szCs w:val="24"/>
        </w:rPr>
        <w:t>osť pristúpila v priebehu r.2017 k prehod</w:t>
      </w:r>
      <w:r w:rsidR="003E0C07">
        <w:rPr>
          <w:rStyle w:val="ra"/>
          <w:sz w:val="24"/>
          <w:szCs w:val="24"/>
        </w:rPr>
        <w:t>n</w:t>
      </w:r>
      <w:r w:rsidR="00580B84">
        <w:rPr>
          <w:rStyle w:val="ra"/>
          <w:sz w:val="24"/>
          <w:szCs w:val="24"/>
        </w:rPr>
        <w:t xml:space="preserve">oteniu </w:t>
      </w:r>
      <w:r w:rsidR="003E0C07">
        <w:rPr>
          <w:rStyle w:val="ra"/>
          <w:sz w:val="24"/>
          <w:szCs w:val="24"/>
        </w:rPr>
        <w:t xml:space="preserve">zmluvných cien,  dodatkami ku zmluvám došlo u väčšiny odberateľov k navýšeniu ceny za dodávky služieb. V prípade stratovosti dodávok došlo k ich ukončeniu. </w:t>
      </w:r>
    </w:p>
    <w:p w:rsidR="003E0C07" w:rsidRPr="009D5242" w:rsidRDefault="003E0C07" w:rsidP="00DE302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 oblasti predaja tovaru je marža na nižšej úrovni ako v r.2016,  hlavnou príčinou je konkurenčné prostredie a to najmä predaj tovaru cez  </w:t>
      </w:r>
      <w:proofErr w:type="spellStart"/>
      <w:r>
        <w:rPr>
          <w:rStyle w:val="ra"/>
          <w:sz w:val="24"/>
          <w:szCs w:val="24"/>
        </w:rPr>
        <w:t>e-shopy</w:t>
      </w:r>
      <w:proofErr w:type="spellEnd"/>
      <w:r>
        <w:rPr>
          <w:rStyle w:val="ra"/>
          <w:sz w:val="24"/>
          <w:szCs w:val="24"/>
        </w:rPr>
        <w:t xml:space="preserve">. 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EB1645" w:rsidRDefault="00EB1645" w:rsidP="00601822">
      <w:pPr>
        <w:ind w:left="0" w:firstLine="0"/>
        <w:jc w:val="both"/>
        <w:rPr>
          <w:sz w:val="24"/>
          <w:szCs w:val="24"/>
        </w:rPr>
      </w:pPr>
    </w:p>
    <w:p w:rsidR="00EB1645" w:rsidRDefault="00EB1645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cleanex-cleanex, s.r.o. pre</w:t>
      </w:r>
      <w:r w:rsidR="00E51F34">
        <w:rPr>
          <w:sz w:val="24"/>
          <w:szCs w:val="24"/>
        </w:rPr>
        <w:t>d</w:t>
      </w:r>
      <w:r>
        <w:rPr>
          <w:sz w:val="24"/>
          <w:szCs w:val="24"/>
        </w:rPr>
        <w:t>pokladá ďalší hospodársky rast. V súčasnosti je sídlo firmy a aj činnosť firmy uskutočňovaná vo viacerých prenajatých priestoroch. Priestory nevyhovujú a preto bolo rozhodnuté vedením firmy o začatí budovania vlastných priestorov a to administratívno-technickej budove pod pra</w:t>
      </w:r>
      <w:r w:rsidR="00E51F34">
        <w:rPr>
          <w:sz w:val="24"/>
          <w:szCs w:val="24"/>
        </w:rPr>
        <w:t>covným názvom C</w:t>
      </w:r>
      <w:r w:rsidR="00154581">
        <w:rPr>
          <w:sz w:val="24"/>
          <w:szCs w:val="24"/>
        </w:rPr>
        <w:t>LEANPARK</w:t>
      </w:r>
      <w:r>
        <w:rPr>
          <w:sz w:val="24"/>
          <w:szCs w:val="24"/>
        </w:rPr>
        <w:t xml:space="preserve"> v meste </w:t>
      </w:r>
      <w:r w:rsidR="00E51F34">
        <w:rPr>
          <w:sz w:val="24"/>
          <w:szCs w:val="24"/>
        </w:rPr>
        <w:t xml:space="preserve">Krásno nad Kysucou. Po niekoľkomesačnom úsilí sa podarilo získať stavebné povolenie a od  r. 2018 sa začne s výstavbou budovy. Nakoľko to bude administratívno-technická  budova, súčasťou ktorej bude aj </w:t>
      </w:r>
      <w:proofErr w:type="spellStart"/>
      <w:r w:rsidR="00E51F34">
        <w:rPr>
          <w:sz w:val="24"/>
          <w:szCs w:val="24"/>
        </w:rPr>
        <w:t>umývarka</w:t>
      </w:r>
      <w:proofErr w:type="spellEnd"/>
      <w:r w:rsidR="00E51F34">
        <w:rPr>
          <w:sz w:val="24"/>
          <w:szCs w:val="24"/>
        </w:rPr>
        <w:t xml:space="preserve"> áut, predpokladaná výška investície s technológiou  bude vo výške cca 1 000 </w:t>
      </w:r>
      <w:proofErr w:type="spellStart"/>
      <w:r w:rsidR="00E51F34">
        <w:rPr>
          <w:sz w:val="24"/>
          <w:szCs w:val="24"/>
        </w:rPr>
        <w:t>000</w:t>
      </w:r>
      <w:proofErr w:type="spellEnd"/>
      <w:r w:rsidR="00E51F34">
        <w:rPr>
          <w:sz w:val="24"/>
          <w:szCs w:val="24"/>
        </w:rPr>
        <w:t xml:space="preserve"> EUR.  Cca 30 % investície bude financovaných  z vlastných zdrojov,  70 % prostredníctvom investičného úveru. Úverový prísľub je od  banky VUB </w:t>
      </w:r>
      <w:proofErr w:type="spellStart"/>
      <w:r w:rsidR="00E51F34">
        <w:rPr>
          <w:sz w:val="24"/>
          <w:szCs w:val="24"/>
        </w:rPr>
        <w:t>a.s</w:t>
      </w:r>
      <w:proofErr w:type="spellEnd"/>
      <w:r w:rsidR="00E51F34">
        <w:rPr>
          <w:sz w:val="24"/>
          <w:szCs w:val="24"/>
        </w:rPr>
        <w:t xml:space="preserve">, rokovania budú prebiehať v r. 2018.  </w:t>
      </w:r>
    </w:p>
    <w:p w:rsidR="00E51F34" w:rsidRDefault="00E51F34" w:rsidP="00601822">
      <w:pPr>
        <w:ind w:left="0" w:firstLine="0"/>
        <w:jc w:val="both"/>
        <w:rPr>
          <w:sz w:val="24"/>
          <w:szCs w:val="24"/>
        </w:rPr>
      </w:pPr>
    </w:p>
    <w:p w:rsidR="00E51F34" w:rsidRPr="009D5242" w:rsidRDefault="00E51F34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r. 2017 prebiehali prípravné práce na stavenisku a výber dodávateľov prác.  Dodávateľské firmy k 31.12.2017 zatiaľ nie </w:t>
      </w:r>
      <w:r w:rsidR="00154581">
        <w:rPr>
          <w:sz w:val="24"/>
          <w:szCs w:val="24"/>
        </w:rPr>
        <w:t>sú</w:t>
      </w:r>
      <w:r>
        <w:rPr>
          <w:sz w:val="24"/>
          <w:szCs w:val="24"/>
        </w:rPr>
        <w:t xml:space="preserve"> jednoznačne určen</w:t>
      </w:r>
      <w:r w:rsidR="00154581">
        <w:rPr>
          <w:sz w:val="24"/>
          <w:szCs w:val="24"/>
        </w:rPr>
        <w:t>é</w:t>
      </w:r>
      <w:r>
        <w:rPr>
          <w:sz w:val="24"/>
          <w:szCs w:val="24"/>
        </w:rPr>
        <w:t xml:space="preserve">,  prebiehajú rokovania z hľadiska pomeru  kvality a ceny za dielo. 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EB1645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účtovný zisk po zdanení vo </w:t>
      </w:r>
      <w:r w:rsidRPr="003E0C07">
        <w:rPr>
          <w:color w:val="000000" w:themeColor="text1"/>
          <w:sz w:val="24"/>
          <w:szCs w:val="24"/>
        </w:rPr>
        <w:t xml:space="preserve">výške </w:t>
      </w:r>
      <w:r w:rsidR="003E0C07" w:rsidRPr="003E0C07">
        <w:rPr>
          <w:color w:val="000000" w:themeColor="text1"/>
          <w:sz w:val="24"/>
          <w:szCs w:val="24"/>
        </w:rPr>
        <w:t>89 739</w:t>
      </w:r>
      <w:r w:rsidRPr="003E0C07">
        <w:rPr>
          <w:color w:val="000000" w:themeColor="text1"/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Spoločnosť nemá organizačnú zložku v zahraničí.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i)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 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j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D90936" w:rsidP="00D90936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602D3F" w:rsidRPr="009D5242" w:rsidRDefault="00602D3F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8B1046" w:rsidRDefault="00CD79BD" w:rsidP="00580B84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8B1046">
        <w:rPr>
          <w:rStyle w:val="ra"/>
          <w:sz w:val="24"/>
          <w:szCs w:val="24"/>
        </w:rPr>
        <w:t>Firemná s</w:t>
      </w:r>
      <w:r w:rsidR="008B1046">
        <w:rPr>
          <w:rStyle w:val="ra"/>
          <w:sz w:val="24"/>
          <w:szCs w:val="24"/>
        </w:rPr>
        <w:t>ociálna politika:</w:t>
      </w:r>
    </w:p>
    <w:p w:rsidR="008B1046" w:rsidRDefault="008B1046" w:rsidP="008B1046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tvorí sociálny fond a to vo výške 1% zo súhrnu hrubých miezd. Sociálny fond sa používa na príspevok na stravovanie zamestnancov vo výške 1,00 na stravný lístok. </w:t>
      </w:r>
    </w:p>
    <w:p w:rsidR="00E51F34" w:rsidRDefault="00E51F34" w:rsidP="008B1046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 r. 2017 Spoločnosť vypracovala internú smernicu na odmeňovanie zamestnancov a to pri príležitosti životných jubileí, prípadne finančný príspevok v ťažkých životných situáciách. </w:t>
      </w:r>
    </w:p>
    <w:p w:rsidR="00E51F34" w:rsidRDefault="00E51F34" w:rsidP="008B1046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V ďalších rokoch pri priaznivom hospodárskom vývoji bude Spoločnosť pokračovať v odmeňovaní kvalitných a dlhoročných zamestnancov aj formou ďalších </w:t>
      </w:r>
      <w:proofErr w:type="spellStart"/>
      <w:r>
        <w:rPr>
          <w:rStyle w:val="ra"/>
          <w:sz w:val="24"/>
          <w:szCs w:val="24"/>
        </w:rPr>
        <w:t>benefitov</w:t>
      </w:r>
      <w:proofErr w:type="spellEnd"/>
      <w:r>
        <w:rPr>
          <w:rStyle w:val="ra"/>
          <w:sz w:val="24"/>
          <w:szCs w:val="24"/>
        </w:rPr>
        <w:t xml:space="preserve">. </w:t>
      </w:r>
    </w:p>
    <w:p w:rsidR="00602D3F" w:rsidRDefault="00DE302A" w:rsidP="00580B84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8B1046">
        <w:rPr>
          <w:rStyle w:val="ra"/>
          <w:sz w:val="24"/>
          <w:szCs w:val="24"/>
        </w:rPr>
        <w:t xml:space="preserve">Ľudské zdroje </w:t>
      </w:r>
      <w:r w:rsidR="00602D3F" w:rsidRPr="008B1046">
        <w:rPr>
          <w:rStyle w:val="ra"/>
          <w:sz w:val="24"/>
          <w:szCs w:val="24"/>
        </w:rPr>
        <w:t>(štruktúra zamestnancov – fluktuácia, členenie podľa pohlavia, vzdelania, veku)</w:t>
      </w:r>
      <w:r w:rsidR="005706EA" w:rsidRPr="008B1046">
        <w:rPr>
          <w:rStyle w:val="ra"/>
          <w:sz w:val="24"/>
          <w:szCs w:val="24"/>
        </w:rPr>
        <w:t xml:space="preserve">, formy </w:t>
      </w:r>
      <w:r w:rsidR="00B127B9" w:rsidRPr="008B1046">
        <w:rPr>
          <w:rStyle w:val="ra"/>
          <w:sz w:val="24"/>
          <w:szCs w:val="24"/>
        </w:rPr>
        <w:t xml:space="preserve">ďalšieho </w:t>
      </w:r>
      <w:r w:rsidR="005706EA" w:rsidRPr="008B1046">
        <w:rPr>
          <w:rStyle w:val="ra"/>
          <w:sz w:val="24"/>
          <w:szCs w:val="24"/>
        </w:rPr>
        <w:t>vzdelávania, bezpečnosť práce</w:t>
      </w:r>
    </w:p>
    <w:p w:rsidR="008B1046" w:rsidRDefault="008B1046" w:rsidP="008B1046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zamestnáva ku 31.12.201</w:t>
      </w:r>
      <w:r w:rsidR="008D7E2C">
        <w:rPr>
          <w:rStyle w:val="ra"/>
          <w:sz w:val="24"/>
          <w:szCs w:val="24"/>
        </w:rPr>
        <w:t>7</w:t>
      </w:r>
      <w:r>
        <w:rPr>
          <w:rStyle w:val="ra"/>
          <w:sz w:val="24"/>
          <w:szCs w:val="24"/>
        </w:rPr>
        <w:t xml:space="preserve"> </w:t>
      </w:r>
      <w:r w:rsidR="008D7E2C">
        <w:rPr>
          <w:rStyle w:val="ra"/>
          <w:sz w:val="24"/>
          <w:szCs w:val="24"/>
        </w:rPr>
        <w:t>72</w:t>
      </w:r>
      <w:r w:rsidR="00E133E5">
        <w:rPr>
          <w:rStyle w:val="ra"/>
          <w:sz w:val="24"/>
          <w:szCs w:val="24"/>
        </w:rPr>
        <w:t xml:space="preserve"> zamestnancov, z čoho je väčšina žien. Spoločnosť zamestnáva aj zdravotne znevýhodnených zamestnancov. Štruktúra vzdelania je väčšina so základným alebo nižším stredoškolským vzdelaním,  ide väčšinou o robotnícke profesie. Dohľad nad bezpečnosťou práce zabezpečuje externá spoločnosť. </w:t>
      </w:r>
    </w:p>
    <w:p w:rsidR="008D7E2C" w:rsidRDefault="008D7E2C" w:rsidP="008B1046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 súčasnom období je veľmi ťažké vzhľadom na vývoj pracovného trhu nájsť kvalitných a spoľahlivých zamestnancov. </w:t>
      </w:r>
    </w:p>
    <w:p w:rsidR="00DE302A" w:rsidRPr="00BD133F" w:rsidRDefault="00DE302A" w:rsidP="00BD133F">
      <w:pPr>
        <w:pStyle w:val="Odsekzoznamu"/>
        <w:numPr>
          <w:ilvl w:val="0"/>
          <w:numId w:val="33"/>
        </w:numPr>
        <w:jc w:val="both"/>
        <w:rPr>
          <w:rStyle w:val="ra"/>
          <w:sz w:val="24"/>
          <w:szCs w:val="24"/>
        </w:rPr>
      </w:pPr>
      <w:r w:rsidRPr="00BD133F">
        <w:rPr>
          <w:rStyle w:val="ra"/>
          <w:sz w:val="24"/>
          <w:szCs w:val="24"/>
        </w:rPr>
        <w:t>ISO normy kvality alebo iné certifikáty a</w:t>
      </w:r>
      <w:r w:rsidR="00E133E5" w:rsidRPr="00BD133F">
        <w:rPr>
          <w:rStyle w:val="ra"/>
          <w:sz w:val="24"/>
          <w:szCs w:val="24"/>
        </w:rPr>
        <w:t> </w:t>
      </w:r>
      <w:r w:rsidRPr="00BD133F">
        <w:rPr>
          <w:rStyle w:val="ra"/>
          <w:sz w:val="24"/>
          <w:szCs w:val="24"/>
        </w:rPr>
        <w:t>osvedčenia</w:t>
      </w:r>
    </w:p>
    <w:p w:rsidR="00E133E5" w:rsidRDefault="00E133E5" w:rsidP="00BD133F">
      <w:pPr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vlastní certifikát kvality ISO 9001. </w:t>
      </w:r>
    </w:p>
    <w:p w:rsidR="00BD133F" w:rsidRPr="009D5242" w:rsidRDefault="00BD133F" w:rsidP="00BD133F">
      <w:pPr>
        <w:ind w:left="357" w:firstLine="0"/>
        <w:jc w:val="both"/>
        <w:rPr>
          <w:rStyle w:val="ra"/>
          <w:sz w:val="24"/>
          <w:szCs w:val="24"/>
        </w:rPr>
      </w:pPr>
    </w:p>
    <w:p w:rsidR="00777284" w:rsidRPr="009D5242" w:rsidRDefault="0077728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Informácia – spoločnosť si včas plní svoje daňové záväzky voči štátu a záväzky voči s</w:t>
      </w:r>
      <w:r w:rsidR="00E133E5">
        <w:rPr>
          <w:rStyle w:val="ra"/>
          <w:sz w:val="24"/>
          <w:szCs w:val="24"/>
        </w:rPr>
        <w:t>ociálnej a zdravotnej poisťovni</w:t>
      </w:r>
    </w:p>
    <w:p w:rsidR="00806401" w:rsidRDefault="00806401" w:rsidP="00BD133F">
      <w:pPr>
        <w:numPr>
          <w:ilvl w:val="0"/>
          <w:numId w:val="33"/>
        </w:numPr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Test spoločnosti na pojem „spoločnosť v kríze“ (§ </w:t>
      </w:r>
      <w:r w:rsidR="00B127B9" w:rsidRPr="009D5242">
        <w:rPr>
          <w:rStyle w:val="ra"/>
          <w:sz w:val="24"/>
          <w:szCs w:val="24"/>
        </w:rPr>
        <w:t xml:space="preserve">67a </w:t>
      </w:r>
      <w:r w:rsidRPr="009D5242">
        <w:rPr>
          <w:rStyle w:val="ra"/>
          <w:sz w:val="24"/>
          <w:szCs w:val="24"/>
        </w:rPr>
        <w:t>Obchodného zákonníka)</w:t>
      </w:r>
    </w:p>
    <w:p w:rsidR="00E133E5" w:rsidRDefault="00E133E5" w:rsidP="00BD133F">
      <w:pPr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je v dobrej finančnej kondícii. </w:t>
      </w:r>
    </w:p>
    <w:p w:rsidR="00BD133F" w:rsidRDefault="00BD133F" w:rsidP="00BD133F">
      <w:pPr>
        <w:ind w:left="357" w:firstLine="0"/>
        <w:jc w:val="both"/>
        <w:rPr>
          <w:rStyle w:val="ra"/>
          <w:sz w:val="24"/>
          <w:szCs w:val="24"/>
        </w:rPr>
      </w:pPr>
    </w:p>
    <w:p w:rsidR="00DF1C07" w:rsidRDefault="00DF1C07" w:rsidP="00DF1C07">
      <w:pPr>
        <w:pStyle w:val="Odsekzoznamu"/>
        <w:numPr>
          <w:ilvl w:val="0"/>
          <w:numId w:val="33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Vývoj finančnej situácie v budúcom období:</w:t>
      </w:r>
    </w:p>
    <w:p w:rsidR="00DF1C07" w:rsidRDefault="00DF1C07" w:rsidP="00DF1C07">
      <w:pPr>
        <w:pStyle w:val="Odsekzoznamu"/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v budúcom období predpokladá </w:t>
      </w:r>
      <w:r w:rsidR="009A5D0A">
        <w:rPr>
          <w:rStyle w:val="ra"/>
          <w:sz w:val="24"/>
          <w:szCs w:val="24"/>
        </w:rPr>
        <w:t xml:space="preserve">priaznivý vývoj v oblasti finančnej situácie. Boli prijaté vnútropodnikové opatrenia s cieľom rozvoja a rozšírenia  </w:t>
      </w:r>
      <w:r w:rsidR="00BD133F">
        <w:rPr>
          <w:rStyle w:val="ra"/>
          <w:sz w:val="24"/>
          <w:szCs w:val="24"/>
        </w:rPr>
        <w:t xml:space="preserve">obchodného portfólia. Spoločnosť nemá významné úverové zaťaženie,  platobná schopnosť našich odberateľov je veľmi dobrá,  ťažko vymožiteľné  a nevymožiteľné pohľadávky sú v objeme do 0,5% z obratu firmy, čo je nevýznamná položka. </w:t>
      </w:r>
    </w:p>
    <w:p w:rsidR="00806401" w:rsidRDefault="00806401" w:rsidP="00BD133F">
      <w:pPr>
        <w:numPr>
          <w:ilvl w:val="0"/>
          <w:numId w:val="33"/>
        </w:numPr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Informácia, či spoločnosť má spracovanú transferovú dokumentáciu podľa § 18/1 ZDP</w:t>
      </w:r>
    </w:p>
    <w:p w:rsidR="00E133E5" w:rsidRDefault="00E133E5" w:rsidP="00BD133F">
      <w:pPr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nemá spracovanú transferovú dokumentáciu. </w:t>
      </w:r>
    </w:p>
    <w:p w:rsidR="00BD133F" w:rsidRPr="009D5242" w:rsidRDefault="00BD133F" w:rsidP="00BD133F">
      <w:pPr>
        <w:ind w:left="357" w:firstLine="0"/>
        <w:jc w:val="both"/>
        <w:rPr>
          <w:rStyle w:val="ra"/>
          <w:sz w:val="24"/>
          <w:szCs w:val="24"/>
        </w:rPr>
      </w:pPr>
    </w:p>
    <w:p w:rsidR="00777284" w:rsidRDefault="0077728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Informácie požadované alebo odporučené záujmovými združeniami, v ktorých je účtovné jednotka členom (napr. Zväz elektrotechnického priemyslu,  a podobne)</w:t>
      </w:r>
    </w:p>
    <w:p w:rsidR="00E133E5" w:rsidRPr="009D5242" w:rsidRDefault="00E133E5" w:rsidP="00E133E5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nie je členom záujmových združení.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EB1645">
        <w:rPr>
          <w:rStyle w:val="ra"/>
          <w:b/>
          <w:sz w:val="24"/>
          <w:szCs w:val="24"/>
        </w:rPr>
        <w:t>7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EB1645">
        <w:rPr>
          <w:rStyle w:val="ra"/>
          <w:b/>
          <w:sz w:val="24"/>
          <w:szCs w:val="24"/>
        </w:rPr>
        <w:t>7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BD133F" w:rsidRDefault="00BD133F" w:rsidP="00602D3F">
      <w:pPr>
        <w:ind w:left="0" w:firstLine="0"/>
        <w:jc w:val="both"/>
        <w:rPr>
          <w:b/>
          <w:sz w:val="28"/>
          <w:szCs w:val="28"/>
        </w:rPr>
      </w:pPr>
    </w:p>
    <w:p w:rsidR="00BD133F" w:rsidRDefault="00BD133F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BD133F" w:rsidRPr="009D5242" w:rsidRDefault="00BD133F" w:rsidP="00602D3F">
      <w:pPr>
        <w:ind w:left="0" w:firstLine="0"/>
        <w:jc w:val="both"/>
        <w:rPr>
          <w:b/>
          <w:sz w:val="28"/>
          <w:szCs w:val="28"/>
        </w:rPr>
      </w:pPr>
    </w:p>
    <w:p w:rsidR="00B127B9" w:rsidRDefault="00B127B9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Hlavní dodávatelia a hlavní odberatelia.</w:t>
      </w:r>
    </w:p>
    <w:p w:rsidR="00E133E5" w:rsidRPr="008C6135" w:rsidRDefault="007019F7" w:rsidP="00E133E5">
      <w:pPr>
        <w:spacing w:after="120"/>
        <w:ind w:left="360" w:firstLine="0"/>
        <w:jc w:val="both"/>
        <w:rPr>
          <w:rStyle w:val="ra"/>
          <w:b/>
          <w:sz w:val="24"/>
          <w:szCs w:val="24"/>
        </w:rPr>
      </w:pPr>
      <w:r w:rsidRPr="008C6135">
        <w:rPr>
          <w:rStyle w:val="ra"/>
          <w:b/>
          <w:sz w:val="24"/>
          <w:szCs w:val="24"/>
        </w:rPr>
        <w:t>Hlavní dodávatelia:</w:t>
      </w:r>
    </w:p>
    <w:p w:rsidR="007019F7" w:rsidRDefault="007019F7" w:rsidP="00E133E5">
      <w:pPr>
        <w:spacing w:after="120"/>
        <w:ind w:left="360" w:firstLine="0"/>
        <w:jc w:val="both"/>
        <w:rPr>
          <w:rStyle w:val="ra"/>
          <w:sz w:val="24"/>
          <w:szCs w:val="24"/>
        </w:rPr>
      </w:pPr>
      <w:proofErr w:type="spellStart"/>
      <w:r>
        <w:rPr>
          <w:rStyle w:val="ra"/>
          <w:sz w:val="24"/>
          <w:szCs w:val="24"/>
        </w:rPr>
        <w:t>Kärcher</w:t>
      </w:r>
      <w:proofErr w:type="spellEnd"/>
      <w:r>
        <w:rPr>
          <w:rStyle w:val="ra"/>
          <w:sz w:val="24"/>
          <w:szCs w:val="24"/>
        </w:rPr>
        <w:t xml:space="preserve"> Slovakia, s.r.o.</w:t>
      </w:r>
    </w:p>
    <w:p w:rsidR="008C6135" w:rsidRDefault="008C6135" w:rsidP="00E133E5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IPC Slovakia, s.r.o.</w:t>
      </w:r>
    </w:p>
    <w:p w:rsidR="008C6135" w:rsidRDefault="008C6135" w:rsidP="00E133E5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JANEGAL, s.r.o.</w:t>
      </w:r>
    </w:p>
    <w:p w:rsidR="008C6135" w:rsidRDefault="008C6135" w:rsidP="00E133E5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LUX Prešov, s.r.o.</w:t>
      </w:r>
    </w:p>
    <w:p w:rsidR="008C6135" w:rsidRDefault="008C6135" w:rsidP="00E133E5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8C6135" w:rsidRPr="008C6135" w:rsidRDefault="008C6135" w:rsidP="00E133E5">
      <w:pPr>
        <w:spacing w:after="120"/>
        <w:ind w:left="360" w:firstLine="0"/>
        <w:jc w:val="both"/>
        <w:rPr>
          <w:rStyle w:val="ra"/>
          <w:b/>
          <w:sz w:val="24"/>
          <w:szCs w:val="24"/>
        </w:rPr>
      </w:pPr>
      <w:r w:rsidRPr="008C6135">
        <w:rPr>
          <w:rStyle w:val="ra"/>
          <w:b/>
          <w:sz w:val="24"/>
          <w:szCs w:val="24"/>
        </w:rPr>
        <w:t>Hlavní odberatelia:</w:t>
      </w:r>
    </w:p>
    <w:p w:rsidR="008C6135" w:rsidRDefault="008C6135" w:rsidP="00E133E5">
      <w:pPr>
        <w:spacing w:after="120"/>
        <w:ind w:left="360" w:firstLine="0"/>
        <w:jc w:val="both"/>
        <w:rPr>
          <w:rStyle w:val="ra"/>
          <w:sz w:val="24"/>
          <w:szCs w:val="24"/>
        </w:rPr>
      </w:pPr>
      <w:proofErr w:type="spellStart"/>
      <w:r w:rsidRPr="008C6135">
        <w:rPr>
          <w:rStyle w:val="ra"/>
          <w:sz w:val="24"/>
          <w:szCs w:val="24"/>
        </w:rPr>
        <w:t>Schaeffler</w:t>
      </w:r>
      <w:proofErr w:type="spellEnd"/>
      <w:r w:rsidRPr="008C6135">
        <w:rPr>
          <w:rStyle w:val="ra"/>
          <w:sz w:val="24"/>
          <w:szCs w:val="24"/>
        </w:rPr>
        <w:t xml:space="preserve">  Kysuce, spol. s r.o.</w:t>
      </w:r>
    </w:p>
    <w:p w:rsidR="008C6135" w:rsidRDefault="008C6135" w:rsidP="00E133E5">
      <w:pPr>
        <w:spacing w:after="120"/>
        <w:ind w:left="360" w:firstLine="0"/>
        <w:jc w:val="both"/>
        <w:rPr>
          <w:rStyle w:val="ra"/>
          <w:sz w:val="24"/>
          <w:szCs w:val="24"/>
        </w:rPr>
      </w:pPr>
      <w:r w:rsidRPr="008C6135">
        <w:rPr>
          <w:rStyle w:val="ra"/>
          <w:sz w:val="24"/>
          <w:szCs w:val="24"/>
        </w:rPr>
        <w:t>COOP Jednota Čadca, spotrebné družstvo</w:t>
      </w:r>
    </w:p>
    <w:p w:rsidR="007019F7" w:rsidRDefault="008C6135" w:rsidP="00E133E5">
      <w:pPr>
        <w:spacing w:after="120"/>
        <w:ind w:left="360" w:firstLine="0"/>
        <w:jc w:val="both"/>
        <w:rPr>
          <w:rStyle w:val="ra"/>
          <w:sz w:val="24"/>
          <w:szCs w:val="24"/>
        </w:rPr>
      </w:pPr>
      <w:proofErr w:type="spellStart"/>
      <w:r w:rsidRPr="008C6135">
        <w:rPr>
          <w:rStyle w:val="ra"/>
          <w:sz w:val="24"/>
          <w:szCs w:val="24"/>
        </w:rPr>
        <w:t>United</w:t>
      </w:r>
      <w:proofErr w:type="spellEnd"/>
      <w:r w:rsidRPr="008C6135">
        <w:rPr>
          <w:rStyle w:val="ra"/>
          <w:sz w:val="24"/>
          <w:szCs w:val="24"/>
        </w:rPr>
        <w:t xml:space="preserve"> </w:t>
      </w:r>
      <w:proofErr w:type="spellStart"/>
      <w:r w:rsidRPr="008C6135">
        <w:rPr>
          <w:rStyle w:val="ra"/>
          <w:sz w:val="24"/>
          <w:szCs w:val="24"/>
        </w:rPr>
        <w:t>Air</w:t>
      </w:r>
      <w:proofErr w:type="spellEnd"/>
      <w:r w:rsidRPr="008C6135">
        <w:rPr>
          <w:rStyle w:val="ra"/>
          <w:sz w:val="24"/>
          <w:szCs w:val="24"/>
        </w:rPr>
        <w:t xml:space="preserve"> </w:t>
      </w:r>
      <w:proofErr w:type="spellStart"/>
      <w:r w:rsidRPr="008C6135">
        <w:rPr>
          <w:rStyle w:val="ra"/>
          <w:sz w:val="24"/>
          <w:szCs w:val="24"/>
        </w:rPr>
        <w:t>Spezialists</w:t>
      </w:r>
      <w:proofErr w:type="spellEnd"/>
      <w:r w:rsidRPr="008C6135">
        <w:rPr>
          <w:rStyle w:val="ra"/>
          <w:sz w:val="24"/>
          <w:szCs w:val="24"/>
        </w:rPr>
        <w:t xml:space="preserve"> </w:t>
      </w:r>
      <w:proofErr w:type="spellStart"/>
      <w:r w:rsidRPr="008C6135">
        <w:rPr>
          <w:rStyle w:val="ra"/>
          <w:sz w:val="24"/>
          <w:szCs w:val="24"/>
        </w:rPr>
        <w:t>Inc</w:t>
      </w:r>
      <w:proofErr w:type="spellEnd"/>
      <w:r w:rsidRPr="008C6135">
        <w:rPr>
          <w:rStyle w:val="ra"/>
          <w:sz w:val="24"/>
          <w:szCs w:val="24"/>
        </w:rPr>
        <w:t>.</w:t>
      </w:r>
      <w:r>
        <w:rPr>
          <w:rStyle w:val="ra"/>
          <w:sz w:val="24"/>
          <w:szCs w:val="24"/>
        </w:rPr>
        <w:t>, DE</w:t>
      </w:r>
    </w:p>
    <w:p w:rsidR="008C6135" w:rsidRPr="009D5242" w:rsidRDefault="008C6135" w:rsidP="00E133E5">
      <w:pPr>
        <w:spacing w:after="120"/>
        <w:ind w:left="360" w:firstLine="0"/>
        <w:jc w:val="both"/>
        <w:rPr>
          <w:rStyle w:val="ra"/>
          <w:sz w:val="24"/>
          <w:szCs w:val="24"/>
        </w:rPr>
      </w:pPr>
      <w:proofErr w:type="spellStart"/>
      <w:r w:rsidRPr="008C6135">
        <w:rPr>
          <w:rStyle w:val="ra"/>
          <w:sz w:val="24"/>
          <w:szCs w:val="24"/>
        </w:rPr>
        <w:t>TI-Hanil</w:t>
      </w:r>
      <w:proofErr w:type="spellEnd"/>
      <w:r w:rsidRPr="008C6135">
        <w:rPr>
          <w:rStyle w:val="ra"/>
          <w:sz w:val="24"/>
          <w:szCs w:val="24"/>
        </w:rPr>
        <w:t xml:space="preserve"> Slovakia s. r. o.</w:t>
      </w:r>
    </w:p>
    <w:p w:rsidR="00E5238A" w:rsidRPr="008C6135" w:rsidRDefault="00D40DC7" w:rsidP="00CD79BD">
      <w:pPr>
        <w:numPr>
          <w:ilvl w:val="0"/>
          <w:numId w:val="32"/>
        </w:numPr>
        <w:spacing w:after="120"/>
        <w:jc w:val="both"/>
        <w:rPr>
          <w:rStyle w:val="ra"/>
          <w:b/>
          <w:sz w:val="24"/>
          <w:szCs w:val="24"/>
        </w:rPr>
      </w:pPr>
      <w:r w:rsidRPr="008C6135">
        <w:rPr>
          <w:rStyle w:val="ra"/>
          <w:b/>
          <w:sz w:val="24"/>
          <w:szCs w:val="24"/>
        </w:rPr>
        <w:t>Prehľad predajných miest mimo sídla spoločnosti</w:t>
      </w:r>
      <w:r w:rsidR="00E5238A" w:rsidRPr="008C6135">
        <w:rPr>
          <w:rStyle w:val="ra"/>
          <w:b/>
          <w:sz w:val="24"/>
          <w:szCs w:val="24"/>
        </w:rPr>
        <w:t>.</w:t>
      </w:r>
    </w:p>
    <w:p w:rsidR="008C6135" w:rsidRPr="009D5242" w:rsidRDefault="008C6135" w:rsidP="008C6135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Predajňa Vysokoškolákov 2, Žilina</w:t>
      </w:r>
    </w:p>
    <w:p w:rsidR="00602D3F" w:rsidRPr="009D5242" w:rsidRDefault="00602D3F" w:rsidP="008C6135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10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039E" w:rsidRDefault="0090039E" w:rsidP="00080A76">
      <w:r>
        <w:separator/>
      </w:r>
    </w:p>
  </w:endnote>
  <w:endnote w:type="continuationSeparator" w:id="0">
    <w:p w:rsidR="0090039E" w:rsidRDefault="0090039E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0B84" w:rsidRDefault="00580B84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710570">
      <w:rPr>
        <w:noProof/>
      </w:rPr>
      <w:t>2</w:t>
    </w:r>
    <w:r>
      <w:fldChar w:fldCharType="end"/>
    </w:r>
  </w:p>
  <w:p w:rsidR="00580B84" w:rsidRDefault="00580B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039E" w:rsidRDefault="0090039E" w:rsidP="00080A76">
      <w:r>
        <w:separator/>
      </w:r>
    </w:p>
  </w:footnote>
  <w:footnote w:type="continuationSeparator" w:id="0">
    <w:p w:rsidR="0090039E" w:rsidRDefault="0090039E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0CF31E3"/>
    <w:multiLevelType w:val="hybridMultilevel"/>
    <w:tmpl w:val="81F628EC"/>
    <w:lvl w:ilvl="0" w:tplc="2AF8CE64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C34D32"/>
    <w:multiLevelType w:val="hybridMultilevel"/>
    <w:tmpl w:val="72A0D51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5A214C9"/>
    <w:multiLevelType w:val="hybridMultilevel"/>
    <w:tmpl w:val="B2944D9E"/>
    <w:lvl w:ilvl="0" w:tplc="AB403B06">
      <w:start w:val="3"/>
      <w:numFmt w:val="decimal"/>
      <w:lvlText w:val="%1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9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A580D33"/>
    <w:multiLevelType w:val="hybridMultilevel"/>
    <w:tmpl w:val="1F2AFBF4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9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53127CE"/>
    <w:multiLevelType w:val="hybridMultilevel"/>
    <w:tmpl w:val="797E523C"/>
    <w:lvl w:ilvl="0" w:tplc="39B2D394">
      <w:start w:val="3"/>
      <w:numFmt w:val="bullet"/>
      <w:lvlText w:val="-"/>
      <w:lvlJc w:val="left"/>
      <w:pPr>
        <w:ind w:left="66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34">
    <w:nsid w:val="773D2680"/>
    <w:multiLevelType w:val="hybridMultilevel"/>
    <w:tmpl w:val="0CBAAE22"/>
    <w:lvl w:ilvl="0" w:tplc="6CFC9254">
      <w:start w:val="3"/>
      <w:numFmt w:val="bullet"/>
      <w:lvlText w:val="-"/>
      <w:lvlJc w:val="left"/>
      <w:pPr>
        <w:ind w:left="84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5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9"/>
  </w:num>
  <w:num w:numId="4">
    <w:abstractNumId w:val="6"/>
  </w:num>
  <w:num w:numId="5">
    <w:abstractNumId w:val="7"/>
  </w:num>
  <w:num w:numId="6">
    <w:abstractNumId w:val="37"/>
  </w:num>
  <w:num w:numId="7">
    <w:abstractNumId w:val="2"/>
  </w:num>
  <w:num w:numId="8">
    <w:abstractNumId w:val="36"/>
  </w:num>
  <w:num w:numId="9">
    <w:abstractNumId w:val="27"/>
  </w:num>
  <w:num w:numId="10">
    <w:abstractNumId w:val="23"/>
  </w:num>
  <w:num w:numId="11">
    <w:abstractNumId w:val="0"/>
  </w:num>
  <w:num w:numId="12">
    <w:abstractNumId w:val="31"/>
  </w:num>
  <w:num w:numId="13">
    <w:abstractNumId w:val="25"/>
  </w:num>
  <w:num w:numId="14">
    <w:abstractNumId w:val="12"/>
  </w:num>
  <w:num w:numId="15">
    <w:abstractNumId w:val="35"/>
  </w:num>
  <w:num w:numId="16">
    <w:abstractNumId w:val="19"/>
  </w:num>
  <w:num w:numId="17">
    <w:abstractNumId w:val="32"/>
  </w:num>
  <w:num w:numId="18">
    <w:abstractNumId w:val="21"/>
  </w:num>
  <w:num w:numId="19">
    <w:abstractNumId w:val="16"/>
  </w:num>
  <w:num w:numId="20">
    <w:abstractNumId w:val="5"/>
  </w:num>
  <w:num w:numId="21">
    <w:abstractNumId w:val="15"/>
  </w:num>
  <w:num w:numId="22">
    <w:abstractNumId w:val="30"/>
  </w:num>
  <w:num w:numId="23">
    <w:abstractNumId w:val="17"/>
  </w:num>
  <w:num w:numId="24">
    <w:abstractNumId w:val="9"/>
  </w:num>
  <w:num w:numId="25">
    <w:abstractNumId w:val="8"/>
  </w:num>
  <w:num w:numId="26">
    <w:abstractNumId w:val="4"/>
  </w:num>
  <w:num w:numId="27">
    <w:abstractNumId w:val="26"/>
  </w:num>
  <w:num w:numId="28">
    <w:abstractNumId w:val="11"/>
  </w:num>
  <w:num w:numId="29">
    <w:abstractNumId w:val="3"/>
  </w:num>
  <w:num w:numId="30">
    <w:abstractNumId w:val="14"/>
  </w:num>
  <w:num w:numId="31">
    <w:abstractNumId w:val="24"/>
  </w:num>
  <w:num w:numId="32">
    <w:abstractNumId w:val="10"/>
  </w:num>
  <w:num w:numId="33">
    <w:abstractNumId w:val="13"/>
  </w:num>
  <w:num w:numId="34">
    <w:abstractNumId w:val="28"/>
  </w:num>
  <w:num w:numId="35">
    <w:abstractNumId w:val="34"/>
  </w:num>
  <w:num w:numId="36">
    <w:abstractNumId w:val="33"/>
  </w:num>
  <w:num w:numId="37">
    <w:abstractNumId w:val="1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1BDE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67BFC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54AC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581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36794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4C1B"/>
    <w:rsid w:val="00292C9C"/>
    <w:rsid w:val="002A03A2"/>
    <w:rsid w:val="002A3E2A"/>
    <w:rsid w:val="002A6CC0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54BC"/>
    <w:rsid w:val="003269ED"/>
    <w:rsid w:val="0033022C"/>
    <w:rsid w:val="00333571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0C07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2476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5A9B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0B84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5F7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35B9"/>
    <w:rsid w:val="00665185"/>
    <w:rsid w:val="0066542E"/>
    <w:rsid w:val="00665C5D"/>
    <w:rsid w:val="00671ACC"/>
    <w:rsid w:val="00672AA7"/>
    <w:rsid w:val="00675153"/>
    <w:rsid w:val="00677788"/>
    <w:rsid w:val="0068741D"/>
    <w:rsid w:val="00694667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679"/>
    <w:rsid w:val="006E478C"/>
    <w:rsid w:val="006F02AE"/>
    <w:rsid w:val="006F1D70"/>
    <w:rsid w:val="006F3F4A"/>
    <w:rsid w:val="006F6ECF"/>
    <w:rsid w:val="006F7F8B"/>
    <w:rsid w:val="00700598"/>
    <w:rsid w:val="007019F7"/>
    <w:rsid w:val="007039F3"/>
    <w:rsid w:val="00706D3A"/>
    <w:rsid w:val="00710570"/>
    <w:rsid w:val="00711184"/>
    <w:rsid w:val="00712A45"/>
    <w:rsid w:val="007136AC"/>
    <w:rsid w:val="00714540"/>
    <w:rsid w:val="00730CE9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6D2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26A2"/>
    <w:rsid w:val="00893C2B"/>
    <w:rsid w:val="008A1798"/>
    <w:rsid w:val="008A38A6"/>
    <w:rsid w:val="008A67C7"/>
    <w:rsid w:val="008B1046"/>
    <w:rsid w:val="008B44EC"/>
    <w:rsid w:val="008B589D"/>
    <w:rsid w:val="008C25F3"/>
    <w:rsid w:val="008C5F1F"/>
    <w:rsid w:val="008C6135"/>
    <w:rsid w:val="008D7E2C"/>
    <w:rsid w:val="008E0AF0"/>
    <w:rsid w:val="008E4C89"/>
    <w:rsid w:val="008E5C33"/>
    <w:rsid w:val="008F1444"/>
    <w:rsid w:val="008F4E02"/>
    <w:rsid w:val="0090039E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23D2"/>
    <w:rsid w:val="0098500F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5D0A"/>
    <w:rsid w:val="009A7909"/>
    <w:rsid w:val="009B1113"/>
    <w:rsid w:val="009B2845"/>
    <w:rsid w:val="009B3522"/>
    <w:rsid w:val="009C1676"/>
    <w:rsid w:val="009C288B"/>
    <w:rsid w:val="009C3948"/>
    <w:rsid w:val="009D1259"/>
    <w:rsid w:val="009D4EFB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09AB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37295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B7498"/>
    <w:rsid w:val="00BC04F5"/>
    <w:rsid w:val="00BC11AC"/>
    <w:rsid w:val="00BC27EC"/>
    <w:rsid w:val="00BC30FE"/>
    <w:rsid w:val="00BC3940"/>
    <w:rsid w:val="00BC4ABB"/>
    <w:rsid w:val="00BD133F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28DD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4E5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DF1C07"/>
    <w:rsid w:val="00E057CC"/>
    <w:rsid w:val="00E12327"/>
    <w:rsid w:val="00E12B5F"/>
    <w:rsid w:val="00E133E5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1F34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1645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7019F7"/>
    <w:rPr>
      <w:color w:val="0000FF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019F7"/>
    <w:rPr>
      <w:color w:val="808080"/>
      <w:shd w:val="clear" w:color="auto" w:fill="E6E6E6"/>
    </w:rPr>
  </w:style>
  <w:style w:type="character" w:styleId="Jemnzvraznenie">
    <w:name w:val="Subtle Emphasis"/>
    <w:basedOn w:val="Predvolenpsmoodseku"/>
    <w:uiPriority w:val="19"/>
    <w:qFormat/>
    <w:rsid w:val="00C228D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F1C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7019F7"/>
    <w:rPr>
      <w:color w:val="0000FF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019F7"/>
    <w:rPr>
      <w:color w:val="808080"/>
      <w:shd w:val="clear" w:color="auto" w:fill="E6E6E6"/>
    </w:rPr>
  </w:style>
  <w:style w:type="character" w:styleId="Jemnzvraznenie">
    <w:name w:val="Subtle Emphasis"/>
    <w:basedOn w:val="Predvolenpsmoodseku"/>
    <w:uiPriority w:val="19"/>
    <w:qFormat/>
    <w:rsid w:val="00C228D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F1C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cleanex-cleanex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1D6968-4CC3-4E70-896B-120883648C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9</Pages>
  <Words>2233</Words>
  <Characters>12730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14934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Koričárová Štefánia</cp:lastModifiedBy>
  <cp:revision>5</cp:revision>
  <cp:lastPrinted>2016-04-05T10:36:00Z</cp:lastPrinted>
  <dcterms:created xsi:type="dcterms:W3CDTF">2018-11-05T11:30:00Z</dcterms:created>
  <dcterms:modified xsi:type="dcterms:W3CDTF">2018-11-08T11:05:00Z</dcterms:modified>
</cp:coreProperties>
</file>