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Pr="005B3682" w:rsidRDefault="006C41DE" w:rsidP="006C41DE">
      <w:pPr>
        <w:jc w:val="center"/>
        <w:rPr>
          <w:b/>
          <w:sz w:val="40"/>
          <w:szCs w:val="40"/>
        </w:rPr>
      </w:pPr>
    </w:p>
    <w:p w:rsidR="006C41DE" w:rsidRPr="005B3682" w:rsidRDefault="006C41DE" w:rsidP="006C41DE">
      <w:pPr>
        <w:jc w:val="center"/>
        <w:rPr>
          <w:b/>
          <w:sz w:val="40"/>
          <w:szCs w:val="40"/>
        </w:rPr>
      </w:pPr>
    </w:p>
    <w:p w:rsidR="006C41DE" w:rsidRPr="005B3682" w:rsidRDefault="00AD6B99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anchor distT="0" distB="0" distL="114300" distR="114300" simplePos="0" relativeHeight="251658240" behindDoc="0" locked="0" layoutInCell="1" allowOverlap="1" wp14:editId="439120BF">
            <wp:simplePos x="0" y="0"/>
            <wp:positionH relativeFrom="column">
              <wp:posOffset>1871345</wp:posOffset>
            </wp:positionH>
            <wp:positionV relativeFrom="paragraph">
              <wp:posOffset>10795</wp:posOffset>
            </wp:positionV>
            <wp:extent cx="1847850" cy="1717040"/>
            <wp:effectExtent l="0" t="0" r="0" b="0"/>
            <wp:wrapNone/>
            <wp:docPr id="1" name="Obrázok 1" descr="Erb-Dedinky mal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0" descr="Erb-Dedinky malý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717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41DE" w:rsidRPr="005B3682" w:rsidRDefault="006C41DE" w:rsidP="006C41DE">
      <w:pPr>
        <w:jc w:val="center"/>
        <w:rPr>
          <w:b/>
          <w:sz w:val="40"/>
          <w:szCs w:val="40"/>
        </w:rPr>
      </w:pPr>
    </w:p>
    <w:p w:rsidR="006C41DE" w:rsidRPr="005B3682" w:rsidRDefault="006C41DE" w:rsidP="0008791B">
      <w:pPr>
        <w:rPr>
          <w:b/>
          <w:sz w:val="40"/>
          <w:szCs w:val="40"/>
        </w:rPr>
      </w:pPr>
    </w:p>
    <w:p w:rsidR="006C41DE" w:rsidRPr="005B3682" w:rsidRDefault="006C41DE" w:rsidP="006C41DE">
      <w:pPr>
        <w:jc w:val="center"/>
        <w:rPr>
          <w:b/>
          <w:sz w:val="40"/>
          <w:szCs w:val="40"/>
        </w:rPr>
      </w:pPr>
    </w:p>
    <w:p w:rsidR="006C41DE" w:rsidRPr="00A8518B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AD6B99" w:rsidRDefault="00AD6B99" w:rsidP="006C41DE">
      <w:pPr>
        <w:jc w:val="center"/>
        <w:rPr>
          <w:b/>
          <w:sz w:val="40"/>
          <w:szCs w:val="40"/>
        </w:rPr>
      </w:pPr>
    </w:p>
    <w:p w:rsidR="00AD6B99" w:rsidRDefault="00AD6B99" w:rsidP="006C41DE">
      <w:pPr>
        <w:jc w:val="center"/>
        <w:rPr>
          <w:b/>
          <w:sz w:val="40"/>
          <w:szCs w:val="40"/>
        </w:rPr>
      </w:pPr>
    </w:p>
    <w:p w:rsidR="00AD6B99" w:rsidRPr="00A8518B" w:rsidRDefault="00AD6B99" w:rsidP="006C41DE">
      <w:pPr>
        <w:jc w:val="center"/>
        <w:rPr>
          <w:b/>
          <w:sz w:val="40"/>
          <w:szCs w:val="40"/>
        </w:rPr>
      </w:pPr>
    </w:p>
    <w:p w:rsidR="006C41DE" w:rsidRPr="00A8518B" w:rsidRDefault="00394595" w:rsidP="006C41DE">
      <w:pPr>
        <w:jc w:val="center"/>
        <w:rPr>
          <w:b/>
          <w:sz w:val="52"/>
          <w:szCs w:val="52"/>
        </w:rPr>
      </w:pPr>
      <w:r w:rsidRPr="00A8518B">
        <w:rPr>
          <w:b/>
          <w:sz w:val="52"/>
          <w:szCs w:val="52"/>
        </w:rPr>
        <w:t>Individuálna v</w:t>
      </w:r>
      <w:r w:rsidR="006C41DE" w:rsidRPr="00A8518B">
        <w:rPr>
          <w:b/>
          <w:sz w:val="52"/>
          <w:szCs w:val="52"/>
        </w:rPr>
        <w:t>ýročná správa</w:t>
      </w:r>
    </w:p>
    <w:p w:rsidR="00930911" w:rsidRPr="00A8518B" w:rsidRDefault="00930911" w:rsidP="006C41DE">
      <w:pPr>
        <w:jc w:val="center"/>
        <w:rPr>
          <w:b/>
          <w:sz w:val="52"/>
          <w:szCs w:val="52"/>
        </w:rPr>
      </w:pPr>
    </w:p>
    <w:p w:rsidR="006C41DE" w:rsidRPr="00A8518B" w:rsidRDefault="006C41DE" w:rsidP="006C41DE">
      <w:pPr>
        <w:jc w:val="center"/>
        <w:rPr>
          <w:b/>
          <w:sz w:val="52"/>
          <w:szCs w:val="52"/>
        </w:rPr>
      </w:pPr>
      <w:r w:rsidRPr="00A8518B">
        <w:rPr>
          <w:b/>
          <w:sz w:val="52"/>
          <w:szCs w:val="52"/>
        </w:rPr>
        <w:t>Obce</w:t>
      </w:r>
      <w:r w:rsidR="0008791B" w:rsidRPr="00A8518B">
        <w:rPr>
          <w:b/>
          <w:sz w:val="52"/>
          <w:szCs w:val="52"/>
        </w:rPr>
        <w:t xml:space="preserve"> Dedinky</w:t>
      </w:r>
    </w:p>
    <w:p w:rsidR="00930911" w:rsidRPr="00A8518B" w:rsidRDefault="00930911" w:rsidP="006C41DE">
      <w:pPr>
        <w:jc w:val="center"/>
        <w:rPr>
          <w:b/>
          <w:sz w:val="52"/>
          <w:szCs w:val="52"/>
        </w:rPr>
      </w:pPr>
    </w:p>
    <w:p w:rsidR="006C41DE" w:rsidRPr="00A8518B" w:rsidRDefault="005171EB" w:rsidP="006C41DE">
      <w:pPr>
        <w:jc w:val="center"/>
        <w:rPr>
          <w:b/>
          <w:sz w:val="52"/>
          <w:szCs w:val="52"/>
        </w:rPr>
      </w:pPr>
      <w:r w:rsidRPr="00A8518B">
        <w:rPr>
          <w:b/>
          <w:sz w:val="52"/>
          <w:szCs w:val="52"/>
        </w:rPr>
        <w:t xml:space="preserve">za rok </w:t>
      </w:r>
      <w:r w:rsidR="003242E8" w:rsidRPr="00A8518B">
        <w:rPr>
          <w:b/>
          <w:sz w:val="52"/>
          <w:szCs w:val="52"/>
        </w:rPr>
        <w:t>2017</w:t>
      </w:r>
    </w:p>
    <w:p w:rsidR="006C41DE" w:rsidRPr="00A8518B" w:rsidRDefault="006C41DE" w:rsidP="006C41DE">
      <w:pPr>
        <w:jc w:val="center"/>
        <w:rPr>
          <w:b/>
          <w:sz w:val="44"/>
          <w:szCs w:val="44"/>
        </w:rPr>
      </w:pPr>
    </w:p>
    <w:p w:rsidR="006C41DE" w:rsidRPr="00A8518B" w:rsidRDefault="006C41DE" w:rsidP="006C41DE">
      <w:pPr>
        <w:jc w:val="center"/>
        <w:rPr>
          <w:b/>
          <w:sz w:val="44"/>
          <w:szCs w:val="44"/>
        </w:rPr>
      </w:pPr>
    </w:p>
    <w:p w:rsidR="006C41DE" w:rsidRPr="00A8518B" w:rsidRDefault="006C41DE" w:rsidP="006C41DE">
      <w:pPr>
        <w:jc w:val="center"/>
        <w:rPr>
          <w:b/>
          <w:sz w:val="44"/>
          <w:szCs w:val="44"/>
        </w:rPr>
      </w:pPr>
    </w:p>
    <w:p w:rsidR="006C41DE" w:rsidRPr="00A8518B" w:rsidRDefault="006C41DE" w:rsidP="006C41DE">
      <w:pPr>
        <w:jc w:val="center"/>
        <w:rPr>
          <w:b/>
          <w:sz w:val="44"/>
          <w:szCs w:val="44"/>
        </w:rPr>
      </w:pPr>
    </w:p>
    <w:p w:rsidR="006C41DE" w:rsidRPr="00A8518B" w:rsidRDefault="006C41DE" w:rsidP="006C41DE">
      <w:pPr>
        <w:jc w:val="center"/>
        <w:rPr>
          <w:b/>
          <w:sz w:val="44"/>
          <w:szCs w:val="44"/>
        </w:rPr>
      </w:pPr>
    </w:p>
    <w:p w:rsidR="006C41DE" w:rsidRPr="00A8518B" w:rsidRDefault="006C41DE" w:rsidP="006C41DE">
      <w:pPr>
        <w:jc w:val="center"/>
        <w:rPr>
          <w:b/>
          <w:sz w:val="44"/>
          <w:szCs w:val="44"/>
        </w:rPr>
      </w:pPr>
    </w:p>
    <w:p w:rsidR="006C41DE" w:rsidRPr="00A8518B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A8518B">
        <w:rPr>
          <w:b/>
          <w:sz w:val="44"/>
          <w:szCs w:val="44"/>
        </w:rPr>
        <w:tab/>
      </w:r>
    </w:p>
    <w:p w:rsidR="006C41DE" w:rsidRPr="00A8518B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A8518B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Pr="00A8518B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A8518B"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Pr="00A8518B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A8518B">
        <w:rPr>
          <w:b/>
          <w:sz w:val="44"/>
          <w:szCs w:val="44"/>
        </w:rPr>
        <w:t xml:space="preserve">                                                          </w:t>
      </w:r>
      <w:r w:rsidR="006C41DE" w:rsidRPr="00A8518B">
        <w:rPr>
          <w:b/>
          <w:sz w:val="40"/>
          <w:szCs w:val="40"/>
        </w:rPr>
        <w:t>starosta obce</w:t>
      </w:r>
    </w:p>
    <w:p w:rsidR="00AF522D" w:rsidRPr="00A8518B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Pr="00A8518B" w:rsidRDefault="00B3116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844F91" w:rsidRPr="00A8518B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A8518B">
        <w:t xml:space="preserve">Úvodné slovo </w:t>
      </w:r>
      <w:r w:rsidR="005F1214" w:rsidRPr="00A8518B">
        <w:t xml:space="preserve">starostu obce </w:t>
      </w:r>
      <w:r w:rsidR="005F1214" w:rsidRPr="00A8518B">
        <w:tab/>
      </w:r>
      <w:r w:rsidRPr="00A8518B">
        <w:t xml:space="preserve"> 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A8518B">
        <w:t>Identifikačné údaje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A8518B">
        <w:t>Organizačná štruktúra obce a identifikácia vedúcich predstaviteľov</w:t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A8518B">
        <w:t xml:space="preserve">Poslanie, vízie, ciele 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A8518B">
        <w:t>Základná charakteristika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5.1.  Geografické údaje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670"/>
        </w:tabs>
        <w:spacing w:line="360" w:lineRule="auto"/>
        <w:jc w:val="both"/>
      </w:pPr>
      <w:r w:rsidRPr="00A8518B">
        <w:t xml:space="preserve">    5.2.  Demografické údaje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670"/>
        </w:tabs>
        <w:spacing w:line="360" w:lineRule="auto"/>
        <w:jc w:val="both"/>
      </w:pPr>
      <w:r w:rsidRPr="00A8518B">
        <w:t xml:space="preserve">    5.3.  Ekonomické údaje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spacing w:line="360" w:lineRule="auto"/>
        <w:jc w:val="both"/>
      </w:pPr>
      <w:r w:rsidRPr="00A8518B">
        <w:t xml:space="preserve">    5.4.  Symboly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5.5.  Logo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670"/>
        </w:tabs>
        <w:spacing w:line="360" w:lineRule="auto"/>
        <w:jc w:val="both"/>
      </w:pPr>
      <w:r w:rsidRPr="00A8518B">
        <w:t xml:space="preserve">    5.6.  História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5.7.  Pamiatky</w:t>
      </w:r>
      <w:r w:rsidR="003F7577" w:rsidRPr="00A8518B">
        <w:t xml:space="preserve"> 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spacing w:line="360" w:lineRule="auto"/>
        <w:jc w:val="both"/>
      </w:pPr>
      <w:r w:rsidRPr="00A8518B">
        <w:t xml:space="preserve">    5.8.  Významné osobnosti obce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 w:rsidRPr="00A8518B">
        <w:t>Plnenie úloh</w:t>
      </w:r>
      <w:r w:rsidR="00844F91" w:rsidRPr="00A8518B">
        <w:t xml:space="preserve"> obce (prenesené kompetencie, originálne kompetencie) </w:t>
      </w:r>
    </w:p>
    <w:p w:rsidR="00844F91" w:rsidRPr="00A8518B" w:rsidRDefault="00844F91" w:rsidP="00844F91">
      <w:pPr>
        <w:spacing w:line="360" w:lineRule="auto"/>
        <w:ind w:left="284"/>
      </w:pPr>
      <w:r w:rsidRPr="00A8518B">
        <w:t>6.1. Výchova a vzdelávanie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spacing w:line="360" w:lineRule="auto"/>
        <w:ind w:left="284"/>
      </w:pPr>
      <w:r w:rsidRPr="00A8518B">
        <w:t>6.2. Zdravotníctvo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670"/>
        </w:tabs>
        <w:spacing w:line="360" w:lineRule="auto"/>
        <w:jc w:val="both"/>
      </w:pPr>
      <w:r w:rsidRPr="00A8518B">
        <w:t xml:space="preserve">     6.3. Sociálne zabezpečenie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670"/>
        </w:tabs>
        <w:spacing w:line="360" w:lineRule="auto"/>
        <w:jc w:val="both"/>
      </w:pPr>
      <w:r w:rsidRPr="00A8518B">
        <w:t xml:space="preserve">     6.4. Kultúra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 6.5. Hospodárstvo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A8518B">
        <w:t>Informácia o vývoji obce z pohľadu rozpočtovníctva</w:t>
      </w:r>
      <w:r w:rsidR="003E293A" w:rsidRPr="00A8518B">
        <w:tab/>
      </w:r>
      <w:r w:rsidR="003E293A" w:rsidRPr="00A8518B">
        <w:tab/>
      </w:r>
      <w:r w:rsidR="003E293A" w:rsidRPr="00A8518B">
        <w:tab/>
      </w:r>
      <w:r w:rsidR="003E293A" w:rsidRPr="00A8518B">
        <w:tab/>
      </w:r>
      <w:r w:rsidRPr="00A8518B">
        <w:tab/>
      </w:r>
    </w:p>
    <w:p w:rsidR="00844F91" w:rsidRPr="00A8518B" w:rsidRDefault="00844F91" w:rsidP="00844F91">
      <w:pPr>
        <w:spacing w:line="360" w:lineRule="auto"/>
        <w:jc w:val="both"/>
      </w:pPr>
      <w:r w:rsidRPr="00A8518B">
        <w:t xml:space="preserve">    7.1.  Plnenie príjmov a čerpanie výdavkov za rok </w:t>
      </w:r>
      <w:r w:rsidR="003242E8" w:rsidRPr="00A8518B">
        <w:t>2017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7.2.  Prebytok/schodok rozpočtového hospodárenia za rok </w:t>
      </w:r>
      <w:r w:rsidR="003242E8" w:rsidRPr="00A8518B">
        <w:t>2017</w:t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7.3.  Rozpočet na roky </w:t>
      </w:r>
      <w:r w:rsidR="003242E8" w:rsidRPr="00A8518B">
        <w:t>2018</w:t>
      </w:r>
      <w:r w:rsidRPr="00A8518B">
        <w:t xml:space="preserve"> </w:t>
      </w:r>
      <w:r w:rsidR="00CB0D3F" w:rsidRPr="00A8518B">
        <w:t>-</w:t>
      </w:r>
      <w:r w:rsidRPr="00A8518B">
        <w:t xml:space="preserve"> </w:t>
      </w:r>
      <w:r w:rsidR="003242E8" w:rsidRPr="00A8518B">
        <w:t>2020</w:t>
      </w:r>
      <w:r w:rsidR="00CB0D3F" w:rsidRPr="00A8518B">
        <w:t xml:space="preserve"> </w:t>
      </w:r>
      <w:r w:rsidR="00F81D67"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A8518B">
        <w:t xml:space="preserve">Informácia o vývoji obce z pohľadu účtovníctva 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670"/>
        </w:tabs>
        <w:spacing w:line="360" w:lineRule="auto"/>
        <w:jc w:val="both"/>
      </w:pPr>
      <w:r w:rsidRPr="00A8518B">
        <w:t xml:space="preserve">     8.1.  Majetok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 8.2.  Zdroje krytia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spacing w:line="360" w:lineRule="auto"/>
        <w:jc w:val="both"/>
      </w:pPr>
      <w:r w:rsidRPr="00A8518B">
        <w:t xml:space="preserve">     8.3.  Pohľadávky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670"/>
        </w:tabs>
        <w:spacing w:line="360" w:lineRule="auto"/>
        <w:jc w:val="both"/>
      </w:pPr>
      <w:r w:rsidRPr="00A8518B">
        <w:t xml:space="preserve">     8.4.  Záväzky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A8518B">
        <w:t xml:space="preserve">Hospodársky výsledok za rok </w:t>
      </w:r>
      <w:r w:rsidR="003242E8" w:rsidRPr="00A8518B">
        <w:t>2017</w:t>
      </w:r>
      <w:r w:rsidRPr="00A8518B">
        <w:t xml:space="preserve"> - vývoj nákladov a výnosov</w:t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 w:rsidRPr="00A8518B">
        <w:t xml:space="preserve"> Ostatné dôležité informácie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   10.1. Prijaté granty a transfery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   10.2. Poskytnuté dotácie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="0096294E"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   10.3. Významné investičné akcie v roku </w:t>
      </w:r>
      <w:r w:rsidR="003242E8" w:rsidRPr="00A8518B">
        <w:t>2017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670"/>
        </w:tabs>
        <w:spacing w:line="360" w:lineRule="auto"/>
        <w:jc w:val="both"/>
      </w:pPr>
      <w:r w:rsidRPr="00A8518B">
        <w:lastRenderedPageBreak/>
        <w:t xml:space="preserve">       10.4. Predpokladaný budúci vývoj činnosti</w:t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   10.5  Udalosti osobitného významu po skončení účtovného obdobia</w:t>
      </w:r>
      <w:r w:rsidRPr="00A8518B">
        <w:tab/>
      </w:r>
      <w:r w:rsidRPr="00A8518B">
        <w:tab/>
      </w:r>
      <w:r w:rsidRPr="00A8518B">
        <w:tab/>
      </w:r>
    </w:p>
    <w:p w:rsidR="00844F91" w:rsidRPr="00A8518B" w:rsidRDefault="00844F91" w:rsidP="00844F91">
      <w:pPr>
        <w:tabs>
          <w:tab w:val="right" w:pos="-5529"/>
        </w:tabs>
        <w:spacing w:line="360" w:lineRule="auto"/>
        <w:jc w:val="both"/>
      </w:pPr>
      <w:r w:rsidRPr="00A8518B">
        <w:t xml:space="preserve">       10.6. Významné riziká a neistoty, ktorým je účtovná jednotka vystavená </w:t>
      </w:r>
      <w:r w:rsidRPr="00A8518B">
        <w:tab/>
      </w:r>
      <w:r w:rsidRPr="00A8518B">
        <w:tab/>
      </w:r>
    </w:p>
    <w:p w:rsidR="00DA744C" w:rsidRPr="00A8518B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A8518B" w:rsidRDefault="00B4607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br w:type="page"/>
      </w:r>
      <w:r w:rsidR="0043192F" w:rsidRPr="007C5052">
        <w:rPr>
          <w:b/>
          <w:sz w:val="28"/>
          <w:szCs w:val="28"/>
        </w:rPr>
        <w:lastRenderedPageBreak/>
        <w:t xml:space="preserve">Úvodné slovo </w:t>
      </w:r>
      <w:r w:rsidR="005F1214" w:rsidRPr="007C5052">
        <w:rPr>
          <w:b/>
          <w:sz w:val="28"/>
          <w:szCs w:val="28"/>
        </w:rPr>
        <w:t>starostu obce</w:t>
      </w:r>
      <w:r w:rsidR="0043192F" w:rsidRPr="00A8518B">
        <w:rPr>
          <w:b/>
          <w:sz w:val="28"/>
          <w:szCs w:val="28"/>
        </w:rPr>
        <w:t xml:space="preserve"> </w:t>
      </w:r>
      <w:r w:rsidR="0043192F" w:rsidRPr="00A8518B">
        <w:rPr>
          <w:b/>
          <w:sz w:val="28"/>
          <w:szCs w:val="28"/>
        </w:rPr>
        <w:tab/>
      </w:r>
      <w:r w:rsidR="0043192F" w:rsidRPr="00A8518B">
        <w:rPr>
          <w:b/>
          <w:sz w:val="28"/>
          <w:szCs w:val="28"/>
        </w:rPr>
        <w:tab/>
      </w:r>
      <w:r w:rsidR="0043192F" w:rsidRPr="00A8518B">
        <w:rPr>
          <w:b/>
          <w:sz w:val="28"/>
          <w:szCs w:val="28"/>
        </w:rPr>
        <w:tab/>
      </w:r>
      <w:r w:rsidR="0043192F" w:rsidRPr="00A8518B">
        <w:rPr>
          <w:b/>
          <w:sz w:val="28"/>
          <w:szCs w:val="28"/>
        </w:rPr>
        <w:tab/>
      </w:r>
      <w:r w:rsidR="0043192F" w:rsidRPr="00A8518B">
        <w:rPr>
          <w:b/>
          <w:sz w:val="28"/>
          <w:szCs w:val="28"/>
        </w:rPr>
        <w:tab/>
      </w:r>
      <w:r w:rsidR="0043192F" w:rsidRPr="00A8518B">
        <w:rPr>
          <w:b/>
          <w:sz w:val="28"/>
          <w:szCs w:val="28"/>
        </w:rPr>
        <w:tab/>
      </w:r>
    </w:p>
    <w:p w:rsidR="0043192F" w:rsidRDefault="00AD6B99" w:rsidP="009C4CE9">
      <w:pPr>
        <w:spacing w:line="360" w:lineRule="auto"/>
        <w:jc w:val="both"/>
      </w:pPr>
      <w:r>
        <w:t xml:space="preserve">V roku 2017 sme sa snažili zabezpečovať, tak ako po iné roky, chod samosprávy pre najväčšiu spokojnosť našich občanov. Podali sme niekoľko projektov na čerpanie prostriedkov z EU a štátneho rozpočtu: rekonštrukcia lanovky na </w:t>
      </w:r>
      <w:proofErr w:type="spellStart"/>
      <w:r>
        <w:t>Geravy</w:t>
      </w:r>
      <w:proofErr w:type="spellEnd"/>
      <w:r>
        <w:t>, výstavbu chodníka, rekonštrukciu obecného úradu. Aby sme toto a mnoho ďalších vecí mohli zrealizovať patrí poďakovanie všetkým, ktorí sa na tom podieľali. Tiež sa chcem poďakovať občanom obce, ktorí nás reprezentujú a taktiež občanom, ktorí sa podieľali a podieľajú na skrášľovaní našej obce, na jej zveľaďovaní a prispievajú k skrášleniu životného prostredia a dobrému menu obce. Obec dosiahla za sledované obdobie prebytkový rozpočet, čo vytvára podmienky a zdroje pre jej ďalší rozvoj. Osobne verím, že sa nám spoločnými silami podarí uskutočňovať aj ďalšie ciele, ktoré sme si do ďalšieho roka stanovili a budeme tak pokračovať v nastolenom trende rozvoja našej obce.</w:t>
      </w:r>
    </w:p>
    <w:p w:rsidR="00AD6B99" w:rsidRPr="00A8518B" w:rsidRDefault="00AD6B99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A8518B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t>Identifikačné údaje obce</w:t>
      </w:r>
    </w:p>
    <w:p w:rsidR="003D376D" w:rsidRPr="00A8518B" w:rsidRDefault="003D376D" w:rsidP="009C4CE9">
      <w:pPr>
        <w:spacing w:line="360" w:lineRule="auto"/>
        <w:jc w:val="both"/>
      </w:pPr>
      <w:r w:rsidRPr="00A8518B">
        <w:t>Názov:</w:t>
      </w:r>
      <w:r w:rsidR="0008791B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08791B" w:rsidRPr="00A8518B">
        <w:t>Obec Dedinky</w:t>
      </w:r>
    </w:p>
    <w:p w:rsidR="003D376D" w:rsidRPr="00A8518B" w:rsidRDefault="003D376D" w:rsidP="009C4CE9">
      <w:pPr>
        <w:spacing w:line="360" w:lineRule="auto"/>
        <w:jc w:val="both"/>
      </w:pPr>
      <w:r w:rsidRPr="00A8518B">
        <w:t>Sídlo:</w:t>
      </w:r>
      <w:r w:rsidR="0008791B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08791B" w:rsidRPr="00A8518B">
        <w:t>049 71  DEDINKY 79</w:t>
      </w:r>
    </w:p>
    <w:p w:rsidR="003D376D" w:rsidRPr="00A8518B" w:rsidRDefault="003D376D" w:rsidP="009C4CE9">
      <w:pPr>
        <w:spacing w:line="360" w:lineRule="auto"/>
        <w:jc w:val="both"/>
      </w:pPr>
      <w:r w:rsidRPr="00A8518B">
        <w:t>IČO:</w:t>
      </w:r>
      <w:r w:rsidR="0008791B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08791B" w:rsidRPr="00A8518B">
        <w:t>00328171</w:t>
      </w:r>
    </w:p>
    <w:p w:rsidR="003D376D" w:rsidRPr="00A8518B" w:rsidRDefault="003D376D" w:rsidP="009C4CE9">
      <w:pPr>
        <w:spacing w:line="360" w:lineRule="auto"/>
        <w:jc w:val="both"/>
      </w:pPr>
      <w:r w:rsidRPr="00A8518B">
        <w:t>Štatutárny orgán obce:</w:t>
      </w:r>
      <w:r w:rsidR="0008791B" w:rsidRPr="00A8518B">
        <w:t xml:space="preserve"> </w:t>
      </w:r>
      <w:r w:rsidR="00702D22" w:rsidRPr="00A8518B">
        <w:tab/>
        <w:t>starosta obce</w:t>
      </w:r>
    </w:p>
    <w:p w:rsidR="003D376D" w:rsidRPr="00A8518B" w:rsidRDefault="003D376D" w:rsidP="009C4CE9">
      <w:pPr>
        <w:spacing w:line="360" w:lineRule="auto"/>
        <w:jc w:val="both"/>
      </w:pPr>
      <w:r w:rsidRPr="00A8518B">
        <w:t>Telefón:</w:t>
      </w:r>
      <w:r w:rsidR="00702D22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</w:r>
      <w:r w:rsidR="00702D22" w:rsidRPr="00A8518B">
        <w:rPr>
          <w:sz w:val="22"/>
          <w:szCs w:val="22"/>
        </w:rPr>
        <w:t>058/7883250</w:t>
      </w:r>
    </w:p>
    <w:p w:rsidR="003D376D" w:rsidRPr="00A8518B" w:rsidRDefault="00971DA9" w:rsidP="009C4CE9">
      <w:pPr>
        <w:spacing w:line="360" w:lineRule="auto"/>
        <w:jc w:val="both"/>
      </w:pPr>
      <w:r w:rsidRPr="00A8518B">
        <w:t>E-m</w:t>
      </w:r>
      <w:r w:rsidR="003D376D" w:rsidRPr="00A8518B">
        <w:t>ail:</w:t>
      </w:r>
      <w:r w:rsidR="00702D22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  <w:t>ocu.dedinky@gmail.com</w:t>
      </w:r>
    </w:p>
    <w:p w:rsidR="003D376D" w:rsidRPr="00A8518B" w:rsidRDefault="003D376D" w:rsidP="009C4CE9">
      <w:pPr>
        <w:spacing w:line="360" w:lineRule="auto"/>
        <w:jc w:val="both"/>
      </w:pPr>
      <w:r w:rsidRPr="00A8518B">
        <w:t xml:space="preserve">Webová stránka: </w:t>
      </w:r>
      <w:r w:rsidR="00702D22" w:rsidRPr="00A8518B">
        <w:tab/>
      </w:r>
      <w:r w:rsidR="00702D22" w:rsidRPr="00A8518B">
        <w:tab/>
        <w:t>www.dedinky.eu</w:t>
      </w:r>
    </w:p>
    <w:p w:rsidR="0043192F" w:rsidRPr="00A8518B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A8518B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t>Organizačná štruktúra obce a identifikácia vedúcich predstaviteľov</w:t>
      </w:r>
    </w:p>
    <w:p w:rsidR="003D376D" w:rsidRPr="00A8518B" w:rsidRDefault="003D376D" w:rsidP="000F2439">
      <w:pPr>
        <w:spacing w:line="360" w:lineRule="auto"/>
        <w:jc w:val="both"/>
      </w:pPr>
      <w:r w:rsidRPr="00A8518B">
        <w:t>Starosta obce:</w:t>
      </w:r>
      <w:r w:rsidR="00702D22" w:rsidRPr="00A8518B">
        <w:t xml:space="preserve"> </w:t>
      </w:r>
      <w:r w:rsidR="00702D22" w:rsidRPr="00A8518B">
        <w:tab/>
      </w:r>
      <w:r w:rsidR="00702D22" w:rsidRPr="00A8518B">
        <w:tab/>
        <w:t xml:space="preserve">   </w:t>
      </w:r>
      <w:r w:rsidR="00702D22" w:rsidRPr="00A8518B">
        <w:tab/>
        <w:t xml:space="preserve">Milan Červenka </w:t>
      </w:r>
    </w:p>
    <w:p w:rsidR="003D376D" w:rsidRPr="00A8518B" w:rsidRDefault="003D376D" w:rsidP="000F2439">
      <w:pPr>
        <w:spacing w:line="360" w:lineRule="auto"/>
        <w:jc w:val="both"/>
      </w:pPr>
      <w:r w:rsidRPr="00A8518B">
        <w:t>Zástupca starostu obce:</w:t>
      </w:r>
      <w:r w:rsidR="00702D22" w:rsidRPr="00A8518B">
        <w:t xml:space="preserve"> </w:t>
      </w:r>
      <w:r w:rsidR="00702D22" w:rsidRPr="00A8518B">
        <w:tab/>
        <w:t>Mgr. Milena Kolláriková</w:t>
      </w:r>
    </w:p>
    <w:p w:rsidR="003D376D" w:rsidRPr="00A8518B" w:rsidRDefault="003D376D" w:rsidP="000F2439">
      <w:pPr>
        <w:spacing w:line="360" w:lineRule="auto"/>
        <w:jc w:val="both"/>
      </w:pPr>
      <w:r w:rsidRPr="00A8518B">
        <w:t>Hlavný kontrolór obce:</w:t>
      </w:r>
      <w:r w:rsidR="00702D22" w:rsidRPr="00A8518B">
        <w:t xml:space="preserve"> </w:t>
      </w:r>
      <w:r w:rsidR="00702D22" w:rsidRPr="00A8518B">
        <w:tab/>
        <w:t xml:space="preserve">Ing. Erika </w:t>
      </w:r>
      <w:proofErr w:type="spellStart"/>
      <w:r w:rsidR="00702D22" w:rsidRPr="00A8518B">
        <w:t>Pamulová</w:t>
      </w:r>
      <w:proofErr w:type="spellEnd"/>
    </w:p>
    <w:p w:rsidR="00702D22" w:rsidRPr="00A8518B" w:rsidRDefault="003D376D" w:rsidP="00702D22">
      <w:pPr>
        <w:spacing w:line="360" w:lineRule="auto"/>
        <w:rPr>
          <w:sz w:val="22"/>
          <w:szCs w:val="22"/>
        </w:rPr>
      </w:pPr>
      <w:r w:rsidRPr="00A8518B">
        <w:t>Obecné zastupiteľstvo:</w:t>
      </w:r>
      <w:r w:rsidR="00702D22" w:rsidRPr="00A8518B">
        <w:t xml:space="preserve"> </w:t>
      </w:r>
      <w:r w:rsidR="00702D22" w:rsidRPr="00A8518B">
        <w:tab/>
      </w:r>
      <w:r w:rsidR="00702D22" w:rsidRPr="00A8518B">
        <w:rPr>
          <w:sz w:val="22"/>
          <w:szCs w:val="22"/>
        </w:rPr>
        <w:t>Mgr. Milena Kolláriková</w:t>
      </w:r>
      <w:r w:rsidR="00702D22" w:rsidRPr="00A8518B">
        <w:rPr>
          <w:sz w:val="22"/>
          <w:szCs w:val="22"/>
        </w:rPr>
        <w:br/>
        <w:t xml:space="preserve"> </w:t>
      </w:r>
      <w:r w:rsidR="00702D22" w:rsidRPr="00A8518B">
        <w:rPr>
          <w:sz w:val="22"/>
          <w:szCs w:val="22"/>
        </w:rPr>
        <w:tab/>
      </w:r>
      <w:r w:rsidR="00702D22" w:rsidRPr="00A8518B">
        <w:rPr>
          <w:sz w:val="22"/>
          <w:szCs w:val="22"/>
        </w:rPr>
        <w:tab/>
      </w:r>
      <w:r w:rsidR="00702D22" w:rsidRPr="00A8518B">
        <w:rPr>
          <w:sz w:val="22"/>
          <w:szCs w:val="22"/>
        </w:rPr>
        <w:tab/>
        <w:t xml:space="preserve">   </w:t>
      </w:r>
      <w:r w:rsidR="00702D22" w:rsidRPr="00A8518B">
        <w:rPr>
          <w:sz w:val="22"/>
          <w:szCs w:val="22"/>
        </w:rPr>
        <w:tab/>
        <w:t xml:space="preserve">Peter </w:t>
      </w:r>
      <w:proofErr w:type="spellStart"/>
      <w:r w:rsidR="00702D22" w:rsidRPr="00A8518B">
        <w:rPr>
          <w:sz w:val="22"/>
          <w:szCs w:val="22"/>
        </w:rPr>
        <w:t>Grofčík</w:t>
      </w:r>
      <w:proofErr w:type="spellEnd"/>
      <w:r w:rsidR="00702D22" w:rsidRPr="00A8518B">
        <w:rPr>
          <w:sz w:val="22"/>
          <w:szCs w:val="22"/>
        </w:rPr>
        <w:br/>
        <w:t xml:space="preserve"> </w:t>
      </w:r>
      <w:r w:rsidR="00702D22" w:rsidRPr="00A8518B">
        <w:rPr>
          <w:sz w:val="22"/>
          <w:szCs w:val="22"/>
        </w:rPr>
        <w:tab/>
      </w:r>
      <w:r w:rsidR="00702D22" w:rsidRPr="00A8518B">
        <w:rPr>
          <w:sz w:val="22"/>
          <w:szCs w:val="22"/>
        </w:rPr>
        <w:tab/>
      </w:r>
      <w:r w:rsidR="00702D22" w:rsidRPr="00A8518B">
        <w:rPr>
          <w:sz w:val="22"/>
          <w:szCs w:val="22"/>
        </w:rPr>
        <w:tab/>
        <w:t xml:space="preserve">   </w:t>
      </w:r>
      <w:r w:rsidR="00702D22" w:rsidRPr="00A8518B">
        <w:rPr>
          <w:sz w:val="22"/>
          <w:szCs w:val="22"/>
        </w:rPr>
        <w:tab/>
        <w:t>Ján Porada</w:t>
      </w:r>
      <w:r w:rsidR="00702D22" w:rsidRPr="00A8518B">
        <w:rPr>
          <w:sz w:val="22"/>
          <w:szCs w:val="22"/>
        </w:rPr>
        <w:br/>
        <w:t xml:space="preserve"> </w:t>
      </w:r>
      <w:r w:rsidR="00702D22" w:rsidRPr="00A8518B">
        <w:rPr>
          <w:sz w:val="22"/>
          <w:szCs w:val="22"/>
        </w:rPr>
        <w:tab/>
      </w:r>
      <w:r w:rsidR="00702D22" w:rsidRPr="00A8518B">
        <w:rPr>
          <w:sz w:val="22"/>
          <w:szCs w:val="22"/>
        </w:rPr>
        <w:tab/>
        <w:t xml:space="preserve">  </w:t>
      </w:r>
      <w:r w:rsidR="00702D22" w:rsidRPr="00A8518B">
        <w:rPr>
          <w:sz w:val="22"/>
          <w:szCs w:val="22"/>
        </w:rPr>
        <w:tab/>
        <w:t xml:space="preserve">   </w:t>
      </w:r>
      <w:r w:rsidR="00702D22" w:rsidRPr="00A8518B">
        <w:rPr>
          <w:sz w:val="22"/>
          <w:szCs w:val="22"/>
        </w:rPr>
        <w:tab/>
        <w:t xml:space="preserve">Milan </w:t>
      </w:r>
      <w:proofErr w:type="spellStart"/>
      <w:r w:rsidR="00702D22" w:rsidRPr="00A8518B">
        <w:rPr>
          <w:sz w:val="22"/>
          <w:szCs w:val="22"/>
        </w:rPr>
        <w:t>Sarnovský</w:t>
      </w:r>
      <w:proofErr w:type="spellEnd"/>
      <w:r w:rsidR="00702D22" w:rsidRPr="00A8518B">
        <w:rPr>
          <w:sz w:val="22"/>
          <w:szCs w:val="22"/>
        </w:rPr>
        <w:br/>
        <w:t xml:space="preserve">                                              </w:t>
      </w:r>
      <w:r w:rsidR="00702D22" w:rsidRPr="00A8518B">
        <w:rPr>
          <w:sz w:val="22"/>
          <w:szCs w:val="22"/>
        </w:rPr>
        <w:tab/>
        <w:t xml:space="preserve">Dušan </w:t>
      </w:r>
      <w:proofErr w:type="spellStart"/>
      <w:r w:rsidR="00702D22" w:rsidRPr="00A8518B">
        <w:rPr>
          <w:sz w:val="22"/>
          <w:szCs w:val="22"/>
        </w:rPr>
        <w:t>Söke</w:t>
      </w:r>
      <w:proofErr w:type="spellEnd"/>
    </w:p>
    <w:p w:rsidR="003D376D" w:rsidRPr="00A8518B" w:rsidRDefault="003D376D" w:rsidP="000F2439">
      <w:pPr>
        <w:spacing w:line="360" w:lineRule="auto"/>
        <w:jc w:val="both"/>
      </w:pPr>
      <w:r w:rsidRPr="00A8518B">
        <w:t>Komisie:</w:t>
      </w:r>
      <w:r w:rsidR="00886B4F" w:rsidRPr="00A8518B">
        <w:tab/>
      </w:r>
      <w:r w:rsidR="00886B4F" w:rsidRPr="00A8518B">
        <w:tab/>
      </w:r>
      <w:r w:rsidR="00886B4F" w:rsidRPr="00A8518B">
        <w:tab/>
      </w:r>
      <w:r w:rsidR="00A36674" w:rsidRPr="00A8518B">
        <w:t xml:space="preserve">Protipovodňová a protipožiarna komisia </w:t>
      </w:r>
    </w:p>
    <w:p w:rsidR="003D376D" w:rsidRPr="00A8518B" w:rsidRDefault="003D376D" w:rsidP="000F2439">
      <w:pPr>
        <w:spacing w:line="360" w:lineRule="auto"/>
        <w:jc w:val="both"/>
      </w:pPr>
      <w:r w:rsidRPr="00A8518B">
        <w:t>Obecný úrad:</w:t>
      </w:r>
      <w:r w:rsidR="00702D22" w:rsidRPr="00A8518B">
        <w:t xml:space="preserve"> </w:t>
      </w:r>
      <w:r w:rsidR="00702D22" w:rsidRPr="00A8518B">
        <w:tab/>
      </w:r>
      <w:r w:rsidR="00702D22" w:rsidRPr="00A8518B">
        <w:tab/>
      </w:r>
      <w:r w:rsidR="00702D22" w:rsidRPr="00A8518B">
        <w:tab/>
        <w:t>Dedinky 79</w:t>
      </w:r>
    </w:p>
    <w:p w:rsidR="003D376D" w:rsidRPr="00A8518B" w:rsidRDefault="003D376D" w:rsidP="000F2439">
      <w:pPr>
        <w:spacing w:line="360" w:lineRule="auto"/>
        <w:jc w:val="both"/>
      </w:pPr>
      <w:r w:rsidRPr="007C5052">
        <w:rPr>
          <w:b/>
        </w:rPr>
        <w:lastRenderedPageBreak/>
        <w:t>Rozpočtové organizácie</w:t>
      </w:r>
      <w:r w:rsidRPr="00A8518B">
        <w:t xml:space="preserve"> obce </w:t>
      </w:r>
      <w:r w:rsidR="008B62E1" w:rsidRPr="00A8518B">
        <w:t>(</w:t>
      </w:r>
      <w:r w:rsidRPr="00A8518B">
        <w:t>uviesť názov, sídlo, štatutárny orgán, základn</w:t>
      </w:r>
      <w:r w:rsidR="00F300B8" w:rsidRPr="00A8518B">
        <w:t>ú</w:t>
      </w:r>
      <w:r w:rsidRPr="00A8518B">
        <w:t xml:space="preserve"> činnosť</w:t>
      </w:r>
      <w:r w:rsidR="000F2439" w:rsidRPr="00A8518B">
        <w:t>, IČO, telefón, e-mail, webov</w:t>
      </w:r>
      <w:r w:rsidR="00F300B8" w:rsidRPr="00A8518B">
        <w:t>ú</w:t>
      </w:r>
      <w:r w:rsidR="000F2439" w:rsidRPr="00A8518B">
        <w:t xml:space="preserve"> stránk</w:t>
      </w:r>
      <w:r w:rsidR="00F300B8" w:rsidRPr="00A8518B">
        <w:t>u)</w:t>
      </w:r>
      <w:r w:rsidRPr="00A8518B">
        <w:t xml:space="preserve">: </w:t>
      </w:r>
      <w:r w:rsidR="00886B4F" w:rsidRPr="00A8518B">
        <w:t>obec nemá</w:t>
      </w:r>
    </w:p>
    <w:p w:rsidR="003D376D" w:rsidRPr="007C5052" w:rsidRDefault="003D376D" w:rsidP="000F2439">
      <w:pPr>
        <w:spacing w:line="360" w:lineRule="auto"/>
        <w:jc w:val="both"/>
      </w:pPr>
      <w:r w:rsidRPr="007C5052">
        <w:rPr>
          <w:b/>
        </w:rPr>
        <w:t>Príspevkové organizácie</w:t>
      </w:r>
      <w:r w:rsidRPr="007C5052">
        <w:t xml:space="preserve"> obce </w:t>
      </w:r>
      <w:r w:rsidR="00E214E7" w:rsidRPr="007C5052">
        <w:t>(</w:t>
      </w:r>
      <w:r w:rsidRPr="007C5052">
        <w:t>uviesť názov, sídlo, štatutárny orgán, základn</w:t>
      </w:r>
      <w:r w:rsidR="00F300B8" w:rsidRPr="007C5052">
        <w:t>ú</w:t>
      </w:r>
      <w:r w:rsidRPr="007C5052">
        <w:t xml:space="preserve"> činnosť</w:t>
      </w:r>
      <w:r w:rsidR="000F2439" w:rsidRPr="007C5052">
        <w:t>, IČO, telefón, e-mail, webov</w:t>
      </w:r>
      <w:r w:rsidR="00F300B8" w:rsidRPr="007C5052">
        <w:t>ú</w:t>
      </w:r>
      <w:r w:rsidR="000F2439" w:rsidRPr="007C5052">
        <w:t xml:space="preserve"> stránk</w:t>
      </w:r>
      <w:r w:rsidR="00F300B8" w:rsidRPr="007C5052">
        <w:t>u)</w:t>
      </w:r>
      <w:r w:rsidRPr="007C5052">
        <w:t xml:space="preserve">: </w:t>
      </w:r>
      <w:r w:rsidR="00886B4F" w:rsidRPr="007C5052">
        <w:t>obec nemá</w:t>
      </w:r>
    </w:p>
    <w:p w:rsidR="003D376D" w:rsidRPr="007C5052" w:rsidRDefault="003D376D" w:rsidP="000F2439">
      <w:pPr>
        <w:spacing w:line="360" w:lineRule="auto"/>
        <w:jc w:val="both"/>
      </w:pPr>
      <w:r w:rsidRPr="007C5052">
        <w:rPr>
          <w:b/>
        </w:rPr>
        <w:t>Neziskové organizácie</w:t>
      </w:r>
      <w:r w:rsidRPr="007C5052">
        <w:t xml:space="preserve"> založené obcou </w:t>
      </w:r>
      <w:r w:rsidR="00F300B8" w:rsidRPr="007C5052">
        <w:t>(</w:t>
      </w:r>
      <w:r w:rsidRPr="007C5052">
        <w:t>uviesť názov, sídlo, štatutárn</w:t>
      </w:r>
      <w:r w:rsidR="003651CC" w:rsidRPr="007C5052">
        <w:t>y</w:t>
      </w:r>
      <w:r w:rsidRPr="007C5052">
        <w:t xml:space="preserve"> orgán</w:t>
      </w:r>
      <w:r w:rsidR="00F300B8" w:rsidRPr="007C5052">
        <w:t>,</w:t>
      </w:r>
      <w:r w:rsidRPr="007C5052">
        <w:t xml:space="preserve"> vklad do základného imania, predmet činnosti</w:t>
      </w:r>
      <w:r w:rsidR="000F2439" w:rsidRPr="007C5052">
        <w:t>, IČO, telefón, e-mail, webov</w:t>
      </w:r>
      <w:r w:rsidR="00F300B8" w:rsidRPr="007C5052">
        <w:t>ú</w:t>
      </w:r>
      <w:r w:rsidR="000F2439" w:rsidRPr="007C5052">
        <w:t xml:space="preserve"> stránk</w:t>
      </w:r>
      <w:r w:rsidR="00F300B8" w:rsidRPr="007C5052">
        <w:t>u)</w:t>
      </w:r>
      <w:r w:rsidRPr="007C5052">
        <w:t xml:space="preserve">: </w:t>
      </w:r>
      <w:r w:rsidR="00886B4F" w:rsidRPr="007C5052">
        <w:t>obec nemá</w:t>
      </w:r>
    </w:p>
    <w:p w:rsidR="003D376D" w:rsidRPr="007C5052" w:rsidRDefault="003D376D" w:rsidP="000F2439">
      <w:pPr>
        <w:spacing w:line="360" w:lineRule="auto"/>
        <w:jc w:val="both"/>
      </w:pPr>
      <w:r w:rsidRPr="007C5052">
        <w:rPr>
          <w:b/>
        </w:rPr>
        <w:t>Obchodné spoločnosti</w:t>
      </w:r>
      <w:r w:rsidRPr="007C5052">
        <w:t xml:space="preserve"> založené obcou </w:t>
      </w:r>
      <w:r w:rsidR="00F300B8" w:rsidRPr="007C5052">
        <w:t>(</w:t>
      </w:r>
      <w:r w:rsidRPr="007C5052">
        <w:t>uviesť názov, sídlo, štatutárn</w:t>
      </w:r>
      <w:r w:rsidR="003651CC" w:rsidRPr="007C5052">
        <w:t>y</w:t>
      </w:r>
      <w:r w:rsidRPr="007C5052">
        <w:t xml:space="preserve"> orgán, vklad do základného imania, </w:t>
      </w:r>
      <w:r w:rsidR="003651CC" w:rsidRPr="007C5052">
        <w:t xml:space="preserve">percentuálne </w:t>
      </w:r>
      <w:r w:rsidRPr="007C5052">
        <w:t xml:space="preserve">podiely, </w:t>
      </w:r>
      <w:r w:rsidR="003651CC" w:rsidRPr="007C5052">
        <w:t xml:space="preserve">podiel na hlasovacích  právach, </w:t>
      </w:r>
      <w:r w:rsidRPr="007C5052">
        <w:t>predmet činnosti</w:t>
      </w:r>
      <w:r w:rsidR="000F2439" w:rsidRPr="007C5052">
        <w:t>, IČO, telefón, e-mail, webov</w:t>
      </w:r>
      <w:r w:rsidR="00F300B8" w:rsidRPr="007C5052">
        <w:t>ú</w:t>
      </w:r>
      <w:r w:rsidR="000F2439" w:rsidRPr="007C5052">
        <w:t xml:space="preserve"> stránk</w:t>
      </w:r>
      <w:r w:rsidR="00F300B8" w:rsidRPr="007C5052">
        <w:t>u)</w:t>
      </w:r>
      <w:r w:rsidRPr="007C5052">
        <w:t xml:space="preserve">: </w:t>
      </w:r>
      <w:r w:rsidR="00886B4F" w:rsidRPr="007C5052">
        <w:t xml:space="preserve">obec nemá </w:t>
      </w:r>
    </w:p>
    <w:p w:rsidR="003D376D" w:rsidRPr="007C5052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7C5052">
        <w:rPr>
          <w:b/>
          <w:sz w:val="28"/>
          <w:szCs w:val="28"/>
        </w:rPr>
        <w:t xml:space="preserve">Poslanie, vízie, ciele </w:t>
      </w:r>
    </w:p>
    <w:p w:rsidR="002B4419" w:rsidRPr="00A8518B" w:rsidRDefault="002B4419" w:rsidP="002B4419">
      <w:pPr>
        <w:spacing w:line="360" w:lineRule="auto"/>
      </w:pPr>
      <w:r w:rsidRPr="00A8518B">
        <w:t>Poslanie obce:</w:t>
      </w:r>
      <w:r w:rsidR="00A36674" w:rsidRPr="00A8518B">
        <w:t xml:space="preserve"> Starostlivosť o všestranný rozvoj jej </w:t>
      </w:r>
      <w:r w:rsidR="000016DA" w:rsidRPr="00A8518B">
        <w:t>územia a potrieb jej obyvateľov.</w:t>
      </w:r>
    </w:p>
    <w:p w:rsidR="002B4419" w:rsidRPr="00A8518B" w:rsidRDefault="002B4419" w:rsidP="002B4419">
      <w:pPr>
        <w:spacing w:line="360" w:lineRule="auto"/>
      </w:pPr>
      <w:r w:rsidRPr="00A8518B">
        <w:t>Vízie obce:</w:t>
      </w:r>
      <w:r w:rsidR="000016DA" w:rsidRPr="00A8518B">
        <w:t xml:space="preserve"> </w:t>
      </w:r>
      <w:r w:rsidR="008C2E75" w:rsidRPr="00A8518B">
        <w:t>Skvalitnenie života obyvateľstva.</w:t>
      </w:r>
    </w:p>
    <w:p w:rsidR="002B4419" w:rsidRPr="00A8518B" w:rsidRDefault="002B4419" w:rsidP="002B4419">
      <w:pPr>
        <w:spacing w:line="360" w:lineRule="auto"/>
      </w:pPr>
      <w:r w:rsidRPr="00A8518B">
        <w:t>Ciele obce:</w:t>
      </w:r>
      <w:r w:rsidR="008C2E75" w:rsidRPr="00A8518B">
        <w:t xml:space="preserve"> Zvýšenie turizmu. </w:t>
      </w:r>
    </w:p>
    <w:p w:rsidR="005F1214" w:rsidRPr="00A8518B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7C5052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7C5052">
        <w:rPr>
          <w:b/>
          <w:sz w:val="28"/>
          <w:szCs w:val="28"/>
        </w:rPr>
        <w:t xml:space="preserve">Základná charakteristika </w:t>
      </w:r>
      <w:r w:rsidR="008E28BF" w:rsidRPr="007C5052">
        <w:rPr>
          <w:b/>
          <w:sz w:val="28"/>
          <w:szCs w:val="28"/>
        </w:rPr>
        <w:t>obce</w:t>
      </w:r>
      <w:r w:rsidR="00930911" w:rsidRPr="007C5052">
        <w:rPr>
          <w:b/>
          <w:sz w:val="28"/>
          <w:szCs w:val="28"/>
        </w:rPr>
        <w:t xml:space="preserve"> </w:t>
      </w:r>
    </w:p>
    <w:p w:rsidR="00930911" w:rsidRPr="00A8518B" w:rsidRDefault="00930911" w:rsidP="002062BB">
      <w:pPr>
        <w:spacing w:line="360" w:lineRule="auto"/>
        <w:jc w:val="both"/>
      </w:pPr>
      <w:r w:rsidRPr="00A8518B">
        <w:t xml:space="preserve">Obec je samostatný územný samosprávny a správny celok Slovenskej republiky. </w:t>
      </w:r>
      <w:r w:rsidR="00530C85" w:rsidRPr="00A8518B">
        <w:t>Obec je právnickou osobou, ktorá za podmienok ustanovených zákonom samostatne hospodári s</w:t>
      </w:r>
      <w:r w:rsidR="00123E84" w:rsidRPr="00A8518B">
        <w:t> </w:t>
      </w:r>
      <w:r w:rsidR="00530C85" w:rsidRPr="00A8518B">
        <w:t xml:space="preserve">vlastným majetkom a s vlastnými príjmami. </w:t>
      </w:r>
      <w:r w:rsidRPr="00A8518B">
        <w:t xml:space="preserve">Základnou úlohou obce pri výkone samosprávy je starostlivosť o všestranný rozvoj jej územia a o potreby jej obyvateľov. </w:t>
      </w:r>
    </w:p>
    <w:p w:rsidR="00930911" w:rsidRPr="00A8518B" w:rsidRDefault="00930911" w:rsidP="008E28BF">
      <w:pPr>
        <w:spacing w:line="360" w:lineRule="auto"/>
        <w:jc w:val="both"/>
      </w:pPr>
    </w:p>
    <w:p w:rsidR="009C4CE9" w:rsidRPr="00A8518B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Geografické údaje</w:t>
      </w:r>
    </w:p>
    <w:p w:rsidR="00915579" w:rsidRPr="00A8518B" w:rsidRDefault="00915579" w:rsidP="008E28BF">
      <w:pPr>
        <w:spacing w:line="360" w:lineRule="auto"/>
        <w:jc w:val="both"/>
      </w:pPr>
      <w:r w:rsidRPr="00A8518B">
        <w:t xml:space="preserve">Geografická poloha </w:t>
      </w:r>
      <w:r w:rsidR="005A0DDA" w:rsidRPr="00A8518B">
        <w:t>obce</w:t>
      </w:r>
      <w:r w:rsidRPr="00A8518B">
        <w:t xml:space="preserve">: </w:t>
      </w:r>
      <w:r w:rsidR="006A0088" w:rsidRPr="00A8518B">
        <w:rPr>
          <w:sz w:val="22"/>
          <w:szCs w:val="22"/>
        </w:rPr>
        <w:t>Obec sa nachádza na východnom Slovensku v Košickom kraji, v okrese Rožňava. Vzdialenosť obce od okresného mesta je približne 36 km. Obec leží na severnom brehu Hnileckej vodnej nádrže, v nadmorskej výške 795 m a spadá do Národného parku Slovenský raj.</w:t>
      </w:r>
    </w:p>
    <w:p w:rsidR="00915579" w:rsidRPr="00A8518B" w:rsidRDefault="00915579" w:rsidP="008E28BF">
      <w:pPr>
        <w:spacing w:line="360" w:lineRule="auto"/>
        <w:jc w:val="both"/>
      </w:pPr>
      <w:r w:rsidRPr="00A8518B">
        <w:t>Susedné mestá a obce:</w:t>
      </w:r>
      <w:r w:rsidR="000016DA" w:rsidRPr="00A8518B">
        <w:t xml:space="preserve"> </w:t>
      </w:r>
      <w:r w:rsidR="006A0088" w:rsidRPr="00A8518B">
        <w:t>Dobšiná, Mlynky, Stratená</w:t>
      </w:r>
    </w:p>
    <w:p w:rsidR="00915579" w:rsidRPr="00A8518B" w:rsidRDefault="00915579" w:rsidP="008E28BF">
      <w:pPr>
        <w:spacing w:line="360" w:lineRule="auto"/>
        <w:jc w:val="both"/>
      </w:pPr>
      <w:r w:rsidRPr="00A8518B">
        <w:t>Celková rozloha obce:</w:t>
      </w:r>
      <w:r w:rsidR="006A0088" w:rsidRPr="00A8518B">
        <w:t xml:space="preserve"> 3,64 </w:t>
      </w:r>
      <w:r w:rsidR="006A0088" w:rsidRPr="00A8518B">
        <w:rPr>
          <w:sz w:val="22"/>
          <w:szCs w:val="22"/>
        </w:rPr>
        <w:t>km²</w:t>
      </w:r>
    </w:p>
    <w:p w:rsidR="00915579" w:rsidRPr="00A8518B" w:rsidRDefault="00915579" w:rsidP="008E28BF">
      <w:pPr>
        <w:spacing w:line="360" w:lineRule="auto"/>
        <w:jc w:val="both"/>
      </w:pPr>
      <w:r w:rsidRPr="00A8518B">
        <w:t>Nadmorská výška:</w:t>
      </w:r>
      <w:r w:rsidR="006A0088" w:rsidRPr="00A8518B">
        <w:t xml:space="preserve"> 795 m</w:t>
      </w:r>
    </w:p>
    <w:p w:rsidR="005D54F9" w:rsidRPr="00A8518B" w:rsidRDefault="005D54F9" w:rsidP="008E28BF">
      <w:pPr>
        <w:spacing w:line="360" w:lineRule="auto"/>
        <w:jc w:val="both"/>
        <w:rPr>
          <w:b/>
        </w:rPr>
      </w:pPr>
    </w:p>
    <w:p w:rsidR="005D54F9" w:rsidRPr="00A8518B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Demografické údaje </w:t>
      </w:r>
    </w:p>
    <w:p w:rsidR="006A0088" w:rsidRPr="00A8518B" w:rsidRDefault="00915579" w:rsidP="006A0088">
      <w:pPr>
        <w:spacing w:line="360" w:lineRule="auto"/>
        <w:jc w:val="both"/>
        <w:rPr>
          <w:sz w:val="22"/>
          <w:szCs w:val="22"/>
        </w:rPr>
      </w:pPr>
      <w:r w:rsidRPr="00A8518B">
        <w:t xml:space="preserve">Hustota a počet obyvateľov: </w:t>
      </w:r>
      <w:r w:rsidR="006A0088" w:rsidRPr="00A8518B">
        <w:t>1,28 obyvateľov/</w:t>
      </w:r>
      <w:r w:rsidR="006A0088" w:rsidRPr="00A8518B">
        <w:rPr>
          <w:sz w:val="22"/>
          <w:szCs w:val="22"/>
        </w:rPr>
        <w:t>m²</w:t>
      </w:r>
    </w:p>
    <w:p w:rsidR="00915579" w:rsidRPr="00A8518B" w:rsidRDefault="00915579" w:rsidP="008E28BF">
      <w:pPr>
        <w:spacing w:line="360" w:lineRule="auto"/>
        <w:jc w:val="both"/>
      </w:pPr>
      <w:r w:rsidRPr="00A8518B">
        <w:t>Národnostná štruktúra</w:t>
      </w:r>
      <w:r w:rsidR="0034289B" w:rsidRPr="00A8518B">
        <w:t>:</w:t>
      </w:r>
      <w:r w:rsidR="006A0088" w:rsidRPr="00A8518B">
        <w:t xml:space="preserve"> slovenská národnosť</w:t>
      </w:r>
    </w:p>
    <w:p w:rsidR="00915579" w:rsidRPr="00A8518B" w:rsidRDefault="00915579" w:rsidP="008E28BF">
      <w:pPr>
        <w:spacing w:line="360" w:lineRule="auto"/>
        <w:jc w:val="both"/>
      </w:pPr>
      <w:r w:rsidRPr="00A8518B">
        <w:t>Štruktúra obyvateľstva podľa náboženského významu:</w:t>
      </w:r>
      <w:r w:rsidR="006A0088" w:rsidRPr="00A8518B">
        <w:t xml:space="preserve"> zastúpené katolícke náboženstvo </w:t>
      </w:r>
    </w:p>
    <w:p w:rsidR="005A0DDA" w:rsidRPr="00A8518B" w:rsidRDefault="005A0DDA" w:rsidP="008E28BF">
      <w:pPr>
        <w:spacing w:line="360" w:lineRule="auto"/>
        <w:jc w:val="both"/>
      </w:pPr>
      <w:r w:rsidRPr="00A8518B">
        <w:t>Vývoj počtu obyvateľov:</w:t>
      </w:r>
      <w:r w:rsidR="006A0088" w:rsidRPr="00A8518B">
        <w:t xml:space="preserve"> počet obyvateľov má klesajúci charakter</w:t>
      </w:r>
    </w:p>
    <w:p w:rsidR="005D54F9" w:rsidRPr="007C5052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7C5052">
        <w:rPr>
          <w:b/>
        </w:rPr>
        <w:lastRenderedPageBreak/>
        <w:t xml:space="preserve">Ekonomické údaje </w:t>
      </w:r>
    </w:p>
    <w:p w:rsidR="007C5052" w:rsidRDefault="005A0DDA" w:rsidP="008E28BF">
      <w:pPr>
        <w:spacing w:line="360" w:lineRule="auto"/>
        <w:jc w:val="both"/>
      </w:pPr>
      <w:r w:rsidRPr="00A8518B">
        <w:t>Nezamestnanosť v obci:</w:t>
      </w:r>
      <w:r w:rsidR="007C5052">
        <w:t xml:space="preserve"> 7,27 %</w:t>
      </w:r>
    </w:p>
    <w:p w:rsidR="005A0DDA" w:rsidRPr="00A8518B" w:rsidRDefault="005A0DDA" w:rsidP="008E28BF">
      <w:pPr>
        <w:spacing w:line="360" w:lineRule="auto"/>
        <w:jc w:val="both"/>
      </w:pPr>
      <w:r w:rsidRPr="00A8518B">
        <w:t>Nezamestnanosť v okrese:</w:t>
      </w:r>
      <w:r w:rsidR="008C2E75" w:rsidRPr="00A8518B">
        <w:t xml:space="preserve"> 15,66 %</w:t>
      </w:r>
    </w:p>
    <w:p w:rsidR="005A0DDA" w:rsidRPr="00A8518B" w:rsidRDefault="0034289B" w:rsidP="008E28BF">
      <w:pPr>
        <w:spacing w:line="360" w:lineRule="auto"/>
        <w:jc w:val="both"/>
      </w:pPr>
      <w:r w:rsidRPr="00A8518B">
        <w:t>Vývoj nezamest</w:t>
      </w:r>
      <w:r w:rsidR="005A0DDA" w:rsidRPr="00A8518B">
        <w:t>n</w:t>
      </w:r>
      <w:r w:rsidRPr="00A8518B">
        <w:t>a</w:t>
      </w:r>
      <w:r w:rsidR="005A0DDA" w:rsidRPr="00A8518B">
        <w:t xml:space="preserve">nosti: </w:t>
      </w:r>
      <w:r w:rsidR="006A0088" w:rsidRPr="00A8518B">
        <w:t xml:space="preserve">má stúpajúci charakter </w:t>
      </w:r>
    </w:p>
    <w:p w:rsidR="008C2E75" w:rsidRPr="00A8518B" w:rsidRDefault="008C2E75" w:rsidP="008E28BF">
      <w:pPr>
        <w:spacing w:line="360" w:lineRule="auto"/>
        <w:jc w:val="both"/>
      </w:pPr>
    </w:p>
    <w:p w:rsidR="003045EE" w:rsidRPr="00A8518B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Symboly obce</w:t>
      </w:r>
    </w:p>
    <w:p w:rsidR="003045EE" w:rsidRPr="00A8518B" w:rsidRDefault="003045EE" w:rsidP="008E28BF">
      <w:pPr>
        <w:spacing w:line="360" w:lineRule="auto"/>
        <w:jc w:val="both"/>
      </w:pPr>
      <w:r w:rsidRPr="00A8518B">
        <w:t>Erb obce:</w:t>
      </w:r>
      <w:r w:rsidR="008C2E75" w:rsidRPr="00A8518B">
        <w:t xml:space="preserve"> </w:t>
      </w:r>
    </w:p>
    <w:p w:rsidR="008C2E75" w:rsidRPr="00A8518B" w:rsidRDefault="008C2E75" w:rsidP="008E28BF">
      <w:pPr>
        <w:spacing w:line="360" w:lineRule="auto"/>
        <w:jc w:val="both"/>
      </w:pPr>
    </w:p>
    <w:p w:rsidR="008C2E75" w:rsidRPr="00A8518B" w:rsidRDefault="008C2E75" w:rsidP="008E28BF">
      <w:pPr>
        <w:spacing w:line="360" w:lineRule="auto"/>
        <w:jc w:val="both"/>
      </w:pPr>
      <w:r w:rsidRPr="00A8518B">
        <w:rPr>
          <w:noProof/>
        </w:rPr>
        <w:drawing>
          <wp:anchor distT="0" distB="0" distL="114300" distR="114300" simplePos="0" relativeHeight="251660288" behindDoc="0" locked="0" layoutInCell="1" allowOverlap="1" wp14:editId="3C56DB21">
            <wp:simplePos x="0" y="0"/>
            <wp:positionH relativeFrom="margin">
              <wp:align>left</wp:align>
            </wp:positionH>
            <wp:positionV relativeFrom="paragraph">
              <wp:posOffset>16510</wp:posOffset>
            </wp:positionV>
            <wp:extent cx="1395730" cy="1354455"/>
            <wp:effectExtent l="0" t="0" r="0" b="0"/>
            <wp:wrapNone/>
            <wp:docPr id="3" name="Obrázok 3" descr="Erb-Dedinky mal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0" descr="Erb-Dedinky malý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730" cy="1354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C2E75" w:rsidRPr="00A8518B" w:rsidRDefault="008C2E75" w:rsidP="008E28BF">
      <w:pPr>
        <w:spacing w:line="360" w:lineRule="auto"/>
        <w:jc w:val="both"/>
      </w:pPr>
    </w:p>
    <w:p w:rsidR="008C2E75" w:rsidRPr="00A8518B" w:rsidRDefault="008C2E75" w:rsidP="008E28BF">
      <w:pPr>
        <w:spacing w:line="360" w:lineRule="auto"/>
        <w:jc w:val="both"/>
      </w:pPr>
    </w:p>
    <w:p w:rsidR="008C2E75" w:rsidRPr="00A8518B" w:rsidRDefault="008C2E75" w:rsidP="008E28BF">
      <w:pPr>
        <w:spacing w:line="360" w:lineRule="auto"/>
        <w:jc w:val="both"/>
      </w:pPr>
    </w:p>
    <w:p w:rsidR="008C2E75" w:rsidRPr="00A8518B" w:rsidRDefault="008C2E75" w:rsidP="008E28BF">
      <w:pPr>
        <w:spacing w:line="360" w:lineRule="auto"/>
        <w:jc w:val="both"/>
      </w:pPr>
    </w:p>
    <w:p w:rsidR="008C2E75" w:rsidRPr="00A8518B" w:rsidRDefault="008C2E75" w:rsidP="008E28BF">
      <w:pPr>
        <w:spacing w:line="360" w:lineRule="auto"/>
        <w:jc w:val="both"/>
      </w:pPr>
    </w:p>
    <w:p w:rsidR="008C2E75" w:rsidRPr="00A8518B" w:rsidRDefault="008C2E75" w:rsidP="008E28BF">
      <w:pPr>
        <w:spacing w:line="360" w:lineRule="auto"/>
        <w:jc w:val="both"/>
      </w:pPr>
    </w:p>
    <w:p w:rsidR="003045EE" w:rsidRPr="00A8518B" w:rsidRDefault="003045EE" w:rsidP="008E28BF">
      <w:pPr>
        <w:spacing w:line="360" w:lineRule="auto"/>
        <w:jc w:val="both"/>
      </w:pPr>
      <w:r w:rsidRPr="00A8518B">
        <w:t>Vlajka obce:</w:t>
      </w:r>
    </w:p>
    <w:p w:rsidR="008C2E75" w:rsidRPr="00A8518B" w:rsidRDefault="008C2E75" w:rsidP="008E28BF">
      <w:pPr>
        <w:spacing w:line="360" w:lineRule="auto"/>
        <w:jc w:val="both"/>
      </w:pPr>
    </w:p>
    <w:p w:rsidR="008C2E75" w:rsidRPr="00A8518B" w:rsidRDefault="008C2E75" w:rsidP="008E28BF">
      <w:pPr>
        <w:spacing w:line="360" w:lineRule="auto"/>
        <w:jc w:val="both"/>
      </w:pPr>
      <w:r w:rsidRPr="00A8518B">
        <w:rPr>
          <w:noProof/>
          <w:sz w:val="22"/>
          <w:szCs w:val="22"/>
        </w:rPr>
        <w:drawing>
          <wp:inline distT="0" distB="0" distL="0" distR="0" wp14:anchorId="58EB2E0B" wp14:editId="7FA3A62F">
            <wp:extent cx="1447800" cy="942975"/>
            <wp:effectExtent l="0" t="0" r="0" b="9525"/>
            <wp:docPr id="4" name="Obrázok 4" descr="53sk_6_b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53sk_6_bi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780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2E75" w:rsidRPr="00A8518B" w:rsidRDefault="008C2E75" w:rsidP="008E28BF">
      <w:pPr>
        <w:spacing w:line="360" w:lineRule="auto"/>
        <w:jc w:val="both"/>
      </w:pPr>
    </w:p>
    <w:p w:rsidR="003045EE" w:rsidRPr="00A8518B" w:rsidRDefault="003045EE" w:rsidP="008E28BF">
      <w:pPr>
        <w:spacing w:line="360" w:lineRule="auto"/>
        <w:jc w:val="both"/>
        <w:rPr>
          <w:b/>
        </w:rPr>
      </w:pPr>
      <w:r w:rsidRPr="00A8518B">
        <w:t>Pečať obce:</w:t>
      </w:r>
      <w:r w:rsidRPr="00A8518B">
        <w:rPr>
          <w:b/>
        </w:rPr>
        <w:t xml:space="preserve"> </w:t>
      </w:r>
    </w:p>
    <w:p w:rsidR="008C2E75" w:rsidRPr="00A8518B" w:rsidRDefault="008C2E75" w:rsidP="008E28BF">
      <w:pPr>
        <w:spacing w:line="360" w:lineRule="auto"/>
        <w:jc w:val="both"/>
        <w:rPr>
          <w:b/>
        </w:rPr>
      </w:pPr>
    </w:p>
    <w:p w:rsidR="008C2E75" w:rsidRPr="00A8518B" w:rsidRDefault="008C2E75" w:rsidP="008E28BF">
      <w:pPr>
        <w:spacing w:line="360" w:lineRule="auto"/>
        <w:jc w:val="both"/>
        <w:rPr>
          <w:b/>
        </w:rPr>
      </w:pPr>
      <w:r w:rsidRPr="00A8518B">
        <w:rPr>
          <w:b/>
          <w:noProof/>
          <w:sz w:val="22"/>
          <w:szCs w:val="22"/>
        </w:rPr>
        <w:drawing>
          <wp:inline distT="0" distB="0" distL="0" distR="0" wp14:anchorId="41BA11FD" wp14:editId="36A7D22A">
            <wp:extent cx="1790700" cy="1533525"/>
            <wp:effectExtent l="0" t="0" r="0" b="9525"/>
            <wp:docPr id="5" name="Obrázok 5" descr="53sk_7_b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53sk_7_bi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Pr="00A8518B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Logo obce</w:t>
      </w:r>
    </w:p>
    <w:p w:rsidR="003045EE" w:rsidRPr="007C5052" w:rsidRDefault="007C5052" w:rsidP="008E28BF">
      <w:pPr>
        <w:spacing w:line="360" w:lineRule="auto"/>
        <w:jc w:val="both"/>
      </w:pPr>
      <w:r w:rsidRPr="007C5052">
        <w:t>Obec nemá</w:t>
      </w:r>
    </w:p>
    <w:p w:rsidR="00C34B53" w:rsidRDefault="00C34B53" w:rsidP="008E28BF">
      <w:pPr>
        <w:spacing w:line="360" w:lineRule="auto"/>
        <w:jc w:val="both"/>
        <w:rPr>
          <w:b/>
        </w:rPr>
      </w:pPr>
    </w:p>
    <w:p w:rsidR="00C34B53" w:rsidRPr="00A8518B" w:rsidRDefault="00C34B53" w:rsidP="008E28BF">
      <w:pPr>
        <w:spacing w:line="360" w:lineRule="auto"/>
        <w:jc w:val="both"/>
        <w:rPr>
          <w:b/>
        </w:rPr>
      </w:pPr>
    </w:p>
    <w:p w:rsidR="008C2E75" w:rsidRPr="00A8518B" w:rsidRDefault="003045EE" w:rsidP="008C2E75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lastRenderedPageBreak/>
        <w:t xml:space="preserve">História obce </w:t>
      </w:r>
    </w:p>
    <w:p w:rsidR="008C2E75" w:rsidRDefault="008C2E75" w:rsidP="008C2E75">
      <w:p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 xml:space="preserve">Prvá písomná zmienka o obci sa datuje k roku 1933. Obec Dedinky vznikla zlúčením obcí </w:t>
      </w:r>
      <w:proofErr w:type="spellStart"/>
      <w:r w:rsidRPr="00A8518B">
        <w:rPr>
          <w:sz w:val="22"/>
          <w:szCs w:val="22"/>
        </w:rPr>
        <w:t>Imrichovce</w:t>
      </w:r>
      <w:proofErr w:type="spellEnd"/>
      <w:r w:rsidRPr="00A8518B">
        <w:rPr>
          <w:sz w:val="22"/>
          <w:szCs w:val="22"/>
        </w:rPr>
        <w:t xml:space="preserve"> a Štefanovce.  Pôvodní obyvatelia boli baníci, ktorí v priľahlých horách vyhľadávali a ťažili medenú                a železnú rudu. K baníkom sa prisťahovali drevorubači, uhliari a spracovatelia vyťažených rúd. V novodobej histórii sa začalo rozvíjať drevorubačstvo a lesné práce.  Nový ráz obec získala v roku 1956 vybudovaním vodnej nádrže, od kedy jej charakter je v značnej miere ovplyvňovaný rozvojom turistiky. V roku 1960 bola k obci Dedinky priradená aj časť Dobšinská Maša.</w:t>
      </w:r>
    </w:p>
    <w:p w:rsidR="00C34B53" w:rsidRPr="00A8518B" w:rsidRDefault="00C34B53" w:rsidP="008C2E75">
      <w:pPr>
        <w:spacing w:line="360" w:lineRule="auto"/>
        <w:jc w:val="both"/>
        <w:rPr>
          <w:sz w:val="22"/>
          <w:szCs w:val="22"/>
        </w:rPr>
      </w:pPr>
    </w:p>
    <w:p w:rsidR="003045EE" w:rsidRPr="00A8518B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Pamiatky </w:t>
      </w:r>
    </w:p>
    <w:p w:rsidR="003045EE" w:rsidRPr="00A8518B" w:rsidRDefault="008C2E75" w:rsidP="008E28BF">
      <w:p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V obci sa nachádza rímskokatolícky kostol Nanebovzatia Panny Márie, ktorého prvá etapa výstavby – drevený kostol sa datuje ešte k roku 1785.</w:t>
      </w:r>
    </w:p>
    <w:p w:rsidR="008C2E75" w:rsidRPr="00A8518B" w:rsidRDefault="008C2E75" w:rsidP="008E28BF">
      <w:pPr>
        <w:spacing w:line="360" w:lineRule="auto"/>
        <w:jc w:val="both"/>
        <w:rPr>
          <w:b/>
        </w:rPr>
      </w:pPr>
    </w:p>
    <w:p w:rsidR="003045EE" w:rsidRPr="00A8518B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Významné osobnosti obce</w:t>
      </w:r>
    </w:p>
    <w:p w:rsidR="003045EE" w:rsidRPr="00A8518B" w:rsidRDefault="00317FEA" w:rsidP="008E28BF">
      <w:pPr>
        <w:spacing w:line="360" w:lineRule="auto"/>
        <w:jc w:val="both"/>
        <w:rPr>
          <w:b/>
        </w:rPr>
      </w:pPr>
      <w:r w:rsidRPr="00A8518B">
        <w:rPr>
          <w:sz w:val="22"/>
          <w:szCs w:val="22"/>
        </w:rPr>
        <w:t xml:space="preserve">Významnou osobnosťou aj keď verejnosti nie veľmi známou bol básnik Jozef Spišák – </w:t>
      </w:r>
      <w:proofErr w:type="spellStart"/>
      <w:r w:rsidRPr="00A8518B">
        <w:rPr>
          <w:sz w:val="22"/>
          <w:szCs w:val="22"/>
        </w:rPr>
        <w:t>Geravčan</w:t>
      </w:r>
      <w:proofErr w:type="spellEnd"/>
      <w:r w:rsidRPr="00A8518B">
        <w:rPr>
          <w:sz w:val="22"/>
          <w:szCs w:val="22"/>
        </w:rPr>
        <w:t xml:space="preserve"> (1924 – 1953). Písal básnické cykly a poviedky. Jeho literárne dielo je spracované v životopisnom náčrte z roku 2001, ktoré vydala Obec Dedinky.</w:t>
      </w:r>
    </w:p>
    <w:p w:rsidR="00317FEA" w:rsidRPr="00A8518B" w:rsidRDefault="00317FEA" w:rsidP="008E28BF">
      <w:pPr>
        <w:spacing w:line="360" w:lineRule="auto"/>
        <w:jc w:val="both"/>
        <w:rPr>
          <w:b/>
        </w:rPr>
      </w:pPr>
    </w:p>
    <w:p w:rsidR="008E28BF" w:rsidRPr="007C5052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7C5052">
        <w:rPr>
          <w:b/>
          <w:sz w:val="28"/>
          <w:szCs w:val="28"/>
        </w:rPr>
        <w:t xml:space="preserve">Plnenie </w:t>
      </w:r>
      <w:r w:rsidR="009A5866" w:rsidRPr="007C5052">
        <w:rPr>
          <w:b/>
          <w:sz w:val="28"/>
          <w:szCs w:val="28"/>
        </w:rPr>
        <w:t xml:space="preserve">úloh </w:t>
      </w:r>
      <w:r w:rsidRPr="007C5052">
        <w:rPr>
          <w:b/>
          <w:sz w:val="28"/>
          <w:szCs w:val="28"/>
        </w:rPr>
        <w:t xml:space="preserve">obce (prenesené kompetencie, originálne kompetencie) </w:t>
      </w:r>
    </w:p>
    <w:p w:rsidR="00C34B53" w:rsidRPr="00A8518B" w:rsidRDefault="00C34B53" w:rsidP="00C34B53">
      <w:pPr>
        <w:spacing w:line="360" w:lineRule="auto"/>
        <w:ind w:left="284"/>
        <w:rPr>
          <w:b/>
          <w:sz w:val="28"/>
          <w:szCs w:val="28"/>
        </w:rPr>
      </w:pPr>
    </w:p>
    <w:p w:rsidR="005D54F9" w:rsidRPr="00A8518B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A8518B">
        <w:rPr>
          <w:b/>
        </w:rPr>
        <w:t>V</w:t>
      </w:r>
      <w:r w:rsidR="003045EE" w:rsidRPr="00A8518B">
        <w:rPr>
          <w:b/>
        </w:rPr>
        <w:t xml:space="preserve">ýchova a vzdelávanie </w:t>
      </w:r>
    </w:p>
    <w:p w:rsidR="0036623C" w:rsidRPr="00A8518B" w:rsidRDefault="00317FEA" w:rsidP="008E28BF">
      <w:pPr>
        <w:spacing w:line="360" w:lineRule="auto"/>
        <w:jc w:val="both"/>
      </w:pPr>
      <w:r w:rsidRPr="00A8518B">
        <w:t>Obec nemá.</w:t>
      </w:r>
    </w:p>
    <w:p w:rsidR="00C11D22" w:rsidRPr="00A8518B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A8518B">
        <w:rPr>
          <w:b/>
        </w:rPr>
        <w:t>Zdravotníctvo</w:t>
      </w:r>
    </w:p>
    <w:p w:rsidR="00EA76A8" w:rsidRPr="00A8518B" w:rsidRDefault="00317FEA" w:rsidP="0036506C">
      <w:pPr>
        <w:spacing w:line="360" w:lineRule="auto"/>
        <w:jc w:val="both"/>
      </w:pPr>
      <w:r w:rsidRPr="00A8518B">
        <w:t>Obec nemá</w:t>
      </w:r>
    </w:p>
    <w:p w:rsidR="00D652F3" w:rsidRPr="00A8518B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 w:rsidRPr="00A8518B">
        <w:rPr>
          <w:b/>
        </w:rPr>
        <w:t>Sociálne zabezpečenie</w:t>
      </w:r>
    </w:p>
    <w:p w:rsidR="007064CD" w:rsidRPr="00A8518B" w:rsidRDefault="00317FEA" w:rsidP="008E28BF">
      <w:pPr>
        <w:spacing w:line="360" w:lineRule="auto"/>
        <w:jc w:val="both"/>
      </w:pPr>
      <w:r w:rsidRPr="00A8518B">
        <w:t>Obec nemá.</w:t>
      </w:r>
    </w:p>
    <w:p w:rsidR="00300E53" w:rsidRPr="00A8518B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>Kultúra</w:t>
      </w:r>
    </w:p>
    <w:p w:rsidR="00554D99" w:rsidRPr="00A8518B" w:rsidRDefault="00317FEA" w:rsidP="008E28BF">
      <w:pPr>
        <w:spacing w:line="360" w:lineRule="auto"/>
        <w:jc w:val="both"/>
      </w:pPr>
      <w:r w:rsidRPr="00A8518B">
        <w:t xml:space="preserve">Obec nemá. </w:t>
      </w:r>
    </w:p>
    <w:p w:rsidR="0091168D" w:rsidRPr="00A8518B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Hospodárstvo </w:t>
      </w:r>
    </w:p>
    <w:p w:rsidR="00317FEA" w:rsidRPr="00A8518B" w:rsidRDefault="00317FEA" w:rsidP="00317FEA">
      <w:p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Najvýznamnejší poskytovatelia služieb v obci :</w:t>
      </w:r>
    </w:p>
    <w:p w:rsidR="00317FEA" w:rsidRPr="00A8518B" w:rsidRDefault="00317FEA" w:rsidP="00317FEA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Ubytovanie v súkromí, chaty, penzióny a hotely</w:t>
      </w:r>
    </w:p>
    <w:p w:rsidR="00317FEA" w:rsidRPr="00A8518B" w:rsidRDefault="00317FEA" w:rsidP="00317FEA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Slovenská pošta</w:t>
      </w:r>
    </w:p>
    <w:p w:rsidR="00317FEA" w:rsidRPr="00A8518B" w:rsidRDefault="00317FEA" w:rsidP="00317FEA">
      <w:p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 xml:space="preserve"> Najvýznamnejší priemysel v obci :</w:t>
      </w:r>
    </w:p>
    <w:p w:rsidR="00317FEA" w:rsidRPr="00A8518B" w:rsidRDefault="00317FEA" w:rsidP="00317FEA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obec nemá rozvinutý priemysel</w:t>
      </w:r>
    </w:p>
    <w:p w:rsidR="00317FEA" w:rsidRPr="00A8518B" w:rsidRDefault="00317FEA" w:rsidP="00317FEA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evidovaní sú súkromne hospodáriaci roľníci, ktorí vykonávajú lesné a drevorubačské práce</w:t>
      </w:r>
    </w:p>
    <w:p w:rsidR="00EA76A8" w:rsidRPr="00A8518B" w:rsidRDefault="00EA76A8" w:rsidP="00145189">
      <w:pPr>
        <w:jc w:val="both"/>
      </w:pPr>
    </w:p>
    <w:p w:rsidR="00145189" w:rsidRPr="00A8518B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lastRenderedPageBreak/>
        <w:t>Informácia o vývoji obce z pohľadu rozpočtovníctva</w:t>
      </w:r>
    </w:p>
    <w:p w:rsidR="00E50AAB" w:rsidRPr="00A8518B" w:rsidRDefault="00E50AAB" w:rsidP="00E50AAB">
      <w:pPr>
        <w:spacing w:line="360" w:lineRule="auto"/>
        <w:ind w:left="284"/>
        <w:rPr>
          <w:b/>
          <w:sz w:val="28"/>
          <w:szCs w:val="28"/>
        </w:rPr>
      </w:pPr>
    </w:p>
    <w:p w:rsidR="004D01E5" w:rsidRPr="00A8518B" w:rsidRDefault="004D01E5" w:rsidP="004D01E5">
      <w:pPr>
        <w:spacing w:line="360" w:lineRule="auto"/>
        <w:jc w:val="both"/>
      </w:pPr>
      <w:r w:rsidRPr="00A8518B">
        <w:t xml:space="preserve">Základným   nástrojom  finančného  hospodárenia  obce  bol   rozpočet   obce   na  rok   </w:t>
      </w:r>
      <w:r w:rsidR="003242E8" w:rsidRPr="00A8518B">
        <w:t>2017</w:t>
      </w:r>
      <w:r w:rsidRPr="00A8518B">
        <w:t>.</w:t>
      </w:r>
    </w:p>
    <w:p w:rsidR="004D01E5" w:rsidRPr="00A8518B" w:rsidRDefault="004D01E5" w:rsidP="004D01E5">
      <w:pPr>
        <w:spacing w:line="360" w:lineRule="auto"/>
        <w:jc w:val="both"/>
      </w:pPr>
      <w:r w:rsidRPr="00A8518B">
        <w:t>Obec zostavila rozpočet podľa ustanovenia § 10 odsek 7 zákona č.</w:t>
      </w:r>
      <w:r w:rsidR="00621B55" w:rsidRPr="00A8518B">
        <w:t xml:space="preserve"> </w:t>
      </w:r>
      <w:r w:rsidRPr="00A8518B">
        <w:t>583/2004 Z.</w:t>
      </w:r>
      <w:r w:rsidR="00621B55" w:rsidRPr="00A8518B">
        <w:t xml:space="preserve"> </w:t>
      </w:r>
      <w:r w:rsidRPr="00A8518B">
        <w:t xml:space="preserve">z. o rozpočtových pravidlách územnej samosprávy a o zmene a doplnení niektorých zákonov v znení neskorších predpisov. Rozpočet obce na rok </w:t>
      </w:r>
      <w:r w:rsidR="003242E8" w:rsidRPr="00A8518B">
        <w:t>2017</w:t>
      </w:r>
      <w:r w:rsidR="00E50AAB" w:rsidRPr="00A8518B">
        <w:t xml:space="preserve"> bol zostavený ako </w:t>
      </w:r>
      <w:r w:rsidRPr="00A8518B">
        <w:t>prebytkový. Bežný rozpočet bol zostavený ako prebytkový a</w:t>
      </w:r>
      <w:r w:rsidR="00621B55" w:rsidRPr="00A8518B">
        <w:t> </w:t>
      </w:r>
      <w:r w:rsidRPr="00A8518B">
        <w:t>kapitálový</w:t>
      </w:r>
      <w:r w:rsidR="00621B55" w:rsidRPr="00A8518B">
        <w:t xml:space="preserve"> </w:t>
      </w:r>
      <w:r w:rsidR="00E50AAB" w:rsidRPr="00A8518B">
        <w:t xml:space="preserve">rozpočet ako </w:t>
      </w:r>
      <w:r w:rsidRPr="00A8518B">
        <w:t>schodkový.</w:t>
      </w:r>
    </w:p>
    <w:p w:rsidR="00FA75CD" w:rsidRPr="00A8518B" w:rsidRDefault="00FA75CD" w:rsidP="004D01E5">
      <w:pPr>
        <w:spacing w:line="360" w:lineRule="auto"/>
        <w:jc w:val="both"/>
      </w:pPr>
    </w:p>
    <w:p w:rsidR="00E50AAB" w:rsidRPr="00A8518B" w:rsidRDefault="00E50AAB" w:rsidP="00E50AAB">
      <w:pPr>
        <w:spacing w:line="360" w:lineRule="auto"/>
        <w:jc w:val="both"/>
      </w:pPr>
      <w:r w:rsidRPr="00A8518B">
        <w:t xml:space="preserve">Hospodárenie obce sa riadilo podľa schváleného rozpočtu na rok 2017. </w:t>
      </w:r>
    </w:p>
    <w:p w:rsidR="00E50AAB" w:rsidRPr="00A8518B" w:rsidRDefault="00E50AAB" w:rsidP="00E50AAB">
      <w:pPr>
        <w:spacing w:line="360" w:lineRule="auto"/>
        <w:jc w:val="both"/>
      </w:pPr>
      <w:r w:rsidRPr="00A8518B">
        <w:t>Rozpočet obce bol schválený obecným zastupiteľstvom dňa 13. 12. 2016 uznesením č. 68 – 13/12/2016.</w:t>
      </w:r>
    </w:p>
    <w:p w:rsidR="00E50AAB" w:rsidRPr="00A8518B" w:rsidRDefault="00E50AAB" w:rsidP="00E50AAB">
      <w:pPr>
        <w:spacing w:line="360" w:lineRule="auto"/>
        <w:jc w:val="both"/>
      </w:pPr>
      <w:r w:rsidRPr="00A8518B">
        <w:t>Rozpočet bol zmenený päťkrát:</w:t>
      </w:r>
    </w:p>
    <w:p w:rsidR="00E50AAB" w:rsidRPr="00A8518B" w:rsidRDefault="00E50AAB" w:rsidP="00E50AAB">
      <w:pPr>
        <w:numPr>
          <w:ilvl w:val="0"/>
          <w:numId w:val="6"/>
        </w:numPr>
        <w:spacing w:line="360" w:lineRule="auto"/>
        <w:jc w:val="both"/>
      </w:pPr>
      <w:r w:rsidRPr="00A8518B">
        <w:t>prvá zmena   schválená dňa 30. 08. 2017 uznesením č. 80</w:t>
      </w:r>
    </w:p>
    <w:p w:rsidR="00E50AAB" w:rsidRPr="00A8518B" w:rsidRDefault="00E50AAB" w:rsidP="00E50AAB">
      <w:pPr>
        <w:numPr>
          <w:ilvl w:val="0"/>
          <w:numId w:val="6"/>
        </w:numPr>
        <w:spacing w:line="360" w:lineRule="auto"/>
        <w:jc w:val="both"/>
      </w:pPr>
      <w:r w:rsidRPr="00A8518B">
        <w:t>druhá zmena schválená dňa 12. 12. 2017 uznesením č. 86</w:t>
      </w:r>
    </w:p>
    <w:p w:rsidR="00E50AAB" w:rsidRPr="00A8518B" w:rsidRDefault="00E50AAB" w:rsidP="00E50AAB">
      <w:pPr>
        <w:spacing w:line="360" w:lineRule="auto"/>
        <w:ind w:left="720"/>
        <w:jc w:val="both"/>
      </w:pPr>
    </w:p>
    <w:p w:rsidR="00E50AAB" w:rsidRPr="00A8518B" w:rsidRDefault="003C24EE" w:rsidP="00E50AA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Plnenie príjmov a čerpanie výdavkov za rok </w:t>
      </w:r>
      <w:r w:rsidR="003242E8" w:rsidRPr="00A8518B">
        <w:rPr>
          <w:b/>
        </w:rPr>
        <w:t>2017</w:t>
      </w:r>
      <w:r w:rsidRPr="00A8518B">
        <w:rPr>
          <w:b/>
        </w:rPr>
        <w:tab/>
      </w:r>
      <w:r w:rsidRPr="00A8518B">
        <w:rPr>
          <w:b/>
        </w:rPr>
        <w:tab/>
      </w:r>
    </w:p>
    <w:p w:rsidR="00E50AAB" w:rsidRPr="00A8518B" w:rsidRDefault="00E50AAB" w:rsidP="00E50AAB">
      <w:pPr>
        <w:spacing w:line="360" w:lineRule="auto"/>
        <w:ind w:left="426"/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5B3682" w:rsidRPr="00A8518B" w:rsidTr="002C2B8C">
        <w:tc>
          <w:tcPr>
            <w:tcW w:w="2410" w:type="dxa"/>
            <w:shd w:val="clear" w:color="auto" w:fill="DDD9C3"/>
          </w:tcPr>
          <w:p w:rsidR="00327A39" w:rsidRPr="00A8518B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Pr="00A8518B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A8518B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A8518B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327A39" w:rsidRPr="00A8518B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A8518B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A8518B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327A39" w:rsidRPr="00A8518B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Skutočné </w:t>
            </w:r>
          </w:p>
          <w:p w:rsidR="00327A39" w:rsidRPr="00A8518B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plnenie príjmov/ čerpanie výdavkov</w:t>
            </w:r>
          </w:p>
          <w:p w:rsidR="00327A39" w:rsidRPr="00A8518B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k 31.</w:t>
            </w:r>
            <w:r w:rsidR="00855652" w:rsidRPr="00A8518B">
              <w:rPr>
                <w:b/>
                <w:sz w:val="20"/>
                <w:szCs w:val="20"/>
              </w:rPr>
              <w:t xml:space="preserve"> </w:t>
            </w:r>
            <w:r w:rsidRPr="00A8518B">
              <w:rPr>
                <w:b/>
                <w:sz w:val="20"/>
                <w:szCs w:val="20"/>
              </w:rPr>
              <w:t>12.</w:t>
            </w:r>
            <w:r w:rsidR="00E214E7" w:rsidRPr="00A8518B">
              <w:rPr>
                <w:b/>
                <w:sz w:val="20"/>
                <w:szCs w:val="20"/>
              </w:rPr>
              <w:t xml:space="preserve"> </w:t>
            </w:r>
            <w:r w:rsidR="003242E8" w:rsidRPr="00A8518B">
              <w:rPr>
                <w:b/>
                <w:sz w:val="20"/>
                <w:szCs w:val="20"/>
              </w:rPr>
              <w:t>2017</w:t>
            </w:r>
          </w:p>
        </w:tc>
        <w:tc>
          <w:tcPr>
            <w:tcW w:w="1231" w:type="dxa"/>
            <w:shd w:val="clear" w:color="auto" w:fill="DDD9C3"/>
          </w:tcPr>
          <w:p w:rsidR="00327A39" w:rsidRPr="00A8518B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% plnenia príjmov/</w:t>
            </w:r>
          </w:p>
          <w:p w:rsidR="00327A39" w:rsidRPr="00A8518B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E50AAB" w:rsidRPr="00A8518B" w:rsidTr="002C2B8C">
        <w:tc>
          <w:tcPr>
            <w:tcW w:w="2410" w:type="dxa"/>
            <w:shd w:val="clear" w:color="auto" w:fill="D9D9D9"/>
          </w:tcPr>
          <w:p w:rsidR="00E50AAB" w:rsidRPr="00A8518B" w:rsidRDefault="00E50AAB" w:rsidP="00E50AAB">
            <w:pPr>
              <w:tabs>
                <w:tab w:val="right" w:pos="8460"/>
              </w:tabs>
              <w:jc w:val="both"/>
              <w:rPr>
                <w:b/>
              </w:rPr>
            </w:pPr>
            <w:r w:rsidRPr="00A8518B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107 444,00</w:t>
            </w:r>
          </w:p>
        </w:tc>
        <w:tc>
          <w:tcPr>
            <w:tcW w:w="1984" w:type="dxa"/>
            <w:shd w:val="clear" w:color="auto" w:fill="D9D9D9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133 640,08</w:t>
            </w:r>
          </w:p>
        </w:tc>
        <w:tc>
          <w:tcPr>
            <w:tcW w:w="1843" w:type="dxa"/>
            <w:shd w:val="clear" w:color="auto" w:fill="D9D9D9"/>
          </w:tcPr>
          <w:p w:rsidR="00E50AAB" w:rsidRPr="00A8518B" w:rsidRDefault="00225870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117 835,14</w:t>
            </w:r>
          </w:p>
        </w:tc>
        <w:tc>
          <w:tcPr>
            <w:tcW w:w="1231" w:type="dxa"/>
            <w:shd w:val="clear" w:color="auto" w:fill="D9D9D9"/>
          </w:tcPr>
          <w:p w:rsidR="00E50AAB" w:rsidRPr="00A8518B" w:rsidRDefault="00C26BF9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88,17</w:t>
            </w:r>
          </w:p>
        </w:tc>
      </w:tr>
      <w:tr w:rsidR="00E50AAB" w:rsidRPr="00A8518B" w:rsidTr="002C2B8C">
        <w:tc>
          <w:tcPr>
            <w:tcW w:w="2410" w:type="dxa"/>
          </w:tcPr>
          <w:p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z toho:</w:t>
            </w:r>
          </w:p>
        </w:tc>
        <w:tc>
          <w:tcPr>
            <w:tcW w:w="1843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50AAB" w:rsidRPr="00A8518B" w:rsidTr="002C2B8C">
        <w:tc>
          <w:tcPr>
            <w:tcW w:w="2410" w:type="dxa"/>
          </w:tcPr>
          <w:p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Bežné príjmy</w:t>
            </w:r>
          </w:p>
        </w:tc>
        <w:tc>
          <w:tcPr>
            <w:tcW w:w="1843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</w:pPr>
            <w:r w:rsidRPr="00A8518B">
              <w:t>99 444,00</w:t>
            </w:r>
          </w:p>
        </w:tc>
        <w:tc>
          <w:tcPr>
            <w:tcW w:w="1984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</w:pPr>
            <w:r w:rsidRPr="00A8518B">
              <w:t>99 444,00</w:t>
            </w:r>
          </w:p>
        </w:tc>
        <w:tc>
          <w:tcPr>
            <w:tcW w:w="1843" w:type="dxa"/>
          </w:tcPr>
          <w:p w:rsidR="00E50AAB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100 215,14</w:t>
            </w:r>
          </w:p>
        </w:tc>
        <w:tc>
          <w:tcPr>
            <w:tcW w:w="1231" w:type="dxa"/>
          </w:tcPr>
          <w:p w:rsidR="00E50AAB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100,78</w:t>
            </w:r>
          </w:p>
        </w:tc>
      </w:tr>
      <w:tr w:rsidR="00E50AAB" w:rsidRPr="00A8518B" w:rsidTr="002C2B8C">
        <w:tc>
          <w:tcPr>
            <w:tcW w:w="2410" w:type="dxa"/>
          </w:tcPr>
          <w:p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Kapitálové príjmy</w:t>
            </w:r>
          </w:p>
        </w:tc>
        <w:tc>
          <w:tcPr>
            <w:tcW w:w="1843" w:type="dxa"/>
          </w:tcPr>
          <w:p w:rsidR="00E50AAB" w:rsidRPr="00A8518B" w:rsidRDefault="00E50AAB" w:rsidP="00E657A2">
            <w:pPr>
              <w:jc w:val="right"/>
              <w:outlineLvl w:val="0"/>
            </w:pPr>
            <w:r w:rsidRPr="00A8518B">
              <w:t>0,00</w:t>
            </w:r>
          </w:p>
        </w:tc>
        <w:tc>
          <w:tcPr>
            <w:tcW w:w="1984" w:type="dxa"/>
          </w:tcPr>
          <w:p w:rsidR="00E50AAB" w:rsidRPr="00A8518B" w:rsidRDefault="00E50AAB" w:rsidP="00E657A2">
            <w:pPr>
              <w:jc w:val="right"/>
              <w:outlineLvl w:val="0"/>
            </w:pPr>
            <w:r w:rsidRPr="00A8518B">
              <w:t>0,00</w:t>
            </w:r>
          </w:p>
        </w:tc>
        <w:tc>
          <w:tcPr>
            <w:tcW w:w="1843" w:type="dxa"/>
          </w:tcPr>
          <w:p w:rsidR="00E50AAB" w:rsidRPr="00A8518B" w:rsidRDefault="00225870" w:rsidP="00E657A2">
            <w:pPr>
              <w:jc w:val="right"/>
              <w:outlineLvl w:val="0"/>
            </w:pPr>
            <w:r w:rsidRPr="00A8518B">
              <w:t>0,00</w:t>
            </w:r>
          </w:p>
        </w:tc>
        <w:tc>
          <w:tcPr>
            <w:tcW w:w="1231" w:type="dxa"/>
          </w:tcPr>
          <w:p w:rsidR="00E50AAB" w:rsidRPr="00A8518B" w:rsidRDefault="00225870" w:rsidP="00E657A2">
            <w:pPr>
              <w:jc w:val="right"/>
              <w:outlineLvl w:val="0"/>
            </w:pPr>
            <w:r w:rsidRPr="00A8518B">
              <w:t>0,00</w:t>
            </w:r>
          </w:p>
        </w:tc>
      </w:tr>
      <w:tr w:rsidR="00E50AAB" w:rsidRPr="00A8518B" w:rsidTr="002C2B8C">
        <w:tc>
          <w:tcPr>
            <w:tcW w:w="2410" w:type="dxa"/>
          </w:tcPr>
          <w:p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Finančné príjmy</w:t>
            </w:r>
          </w:p>
        </w:tc>
        <w:tc>
          <w:tcPr>
            <w:tcW w:w="1843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</w:pPr>
            <w:r w:rsidRPr="00A8518B">
              <w:t>8 000,00</w:t>
            </w:r>
          </w:p>
        </w:tc>
        <w:tc>
          <w:tcPr>
            <w:tcW w:w="1984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</w:pPr>
            <w:r w:rsidRPr="00A8518B">
              <w:t>34 196,08</w:t>
            </w:r>
          </w:p>
        </w:tc>
        <w:tc>
          <w:tcPr>
            <w:tcW w:w="1843" w:type="dxa"/>
          </w:tcPr>
          <w:p w:rsidR="00E50AAB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17 620,00</w:t>
            </w:r>
          </w:p>
        </w:tc>
        <w:tc>
          <w:tcPr>
            <w:tcW w:w="1231" w:type="dxa"/>
          </w:tcPr>
          <w:p w:rsidR="00E50AAB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51,53</w:t>
            </w:r>
          </w:p>
        </w:tc>
      </w:tr>
      <w:tr w:rsidR="00E50AAB" w:rsidRPr="00A8518B" w:rsidTr="002C2B8C">
        <w:tc>
          <w:tcPr>
            <w:tcW w:w="2410" w:type="dxa"/>
            <w:shd w:val="clear" w:color="auto" w:fill="D9D9D9"/>
          </w:tcPr>
          <w:p w:rsidR="00E50AAB" w:rsidRPr="00A8518B" w:rsidRDefault="00E50AAB" w:rsidP="00E50AAB">
            <w:pPr>
              <w:tabs>
                <w:tab w:val="right" w:pos="8460"/>
              </w:tabs>
              <w:jc w:val="both"/>
              <w:rPr>
                <w:b/>
              </w:rPr>
            </w:pPr>
            <w:r w:rsidRPr="00A8518B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103 444,00</w:t>
            </w:r>
          </w:p>
        </w:tc>
        <w:tc>
          <w:tcPr>
            <w:tcW w:w="1984" w:type="dxa"/>
            <w:shd w:val="clear" w:color="auto" w:fill="D9D9D9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119 764,00</w:t>
            </w:r>
          </w:p>
        </w:tc>
        <w:tc>
          <w:tcPr>
            <w:tcW w:w="1843" w:type="dxa"/>
            <w:shd w:val="clear" w:color="auto" w:fill="D9D9D9"/>
          </w:tcPr>
          <w:p w:rsidR="00E50AAB" w:rsidRPr="00A8518B" w:rsidRDefault="00225870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111 883,21</w:t>
            </w:r>
          </w:p>
        </w:tc>
        <w:tc>
          <w:tcPr>
            <w:tcW w:w="1231" w:type="dxa"/>
            <w:shd w:val="clear" w:color="auto" w:fill="D9D9D9"/>
          </w:tcPr>
          <w:p w:rsidR="00E50AAB" w:rsidRPr="00A8518B" w:rsidRDefault="00C26BF9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93,42</w:t>
            </w:r>
          </w:p>
        </w:tc>
      </w:tr>
      <w:tr w:rsidR="00E50AAB" w:rsidRPr="00A8518B" w:rsidTr="002C2B8C">
        <w:tc>
          <w:tcPr>
            <w:tcW w:w="2410" w:type="dxa"/>
          </w:tcPr>
          <w:p w:rsidR="00E50AAB" w:rsidRPr="00A8518B" w:rsidRDefault="00E50AAB" w:rsidP="00E50AAB">
            <w:pPr>
              <w:tabs>
                <w:tab w:val="right" w:pos="8460"/>
              </w:tabs>
              <w:jc w:val="both"/>
            </w:pPr>
            <w:r w:rsidRPr="00A8518B">
              <w:t>z toho:</w:t>
            </w:r>
          </w:p>
        </w:tc>
        <w:tc>
          <w:tcPr>
            <w:tcW w:w="1843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E50AAB" w:rsidRPr="00A8518B" w:rsidRDefault="00E50AAB" w:rsidP="00E657A2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25870" w:rsidRPr="00A8518B" w:rsidTr="002C2B8C">
        <w:tc>
          <w:tcPr>
            <w:tcW w:w="2410" w:type="dxa"/>
          </w:tcPr>
          <w:p w:rsidR="00225870" w:rsidRPr="00A8518B" w:rsidRDefault="00225870" w:rsidP="00225870">
            <w:pPr>
              <w:tabs>
                <w:tab w:val="right" w:pos="8460"/>
              </w:tabs>
              <w:jc w:val="both"/>
            </w:pPr>
            <w:r w:rsidRPr="00A8518B">
              <w:t>Bežné výdavky</w:t>
            </w:r>
          </w:p>
        </w:tc>
        <w:tc>
          <w:tcPr>
            <w:tcW w:w="1843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95 444,00</w:t>
            </w:r>
          </w:p>
        </w:tc>
        <w:tc>
          <w:tcPr>
            <w:tcW w:w="1984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95 444,00</w:t>
            </w:r>
          </w:p>
        </w:tc>
        <w:tc>
          <w:tcPr>
            <w:tcW w:w="1843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90 263,21</w:t>
            </w:r>
          </w:p>
        </w:tc>
        <w:tc>
          <w:tcPr>
            <w:tcW w:w="1231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rPr>
                <w:color w:val="000000"/>
              </w:rPr>
              <w:t>94,57</w:t>
            </w:r>
          </w:p>
        </w:tc>
      </w:tr>
      <w:tr w:rsidR="00225870" w:rsidRPr="00A8518B" w:rsidTr="002C2B8C">
        <w:tc>
          <w:tcPr>
            <w:tcW w:w="2410" w:type="dxa"/>
          </w:tcPr>
          <w:p w:rsidR="00225870" w:rsidRPr="00A8518B" w:rsidRDefault="00225870" w:rsidP="00225870">
            <w:pPr>
              <w:tabs>
                <w:tab w:val="right" w:pos="8460"/>
              </w:tabs>
              <w:jc w:val="both"/>
            </w:pPr>
            <w:r w:rsidRPr="00A8518B">
              <w:t>Kapitálové výdavky</w:t>
            </w:r>
          </w:p>
        </w:tc>
        <w:tc>
          <w:tcPr>
            <w:tcW w:w="1843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5 000,00</w:t>
            </w:r>
          </w:p>
        </w:tc>
        <w:tc>
          <w:tcPr>
            <w:tcW w:w="1984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19 320,00</w:t>
            </w:r>
          </w:p>
        </w:tc>
        <w:tc>
          <w:tcPr>
            <w:tcW w:w="1843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rPr>
                <w:color w:val="000000"/>
              </w:rPr>
              <w:t>17 620,00</w:t>
            </w:r>
          </w:p>
        </w:tc>
        <w:tc>
          <w:tcPr>
            <w:tcW w:w="1231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rPr>
                <w:color w:val="000000"/>
              </w:rPr>
              <w:t>91,20</w:t>
            </w:r>
          </w:p>
        </w:tc>
      </w:tr>
      <w:tr w:rsidR="00225870" w:rsidRPr="00A8518B" w:rsidTr="002C2B8C">
        <w:tc>
          <w:tcPr>
            <w:tcW w:w="2410" w:type="dxa"/>
          </w:tcPr>
          <w:p w:rsidR="00225870" w:rsidRPr="00A8518B" w:rsidRDefault="00225870" w:rsidP="00225870">
            <w:pPr>
              <w:tabs>
                <w:tab w:val="right" w:pos="8460"/>
              </w:tabs>
              <w:jc w:val="both"/>
            </w:pPr>
            <w:r w:rsidRPr="00A8518B">
              <w:t>Finančné výdavky</w:t>
            </w:r>
          </w:p>
        </w:tc>
        <w:tc>
          <w:tcPr>
            <w:tcW w:w="1843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3 000,00</w:t>
            </w:r>
          </w:p>
        </w:tc>
        <w:tc>
          <w:tcPr>
            <w:tcW w:w="1984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5 000,00</w:t>
            </w:r>
          </w:p>
        </w:tc>
        <w:tc>
          <w:tcPr>
            <w:tcW w:w="1843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 xml:space="preserve"> 4 000,00 </w:t>
            </w:r>
          </w:p>
        </w:tc>
        <w:tc>
          <w:tcPr>
            <w:tcW w:w="1231" w:type="dxa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</w:pPr>
            <w:r w:rsidRPr="00A8518B">
              <w:t>80,00</w:t>
            </w:r>
          </w:p>
        </w:tc>
      </w:tr>
      <w:tr w:rsidR="00225870" w:rsidRPr="00A8518B" w:rsidTr="002C2B8C">
        <w:tc>
          <w:tcPr>
            <w:tcW w:w="2410" w:type="dxa"/>
            <w:shd w:val="clear" w:color="auto" w:fill="D9D9D9"/>
          </w:tcPr>
          <w:p w:rsidR="00225870" w:rsidRPr="00A8518B" w:rsidRDefault="00225870" w:rsidP="00225870">
            <w:pPr>
              <w:tabs>
                <w:tab w:val="right" w:pos="8460"/>
              </w:tabs>
              <w:rPr>
                <w:b/>
              </w:rPr>
            </w:pPr>
            <w:r w:rsidRPr="00A8518B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4 000,00</w:t>
            </w:r>
          </w:p>
        </w:tc>
        <w:tc>
          <w:tcPr>
            <w:tcW w:w="1984" w:type="dxa"/>
            <w:shd w:val="clear" w:color="auto" w:fill="D9D9D9"/>
          </w:tcPr>
          <w:p w:rsidR="00225870" w:rsidRPr="00A8518B" w:rsidRDefault="00225870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13 876,08</w:t>
            </w:r>
          </w:p>
        </w:tc>
        <w:tc>
          <w:tcPr>
            <w:tcW w:w="1843" w:type="dxa"/>
            <w:shd w:val="clear" w:color="auto" w:fill="D9D9D9"/>
          </w:tcPr>
          <w:p w:rsidR="00225870" w:rsidRPr="00A8518B" w:rsidRDefault="00C26BF9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5 951,93</w:t>
            </w:r>
          </w:p>
        </w:tc>
        <w:tc>
          <w:tcPr>
            <w:tcW w:w="1231" w:type="dxa"/>
            <w:shd w:val="clear" w:color="auto" w:fill="D9D9D9"/>
          </w:tcPr>
          <w:p w:rsidR="00225870" w:rsidRPr="00A8518B" w:rsidRDefault="00C26BF9" w:rsidP="00E657A2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42,89</w:t>
            </w:r>
          </w:p>
        </w:tc>
      </w:tr>
    </w:tbl>
    <w:p w:rsidR="00327A39" w:rsidRPr="00A8518B" w:rsidRDefault="00327A39" w:rsidP="00327A39">
      <w:pPr>
        <w:spacing w:line="360" w:lineRule="auto"/>
        <w:jc w:val="both"/>
      </w:pPr>
    </w:p>
    <w:p w:rsidR="00E50AAB" w:rsidRPr="00A8518B" w:rsidRDefault="00E50AAB" w:rsidP="00327A39">
      <w:pPr>
        <w:spacing w:line="360" w:lineRule="auto"/>
        <w:jc w:val="both"/>
      </w:pPr>
    </w:p>
    <w:p w:rsidR="00E50AAB" w:rsidRPr="00A8518B" w:rsidRDefault="00E50AAB" w:rsidP="00327A39">
      <w:pPr>
        <w:spacing w:line="360" w:lineRule="auto"/>
        <w:jc w:val="both"/>
      </w:pPr>
    </w:p>
    <w:p w:rsidR="00E50AAB" w:rsidRPr="00A8518B" w:rsidRDefault="00E50AAB" w:rsidP="00327A39">
      <w:pPr>
        <w:spacing w:line="360" w:lineRule="auto"/>
        <w:jc w:val="both"/>
      </w:pPr>
    </w:p>
    <w:p w:rsidR="00E50AAB" w:rsidRPr="00A8518B" w:rsidRDefault="00E50AAB" w:rsidP="00327A39">
      <w:pPr>
        <w:spacing w:line="360" w:lineRule="auto"/>
        <w:jc w:val="both"/>
      </w:pPr>
    </w:p>
    <w:p w:rsidR="00E50AAB" w:rsidRPr="00A8518B" w:rsidRDefault="00E50AAB" w:rsidP="00327A39">
      <w:pPr>
        <w:spacing w:line="360" w:lineRule="auto"/>
        <w:jc w:val="both"/>
      </w:pPr>
    </w:p>
    <w:p w:rsidR="00327A39" w:rsidRPr="00A8518B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lastRenderedPageBreak/>
        <w:t>P</w:t>
      </w:r>
      <w:r w:rsidR="003C24EE" w:rsidRPr="00A8518B">
        <w:rPr>
          <w:b/>
        </w:rPr>
        <w:t xml:space="preserve">rebytok/schodok rozpočtového hospodárenia za rok </w:t>
      </w:r>
      <w:r w:rsidR="003242E8" w:rsidRPr="00A8518B">
        <w:rPr>
          <w:b/>
        </w:rPr>
        <w:t>2017</w:t>
      </w:r>
      <w:r w:rsidR="003C24EE" w:rsidRPr="00A8518B">
        <w:rPr>
          <w:b/>
        </w:rPr>
        <w:tab/>
      </w:r>
      <w:r w:rsidR="003C24EE" w:rsidRPr="00A8518B">
        <w:rPr>
          <w:b/>
        </w:rPr>
        <w:tab/>
      </w:r>
    </w:p>
    <w:p w:rsidR="006A14DE" w:rsidRPr="00A8518B" w:rsidRDefault="006A14DE" w:rsidP="006A14DE">
      <w:pPr>
        <w:ind w:left="540"/>
        <w:rPr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5B3682" w:rsidRPr="00A8518B" w:rsidTr="00D015B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C2F5E" w:rsidRPr="00A8518B" w:rsidRDefault="007C2F5E" w:rsidP="00D015B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7C2F5E" w:rsidRPr="00A8518B" w:rsidRDefault="007C2F5E" w:rsidP="00D015B5">
            <w:pPr>
              <w:jc w:val="center"/>
            </w:pPr>
            <w:r w:rsidRPr="00A8518B"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C2F5E" w:rsidRPr="00A8518B" w:rsidRDefault="007C2F5E" w:rsidP="00D015B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C2F5E" w:rsidRPr="00A8518B" w:rsidRDefault="007C2F5E" w:rsidP="00D015B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Skutočnosť k 31.</w:t>
            </w:r>
            <w:r w:rsidR="00855652" w:rsidRPr="00A8518B">
              <w:rPr>
                <w:b/>
                <w:sz w:val="20"/>
                <w:szCs w:val="20"/>
              </w:rPr>
              <w:t xml:space="preserve"> </w:t>
            </w:r>
            <w:r w:rsidRPr="00A8518B">
              <w:rPr>
                <w:b/>
                <w:sz w:val="20"/>
                <w:szCs w:val="20"/>
              </w:rPr>
              <w:t>12.</w:t>
            </w:r>
            <w:r w:rsidR="00E214E7" w:rsidRPr="00A8518B">
              <w:rPr>
                <w:b/>
                <w:sz w:val="20"/>
                <w:szCs w:val="20"/>
              </w:rPr>
              <w:t xml:space="preserve"> </w:t>
            </w:r>
            <w:r w:rsidR="003242E8" w:rsidRPr="00A8518B">
              <w:rPr>
                <w:b/>
                <w:sz w:val="20"/>
                <w:szCs w:val="20"/>
              </w:rPr>
              <w:t>2017</w:t>
            </w:r>
          </w:p>
          <w:p w:rsidR="007C2F5E" w:rsidRPr="00A8518B" w:rsidRDefault="007C2F5E" w:rsidP="00D015B5">
            <w:pPr>
              <w:jc w:val="center"/>
            </w:pPr>
          </w:p>
        </w:tc>
      </w:tr>
      <w:tr w:rsidR="005B3682" w:rsidRPr="00A8518B" w:rsidTr="00D015B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7C2F5E" w:rsidRPr="00A8518B" w:rsidRDefault="007C2F5E" w:rsidP="00D015B5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7C2F5E" w:rsidRPr="00A8518B" w:rsidRDefault="007C2F5E" w:rsidP="00D015B5"/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6BF9" w:rsidRPr="00A8518B" w:rsidRDefault="00C26BF9" w:rsidP="00C26BF9">
            <w:r w:rsidRPr="00A8518B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6BF9" w:rsidRPr="00A8518B" w:rsidRDefault="00C26BF9" w:rsidP="00C26BF9">
            <w:pPr>
              <w:jc w:val="right"/>
            </w:pPr>
            <w:r w:rsidRPr="00A8518B">
              <w:t>100 215,14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pPr>
              <w:rPr>
                <w:sz w:val="20"/>
                <w:szCs w:val="20"/>
              </w:rPr>
            </w:pPr>
            <w:r w:rsidRPr="00A8518B">
              <w:rPr>
                <w:sz w:val="20"/>
                <w:szCs w:val="20"/>
              </w:rPr>
              <w:t xml:space="preserve">z toho: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rStyle w:val="Zvraznenie"/>
                <w:sz w:val="20"/>
                <w:szCs w:val="20"/>
              </w:rPr>
            </w:pPr>
            <w:r w:rsidRPr="00A8518B">
              <w:rPr>
                <w:rStyle w:val="Zvraznenie"/>
                <w:sz w:val="20"/>
                <w:szCs w:val="20"/>
              </w:rPr>
              <w:t>100 215,14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pPr>
              <w:rPr>
                <w:sz w:val="20"/>
                <w:szCs w:val="20"/>
              </w:rPr>
            </w:pPr>
            <w:r w:rsidRPr="00A8518B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rStyle w:val="Zvraznenie"/>
                <w:sz w:val="20"/>
                <w:szCs w:val="20"/>
              </w:rPr>
            </w:pPr>
            <w:r w:rsidRPr="00A8518B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6BF9" w:rsidRPr="00A8518B" w:rsidRDefault="00C26BF9" w:rsidP="00C26BF9">
            <w:r w:rsidRPr="00A8518B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6BF9" w:rsidRPr="00A8518B" w:rsidRDefault="00C26BF9" w:rsidP="00C26BF9">
            <w:pPr>
              <w:jc w:val="right"/>
            </w:pPr>
            <w:r w:rsidRPr="00A8518B">
              <w:t>90 263,21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pPr>
              <w:rPr>
                <w:sz w:val="20"/>
                <w:szCs w:val="20"/>
              </w:rPr>
            </w:pPr>
            <w:r w:rsidRPr="00A8518B">
              <w:rPr>
                <w:sz w:val="20"/>
                <w:szCs w:val="20"/>
              </w:rPr>
              <w:t xml:space="preserve">z toho: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rStyle w:val="Zvraznenie"/>
                <w:sz w:val="20"/>
                <w:szCs w:val="20"/>
              </w:rPr>
            </w:pPr>
            <w:r w:rsidRPr="00A8518B">
              <w:rPr>
                <w:rStyle w:val="Zvraznenie"/>
                <w:sz w:val="20"/>
                <w:szCs w:val="20"/>
              </w:rPr>
              <w:t>90 263,21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pPr>
              <w:rPr>
                <w:sz w:val="20"/>
                <w:szCs w:val="20"/>
              </w:rPr>
            </w:pPr>
            <w:r w:rsidRPr="00A8518B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rStyle w:val="Zvraznenie"/>
                <w:sz w:val="20"/>
                <w:szCs w:val="20"/>
              </w:rPr>
            </w:pPr>
            <w:r w:rsidRPr="00A8518B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26BF9" w:rsidRPr="00A8518B" w:rsidTr="007C2F5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26BF9" w:rsidRPr="00A8518B" w:rsidRDefault="00C26BF9" w:rsidP="00C26BF9">
            <w:r w:rsidRPr="00A8518B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26BF9" w:rsidRPr="00A8518B" w:rsidRDefault="00C26BF9" w:rsidP="00C26BF9">
            <w:pPr>
              <w:jc w:val="right"/>
            </w:pPr>
            <w:r w:rsidRPr="00A8518B">
              <w:t>9 951,93</w:t>
            </w:r>
          </w:p>
        </w:tc>
      </w:tr>
      <w:tr w:rsidR="00C26BF9" w:rsidRPr="00A8518B" w:rsidTr="007C2F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6BF9" w:rsidRPr="00A8518B" w:rsidRDefault="00C26BF9" w:rsidP="00C26BF9">
            <w:r w:rsidRPr="00A8518B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6BF9" w:rsidRPr="00A8518B" w:rsidRDefault="00C26BF9" w:rsidP="00C26BF9">
            <w:pPr>
              <w:jc w:val="right"/>
            </w:pPr>
            <w:r w:rsidRPr="00A8518B">
              <w:t>0,00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pPr>
              <w:rPr>
                <w:sz w:val="20"/>
                <w:szCs w:val="20"/>
              </w:rPr>
            </w:pPr>
            <w:r w:rsidRPr="00A8518B">
              <w:rPr>
                <w:sz w:val="20"/>
                <w:szCs w:val="20"/>
              </w:rPr>
              <w:t xml:space="preserve">z toho: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rStyle w:val="Zvraznenie"/>
                <w:sz w:val="20"/>
                <w:szCs w:val="20"/>
              </w:rPr>
            </w:pPr>
            <w:r w:rsidRPr="00A8518B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pPr>
              <w:rPr>
                <w:sz w:val="20"/>
                <w:szCs w:val="20"/>
              </w:rPr>
            </w:pPr>
            <w:r w:rsidRPr="00A8518B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rStyle w:val="Zvraznenie"/>
                <w:sz w:val="20"/>
                <w:szCs w:val="20"/>
              </w:rPr>
            </w:pPr>
            <w:r w:rsidRPr="00A8518B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6BF9" w:rsidRPr="00A8518B" w:rsidRDefault="00C26BF9" w:rsidP="00C26BF9">
            <w:r w:rsidRPr="00A8518B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6BF9" w:rsidRPr="00A8518B" w:rsidRDefault="00C26BF9" w:rsidP="00C26BF9">
            <w:pPr>
              <w:jc w:val="right"/>
            </w:pPr>
            <w:r w:rsidRPr="00A8518B">
              <w:t>17 620,00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pPr>
              <w:rPr>
                <w:sz w:val="20"/>
                <w:szCs w:val="20"/>
              </w:rPr>
            </w:pPr>
            <w:r w:rsidRPr="00A8518B">
              <w:rPr>
                <w:sz w:val="20"/>
                <w:szCs w:val="20"/>
              </w:rPr>
              <w:t xml:space="preserve">z toho: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rStyle w:val="Zvraznenie"/>
                <w:sz w:val="20"/>
                <w:szCs w:val="20"/>
              </w:rPr>
            </w:pPr>
            <w:r w:rsidRPr="00A8518B">
              <w:rPr>
                <w:rStyle w:val="Zvraznenie"/>
                <w:sz w:val="20"/>
                <w:szCs w:val="20"/>
              </w:rPr>
              <w:t>17 620,00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pPr>
              <w:rPr>
                <w:sz w:val="20"/>
                <w:szCs w:val="20"/>
              </w:rPr>
            </w:pPr>
            <w:r w:rsidRPr="00A8518B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rStyle w:val="Zvraznenie"/>
                <w:sz w:val="20"/>
                <w:szCs w:val="20"/>
              </w:rPr>
            </w:pPr>
            <w:r w:rsidRPr="00A8518B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26BF9" w:rsidRPr="00A8518B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26BF9" w:rsidRPr="00A8518B" w:rsidRDefault="00C26BF9" w:rsidP="00C26BF9">
            <w:pPr>
              <w:rPr>
                <w:b/>
                <w:i/>
                <w:sz w:val="20"/>
                <w:szCs w:val="20"/>
              </w:rPr>
            </w:pPr>
            <w:r w:rsidRPr="00A8518B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26BF9" w:rsidRPr="00A8518B" w:rsidRDefault="00C26BF9" w:rsidP="00C26BF9">
            <w:pPr>
              <w:jc w:val="right"/>
            </w:pPr>
            <w:r w:rsidRPr="00A8518B">
              <w:t>-17 620,00</w:t>
            </w:r>
          </w:p>
        </w:tc>
      </w:tr>
      <w:tr w:rsidR="00C26BF9" w:rsidRPr="00A8518B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6BF9" w:rsidRPr="00A8518B" w:rsidRDefault="00C26BF9" w:rsidP="00C26BF9">
            <w:r w:rsidRPr="00A8518B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b/>
              </w:rPr>
            </w:pPr>
            <w:r w:rsidRPr="00A8518B">
              <w:rPr>
                <w:b/>
              </w:rPr>
              <w:t>-17 620,00</w:t>
            </w:r>
          </w:p>
        </w:tc>
      </w:tr>
      <w:tr w:rsidR="00C26BF9" w:rsidRPr="00A8518B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26BF9" w:rsidRPr="00A8518B" w:rsidRDefault="00C26BF9" w:rsidP="00C26BF9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A8518B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26BF9" w:rsidRPr="00A8518B" w:rsidRDefault="00C26BF9" w:rsidP="00C26BF9">
            <w:pPr>
              <w:jc w:val="right"/>
            </w:pPr>
            <w:r w:rsidRPr="00A8518B">
              <w:t>0,00</w:t>
            </w:r>
          </w:p>
        </w:tc>
      </w:tr>
      <w:tr w:rsidR="00C26BF9" w:rsidRPr="00A8518B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26BF9" w:rsidRPr="00A8518B" w:rsidRDefault="00C26BF9" w:rsidP="00C26BF9">
            <w:pPr>
              <w:rPr>
                <w:rStyle w:val="Zvraznenie"/>
                <w:b/>
                <w:sz w:val="20"/>
                <w:szCs w:val="20"/>
              </w:rPr>
            </w:pPr>
            <w:r w:rsidRPr="00A8518B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A8518B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26BF9" w:rsidRPr="00A8518B" w:rsidRDefault="00C26BF9" w:rsidP="00C26BF9">
            <w:pPr>
              <w:jc w:val="right"/>
            </w:pPr>
            <w:r w:rsidRPr="00A8518B">
              <w:rPr>
                <w:b/>
              </w:rPr>
              <w:t>0,00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r w:rsidRPr="00A8518B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i/>
                <w:sz w:val="20"/>
                <w:szCs w:val="20"/>
              </w:rPr>
            </w:pPr>
            <w:r w:rsidRPr="00A8518B">
              <w:rPr>
                <w:i/>
                <w:sz w:val="20"/>
                <w:szCs w:val="20"/>
              </w:rPr>
              <w:t>17 620,00</w:t>
            </w:r>
          </w:p>
        </w:tc>
      </w:tr>
      <w:tr w:rsidR="00C26BF9" w:rsidRPr="00A8518B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26BF9" w:rsidRPr="00A8518B" w:rsidRDefault="00C26BF9" w:rsidP="00C26BF9">
            <w:pPr>
              <w:rPr>
                <w:sz w:val="20"/>
                <w:szCs w:val="20"/>
              </w:rPr>
            </w:pPr>
            <w:r w:rsidRPr="00A8518B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i/>
                <w:sz w:val="20"/>
                <w:szCs w:val="20"/>
              </w:rPr>
            </w:pPr>
            <w:r w:rsidRPr="00A8518B">
              <w:rPr>
                <w:i/>
                <w:sz w:val="20"/>
                <w:szCs w:val="20"/>
              </w:rPr>
              <w:t>4 000,00</w:t>
            </w:r>
          </w:p>
        </w:tc>
      </w:tr>
      <w:tr w:rsidR="00C26BF9" w:rsidRPr="00A8518B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26BF9" w:rsidRPr="00A8518B" w:rsidRDefault="00C26BF9" w:rsidP="00C26BF9">
            <w:r w:rsidRPr="00A8518B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26BF9" w:rsidRPr="00A8518B" w:rsidRDefault="00C26BF9" w:rsidP="00C26BF9">
            <w:pPr>
              <w:jc w:val="right"/>
              <w:rPr>
                <w:b/>
              </w:rPr>
            </w:pPr>
            <w:r w:rsidRPr="00A8518B">
              <w:rPr>
                <w:b/>
              </w:rPr>
              <w:t>13 620,00</w:t>
            </w:r>
          </w:p>
        </w:tc>
      </w:tr>
      <w:tr w:rsidR="00C26BF9" w:rsidRPr="00A8518B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26BF9" w:rsidRPr="00A8518B" w:rsidRDefault="00C26BF9" w:rsidP="00C26BF9">
            <w:pPr>
              <w:ind w:left="-85"/>
              <w:rPr>
                <w:caps/>
              </w:rPr>
            </w:pPr>
            <w:r w:rsidRPr="00A8518B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C26BF9" w:rsidRPr="00A8518B" w:rsidRDefault="00C26BF9" w:rsidP="00C26BF9">
            <w:pPr>
              <w:ind w:right="-108"/>
              <w:jc w:val="right"/>
              <w:rPr>
                <w:caps/>
              </w:rPr>
            </w:pPr>
            <w:r w:rsidRPr="00A8518B">
              <w:rPr>
                <w:caps/>
              </w:rPr>
              <w:t>117 835,14</w:t>
            </w:r>
          </w:p>
        </w:tc>
      </w:tr>
      <w:tr w:rsidR="00C26BF9" w:rsidRPr="00A8518B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26BF9" w:rsidRPr="00A8518B" w:rsidRDefault="00C26BF9" w:rsidP="00C26BF9">
            <w:pPr>
              <w:ind w:left="-85"/>
            </w:pPr>
            <w:r w:rsidRPr="00A8518B">
              <w:rPr>
                <w:caps/>
                <w:sz w:val="20"/>
                <w:szCs w:val="20"/>
              </w:rPr>
              <w:t>VÝDAVKY</w:t>
            </w:r>
            <w:r w:rsidRPr="00A8518B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C26BF9" w:rsidRPr="00A8518B" w:rsidRDefault="00C26BF9" w:rsidP="00F9074C">
            <w:pPr>
              <w:ind w:right="-108"/>
              <w:jc w:val="right"/>
            </w:pPr>
            <w:r w:rsidRPr="00A8518B">
              <w:t>111</w:t>
            </w:r>
            <w:r w:rsidR="00F9074C">
              <w:t xml:space="preserve"> </w:t>
            </w:r>
            <w:r w:rsidRPr="00A8518B">
              <w:t>883,21</w:t>
            </w:r>
          </w:p>
        </w:tc>
      </w:tr>
      <w:tr w:rsidR="00C26BF9" w:rsidRPr="00A8518B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C26BF9" w:rsidRPr="00A8518B" w:rsidRDefault="00C26BF9" w:rsidP="00C26BF9">
            <w:pPr>
              <w:ind w:left="-85"/>
            </w:pPr>
            <w:r w:rsidRPr="00A8518B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C26BF9" w:rsidRPr="00A8518B" w:rsidRDefault="00C26BF9" w:rsidP="00C26BF9">
            <w:pPr>
              <w:ind w:right="-108"/>
              <w:jc w:val="right"/>
              <w:rPr>
                <w:b/>
              </w:rPr>
            </w:pPr>
            <w:r w:rsidRPr="00A8518B">
              <w:rPr>
                <w:b/>
              </w:rPr>
              <w:t>5 951,93</w:t>
            </w:r>
          </w:p>
        </w:tc>
      </w:tr>
      <w:tr w:rsidR="00C26BF9" w:rsidRPr="00A8518B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26BF9" w:rsidRPr="00A8518B" w:rsidRDefault="00C26BF9" w:rsidP="00C26BF9">
            <w:pPr>
              <w:ind w:left="-85"/>
              <w:rPr>
                <w:b/>
              </w:rPr>
            </w:pPr>
            <w:r w:rsidRPr="00A8518B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C26BF9" w:rsidRPr="00A8518B" w:rsidRDefault="00C26BF9" w:rsidP="00C26BF9">
            <w:pPr>
              <w:ind w:right="-108"/>
              <w:jc w:val="right"/>
            </w:pPr>
            <w:r w:rsidRPr="00A8518B">
              <w:t>0,00</w:t>
            </w:r>
          </w:p>
        </w:tc>
      </w:tr>
      <w:tr w:rsidR="00C26BF9" w:rsidRPr="00A8518B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C26BF9" w:rsidRPr="00A8518B" w:rsidRDefault="00C26BF9" w:rsidP="00C26BF9">
            <w:pPr>
              <w:ind w:left="-85"/>
            </w:pPr>
            <w:r w:rsidRPr="00A8518B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C26BF9" w:rsidRPr="00A8518B" w:rsidRDefault="00C26BF9" w:rsidP="00C26BF9">
            <w:pPr>
              <w:ind w:right="-108"/>
              <w:jc w:val="right"/>
            </w:pPr>
            <w:r w:rsidRPr="00A8518B">
              <w:rPr>
                <w:b/>
              </w:rPr>
              <w:t>5 951,93</w:t>
            </w:r>
          </w:p>
        </w:tc>
      </w:tr>
    </w:tbl>
    <w:p w:rsidR="007C2F5E" w:rsidRPr="00A8518B" w:rsidRDefault="007C2F5E" w:rsidP="006A14DE">
      <w:pPr>
        <w:ind w:left="540"/>
        <w:rPr>
          <w:sz w:val="22"/>
          <w:szCs w:val="22"/>
        </w:rPr>
      </w:pPr>
    </w:p>
    <w:p w:rsidR="00C26BF9" w:rsidRPr="00A8518B" w:rsidRDefault="00C26BF9" w:rsidP="00C26BF9">
      <w:pPr>
        <w:rPr>
          <w:b/>
        </w:rPr>
      </w:pPr>
    </w:p>
    <w:p w:rsidR="007C2F5E" w:rsidRPr="00A8518B" w:rsidRDefault="00C26BF9" w:rsidP="00C26BF9">
      <w:r w:rsidRPr="00A8518B">
        <w:rPr>
          <w:b/>
        </w:rPr>
        <w:t>Prebytok rozpočtu</w:t>
      </w:r>
      <w:r w:rsidRPr="00A8518B">
        <w:t xml:space="preserve"> v sume 5 951,93 EUR  zistený podľa ustanovenia § 10 ods. 3 písm. a) a b) zákona č. 583/2004 Z. z. o rozpočtových pravidlách územnej samosprávy a o zmene a doplnení niektorých zákonov v znení neskorších predpisov bude použitý v zmysle platnej legislatívy a rozhodnutia obecného zastupiteľstva.</w:t>
      </w: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C26BF9" w:rsidRPr="00A8518B" w:rsidRDefault="00C26BF9" w:rsidP="00C26BF9">
      <w:pPr>
        <w:rPr>
          <w:sz w:val="22"/>
          <w:szCs w:val="22"/>
        </w:rPr>
      </w:pPr>
    </w:p>
    <w:p w:rsidR="002F60DF" w:rsidRPr="00A8518B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lastRenderedPageBreak/>
        <w:t>R</w:t>
      </w:r>
      <w:r w:rsidR="003C24EE" w:rsidRPr="00A8518B">
        <w:rPr>
          <w:b/>
        </w:rPr>
        <w:t xml:space="preserve">ozpočet na roky </w:t>
      </w:r>
      <w:r w:rsidR="003242E8" w:rsidRPr="00A8518B">
        <w:rPr>
          <w:b/>
        </w:rPr>
        <w:t>2018</w:t>
      </w:r>
      <w:r w:rsidR="003C24EE" w:rsidRPr="00A8518B">
        <w:rPr>
          <w:b/>
        </w:rPr>
        <w:t xml:space="preserve"> - </w:t>
      </w:r>
      <w:r w:rsidR="003242E8" w:rsidRPr="00A8518B">
        <w:rPr>
          <w:b/>
        </w:rPr>
        <w:t>2020</w:t>
      </w:r>
      <w:r w:rsidR="003C24EE" w:rsidRPr="00A8518B">
        <w:rPr>
          <w:b/>
        </w:rPr>
        <w:tab/>
      </w:r>
    </w:p>
    <w:p w:rsidR="003C24EE" w:rsidRPr="00A8518B" w:rsidRDefault="003C24EE" w:rsidP="002F60DF">
      <w:pPr>
        <w:spacing w:line="360" w:lineRule="auto"/>
        <w:ind w:left="426"/>
        <w:jc w:val="both"/>
        <w:rPr>
          <w:b/>
        </w:rPr>
      </w:pPr>
      <w:r w:rsidRPr="00A8518B">
        <w:rPr>
          <w:b/>
        </w:rPr>
        <w:tab/>
      </w:r>
      <w:r w:rsidRPr="00A8518B">
        <w:rPr>
          <w:b/>
        </w:rPr>
        <w:tab/>
      </w:r>
      <w:r w:rsidRPr="00A8518B">
        <w:rPr>
          <w:b/>
        </w:rPr>
        <w:tab/>
      </w:r>
      <w:r w:rsidRPr="00A8518B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3"/>
        <w:gridCol w:w="1623"/>
        <w:gridCol w:w="1855"/>
        <w:gridCol w:w="1809"/>
        <w:gridCol w:w="1695"/>
      </w:tblGrid>
      <w:tr w:rsidR="005B3682" w:rsidRPr="00A8518B" w:rsidTr="00C26BF9">
        <w:tc>
          <w:tcPr>
            <w:tcW w:w="2103" w:type="dxa"/>
            <w:shd w:val="clear" w:color="auto" w:fill="DDD9C3"/>
          </w:tcPr>
          <w:p w:rsidR="00E07D65" w:rsidRPr="00A8518B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3" w:type="dxa"/>
            <w:shd w:val="clear" w:color="auto" w:fill="DDD9C3"/>
          </w:tcPr>
          <w:p w:rsidR="00E07D65" w:rsidRPr="00A8518B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Skutočnosť k 31.</w:t>
            </w:r>
            <w:r w:rsidR="00855652" w:rsidRPr="00A8518B">
              <w:rPr>
                <w:b/>
                <w:sz w:val="20"/>
                <w:szCs w:val="20"/>
              </w:rPr>
              <w:t xml:space="preserve"> </w:t>
            </w:r>
            <w:r w:rsidRPr="00A8518B">
              <w:rPr>
                <w:b/>
                <w:sz w:val="20"/>
                <w:szCs w:val="20"/>
              </w:rPr>
              <w:t>12.</w:t>
            </w:r>
            <w:r w:rsidR="00621B55" w:rsidRPr="00A8518B">
              <w:rPr>
                <w:b/>
                <w:sz w:val="20"/>
                <w:szCs w:val="20"/>
              </w:rPr>
              <w:t xml:space="preserve"> </w:t>
            </w:r>
            <w:r w:rsidR="003242E8" w:rsidRPr="00A8518B">
              <w:rPr>
                <w:b/>
                <w:sz w:val="20"/>
                <w:szCs w:val="20"/>
              </w:rPr>
              <w:t>2017</w:t>
            </w:r>
          </w:p>
        </w:tc>
        <w:tc>
          <w:tcPr>
            <w:tcW w:w="1855" w:type="dxa"/>
            <w:shd w:val="clear" w:color="auto" w:fill="DDD9C3"/>
          </w:tcPr>
          <w:p w:rsidR="00071D99" w:rsidRPr="00A8518B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Rozpočet</w:t>
            </w:r>
            <w:r w:rsidR="00F81D67" w:rsidRPr="00A8518B">
              <w:rPr>
                <w:b/>
                <w:sz w:val="20"/>
                <w:szCs w:val="20"/>
              </w:rPr>
              <w:t xml:space="preserve"> </w:t>
            </w:r>
            <w:r w:rsidR="00CB0D3F" w:rsidRPr="00A8518B">
              <w:rPr>
                <w:b/>
                <w:sz w:val="20"/>
                <w:szCs w:val="20"/>
              </w:rPr>
              <w:t xml:space="preserve"> </w:t>
            </w:r>
          </w:p>
          <w:p w:rsidR="00E07D65" w:rsidRPr="00A8518B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na rok </w:t>
            </w:r>
            <w:r w:rsidR="003242E8" w:rsidRPr="00A8518B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809" w:type="dxa"/>
            <w:shd w:val="clear" w:color="auto" w:fill="DDD9C3"/>
          </w:tcPr>
          <w:p w:rsidR="00F81D67" w:rsidRPr="00A8518B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Rozpočet</w:t>
            </w:r>
          </w:p>
          <w:p w:rsidR="00E07D65" w:rsidRPr="00A8518B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 na </w:t>
            </w:r>
            <w:r w:rsidR="00197E14" w:rsidRPr="00A8518B">
              <w:rPr>
                <w:b/>
                <w:sz w:val="20"/>
                <w:szCs w:val="20"/>
              </w:rPr>
              <w:t xml:space="preserve">rok </w:t>
            </w:r>
            <w:r w:rsidR="003242E8" w:rsidRPr="00A8518B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695" w:type="dxa"/>
            <w:shd w:val="clear" w:color="auto" w:fill="DDD9C3"/>
          </w:tcPr>
          <w:p w:rsidR="00F81D67" w:rsidRPr="00A8518B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>Rozpočet</w:t>
            </w:r>
          </w:p>
          <w:p w:rsidR="00E07D65" w:rsidRPr="00A8518B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A8518B">
              <w:rPr>
                <w:b/>
                <w:sz w:val="20"/>
                <w:szCs w:val="20"/>
              </w:rPr>
              <w:t xml:space="preserve"> na </w:t>
            </w:r>
            <w:r w:rsidR="00197E14" w:rsidRPr="00A8518B">
              <w:rPr>
                <w:b/>
                <w:sz w:val="20"/>
                <w:szCs w:val="20"/>
              </w:rPr>
              <w:t xml:space="preserve">rok </w:t>
            </w:r>
            <w:r w:rsidR="003242E8" w:rsidRPr="00A8518B">
              <w:rPr>
                <w:b/>
                <w:sz w:val="20"/>
                <w:szCs w:val="20"/>
              </w:rPr>
              <w:t>2020</w:t>
            </w:r>
          </w:p>
        </w:tc>
      </w:tr>
      <w:tr w:rsidR="002F60DF" w:rsidRPr="00A8518B" w:rsidTr="00C26BF9">
        <w:tc>
          <w:tcPr>
            <w:tcW w:w="2103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both"/>
              <w:rPr>
                <w:b/>
              </w:rPr>
            </w:pPr>
            <w:r w:rsidRPr="00A8518B">
              <w:rPr>
                <w:b/>
              </w:rPr>
              <w:t>Príjmy celkom</w:t>
            </w:r>
          </w:p>
        </w:tc>
        <w:tc>
          <w:tcPr>
            <w:tcW w:w="1623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117 835,14</w:t>
            </w:r>
          </w:p>
        </w:tc>
        <w:tc>
          <w:tcPr>
            <w:tcW w:w="1855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115 515,08</w:t>
            </w:r>
          </w:p>
        </w:tc>
        <w:tc>
          <w:tcPr>
            <w:tcW w:w="1809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115 515,08</w:t>
            </w:r>
          </w:p>
        </w:tc>
        <w:tc>
          <w:tcPr>
            <w:tcW w:w="1695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115 515,08</w:t>
            </w:r>
          </w:p>
        </w:tc>
      </w:tr>
      <w:tr w:rsidR="00097831" w:rsidRPr="00A8518B" w:rsidTr="00C26BF9">
        <w:tc>
          <w:tcPr>
            <w:tcW w:w="2103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both"/>
            </w:pPr>
            <w:r w:rsidRPr="00A8518B">
              <w:t>z toho:</w:t>
            </w:r>
          </w:p>
        </w:tc>
        <w:tc>
          <w:tcPr>
            <w:tcW w:w="1623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5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B411B" w:rsidRPr="00A8518B" w:rsidTr="00C26BF9">
        <w:tc>
          <w:tcPr>
            <w:tcW w:w="2103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both"/>
            </w:pPr>
            <w:r w:rsidRPr="00A8518B">
              <w:t>Bežné príjmy</w:t>
            </w:r>
          </w:p>
        </w:tc>
        <w:tc>
          <w:tcPr>
            <w:tcW w:w="1623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t>100 215,14</w:t>
            </w:r>
          </w:p>
        </w:tc>
        <w:tc>
          <w:tcPr>
            <w:tcW w:w="1855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 w:rsidRPr="00A8518B">
              <w:rPr>
                <w:bCs/>
                <w:color w:val="000000" w:themeColor="text1"/>
                <w:shd w:val="clear" w:color="auto" w:fill="EEEEEE"/>
              </w:rPr>
              <w:t>98 939,00</w:t>
            </w:r>
          </w:p>
        </w:tc>
        <w:tc>
          <w:tcPr>
            <w:tcW w:w="1809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 w:rsidRPr="00A8518B">
              <w:rPr>
                <w:bCs/>
                <w:color w:val="000000" w:themeColor="text1"/>
                <w:shd w:val="clear" w:color="auto" w:fill="EEEEEE"/>
              </w:rPr>
              <w:t>98 939,00</w:t>
            </w:r>
          </w:p>
        </w:tc>
        <w:tc>
          <w:tcPr>
            <w:tcW w:w="1695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 w:rsidRPr="00A8518B">
              <w:rPr>
                <w:bCs/>
                <w:color w:val="000000" w:themeColor="text1"/>
                <w:shd w:val="clear" w:color="auto" w:fill="EEEEEE"/>
              </w:rPr>
              <w:t>98 939,00</w:t>
            </w:r>
          </w:p>
        </w:tc>
      </w:tr>
      <w:tr w:rsidR="00097831" w:rsidRPr="00A8518B" w:rsidTr="00C26BF9">
        <w:tc>
          <w:tcPr>
            <w:tcW w:w="2103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both"/>
            </w:pPr>
            <w:r w:rsidRPr="00A8518B">
              <w:t>Kapitálové príjmy</w:t>
            </w:r>
          </w:p>
        </w:tc>
        <w:tc>
          <w:tcPr>
            <w:tcW w:w="1623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t>0,00</w:t>
            </w:r>
          </w:p>
        </w:tc>
        <w:tc>
          <w:tcPr>
            <w:tcW w:w="1855" w:type="dxa"/>
          </w:tcPr>
          <w:p w:rsidR="00097831" w:rsidRPr="00A8518B" w:rsidRDefault="007B411B" w:rsidP="00097831">
            <w:pPr>
              <w:tabs>
                <w:tab w:val="right" w:pos="8460"/>
              </w:tabs>
              <w:jc w:val="right"/>
            </w:pPr>
            <w:r w:rsidRPr="00A8518B">
              <w:t>0,00</w:t>
            </w:r>
          </w:p>
        </w:tc>
        <w:tc>
          <w:tcPr>
            <w:tcW w:w="1809" w:type="dxa"/>
          </w:tcPr>
          <w:p w:rsidR="00097831" w:rsidRPr="00A8518B" w:rsidRDefault="007B411B" w:rsidP="00097831">
            <w:pPr>
              <w:tabs>
                <w:tab w:val="right" w:pos="8460"/>
              </w:tabs>
              <w:jc w:val="right"/>
            </w:pPr>
            <w:r w:rsidRPr="00A8518B">
              <w:t>0,00</w:t>
            </w:r>
          </w:p>
        </w:tc>
        <w:tc>
          <w:tcPr>
            <w:tcW w:w="1695" w:type="dxa"/>
          </w:tcPr>
          <w:p w:rsidR="00097831" w:rsidRPr="00A8518B" w:rsidRDefault="007B411B" w:rsidP="00097831">
            <w:pPr>
              <w:tabs>
                <w:tab w:val="right" w:pos="8460"/>
              </w:tabs>
              <w:jc w:val="right"/>
            </w:pPr>
            <w:r w:rsidRPr="00A8518B">
              <w:t>0,00</w:t>
            </w:r>
          </w:p>
        </w:tc>
      </w:tr>
      <w:tr w:rsidR="007B411B" w:rsidRPr="00A8518B" w:rsidTr="00C26BF9">
        <w:tc>
          <w:tcPr>
            <w:tcW w:w="2103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both"/>
            </w:pPr>
            <w:r w:rsidRPr="00A8518B">
              <w:t>Finančné príjmy</w:t>
            </w:r>
          </w:p>
        </w:tc>
        <w:tc>
          <w:tcPr>
            <w:tcW w:w="1623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t>17 620,00</w:t>
            </w:r>
          </w:p>
        </w:tc>
        <w:tc>
          <w:tcPr>
            <w:tcW w:w="1855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right"/>
            </w:pPr>
            <w:r w:rsidRPr="00A8518B">
              <w:t>16 576,08</w:t>
            </w:r>
          </w:p>
        </w:tc>
        <w:tc>
          <w:tcPr>
            <w:tcW w:w="1809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right"/>
            </w:pPr>
            <w:r w:rsidRPr="00A8518B">
              <w:t>16 576,08</w:t>
            </w:r>
          </w:p>
        </w:tc>
        <w:tc>
          <w:tcPr>
            <w:tcW w:w="1695" w:type="dxa"/>
          </w:tcPr>
          <w:p w:rsidR="007B411B" w:rsidRPr="00A8518B" w:rsidRDefault="007B411B" w:rsidP="007B411B">
            <w:pPr>
              <w:tabs>
                <w:tab w:val="right" w:pos="8460"/>
              </w:tabs>
              <w:jc w:val="right"/>
            </w:pPr>
            <w:r w:rsidRPr="00A8518B">
              <w:t>16 576,08</w:t>
            </w:r>
          </w:p>
        </w:tc>
      </w:tr>
      <w:tr w:rsidR="002F60DF" w:rsidRPr="00A8518B" w:rsidTr="00C26BF9">
        <w:tc>
          <w:tcPr>
            <w:tcW w:w="2103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both"/>
              <w:rPr>
                <w:b/>
              </w:rPr>
            </w:pPr>
            <w:r w:rsidRPr="00A8518B">
              <w:rPr>
                <w:b/>
              </w:rPr>
              <w:t>Výdavky celkom</w:t>
            </w:r>
          </w:p>
        </w:tc>
        <w:tc>
          <w:tcPr>
            <w:tcW w:w="1623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111 883,21</w:t>
            </w:r>
          </w:p>
        </w:tc>
        <w:tc>
          <w:tcPr>
            <w:tcW w:w="1855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107 939,00</w:t>
            </w:r>
          </w:p>
        </w:tc>
        <w:tc>
          <w:tcPr>
            <w:tcW w:w="1809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107 939,00</w:t>
            </w:r>
          </w:p>
        </w:tc>
        <w:tc>
          <w:tcPr>
            <w:tcW w:w="1695" w:type="dxa"/>
            <w:shd w:val="clear" w:color="auto" w:fill="D9D9D9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/>
              </w:rPr>
              <w:t>107 939,00</w:t>
            </w:r>
          </w:p>
        </w:tc>
      </w:tr>
      <w:tr w:rsidR="00097831" w:rsidRPr="00A8518B" w:rsidTr="00C26BF9">
        <w:tc>
          <w:tcPr>
            <w:tcW w:w="2103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both"/>
            </w:pPr>
            <w:r w:rsidRPr="00A8518B">
              <w:t>z toho:</w:t>
            </w:r>
          </w:p>
        </w:tc>
        <w:tc>
          <w:tcPr>
            <w:tcW w:w="1623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5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5" w:type="dxa"/>
          </w:tcPr>
          <w:p w:rsidR="00097831" w:rsidRPr="00A8518B" w:rsidRDefault="00097831" w:rsidP="0009783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F60DF" w:rsidRPr="00A8518B" w:rsidTr="00C26BF9">
        <w:tc>
          <w:tcPr>
            <w:tcW w:w="2103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both"/>
            </w:pPr>
            <w:r w:rsidRPr="00A8518B">
              <w:t>Bežné výdavky</w:t>
            </w:r>
          </w:p>
        </w:tc>
        <w:tc>
          <w:tcPr>
            <w:tcW w:w="1623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t>90 263,21</w:t>
            </w:r>
          </w:p>
        </w:tc>
        <w:tc>
          <w:tcPr>
            <w:tcW w:w="1855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Cs/>
                <w:color w:val="000000" w:themeColor="text1"/>
                <w:shd w:val="clear" w:color="auto" w:fill="EEEEEE"/>
              </w:rPr>
              <w:t>98 939,00</w:t>
            </w:r>
          </w:p>
        </w:tc>
        <w:tc>
          <w:tcPr>
            <w:tcW w:w="1809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Cs/>
                <w:color w:val="000000" w:themeColor="text1"/>
                <w:shd w:val="clear" w:color="auto" w:fill="EEEEEE"/>
              </w:rPr>
              <w:t>98 939,00</w:t>
            </w:r>
          </w:p>
        </w:tc>
        <w:tc>
          <w:tcPr>
            <w:tcW w:w="1695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bCs/>
                <w:color w:val="000000" w:themeColor="text1"/>
                <w:shd w:val="clear" w:color="auto" w:fill="EEEEEE"/>
              </w:rPr>
              <w:t>98 939,00</w:t>
            </w:r>
          </w:p>
        </w:tc>
      </w:tr>
      <w:tr w:rsidR="002F60DF" w:rsidRPr="00A8518B" w:rsidTr="00C26BF9">
        <w:tc>
          <w:tcPr>
            <w:tcW w:w="2103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3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rPr>
                <w:color w:val="000000"/>
              </w:rPr>
              <w:t>17 620,00</w:t>
            </w:r>
          </w:p>
        </w:tc>
        <w:tc>
          <w:tcPr>
            <w:tcW w:w="1855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</w:pPr>
            <w:r w:rsidRPr="00A8518B">
              <w:t>3 000,00</w:t>
            </w:r>
          </w:p>
        </w:tc>
        <w:tc>
          <w:tcPr>
            <w:tcW w:w="1809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</w:pPr>
            <w:r w:rsidRPr="00A8518B">
              <w:t>3 000,00</w:t>
            </w:r>
          </w:p>
        </w:tc>
        <w:tc>
          <w:tcPr>
            <w:tcW w:w="1695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</w:pPr>
            <w:r w:rsidRPr="00A8518B">
              <w:t>3 000,00</w:t>
            </w:r>
          </w:p>
        </w:tc>
      </w:tr>
      <w:tr w:rsidR="002F60DF" w:rsidRPr="00A8518B" w:rsidTr="00C26BF9">
        <w:tc>
          <w:tcPr>
            <w:tcW w:w="2103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both"/>
            </w:pPr>
            <w:r w:rsidRPr="00A8518B">
              <w:t>Finančné výdavky</w:t>
            </w:r>
          </w:p>
        </w:tc>
        <w:tc>
          <w:tcPr>
            <w:tcW w:w="1623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518B">
              <w:t xml:space="preserve"> 4 000,00 </w:t>
            </w:r>
          </w:p>
        </w:tc>
        <w:tc>
          <w:tcPr>
            <w:tcW w:w="1855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</w:pPr>
            <w:r w:rsidRPr="00A8518B">
              <w:t>6 000,00</w:t>
            </w:r>
          </w:p>
        </w:tc>
        <w:tc>
          <w:tcPr>
            <w:tcW w:w="1809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</w:pPr>
            <w:r w:rsidRPr="00A8518B">
              <w:t>6 000,00</w:t>
            </w:r>
          </w:p>
        </w:tc>
        <w:tc>
          <w:tcPr>
            <w:tcW w:w="1695" w:type="dxa"/>
          </w:tcPr>
          <w:p w:rsidR="002F60DF" w:rsidRPr="00A8518B" w:rsidRDefault="002F60DF" w:rsidP="002F60DF">
            <w:pPr>
              <w:tabs>
                <w:tab w:val="right" w:pos="8460"/>
              </w:tabs>
              <w:jc w:val="right"/>
            </w:pPr>
            <w:r w:rsidRPr="00A8518B">
              <w:t>6 000,00</w:t>
            </w:r>
          </w:p>
        </w:tc>
      </w:tr>
    </w:tbl>
    <w:p w:rsidR="00E07D65" w:rsidRPr="00A8518B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F60DF" w:rsidRPr="00A8518B" w:rsidRDefault="002F60DF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A8518B" w:rsidRDefault="005129F3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t xml:space="preserve"> </w:t>
      </w:r>
      <w:r w:rsidR="00E17DF0" w:rsidRPr="00A8518B">
        <w:rPr>
          <w:b/>
          <w:sz w:val="28"/>
          <w:szCs w:val="28"/>
        </w:rPr>
        <w:t>Informácia o vývoji obce z pohľadu účtovníctva</w:t>
      </w:r>
    </w:p>
    <w:p w:rsidR="002F60DF" w:rsidRPr="00A8518B" w:rsidRDefault="002F60DF" w:rsidP="002F60DF">
      <w:pPr>
        <w:spacing w:line="360" w:lineRule="auto"/>
        <w:ind w:left="284"/>
        <w:rPr>
          <w:b/>
          <w:sz w:val="28"/>
          <w:szCs w:val="28"/>
        </w:rPr>
      </w:pPr>
    </w:p>
    <w:p w:rsidR="00F7457B" w:rsidRPr="00A8518B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t xml:space="preserve">Majetok </w:t>
      </w:r>
    </w:p>
    <w:tbl>
      <w:tblPr>
        <w:tblW w:w="84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2268"/>
        <w:gridCol w:w="2268"/>
      </w:tblGrid>
      <w:tr w:rsidR="005B3682" w:rsidRPr="00A8518B" w:rsidTr="00E50AAB">
        <w:tc>
          <w:tcPr>
            <w:tcW w:w="3894" w:type="dxa"/>
            <w:shd w:val="clear" w:color="auto" w:fill="DDD9C3"/>
          </w:tcPr>
          <w:p w:rsidR="008B62E1" w:rsidRPr="00A8518B" w:rsidRDefault="008B62E1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68" w:type="dxa"/>
            <w:shd w:val="clear" w:color="auto" w:fill="DDD9C3"/>
          </w:tcPr>
          <w:p w:rsidR="008B62E1" w:rsidRPr="00A8518B" w:rsidRDefault="008B62E1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Skutočnosť</w:t>
            </w:r>
          </w:p>
          <w:p w:rsidR="008B62E1" w:rsidRPr="00A8518B" w:rsidRDefault="008B62E1" w:rsidP="008B62E1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k 31. 12. 2016</w:t>
            </w:r>
          </w:p>
        </w:tc>
        <w:tc>
          <w:tcPr>
            <w:tcW w:w="2268" w:type="dxa"/>
            <w:shd w:val="clear" w:color="auto" w:fill="DDD9C3"/>
          </w:tcPr>
          <w:p w:rsidR="008B62E1" w:rsidRPr="00A8518B" w:rsidRDefault="008B62E1" w:rsidP="00F6204F">
            <w:pPr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Skutočnosť</w:t>
            </w:r>
          </w:p>
          <w:p w:rsidR="008B62E1" w:rsidRPr="00A8518B" w:rsidRDefault="008B62E1" w:rsidP="008B62E1">
            <w:pPr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k 31. 12. 2017</w:t>
            </w:r>
          </w:p>
        </w:tc>
      </w:tr>
      <w:tr w:rsidR="00D34BFF" w:rsidRPr="00A8518B" w:rsidTr="00E50AAB">
        <w:tc>
          <w:tcPr>
            <w:tcW w:w="3894" w:type="dxa"/>
            <w:shd w:val="clear" w:color="auto" w:fill="D9D9D9"/>
          </w:tcPr>
          <w:p w:rsidR="00D34BFF" w:rsidRPr="00A8518B" w:rsidRDefault="00D34BFF" w:rsidP="00D34BF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8518B">
              <w:rPr>
                <w:b/>
              </w:rPr>
              <w:t>Majetok spolu</w:t>
            </w:r>
          </w:p>
        </w:tc>
        <w:tc>
          <w:tcPr>
            <w:tcW w:w="2268" w:type="dxa"/>
            <w:shd w:val="clear" w:color="auto" w:fill="D9D9D9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8518B">
              <w:t>746 282,20</w:t>
            </w:r>
          </w:p>
        </w:tc>
        <w:tc>
          <w:tcPr>
            <w:tcW w:w="2268" w:type="dxa"/>
            <w:shd w:val="clear" w:color="auto" w:fill="D9D9D9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8518B">
              <w:t>739 385,08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723 438,95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711 013,54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z toho: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674 843,05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662 423,88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48 595,90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48 590,16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22 090,24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27 618,53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z toho: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Dlhodobé pohľadávky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1 205,09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14,11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20 885,15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27 604,42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8518B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0,00</w:t>
            </w:r>
          </w:p>
        </w:tc>
      </w:tr>
      <w:tr w:rsidR="00D34BFF" w:rsidRPr="00A8518B" w:rsidTr="00E50AAB">
        <w:tc>
          <w:tcPr>
            <w:tcW w:w="3894" w:type="dxa"/>
          </w:tcPr>
          <w:p w:rsidR="00D34BFF" w:rsidRPr="00A8518B" w:rsidRDefault="00D34BFF" w:rsidP="00D34BF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753,01</w:t>
            </w:r>
          </w:p>
        </w:tc>
        <w:tc>
          <w:tcPr>
            <w:tcW w:w="2268" w:type="dxa"/>
          </w:tcPr>
          <w:p w:rsidR="00D34BFF" w:rsidRPr="00A8518B" w:rsidRDefault="00D34BFF" w:rsidP="00D34BFF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8518B">
              <w:t>753,01</w:t>
            </w:r>
          </w:p>
        </w:tc>
      </w:tr>
    </w:tbl>
    <w:p w:rsidR="005347CF" w:rsidRPr="00A8518B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C26BF9" w:rsidRPr="00A8518B" w:rsidRDefault="00C26BF9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A8518B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A8518B">
        <w:rPr>
          <w:b/>
        </w:rPr>
        <w:lastRenderedPageBreak/>
        <w:t xml:space="preserve">Zdroje krytia </w:t>
      </w: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551"/>
        <w:gridCol w:w="2410"/>
      </w:tblGrid>
      <w:tr w:rsidR="005B3682" w:rsidRPr="00BE3B0D" w:rsidTr="00C26BF9">
        <w:tc>
          <w:tcPr>
            <w:tcW w:w="3753" w:type="dxa"/>
            <w:shd w:val="clear" w:color="auto" w:fill="DDD9C3"/>
          </w:tcPr>
          <w:p w:rsidR="008B62E1" w:rsidRPr="00BE3B0D" w:rsidRDefault="008B62E1" w:rsidP="00F6204F">
            <w:pPr>
              <w:spacing w:line="360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Názov</w:t>
            </w:r>
          </w:p>
        </w:tc>
        <w:tc>
          <w:tcPr>
            <w:tcW w:w="2551" w:type="dxa"/>
            <w:shd w:val="clear" w:color="auto" w:fill="DDD9C3"/>
          </w:tcPr>
          <w:p w:rsidR="008B62E1" w:rsidRPr="00BE3B0D" w:rsidRDefault="008B62E1" w:rsidP="00F6204F">
            <w:pPr>
              <w:ind w:left="-188" w:firstLine="188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Skutočnosť</w:t>
            </w:r>
          </w:p>
          <w:p w:rsidR="008B62E1" w:rsidRPr="00BE3B0D" w:rsidRDefault="008B62E1" w:rsidP="008E056A">
            <w:pPr>
              <w:ind w:left="-188" w:firstLine="188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k 31.</w:t>
            </w:r>
            <w:r w:rsidR="00621B55" w:rsidRPr="00BE3B0D">
              <w:rPr>
                <w:b/>
                <w:sz w:val="23"/>
                <w:szCs w:val="23"/>
              </w:rPr>
              <w:t xml:space="preserve"> </w:t>
            </w:r>
            <w:r w:rsidRPr="00BE3B0D">
              <w:rPr>
                <w:b/>
                <w:sz w:val="23"/>
                <w:szCs w:val="23"/>
              </w:rPr>
              <w:t>12.</w:t>
            </w:r>
            <w:r w:rsidR="00621B55" w:rsidRPr="00BE3B0D">
              <w:rPr>
                <w:b/>
                <w:sz w:val="23"/>
                <w:szCs w:val="23"/>
              </w:rPr>
              <w:t xml:space="preserve"> </w:t>
            </w:r>
            <w:r w:rsidRPr="00BE3B0D">
              <w:rPr>
                <w:b/>
                <w:sz w:val="23"/>
                <w:szCs w:val="23"/>
              </w:rPr>
              <w:t>2016</w:t>
            </w:r>
          </w:p>
        </w:tc>
        <w:tc>
          <w:tcPr>
            <w:tcW w:w="2410" w:type="dxa"/>
            <w:shd w:val="clear" w:color="auto" w:fill="DDD9C3"/>
          </w:tcPr>
          <w:p w:rsidR="008B62E1" w:rsidRPr="00BE3B0D" w:rsidRDefault="008B62E1" w:rsidP="00F6204F">
            <w:pPr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Skutočnosť</w:t>
            </w:r>
          </w:p>
          <w:p w:rsidR="008B62E1" w:rsidRPr="00BE3B0D" w:rsidRDefault="008B62E1" w:rsidP="00F6204F">
            <w:pPr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k  31.</w:t>
            </w:r>
            <w:r w:rsidR="00621B55" w:rsidRPr="00BE3B0D">
              <w:rPr>
                <w:b/>
                <w:sz w:val="23"/>
                <w:szCs w:val="23"/>
              </w:rPr>
              <w:t xml:space="preserve"> </w:t>
            </w:r>
            <w:r w:rsidRPr="00BE3B0D">
              <w:rPr>
                <w:b/>
                <w:sz w:val="23"/>
                <w:szCs w:val="23"/>
              </w:rPr>
              <w:t>12.</w:t>
            </w:r>
            <w:r w:rsidR="00621B55" w:rsidRPr="00BE3B0D">
              <w:rPr>
                <w:b/>
                <w:sz w:val="23"/>
                <w:szCs w:val="23"/>
              </w:rPr>
              <w:t xml:space="preserve"> </w:t>
            </w:r>
            <w:r w:rsidRPr="00BE3B0D">
              <w:rPr>
                <w:b/>
                <w:sz w:val="23"/>
                <w:szCs w:val="23"/>
              </w:rPr>
              <w:t>2017</w:t>
            </w:r>
          </w:p>
        </w:tc>
      </w:tr>
      <w:tr w:rsidR="00D34BFF" w:rsidRPr="00BE3B0D" w:rsidTr="00C26BF9">
        <w:tc>
          <w:tcPr>
            <w:tcW w:w="3753" w:type="dxa"/>
            <w:shd w:val="clear" w:color="auto" w:fill="D9D9D9"/>
          </w:tcPr>
          <w:p w:rsidR="00D34BFF" w:rsidRPr="00BE3B0D" w:rsidRDefault="00D34BFF" w:rsidP="00A8518B">
            <w:pPr>
              <w:spacing w:line="276" w:lineRule="auto"/>
              <w:jc w:val="both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Vlastné imanie a záväzky spolu</w:t>
            </w:r>
          </w:p>
        </w:tc>
        <w:tc>
          <w:tcPr>
            <w:tcW w:w="2551" w:type="dxa"/>
            <w:shd w:val="clear" w:color="auto" w:fill="D9D9D9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b/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746 282,20</w:t>
            </w:r>
          </w:p>
        </w:tc>
        <w:tc>
          <w:tcPr>
            <w:tcW w:w="2410" w:type="dxa"/>
            <w:shd w:val="clear" w:color="auto" w:fill="D9D9D9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b/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739 385,08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A8518B">
            <w:pPr>
              <w:spacing w:line="276" w:lineRule="auto"/>
              <w:jc w:val="both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 xml:space="preserve">Vlastné imanie 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319 746,36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317 651,48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A8518B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z toho: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A8518B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 xml:space="preserve">Oceňovacie rozdiely 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0,00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0,00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A8518B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Fondy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0,00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0,00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BE3B0D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 xml:space="preserve">Výsledok hospodárenia 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319 746,36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317 651,48</w:t>
            </w:r>
          </w:p>
        </w:tc>
      </w:tr>
      <w:tr w:rsidR="00D34BFF" w:rsidRPr="00BE3B0D" w:rsidTr="00C26BF9">
        <w:trPr>
          <w:trHeight w:val="452"/>
        </w:trPr>
        <w:tc>
          <w:tcPr>
            <w:tcW w:w="3753" w:type="dxa"/>
          </w:tcPr>
          <w:p w:rsidR="00D34BFF" w:rsidRPr="00BE3B0D" w:rsidRDefault="00D34BFF" w:rsidP="00BE3B0D">
            <w:pPr>
              <w:spacing w:line="276" w:lineRule="auto"/>
              <w:jc w:val="both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Záväzky</w:t>
            </w:r>
          </w:p>
        </w:tc>
        <w:tc>
          <w:tcPr>
            <w:tcW w:w="2551" w:type="dxa"/>
          </w:tcPr>
          <w:p w:rsidR="00D34BFF" w:rsidRPr="00BE3B0D" w:rsidRDefault="00D34BFF" w:rsidP="00BE3B0D">
            <w:pPr>
              <w:jc w:val="right"/>
              <w:rPr>
                <w:i/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7 595,33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i/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20 444,95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BE3B0D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z toho: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BE3B0D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 xml:space="preserve">Rezervy 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1 000,00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384,00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A8518B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Zúčtovanie medzi subjektmi VS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0,00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0,00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A8518B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Dlhodobé záväzky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771,56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686,42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A8518B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Krátkodobé záväzky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823,77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754,53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A8518B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Bankové úvery a výpomoci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5 000,00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18 620,00</w:t>
            </w:r>
          </w:p>
        </w:tc>
      </w:tr>
      <w:tr w:rsidR="00D34BFF" w:rsidRPr="00BE3B0D" w:rsidTr="00C26BF9">
        <w:tc>
          <w:tcPr>
            <w:tcW w:w="3753" w:type="dxa"/>
          </w:tcPr>
          <w:p w:rsidR="00D34BFF" w:rsidRPr="00BE3B0D" w:rsidRDefault="00D34BFF" w:rsidP="00A8518B">
            <w:pPr>
              <w:spacing w:line="276" w:lineRule="auto"/>
              <w:jc w:val="both"/>
              <w:rPr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Časové rozlíšenie</w:t>
            </w:r>
          </w:p>
        </w:tc>
        <w:tc>
          <w:tcPr>
            <w:tcW w:w="2551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418 940,51</w:t>
            </w:r>
          </w:p>
        </w:tc>
        <w:tc>
          <w:tcPr>
            <w:tcW w:w="2410" w:type="dxa"/>
          </w:tcPr>
          <w:p w:rsidR="00D34BFF" w:rsidRPr="00BE3B0D" w:rsidRDefault="00D34BFF" w:rsidP="00A8518B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401 288,65</w:t>
            </w:r>
          </w:p>
        </w:tc>
      </w:tr>
    </w:tbl>
    <w:p w:rsidR="00BE3B0D" w:rsidRPr="00BE3B0D" w:rsidRDefault="00BE3B0D" w:rsidP="00040CEA">
      <w:pPr>
        <w:tabs>
          <w:tab w:val="left" w:pos="2880"/>
          <w:tab w:val="right" w:pos="8820"/>
        </w:tabs>
        <w:spacing w:line="360" w:lineRule="auto"/>
        <w:jc w:val="both"/>
        <w:rPr>
          <w:sz w:val="23"/>
          <w:szCs w:val="23"/>
        </w:rPr>
      </w:pPr>
    </w:p>
    <w:p w:rsidR="00F7457B" w:rsidRPr="00BE3B0D" w:rsidRDefault="00F7457B" w:rsidP="00040CEA">
      <w:pPr>
        <w:tabs>
          <w:tab w:val="left" w:pos="2880"/>
          <w:tab w:val="right" w:pos="8820"/>
        </w:tabs>
        <w:spacing w:line="360" w:lineRule="auto"/>
        <w:jc w:val="both"/>
        <w:rPr>
          <w:sz w:val="23"/>
          <w:szCs w:val="23"/>
        </w:rPr>
      </w:pPr>
      <w:r w:rsidRPr="007C5052">
        <w:rPr>
          <w:sz w:val="23"/>
          <w:szCs w:val="23"/>
        </w:rPr>
        <w:t>Analýza významných položiek z účtovnej závierky:</w:t>
      </w:r>
    </w:p>
    <w:p w:rsidR="007C62AC" w:rsidRPr="00BE3B0D" w:rsidRDefault="007C62AC" w:rsidP="007C62AC">
      <w:pPr>
        <w:numPr>
          <w:ilvl w:val="0"/>
          <w:numId w:val="6"/>
        </w:numPr>
        <w:spacing w:line="360" w:lineRule="auto"/>
        <w:jc w:val="both"/>
        <w:rPr>
          <w:sz w:val="22"/>
          <w:szCs w:val="22"/>
        </w:rPr>
      </w:pPr>
      <w:r w:rsidRPr="00BE3B0D">
        <w:rPr>
          <w:sz w:val="22"/>
          <w:szCs w:val="22"/>
        </w:rPr>
        <w:t>Dlhodobé a krátkodobé bankové úvery –  v roku 1997 bola zahájená výstavba ČOV. Keďže Obec Dedinky nemala na tento projekt dostatok finančných prostriedkov, bola nútená požiadať o úver, ktorý k 31.12.2017 ešte nebol splatený. Zároveň Obec Dedinky požiadala o bankový úver na nákup traktora s príslušenstvom, ktorý sa bude splácať do roku 2022.</w:t>
      </w:r>
    </w:p>
    <w:p w:rsidR="00BE3B0D" w:rsidRPr="00BE3B0D" w:rsidRDefault="00BE3B0D" w:rsidP="00BE3B0D">
      <w:pPr>
        <w:spacing w:line="360" w:lineRule="auto"/>
        <w:ind w:left="720"/>
        <w:jc w:val="both"/>
        <w:rPr>
          <w:sz w:val="23"/>
          <w:szCs w:val="23"/>
        </w:rPr>
      </w:pPr>
    </w:p>
    <w:p w:rsidR="00F7457B" w:rsidRPr="00BE3B0D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BE3B0D">
        <w:rPr>
          <w:b/>
        </w:rPr>
        <w:t xml:space="preserve">Pohľadávky </w:t>
      </w:r>
    </w:p>
    <w:tbl>
      <w:tblPr>
        <w:tblW w:w="87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8"/>
        <w:gridCol w:w="2693"/>
        <w:gridCol w:w="2921"/>
      </w:tblGrid>
      <w:tr w:rsidR="005B3682" w:rsidRPr="00BE3B0D" w:rsidTr="00BE3B0D">
        <w:tc>
          <w:tcPr>
            <w:tcW w:w="3148" w:type="dxa"/>
            <w:shd w:val="clear" w:color="auto" w:fill="D9D9D9"/>
          </w:tcPr>
          <w:p w:rsidR="00F7457B" w:rsidRPr="00BE3B0D" w:rsidRDefault="00F7457B" w:rsidP="007C62AC">
            <w:pPr>
              <w:spacing w:line="276" w:lineRule="auto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 xml:space="preserve">Pohľadávky </w:t>
            </w:r>
          </w:p>
        </w:tc>
        <w:tc>
          <w:tcPr>
            <w:tcW w:w="2693" w:type="dxa"/>
            <w:shd w:val="clear" w:color="auto" w:fill="D9D9D9"/>
          </w:tcPr>
          <w:p w:rsidR="00F7457B" w:rsidRPr="00BE3B0D" w:rsidRDefault="00D833EC" w:rsidP="00BE3B0D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Zostatok</w:t>
            </w:r>
            <w:r w:rsidR="00BE3B0D" w:rsidRPr="00BE3B0D">
              <w:rPr>
                <w:b/>
                <w:sz w:val="23"/>
                <w:szCs w:val="23"/>
              </w:rPr>
              <w:t xml:space="preserve"> </w:t>
            </w:r>
            <w:r w:rsidRPr="00BE3B0D">
              <w:rPr>
                <w:b/>
                <w:sz w:val="23"/>
                <w:szCs w:val="23"/>
              </w:rPr>
              <w:t xml:space="preserve"> </w:t>
            </w:r>
            <w:r w:rsidR="00F7457B" w:rsidRPr="00BE3B0D">
              <w:rPr>
                <w:b/>
                <w:sz w:val="23"/>
                <w:szCs w:val="23"/>
              </w:rPr>
              <w:t>k 31.</w:t>
            </w:r>
            <w:r w:rsidR="00855652" w:rsidRPr="00BE3B0D">
              <w:rPr>
                <w:b/>
                <w:sz w:val="23"/>
                <w:szCs w:val="23"/>
              </w:rPr>
              <w:t xml:space="preserve"> </w:t>
            </w:r>
            <w:r w:rsidR="00F7457B" w:rsidRPr="00BE3B0D">
              <w:rPr>
                <w:b/>
                <w:sz w:val="23"/>
                <w:szCs w:val="23"/>
              </w:rPr>
              <w:t>12</w:t>
            </w:r>
            <w:r w:rsidR="00621B55" w:rsidRPr="00BE3B0D">
              <w:rPr>
                <w:b/>
                <w:sz w:val="23"/>
                <w:szCs w:val="23"/>
              </w:rPr>
              <w:t>.</w:t>
            </w:r>
            <w:r w:rsidR="00F7457B" w:rsidRPr="00BE3B0D">
              <w:rPr>
                <w:b/>
                <w:sz w:val="23"/>
                <w:szCs w:val="23"/>
              </w:rPr>
              <w:t xml:space="preserve"> </w:t>
            </w:r>
            <w:r w:rsidR="0066061B" w:rsidRPr="00BE3B0D">
              <w:rPr>
                <w:b/>
                <w:sz w:val="23"/>
                <w:szCs w:val="23"/>
              </w:rPr>
              <w:t>201</w:t>
            </w:r>
            <w:r w:rsidR="001E416F" w:rsidRPr="00BE3B0D">
              <w:rPr>
                <w:b/>
                <w:sz w:val="23"/>
                <w:szCs w:val="23"/>
              </w:rPr>
              <w:t>6</w:t>
            </w:r>
          </w:p>
        </w:tc>
        <w:tc>
          <w:tcPr>
            <w:tcW w:w="2921" w:type="dxa"/>
            <w:shd w:val="clear" w:color="auto" w:fill="D9D9D9"/>
          </w:tcPr>
          <w:p w:rsidR="00F7457B" w:rsidRPr="00BE3B0D" w:rsidRDefault="00D833EC" w:rsidP="00BE3B0D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 xml:space="preserve">Zostatok </w:t>
            </w:r>
            <w:r w:rsidR="00F7457B" w:rsidRPr="00BE3B0D">
              <w:rPr>
                <w:b/>
                <w:sz w:val="23"/>
                <w:szCs w:val="23"/>
              </w:rPr>
              <w:t>k 31.</w:t>
            </w:r>
            <w:r w:rsidR="00855652" w:rsidRPr="00BE3B0D">
              <w:rPr>
                <w:b/>
                <w:sz w:val="23"/>
                <w:szCs w:val="23"/>
              </w:rPr>
              <w:t xml:space="preserve"> </w:t>
            </w:r>
            <w:r w:rsidR="00F7457B" w:rsidRPr="00BE3B0D">
              <w:rPr>
                <w:b/>
                <w:sz w:val="23"/>
                <w:szCs w:val="23"/>
              </w:rPr>
              <w:t>12</w:t>
            </w:r>
            <w:r w:rsidR="00621B55" w:rsidRPr="00BE3B0D">
              <w:rPr>
                <w:b/>
                <w:sz w:val="23"/>
                <w:szCs w:val="23"/>
              </w:rPr>
              <w:t>.</w:t>
            </w:r>
            <w:r w:rsidR="00F7457B" w:rsidRPr="00BE3B0D">
              <w:rPr>
                <w:b/>
                <w:sz w:val="23"/>
                <w:szCs w:val="23"/>
              </w:rPr>
              <w:t xml:space="preserve"> </w:t>
            </w:r>
            <w:r w:rsidR="003242E8" w:rsidRPr="00BE3B0D">
              <w:rPr>
                <w:b/>
                <w:sz w:val="23"/>
                <w:szCs w:val="23"/>
              </w:rPr>
              <w:t>2017</w:t>
            </w:r>
          </w:p>
        </w:tc>
      </w:tr>
      <w:tr w:rsidR="005B3682" w:rsidRPr="00BE3B0D" w:rsidTr="00BE3B0D">
        <w:tc>
          <w:tcPr>
            <w:tcW w:w="3148" w:type="dxa"/>
          </w:tcPr>
          <w:p w:rsidR="00F7457B" w:rsidRPr="00BE3B0D" w:rsidRDefault="00F7457B" w:rsidP="007C62AC">
            <w:pPr>
              <w:spacing w:line="276" w:lineRule="auto"/>
              <w:rPr>
                <w:sz w:val="22"/>
                <w:szCs w:val="22"/>
              </w:rPr>
            </w:pPr>
            <w:r w:rsidRPr="00BE3B0D"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2693" w:type="dxa"/>
          </w:tcPr>
          <w:p w:rsidR="00F7457B" w:rsidRPr="00BE3B0D" w:rsidRDefault="003F2C66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0</w:t>
            </w:r>
            <w:r w:rsidR="00E657A2" w:rsidRPr="00BE3B0D">
              <w:rPr>
                <w:sz w:val="23"/>
                <w:szCs w:val="23"/>
              </w:rPr>
              <w:t>,00</w:t>
            </w:r>
          </w:p>
        </w:tc>
        <w:tc>
          <w:tcPr>
            <w:tcW w:w="2921" w:type="dxa"/>
          </w:tcPr>
          <w:p w:rsidR="00F7457B" w:rsidRPr="00BE3B0D" w:rsidRDefault="003F2C66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0</w:t>
            </w:r>
            <w:r w:rsidR="00E657A2" w:rsidRPr="00BE3B0D">
              <w:rPr>
                <w:sz w:val="23"/>
                <w:szCs w:val="23"/>
              </w:rPr>
              <w:t>,00</w:t>
            </w:r>
          </w:p>
        </w:tc>
      </w:tr>
      <w:tr w:rsidR="00F7457B" w:rsidRPr="00BE3B0D" w:rsidTr="00BE3B0D">
        <w:tc>
          <w:tcPr>
            <w:tcW w:w="3148" w:type="dxa"/>
          </w:tcPr>
          <w:p w:rsidR="00F7457B" w:rsidRPr="00BE3B0D" w:rsidRDefault="00F7457B" w:rsidP="007C62AC">
            <w:pPr>
              <w:spacing w:line="276" w:lineRule="auto"/>
              <w:rPr>
                <w:sz w:val="22"/>
                <w:szCs w:val="22"/>
              </w:rPr>
            </w:pPr>
            <w:r w:rsidRPr="00BE3B0D"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2693" w:type="dxa"/>
          </w:tcPr>
          <w:p w:rsidR="00F7457B" w:rsidRPr="00BE3B0D" w:rsidRDefault="003F2C66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1</w:t>
            </w:r>
            <w:r w:rsidR="00E657A2" w:rsidRPr="00BE3B0D">
              <w:rPr>
                <w:sz w:val="23"/>
                <w:szCs w:val="23"/>
              </w:rPr>
              <w:t xml:space="preserve"> </w:t>
            </w:r>
            <w:r w:rsidRPr="00BE3B0D">
              <w:rPr>
                <w:sz w:val="23"/>
                <w:szCs w:val="23"/>
              </w:rPr>
              <w:t>205,09</w:t>
            </w:r>
          </w:p>
        </w:tc>
        <w:tc>
          <w:tcPr>
            <w:tcW w:w="2921" w:type="dxa"/>
          </w:tcPr>
          <w:p w:rsidR="00F7457B" w:rsidRPr="00BE3B0D" w:rsidRDefault="003F2C66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14,11</w:t>
            </w:r>
          </w:p>
        </w:tc>
      </w:tr>
    </w:tbl>
    <w:p w:rsidR="00F7457B" w:rsidRPr="00BE3B0D" w:rsidRDefault="00F7457B" w:rsidP="007C62AC">
      <w:pPr>
        <w:spacing w:line="276" w:lineRule="auto"/>
        <w:rPr>
          <w:sz w:val="23"/>
          <w:szCs w:val="23"/>
        </w:rPr>
      </w:pPr>
    </w:p>
    <w:p w:rsidR="00F7457B" w:rsidRPr="00BE3B0D" w:rsidRDefault="00F7457B" w:rsidP="007C62AC">
      <w:pPr>
        <w:numPr>
          <w:ilvl w:val="1"/>
          <w:numId w:val="18"/>
        </w:numPr>
        <w:spacing w:line="276" w:lineRule="auto"/>
        <w:ind w:left="426" w:hanging="426"/>
        <w:jc w:val="both"/>
        <w:rPr>
          <w:b/>
        </w:rPr>
      </w:pPr>
      <w:r w:rsidRPr="00BE3B0D"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48"/>
        <w:gridCol w:w="2674"/>
        <w:gridCol w:w="2967"/>
      </w:tblGrid>
      <w:tr w:rsidR="005B3682" w:rsidRPr="00BE3B0D" w:rsidTr="00BE3B0D">
        <w:tc>
          <w:tcPr>
            <w:tcW w:w="3148" w:type="dxa"/>
            <w:shd w:val="clear" w:color="auto" w:fill="D9D9D9"/>
          </w:tcPr>
          <w:p w:rsidR="00F7457B" w:rsidRPr="00BE3B0D" w:rsidRDefault="00F7457B" w:rsidP="007C62AC">
            <w:pPr>
              <w:spacing w:line="276" w:lineRule="auto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>Záväzky</w:t>
            </w:r>
          </w:p>
        </w:tc>
        <w:tc>
          <w:tcPr>
            <w:tcW w:w="2674" w:type="dxa"/>
            <w:shd w:val="clear" w:color="auto" w:fill="D9D9D9"/>
          </w:tcPr>
          <w:p w:rsidR="00F7457B" w:rsidRPr="00BE3B0D" w:rsidRDefault="00D833EC" w:rsidP="00BE3B0D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 xml:space="preserve">Zostatok </w:t>
            </w:r>
            <w:r w:rsidR="00F7457B" w:rsidRPr="00BE3B0D">
              <w:rPr>
                <w:b/>
                <w:sz w:val="23"/>
                <w:szCs w:val="23"/>
              </w:rPr>
              <w:t>k 31.</w:t>
            </w:r>
            <w:r w:rsidR="00855652" w:rsidRPr="00BE3B0D">
              <w:rPr>
                <w:b/>
                <w:sz w:val="23"/>
                <w:szCs w:val="23"/>
              </w:rPr>
              <w:t xml:space="preserve"> </w:t>
            </w:r>
            <w:r w:rsidR="00F7457B" w:rsidRPr="00BE3B0D">
              <w:rPr>
                <w:b/>
                <w:sz w:val="23"/>
                <w:szCs w:val="23"/>
              </w:rPr>
              <w:t>12</w:t>
            </w:r>
            <w:r w:rsidR="00621B55" w:rsidRPr="00BE3B0D">
              <w:rPr>
                <w:b/>
                <w:sz w:val="23"/>
                <w:szCs w:val="23"/>
              </w:rPr>
              <w:t>.</w:t>
            </w:r>
            <w:r w:rsidR="00F7457B" w:rsidRPr="00BE3B0D">
              <w:rPr>
                <w:b/>
                <w:sz w:val="23"/>
                <w:szCs w:val="23"/>
              </w:rPr>
              <w:t xml:space="preserve"> </w:t>
            </w:r>
            <w:r w:rsidR="0066061B" w:rsidRPr="00BE3B0D">
              <w:rPr>
                <w:b/>
                <w:sz w:val="23"/>
                <w:szCs w:val="23"/>
              </w:rPr>
              <w:t>201</w:t>
            </w:r>
            <w:r w:rsidR="001E416F" w:rsidRPr="00BE3B0D">
              <w:rPr>
                <w:b/>
                <w:sz w:val="23"/>
                <w:szCs w:val="23"/>
              </w:rPr>
              <w:t>6</w:t>
            </w:r>
          </w:p>
        </w:tc>
        <w:tc>
          <w:tcPr>
            <w:tcW w:w="2967" w:type="dxa"/>
            <w:shd w:val="clear" w:color="auto" w:fill="D9D9D9"/>
          </w:tcPr>
          <w:p w:rsidR="00F7457B" w:rsidRPr="00BE3B0D" w:rsidRDefault="00D833EC" w:rsidP="00BE3B0D">
            <w:pPr>
              <w:spacing w:line="276" w:lineRule="auto"/>
              <w:jc w:val="center"/>
              <w:rPr>
                <w:b/>
                <w:sz w:val="23"/>
                <w:szCs w:val="23"/>
              </w:rPr>
            </w:pPr>
            <w:r w:rsidRPr="00BE3B0D">
              <w:rPr>
                <w:b/>
                <w:sz w:val="23"/>
                <w:szCs w:val="23"/>
              </w:rPr>
              <w:t xml:space="preserve">Zostatok </w:t>
            </w:r>
            <w:r w:rsidR="00F7457B" w:rsidRPr="00BE3B0D">
              <w:rPr>
                <w:b/>
                <w:sz w:val="23"/>
                <w:szCs w:val="23"/>
              </w:rPr>
              <w:t>k 31.</w:t>
            </w:r>
            <w:r w:rsidR="00855652" w:rsidRPr="00BE3B0D">
              <w:rPr>
                <w:b/>
                <w:sz w:val="23"/>
                <w:szCs w:val="23"/>
              </w:rPr>
              <w:t xml:space="preserve"> </w:t>
            </w:r>
            <w:r w:rsidR="00F7457B" w:rsidRPr="00BE3B0D">
              <w:rPr>
                <w:b/>
                <w:sz w:val="23"/>
                <w:szCs w:val="23"/>
              </w:rPr>
              <w:t>12</w:t>
            </w:r>
            <w:r w:rsidR="00621B55" w:rsidRPr="00BE3B0D">
              <w:rPr>
                <w:b/>
                <w:sz w:val="23"/>
                <w:szCs w:val="23"/>
              </w:rPr>
              <w:t>.</w:t>
            </w:r>
            <w:r w:rsidR="00F7457B" w:rsidRPr="00BE3B0D">
              <w:rPr>
                <w:b/>
                <w:sz w:val="23"/>
                <w:szCs w:val="23"/>
              </w:rPr>
              <w:t xml:space="preserve"> </w:t>
            </w:r>
            <w:r w:rsidR="003242E8" w:rsidRPr="00BE3B0D">
              <w:rPr>
                <w:b/>
                <w:sz w:val="23"/>
                <w:szCs w:val="23"/>
              </w:rPr>
              <w:t>2017</w:t>
            </w:r>
          </w:p>
        </w:tc>
      </w:tr>
      <w:tr w:rsidR="005B3682" w:rsidRPr="00BE3B0D" w:rsidTr="00BE3B0D">
        <w:tc>
          <w:tcPr>
            <w:tcW w:w="3148" w:type="dxa"/>
          </w:tcPr>
          <w:p w:rsidR="00F7457B" w:rsidRPr="00BE3B0D" w:rsidRDefault="00F7457B" w:rsidP="007C62AC">
            <w:pPr>
              <w:spacing w:line="276" w:lineRule="auto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 xml:space="preserve">Záväzky do lehoty splatnosti  </w:t>
            </w:r>
          </w:p>
        </w:tc>
        <w:tc>
          <w:tcPr>
            <w:tcW w:w="2674" w:type="dxa"/>
          </w:tcPr>
          <w:p w:rsidR="00F7457B" w:rsidRPr="00BE3B0D" w:rsidRDefault="003F2C66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823,77</w:t>
            </w:r>
          </w:p>
        </w:tc>
        <w:tc>
          <w:tcPr>
            <w:tcW w:w="2967" w:type="dxa"/>
          </w:tcPr>
          <w:p w:rsidR="00F7457B" w:rsidRPr="00BE3B0D" w:rsidRDefault="003F2C66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754,53</w:t>
            </w:r>
          </w:p>
        </w:tc>
      </w:tr>
      <w:tr w:rsidR="00F7457B" w:rsidRPr="00BE3B0D" w:rsidTr="00BE3B0D">
        <w:tc>
          <w:tcPr>
            <w:tcW w:w="3148" w:type="dxa"/>
          </w:tcPr>
          <w:p w:rsidR="00F7457B" w:rsidRPr="00BE3B0D" w:rsidRDefault="00F7457B" w:rsidP="007C62AC">
            <w:pPr>
              <w:spacing w:line="276" w:lineRule="auto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 xml:space="preserve">Záväzky po lehote splatnosti  </w:t>
            </w:r>
          </w:p>
        </w:tc>
        <w:tc>
          <w:tcPr>
            <w:tcW w:w="2674" w:type="dxa"/>
          </w:tcPr>
          <w:p w:rsidR="00F7457B" w:rsidRPr="00BE3B0D" w:rsidRDefault="003F2C66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771,56</w:t>
            </w:r>
          </w:p>
        </w:tc>
        <w:tc>
          <w:tcPr>
            <w:tcW w:w="2967" w:type="dxa"/>
          </w:tcPr>
          <w:p w:rsidR="00F7457B" w:rsidRPr="00BE3B0D" w:rsidRDefault="003F2C66" w:rsidP="007C62AC">
            <w:pPr>
              <w:spacing w:line="276" w:lineRule="auto"/>
              <w:jc w:val="right"/>
              <w:rPr>
                <w:sz w:val="23"/>
                <w:szCs w:val="23"/>
              </w:rPr>
            </w:pPr>
            <w:r w:rsidRPr="00BE3B0D">
              <w:rPr>
                <w:sz w:val="23"/>
                <w:szCs w:val="23"/>
              </w:rPr>
              <w:t>686,42</w:t>
            </w:r>
          </w:p>
        </w:tc>
      </w:tr>
    </w:tbl>
    <w:p w:rsidR="00D833EC" w:rsidRPr="00BE3B0D" w:rsidRDefault="00D833EC" w:rsidP="00F7457B">
      <w:pPr>
        <w:tabs>
          <w:tab w:val="left" w:pos="2880"/>
          <w:tab w:val="right" w:pos="8820"/>
        </w:tabs>
        <w:jc w:val="both"/>
        <w:rPr>
          <w:sz w:val="23"/>
          <w:szCs w:val="23"/>
        </w:rPr>
      </w:pPr>
    </w:p>
    <w:p w:rsidR="00F7457B" w:rsidRPr="00BE3B0D" w:rsidRDefault="00F7457B" w:rsidP="00040CEA">
      <w:pPr>
        <w:tabs>
          <w:tab w:val="left" w:pos="2880"/>
          <w:tab w:val="right" w:pos="8820"/>
        </w:tabs>
        <w:spacing w:line="360" w:lineRule="auto"/>
        <w:jc w:val="both"/>
        <w:rPr>
          <w:sz w:val="23"/>
          <w:szCs w:val="23"/>
        </w:rPr>
      </w:pPr>
      <w:r w:rsidRPr="00BE3B0D">
        <w:rPr>
          <w:sz w:val="23"/>
          <w:szCs w:val="23"/>
        </w:rPr>
        <w:t>Analýza významných položiek z účtovnej závierky:</w:t>
      </w:r>
    </w:p>
    <w:p w:rsidR="00BE3B0D" w:rsidRPr="00BE3B0D" w:rsidRDefault="007C62AC" w:rsidP="00CA436B">
      <w:pPr>
        <w:numPr>
          <w:ilvl w:val="0"/>
          <w:numId w:val="6"/>
        </w:numPr>
        <w:spacing w:line="360" w:lineRule="auto"/>
        <w:jc w:val="both"/>
        <w:rPr>
          <w:b/>
          <w:sz w:val="22"/>
          <w:szCs w:val="22"/>
        </w:rPr>
      </w:pPr>
      <w:r w:rsidRPr="00BE3B0D">
        <w:rPr>
          <w:sz w:val="22"/>
          <w:szCs w:val="22"/>
        </w:rPr>
        <w:t xml:space="preserve">Pokles výšky pohľadávok v porovnaní s rokom 2016 bol v značnej miere spôsobený odpisom pohľadávok z nedaňových príjmov obce z dôvodu ich nevymožiteľnosti, ako aj dodatočným  splácaním pohľadávok. </w:t>
      </w:r>
    </w:p>
    <w:p w:rsidR="00F7457B" w:rsidRPr="00BE3B0D" w:rsidRDefault="007C62AC" w:rsidP="00CA436B">
      <w:pPr>
        <w:numPr>
          <w:ilvl w:val="0"/>
          <w:numId w:val="6"/>
        </w:numPr>
        <w:spacing w:line="360" w:lineRule="auto"/>
        <w:jc w:val="both"/>
        <w:rPr>
          <w:b/>
          <w:sz w:val="22"/>
          <w:szCs w:val="22"/>
        </w:rPr>
      </w:pPr>
      <w:r w:rsidRPr="00BE3B0D">
        <w:rPr>
          <w:sz w:val="22"/>
          <w:szCs w:val="22"/>
        </w:rPr>
        <w:t>Výška záväzkov v porovnaní s rokom 2016 je nižšia a  tvoria ju záväzky voči zamestnancom a orgánom sociálneho poistenia a tiež záväzky voči dodávateľom.</w:t>
      </w:r>
    </w:p>
    <w:p w:rsidR="003679A0" w:rsidRPr="00A8518B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A8518B">
        <w:rPr>
          <w:b/>
          <w:sz w:val="28"/>
          <w:szCs w:val="28"/>
        </w:rPr>
        <w:lastRenderedPageBreak/>
        <w:t xml:space="preserve">Hospodársky výsledok </w:t>
      </w:r>
      <w:r w:rsidR="0066599E" w:rsidRPr="00A8518B">
        <w:rPr>
          <w:b/>
          <w:sz w:val="28"/>
          <w:szCs w:val="28"/>
        </w:rPr>
        <w:t xml:space="preserve"> za </w:t>
      </w:r>
      <w:r w:rsidR="003242E8" w:rsidRPr="00A8518B">
        <w:rPr>
          <w:b/>
          <w:sz w:val="28"/>
          <w:szCs w:val="28"/>
        </w:rPr>
        <w:t>2017</w:t>
      </w:r>
      <w:r w:rsidR="0066599E" w:rsidRPr="00A8518B">
        <w:rPr>
          <w:b/>
          <w:sz w:val="28"/>
          <w:szCs w:val="28"/>
        </w:rPr>
        <w:t xml:space="preserve"> - vývoj nákladov a výnosov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16"/>
        <w:gridCol w:w="1701"/>
        <w:gridCol w:w="1701"/>
      </w:tblGrid>
      <w:tr w:rsidR="005B3682" w:rsidRPr="00A8518B" w:rsidTr="002F60DF">
        <w:tc>
          <w:tcPr>
            <w:tcW w:w="5416" w:type="dxa"/>
            <w:shd w:val="clear" w:color="auto" w:fill="DDD9C3"/>
          </w:tcPr>
          <w:p w:rsidR="008B62E1" w:rsidRPr="00A8518B" w:rsidRDefault="008B62E1" w:rsidP="007C62AC">
            <w:pPr>
              <w:spacing w:line="276" w:lineRule="auto"/>
              <w:jc w:val="center"/>
              <w:rPr>
                <w:b/>
              </w:rPr>
            </w:pPr>
            <w:r w:rsidRPr="00A8518B">
              <w:rPr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8B62E1" w:rsidRPr="00A8518B" w:rsidRDefault="008B62E1" w:rsidP="007C62AC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Skutočnosť</w:t>
            </w:r>
          </w:p>
          <w:p w:rsidR="008B62E1" w:rsidRPr="00A8518B" w:rsidRDefault="008B62E1" w:rsidP="007C62AC">
            <w:pPr>
              <w:spacing w:line="27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k 31. 12. 2016</w:t>
            </w:r>
          </w:p>
        </w:tc>
        <w:tc>
          <w:tcPr>
            <w:tcW w:w="1701" w:type="dxa"/>
            <w:shd w:val="clear" w:color="auto" w:fill="DDD9C3"/>
          </w:tcPr>
          <w:p w:rsidR="008B62E1" w:rsidRPr="00A8518B" w:rsidRDefault="008B62E1" w:rsidP="007C62A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Skutočnosť</w:t>
            </w:r>
          </w:p>
          <w:p w:rsidR="008B62E1" w:rsidRPr="00A8518B" w:rsidRDefault="008B62E1" w:rsidP="007C62AC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k 31. 12. 2017</w:t>
            </w:r>
          </w:p>
        </w:tc>
      </w:tr>
      <w:tr w:rsidR="00A8518B" w:rsidRPr="00A8518B" w:rsidTr="002F60DF">
        <w:tc>
          <w:tcPr>
            <w:tcW w:w="5416" w:type="dxa"/>
            <w:shd w:val="clear" w:color="auto" w:fill="D9D9D9"/>
          </w:tcPr>
          <w:p w:rsidR="00A8518B" w:rsidRPr="00A8518B" w:rsidRDefault="00A8518B" w:rsidP="007C62AC">
            <w:pPr>
              <w:spacing w:line="276" w:lineRule="auto"/>
              <w:jc w:val="both"/>
              <w:rPr>
                <w:b/>
              </w:rPr>
            </w:pPr>
            <w:r w:rsidRPr="00A8518B">
              <w:rPr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A8518B" w:rsidRPr="00A8518B" w:rsidRDefault="00A8518B" w:rsidP="007C62AC">
            <w:pPr>
              <w:spacing w:line="276" w:lineRule="auto"/>
              <w:jc w:val="right"/>
              <w:rPr>
                <w:b/>
              </w:rPr>
            </w:pPr>
            <w:r w:rsidRPr="00A8518B">
              <w:rPr>
                <w:b/>
                <w:sz w:val="22"/>
                <w:szCs w:val="22"/>
              </w:rPr>
              <w:t>169 712,36</w:t>
            </w:r>
          </w:p>
        </w:tc>
        <w:tc>
          <w:tcPr>
            <w:tcW w:w="1701" w:type="dxa"/>
            <w:shd w:val="clear" w:color="auto" w:fill="D9D9D9"/>
          </w:tcPr>
          <w:p w:rsidR="00A8518B" w:rsidRPr="00A8518B" w:rsidRDefault="00FE0E7F" w:rsidP="007C62A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111301,77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  <w:jc w:val="both"/>
            </w:pPr>
            <w:r w:rsidRPr="00A8518B">
              <w:t>50 – Spotrebované nákupy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8 734,32</w:t>
            </w:r>
          </w:p>
        </w:tc>
        <w:tc>
          <w:tcPr>
            <w:tcW w:w="1701" w:type="dxa"/>
          </w:tcPr>
          <w:p w:rsidR="00A8518B" w:rsidRPr="00FE0E7F" w:rsidRDefault="005C4195" w:rsidP="007C62AC">
            <w:pPr>
              <w:spacing w:line="276" w:lineRule="auto"/>
              <w:jc w:val="right"/>
            </w:pPr>
            <w:r w:rsidRPr="00FE0E7F">
              <w:t>10</w:t>
            </w:r>
            <w:r w:rsidR="00FE0E7F">
              <w:t xml:space="preserve"> </w:t>
            </w:r>
            <w:r w:rsidRPr="00FE0E7F">
              <w:t>505,41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  <w:jc w:val="both"/>
            </w:pPr>
            <w:r w:rsidRPr="00A8518B">
              <w:t>51 – Služby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15 090,90</w:t>
            </w:r>
          </w:p>
        </w:tc>
        <w:tc>
          <w:tcPr>
            <w:tcW w:w="1701" w:type="dxa"/>
          </w:tcPr>
          <w:p w:rsidR="00A8518B" w:rsidRPr="00FE0E7F" w:rsidRDefault="00FE0E7F" w:rsidP="007C62AC">
            <w:pPr>
              <w:spacing w:line="276" w:lineRule="auto"/>
              <w:jc w:val="right"/>
            </w:pPr>
            <w:r>
              <w:t>15 800,30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  <w:jc w:val="both"/>
            </w:pPr>
            <w:r w:rsidRPr="00A8518B">
              <w:t>52 – Osobné náklady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57 551,53</w:t>
            </w:r>
          </w:p>
        </w:tc>
        <w:tc>
          <w:tcPr>
            <w:tcW w:w="1701" w:type="dxa"/>
          </w:tcPr>
          <w:p w:rsidR="00A8518B" w:rsidRPr="00FE0E7F" w:rsidRDefault="00FE0E7F" w:rsidP="007C62AC">
            <w:pPr>
              <w:spacing w:line="276" w:lineRule="auto"/>
              <w:jc w:val="right"/>
            </w:pPr>
            <w:r>
              <w:t>58 805,16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  <w:jc w:val="both"/>
            </w:pPr>
            <w:r w:rsidRPr="00A8518B">
              <w:t>53 – Dane a  poplatky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621,68</w:t>
            </w:r>
          </w:p>
        </w:tc>
        <w:tc>
          <w:tcPr>
            <w:tcW w:w="1701" w:type="dxa"/>
          </w:tcPr>
          <w:p w:rsidR="00A8518B" w:rsidRPr="00FE0E7F" w:rsidRDefault="00FE0E7F" w:rsidP="007C62AC">
            <w:pPr>
              <w:spacing w:line="276" w:lineRule="auto"/>
              <w:jc w:val="right"/>
            </w:pPr>
            <w:r>
              <w:t>90,75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54 – Ostatné náklady na prevádzkovú činnosť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1 316,93</w:t>
            </w:r>
          </w:p>
        </w:tc>
        <w:tc>
          <w:tcPr>
            <w:tcW w:w="1701" w:type="dxa"/>
          </w:tcPr>
          <w:p w:rsidR="00A8518B" w:rsidRPr="00FE0E7F" w:rsidRDefault="00FE0E7F" w:rsidP="007C62AC">
            <w:pPr>
              <w:spacing w:line="276" w:lineRule="auto"/>
              <w:jc w:val="right"/>
            </w:pPr>
            <w:r>
              <w:t>2 015,39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23 190,02</w:t>
            </w:r>
          </w:p>
        </w:tc>
        <w:tc>
          <w:tcPr>
            <w:tcW w:w="1701" w:type="dxa"/>
          </w:tcPr>
          <w:p w:rsidR="00A8518B" w:rsidRPr="00FE0E7F" w:rsidRDefault="00FE0E7F" w:rsidP="007C62AC">
            <w:pPr>
              <w:spacing w:line="276" w:lineRule="auto"/>
              <w:jc w:val="right"/>
            </w:pPr>
            <w:r>
              <w:t>23 089,33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56 – Finančné náklady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62 631,16</w:t>
            </w:r>
          </w:p>
        </w:tc>
        <w:tc>
          <w:tcPr>
            <w:tcW w:w="1701" w:type="dxa"/>
          </w:tcPr>
          <w:p w:rsidR="00A8518B" w:rsidRPr="00FE0E7F" w:rsidRDefault="00FE0E7F" w:rsidP="007C62AC">
            <w:pPr>
              <w:spacing w:line="276" w:lineRule="auto"/>
              <w:jc w:val="right"/>
            </w:pPr>
            <w:r>
              <w:t>530,94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57 – Mimoriadne náklady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0</w:t>
            </w:r>
            <w:r w:rsidR="00FE0E7F">
              <w:rPr>
                <w:sz w:val="22"/>
                <w:szCs w:val="22"/>
              </w:rPr>
              <w:t>,00</w:t>
            </w:r>
          </w:p>
        </w:tc>
        <w:tc>
          <w:tcPr>
            <w:tcW w:w="1701" w:type="dxa"/>
          </w:tcPr>
          <w:p w:rsidR="00A8518B" w:rsidRPr="00FE0E7F" w:rsidRDefault="00FE0E7F" w:rsidP="007C62AC">
            <w:pPr>
              <w:spacing w:line="276" w:lineRule="auto"/>
              <w:jc w:val="right"/>
            </w:pPr>
            <w:r>
              <w:t>0,00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58 – Náklady na transfery a náklady z odvodov príjmov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575,44</w:t>
            </w:r>
          </w:p>
        </w:tc>
        <w:tc>
          <w:tcPr>
            <w:tcW w:w="1701" w:type="dxa"/>
          </w:tcPr>
          <w:p w:rsidR="00A8518B" w:rsidRPr="00FE0E7F" w:rsidRDefault="00FE0E7F" w:rsidP="007C62AC">
            <w:pPr>
              <w:spacing w:line="276" w:lineRule="auto"/>
              <w:jc w:val="right"/>
            </w:pPr>
            <w:r>
              <w:t>464,40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59 – Dane z príjmov</w:t>
            </w:r>
          </w:p>
        </w:tc>
        <w:tc>
          <w:tcPr>
            <w:tcW w:w="1701" w:type="dxa"/>
          </w:tcPr>
          <w:p w:rsidR="00A8518B" w:rsidRPr="00F305BD" w:rsidRDefault="00A8518B" w:rsidP="007C62AC">
            <w:pPr>
              <w:spacing w:line="276" w:lineRule="auto"/>
              <w:jc w:val="right"/>
              <w:rPr>
                <w:color w:val="000000" w:themeColor="text1"/>
              </w:rPr>
            </w:pPr>
            <w:r w:rsidRPr="00F305BD">
              <w:rPr>
                <w:color w:val="000000" w:themeColor="text1"/>
                <w:sz w:val="22"/>
                <w:szCs w:val="22"/>
              </w:rPr>
              <w:t>0,38</w:t>
            </w:r>
          </w:p>
        </w:tc>
        <w:tc>
          <w:tcPr>
            <w:tcW w:w="1701" w:type="dxa"/>
          </w:tcPr>
          <w:p w:rsidR="00A8518B" w:rsidRPr="00F305BD" w:rsidRDefault="00FE0E7F" w:rsidP="007C62AC">
            <w:pPr>
              <w:spacing w:line="276" w:lineRule="auto"/>
              <w:jc w:val="right"/>
              <w:rPr>
                <w:color w:val="000000" w:themeColor="text1"/>
              </w:rPr>
            </w:pPr>
            <w:r w:rsidRPr="00F305BD">
              <w:rPr>
                <w:color w:val="000000" w:themeColor="text1"/>
              </w:rPr>
              <w:t>0,09</w:t>
            </w:r>
          </w:p>
        </w:tc>
      </w:tr>
      <w:tr w:rsidR="00A8518B" w:rsidRPr="00A8518B" w:rsidTr="002F60DF">
        <w:tc>
          <w:tcPr>
            <w:tcW w:w="5416" w:type="dxa"/>
            <w:shd w:val="clear" w:color="auto" w:fill="D9D9D9"/>
          </w:tcPr>
          <w:p w:rsidR="00A8518B" w:rsidRPr="00A8518B" w:rsidRDefault="00A8518B" w:rsidP="007C62AC">
            <w:pPr>
              <w:spacing w:line="276" w:lineRule="auto"/>
              <w:rPr>
                <w:b/>
              </w:rPr>
            </w:pPr>
            <w:r w:rsidRPr="00A8518B">
              <w:rPr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A8518B" w:rsidRPr="00A8518B" w:rsidRDefault="00A8518B" w:rsidP="007C62AC">
            <w:pPr>
              <w:spacing w:line="276" w:lineRule="auto"/>
              <w:jc w:val="right"/>
              <w:rPr>
                <w:b/>
              </w:rPr>
            </w:pPr>
            <w:r w:rsidRPr="00A8518B">
              <w:rPr>
                <w:b/>
                <w:sz w:val="22"/>
                <w:szCs w:val="22"/>
              </w:rPr>
              <w:t>196 160,56</w:t>
            </w:r>
          </w:p>
        </w:tc>
        <w:tc>
          <w:tcPr>
            <w:tcW w:w="1701" w:type="dxa"/>
            <w:shd w:val="clear" w:color="auto" w:fill="D9D9D9"/>
          </w:tcPr>
          <w:p w:rsidR="00A8518B" w:rsidRPr="00A8518B" w:rsidRDefault="00342667" w:rsidP="007C62A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112 018,60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60 – Tržby za vlastné výkony a tovar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1 196,70</w:t>
            </w:r>
          </w:p>
        </w:tc>
        <w:tc>
          <w:tcPr>
            <w:tcW w:w="1701" w:type="dxa"/>
          </w:tcPr>
          <w:p w:rsidR="00A8518B" w:rsidRPr="00FE0E7F" w:rsidRDefault="00342667" w:rsidP="007C62AC">
            <w:pPr>
              <w:spacing w:line="276" w:lineRule="auto"/>
              <w:jc w:val="right"/>
            </w:pPr>
            <w:r>
              <w:t>237,27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 xml:space="preserve">61 – Zmena stavu </w:t>
            </w:r>
            <w:bookmarkStart w:id="0" w:name="_GoBack"/>
            <w:bookmarkEnd w:id="0"/>
            <w:r w:rsidRPr="00A8518B">
              <w:t>vnútroorganizačných služieb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0</w:t>
            </w:r>
            <w:r w:rsidR="00342667">
              <w:rPr>
                <w:sz w:val="22"/>
                <w:szCs w:val="22"/>
              </w:rPr>
              <w:t>,00</w:t>
            </w:r>
          </w:p>
        </w:tc>
        <w:tc>
          <w:tcPr>
            <w:tcW w:w="1701" w:type="dxa"/>
          </w:tcPr>
          <w:p w:rsidR="00A8518B" w:rsidRPr="00FE0E7F" w:rsidRDefault="00342667" w:rsidP="007C62AC">
            <w:pPr>
              <w:spacing w:line="276" w:lineRule="auto"/>
              <w:jc w:val="right"/>
            </w:pPr>
            <w:r>
              <w:t>0,00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62 – Aktivácia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0</w:t>
            </w:r>
            <w:r w:rsidR="00342667">
              <w:rPr>
                <w:sz w:val="22"/>
                <w:szCs w:val="22"/>
              </w:rPr>
              <w:t>,00</w:t>
            </w:r>
          </w:p>
        </w:tc>
        <w:tc>
          <w:tcPr>
            <w:tcW w:w="1701" w:type="dxa"/>
          </w:tcPr>
          <w:p w:rsidR="00A8518B" w:rsidRPr="00FE0E7F" w:rsidRDefault="00342667" w:rsidP="007C62AC">
            <w:pPr>
              <w:spacing w:line="276" w:lineRule="auto"/>
              <w:jc w:val="right"/>
            </w:pPr>
            <w:r>
              <w:t>0,00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63 – Daňové a colné výnosy a výnosy z poplatkov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81 912,88</w:t>
            </w:r>
          </w:p>
        </w:tc>
        <w:tc>
          <w:tcPr>
            <w:tcW w:w="1701" w:type="dxa"/>
          </w:tcPr>
          <w:p w:rsidR="00A8518B" w:rsidRPr="00FE0E7F" w:rsidRDefault="00342667" w:rsidP="007C62AC">
            <w:pPr>
              <w:spacing w:line="276" w:lineRule="auto"/>
              <w:jc w:val="right"/>
            </w:pPr>
            <w:r>
              <w:t>76 255,35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64 – Ostatné výnosy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9 192,01</w:t>
            </w:r>
          </w:p>
        </w:tc>
        <w:tc>
          <w:tcPr>
            <w:tcW w:w="1701" w:type="dxa"/>
          </w:tcPr>
          <w:p w:rsidR="00A8518B" w:rsidRPr="00FE0E7F" w:rsidRDefault="00342667" w:rsidP="007C62AC">
            <w:pPr>
              <w:spacing w:line="276" w:lineRule="auto"/>
              <w:jc w:val="right"/>
            </w:pPr>
            <w:r>
              <w:t>6 450,38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4 356,17</w:t>
            </w:r>
          </w:p>
        </w:tc>
        <w:tc>
          <w:tcPr>
            <w:tcW w:w="1701" w:type="dxa"/>
          </w:tcPr>
          <w:p w:rsidR="00A8518B" w:rsidRPr="00FE0E7F" w:rsidRDefault="00342667" w:rsidP="007C62AC">
            <w:pPr>
              <w:spacing w:line="276" w:lineRule="auto"/>
              <w:jc w:val="right"/>
            </w:pPr>
            <w:r>
              <w:t>384,00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66 – Finančné výnosy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62 086,56</w:t>
            </w:r>
          </w:p>
        </w:tc>
        <w:tc>
          <w:tcPr>
            <w:tcW w:w="1701" w:type="dxa"/>
          </w:tcPr>
          <w:p w:rsidR="00A8518B" w:rsidRPr="00FE0E7F" w:rsidRDefault="00342667" w:rsidP="007C62AC">
            <w:pPr>
              <w:spacing w:line="276" w:lineRule="auto"/>
              <w:jc w:val="right"/>
            </w:pPr>
            <w:r>
              <w:t>0,75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67 – Mimoriadne výnosy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0</w:t>
            </w:r>
            <w:r w:rsidR="00342667">
              <w:rPr>
                <w:sz w:val="22"/>
                <w:szCs w:val="22"/>
              </w:rPr>
              <w:t>,00</w:t>
            </w:r>
          </w:p>
        </w:tc>
        <w:tc>
          <w:tcPr>
            <w:tcW w:w="1701" w:type="dxa"/>
          </w:tcPr>
          <w:p w:rsidR="00A8518B" w:rsidRPr="00FE0E7F" w:rsidRDefault="00342667" w:rsidP="007C62AC">
            <w:pPr>
              <w:spacing w:line="276" w:lineRule="auto"/>
              <w:jc w:val="right"/>
            </w:pPr>
            <w:r>
              <w:t>0,00</w:t>
            </w:r>
          </w:p>
        </w:tc>
      </w:tr>
      <w:tr w:rsidR="00A8518B" w:rsidRPr="00A8518B" w:rsidTr="002F60DF">
        <w:tc>
          <w:tcPr>
            <w:tcW w:w="5416" w:type="dxa"/>
          </w:tcPr>
          <w:p w:rsidR="00A8518B" w:rsidRPr="00A8518B" w:rsidRDefault="00A8518B" w:rsidP="007C62AC">
            <w:pPr>
              <w:spacing w:line="276" w:lineRule="auto"/>
            </w:pPr>
            <w:r w:rsidRPr="00A8518B"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A8518B" w:rsidRPr="00E657A2" w:rsidRDefault="00A8518B" w:rsidP="007C62AC">
            <w:pPr>
              <w:spacing w:line="276" w:lineRule="auto"/>
              <w:jc w:val="right"/>
            </w:pPr>
            <w:r w:rsidRPr="00E657A2">
              <w:rPr>
                <w:sz w:val="22"/>
                <w:szCs w:val="22"/>
              </w:rPr>
              <w:t>37 416,24</w:t>
            </w:r>
          </w:p>
        </w:tc>
        <w:tc>
          <w:tcPr>
            <w:tcW w:w="1701" w:type="dxa"/>
          </w:tcPr>
          <w:p w:rsidR="00A8518B" w:rsidRPr="00FE0E7F" w:rsidRDefault="00342667" w:rsidP="007C62AC">
            <w:pPr>
              <w:spacing w:line="276" w:lineRule="auto"/>
              <w:jc w:val="right"/>
            </w:pPr>
            <w:r>
              <w:t>28 690,85</w:t>
            </w:r>
          </w:p>
        </w:tc>
      </w:tr>
      <w:tr w:rsidR="00A8518B" w:rsidRPr="00A8518B" w:rsidTr="002F60DF">
        <w:tc>
          <w:tcPr>
            <w:tcW w:w="5416" w:type="dxa"/>
            <w:shd w:val="clear" w:color="auto" w:fill="D9D9D9"/>
          </w:tcPr>
          <w:p w:rsidR="00A8518B" w:rsidRPr="00A8518B" w:rsidRDefault="00A8518B" w:rsidP="007C62AC">
            <w:pPr>
              <w:spacing w:line="276" w:lineRule="auto"/>
              <w:rPr>
                <w:b/>
              </w:rPr>
            </w:pPr>
            <w:r w:rsidRPr="00A8518B">
              <w:rPr>
                <w:b/>
              </w:rPr>
              <w:t>Hospodársky výsledok</w:t>
            </w:r>
          </w:p>
          <w:p w:rsidR="00A8518B" w:rsidRPr="00A8518B" w:rsidRDefault="00A8518B" w:rsidP="007C62AC">
            <w:pPr>
              <w:spacing w:line="276" w:lineRule="auto"/>
            </w:pPr>
            <w:r w:rsidRPr="00A8518B">
              <w:rPr>
                <w:b/>
              </w:rPr>
              <w:t>(+ kladný HV, –- záporný HV)</w:t>
            </w:r>
          </w:p>
        </w:tc>
        <w:tc>
          <w:tcPr>
            <w:tcW w:w="1701" w:type="dxa"/>
            <w:shd w:val="clear" w:color="auto" w:fill="D9D9D9"/>
          </w:tcPr>
          <w:p w:rsidR="00A8518B" w:rsidRPr="00A8518B" w:rsidRDefault="00A8518B" w:rsidP="007C62AC">
            <w:pPr>
              <w:spacing w:line="276" w:lineRule="auto"/>
              <w:jc w:val="right"/>
              <w:rPr>
                <w:b/>
              </w:rPr>
            </w:pPr>
            <w:r w:rsidRPr="00A8518B">
              <w:rPr>
                <w:b/>
                <w:sz w:val="22"/>
                <w:szCs w:val="22"/>
              </w:rPr>
              <w:t>26 448,20</w:t>
            </w:r>
          </w:p>
        </w:tc>
        <w:tc>
          <w:tcPr>
            <w:tcW w:w="1701" w:type="dxa"/>
            <w:shd w:val="clear" w:color="auto" w:fill="D9D9D9"/>
          </w:tcPr>
          <w:p w:rsidR="00A8518B" w:rsidRPr="00A8518B" w:rsidRDefault="00D2657E" w:rsidP="007C62AC">
            <w:pPr>
              <w:spacing w:line="276" w:lineRule="auto"/>
              <w:jc w:val="right"/>
              <w:rPr>
                <w:b/>
              </w:rPr>
            </w:pPr>
            <w:r>
              <w:rPr>
                <w:b/>
              </w:rPr>
              <w:t>716,83</w:t>
            </w:r>
          </w:p>
        </w:tc>
      </w:tr>
    </w:tbl>
    <w:p w:rsidR="00FC7D5B" w:rsidRPr="00A8518B" w:rsidRDefault="00FC7D5B" w:rsidP="00903A8E">
      <w:pPr>
        <w:spacing w:line="360" w:lineRule="auto"/>
        <w:jc w:val="both"/>
        <w:rPr>
          <w:b/>
        </w:rPr>
      </w:pPr>
    </w:p>
    <w:p w:rsidR="00FC7D5B" w:rsidRPr="007C5052" w:rsidRDefault="00923DAB" w:rsidP="00903A8E">
      <w:pPr>
        <w:spacing w:line="360" w:lineRule="auto"/>
        <w:jc w:val="both"/>
      </w:pPr>
      <w:r w:rsidRPr="00A8518B">
        <w:t xml:space="preserve">Hospodársky výsledok </w:t>
      </w:r>
      <w:r w:rsidR="00855652" w:rsidRPr="00A8518B">
        <w:t>(</w:t>
      </w:r>
      <w:r w:rsidRPr="00A8518B">
        <w:t>kladný, záporný</w:t>
      </w:r>
      <w:r w:rsidR="00855652" w:rsidRPr="00A8518B">
        <w:t>)</w:t>
      </w:r>
      <w:r w:rsidRPr="00A8518B">
        <w:t xml:space="preserve"> v sume </w:t>
      </w:r>
      <w:r w:rsidR="00D2657E">
        <w:t>716,83</w:t>
      </w:r>
      <w:r w:rsidR="00324E85" w:rsidRPr="00A8518B">
        <w:t xml:space="preserve"> EUR</w:t>
      </w:r>
      <w:r w:rsidRPr="00A8518B">
        <w:t xml:space="preserve"> bol zúčtovaný na účet 428 – </w:t>
      </w:r>
      <w:proofErr w:type="spellStart"/>
      <w:r w:rsidRPr="007C5052">
        <w:t>Nevysporiadaný</w:t>
      </w:r>
      <w:proofErr w:type="spellEnd"/>
      <w:r w:rsidRPr="007C5052">
        <w:t xml:space="preserve"> výsledok hospodárenia minulých rokov.</w:t>
      </w:r>
    </w:p>
    <w:p w:rsidR="0076465B" w:rsidRPr="00137CEF" w:rsidRDefault="00137CEF" w:rsidP="0076465B">
      <w:pPr>
        <w:numPr>
          <w:ilvl w:val="0"/>
          <w:numId w:val="6"/>
        </w:numPr>
        <w:spacing w:line="360" w:lineRule="auto"/>
        <w:jc w:val="both"/>
        <w:rPr>
          <w:b/>
          <w:sz w:val="22"/>
          <w:szCs w:val="22"/>
        </w:rPr>
      </w:pPr>
      <w:r w:rsidRPr="007C5052">
        <w:t>Analýza nákladov</w:t>
      </w:r>
      <w:r w:rsidRPr="00137CEF">
        <w:t xml:space="preserve"> </w:t>
      </w:r>
      <w:r w:rsidR="00AC4E09" w:rsidRPr="00137CEF">
        <w:t>v porovnaní s </w:t>
      </w:r>
      <w:r w:rsidR="009A22BE" w:rsidRPr="00137CEF">
        <w:t xml:space="preserve">rokom </w:t>
      </w:r>
      <w:r w:rsidR="00AC4E09" w:rsidRPr="00137CEF">
        <w:t>2016</w:t>
      </w:r>
      <w:r w:rsidRPr="00137CEF">
        <w:t xml:space="preserve"> boli nižšie z dôvodu predaja cenných papierov v roku 2016</w:t>
      </w:r>
      <w:r w:rsidR="0076465B" w:rsidRPr="00137CEF">
        <w:rPr>
          <w:sz w:val="22"/>
          <w:szCs w:val="22"/>
        </w:rPr>
        <w:t>.</w:t>
      </w:r>
    </w:p>
    <w:p w:rsidR="00137CEF" w:rsidRPr="00137CEF" w:rsidRDefault="00137CEF" w:rsidP="0076465B">
      <w:pPr>
        <w:numPr>
          <w:ilvl w:val="0"/>
          <w:numId w:val="6"/>
        </w:numPr>
        <w:spacing w:line="360" w:lineRule="auto"/>
        <w:jc w:val="both"/>
        <w:rPr>
          <w:b/>
          <w:sz w:val="22"/>
          <w:szCs w:val="22"/>
        </w:rPr>
      </w:pPr>
      <w:r w:rsidRPr="007C5052">
        <w:rPr>
          <w:sz w:val="22"/>
          <w:szCs w:val="22"/>
        </w:rPr>
        <w:t>Analýza výnosov v</w:t>
      </w:r>
      <w:r w:rsidRPr="00137CEF">
        <w:rPr>
          <w:sz w:val="22"/>
          <w:szCs w:val="22"/>
        </w:rPr>
        <w:t> porovnaní s rokom 2016</w:t>
      </w:r>
      <w:r>
        <w:rPr>
          <w:sz w:val="22"/>
          <w:szCs w:val="22"/>
        </w:rPr>
        <w:t xml:space="preserve"> boli nižšie z dôvodu znížených výnosov z tržieb za vlastné výkony a tovary, daní a poplatkov a transferov.</w:t>
      </w:r>
    </w:p>
    <w:p w:rsidR="009A22BE" w:rsidRPr="00137CEF" w:rsidRDefault="009A22BE" w:rsidP="009A22BE">
      <w:pPr>
        <w:spacing w:line="360" w:lineRule="auto"/>
        <w:jc w:val="both"/>
      </w:pPr>
      <w:r w:rsidRPr="00137CEF">
        <w:t>.</w:t>
      </w:r>
    </w:p>
    <w:p w:rsidR="00903A8E" w:rsidRPr="00A8518B" w:rsidRDefault="00625178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137CEF">
        <w:rPr>
          <w:b/>
          <w:sz w:val="28"/>
          <w:szCs w:val="28"/>
        </w:rPr>
        <w:br w:type="page"/>
      </w:r>
      <w:r w:rsidR="00903A8E" w:rsidRPr="00A8518B">
        <w:rPr>
          <w:b/>
          <w:sz w:val="28"/>
          <w:szCs w:val="28"/>
        </w:rPr>
        <w:lastRenderedPageBreak/>
        <w:t xml:space="preserve">Ostatné  dôležité informácie </w:t>
      </w:r>
    </w:p>
    <w:p w:rsidR="00077C92" w:rsidRPr="00A8518B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518B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518B">
        <w:rPr>
          <w:b/>
        </w:rPr>
        <w:t>P</w:t>
      </w:r>
      <w:r w:rsidR="00706BB1" w:rsidRPr="00A8518B">
        <w:rPr>
          <w:b/>
        </w:rPr>
        <w:t>rijaté granty a</w:t>
      </w:r>
      <w:r w:rsidR="009B5AB6" w:rsidRPr="00A8518B">
        <w:rPr>
          <w:b/>
        </w:rPr>
        <w:t> </w:t>
      </w:r>
      <w:r w:rsidR="00706BB1" w:rsidRPr="00A8518B">
        <w:rPr>
          <w:b/>
        </w:rPr>
        <w:t>transfery</w:t>
      </w:r>
      <w:r w:rsidR="009B5AB6" w:rsidRPr="00A8518B">
        <w:rPr>
          <w:b/>
        </w:rPr>
        <w:t xml:space="preserve"> </w:t>
      </w:r>
    </w:p>
    <w:p w:rsidR="00903A8E" w:rsidRPr="00A8518B" w:rsidRDefault="00211DE9" w:rsidP="00FA5F33">
      <w:pPr>
        <w:spacing w:line="360" w:lineRule="auto"/>
        <w:jc w:val="both"/>
      </w:pPr>
      <w:r w:rsidRPr="00A8518B">
        <w:t xml:space="preserve">V roku </w:t>
      </w:r>
      <w:r w:rsidR="003242E8" w:rsidRPr="00A8518B">
        <w:t>2017</w:t>
      </w:r>
      <w:r w:rsidRPr="00A8518B">
        <w:t xml:space="preserve"> obec prijala</w:t>
      </w:r>
      <w:r w:rsidR="00706BB1" w:rsidRPr="00A8518B">
        <w:t xml:space="preserve"> nasledovné granty a transfery</w:t>
      </w:r>
      <w:r w:rsidR="00903A8E" w:rsidRPr="00A8518B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39"/>
        <w:gridCol w:w="4041"/>
        <w:gridCol w:w="2340"/>
      </w:tblGrid>
      <w:tr w:rsidR="005B3682" w:rsidRPr="00A8518B" w:rsidTr="00E657A2">
        <w:tc>
          <w:tcPr>
            <w:tcW w:w="2439" w:type="dxa"/>
            <w:shd w:val="clear" w:color="auto" w:fill="D9D9D9"/>
            <w:vAlign w:val="center"/>
          </w:tcPr>
          <w:p w:rsidR="00903A8E" w:rsidRPr="00A8518B" w:rsidRDefault="00706BB1" w:rsidP="00AC4E09">
            <w:pPr>
              <w:spacing w:line="276" w:lineRule="auto"/>
              <w:jc w:val="both"/>
              <w:rPr>
                <w:b/>
              </w:rPr>
            </w:pPr>
            <w:r w:rsidRPr="00A8518B">
              <w:rPr>
                <w:b/>
              </w:rPr>
              <w:t>Poskytovateľ</w:t>
            </w:r>
          </w:p>
        </w:tc>
        <w:tc>
          <w:tcPr>
            <w:tcW w:w="4041" w:type="dxa"/>
            <w:shd w:val="clear" w:color="auto" w:fill="D9D9D9"/>
            <w:vAlign w:val="center"/>
          </w:tcPr>
          <w:p w:rsidR="00903A8E" w:rsidRPr="00A8518B" w:rsidRDefault="00706BB1" w:rsidP="00AC4E09">
            <w:pPr>
              <w:spacing w:line="276" w:lineRule="auto"/>
              <w:jc w:val="center"/>
              <w:rPr>
                <w:b/>
              </w:rPr>
            </w:pPr>
            <w:r w:rsidRPr="00A8518B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  <w:vAlign w:val="center"/>
          </w:tcPr>
          <w:p w:rsidR="00903A8E" w:rsidRPr="00A8518B" w:rsidRDefault="00903A8E" w:rsidP="00AC4E09">
            <w:pPr>
              <w:spacing w:line="276" w:lineRule="auto"/>
              <w:jc w:val="center"/>
              <w:rPr>
                <w:b/>
              </w:rPr>
            </w:pPr>
            <w:r w:rsidRPr="00A8518B">
              <w:rPr>
                <w:b/>
              </w:rPr>
              <w:t>S</w:t>
            </w:r>
            <w:r w:rsidR="00706BB1" w:rsidRPr="00A8518B">
              <w:rPr>
                <w:b/>
              </w:rPr>
              <w:t xml:space="preserve">uma </w:t>
            </w:r>
            <w:r w:rsidR="009B5AB6" w:rsidRPr="00A8518B">
              <w:rPr>
                <w:b/>
              </w:rPr>
              <w:t>p</w:t>
            </w:r>
            <w:r w:rsidR="00406FEB" w:rsidRPr="00A8518B">
              <w:rPr>
                <w:b/>
              </w:rPr>
              <w:t>rijatých prostriedkov v EUR</w:t>
            </w:r>
            <w:r w:rsidRPr="00A8518B">
              <w:rPr>
                <w:b/>
              </w:rPr>
              <w:t xml:space="preserve"> </w:t>
            </w:r>
          </w:p>
        </w:tc>
      </w:tr>
      <w:tr w:rsidR="00A8518B" w:rsidRPr="00A8518B" w:rsidTr="00E657A2">
        <w:tc>
          <w:tcPr>
            <w:tcW w:w="2439" w:type="dxa"/>
            <w:vAlign w:val="center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 xml:space="preserve">Ministerstvo vnútra SR </w:t>
            </w:r>
          </w:p>
        </w:tc>
        <w:tc>
          <w:tcPr>
            <w:tcW w:w="4041" w:type="dxa"/>
            <w:vAlign w:val="center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>REGOB, register adries</w:t>
            </w:r>
          </w:p>
        </w:tc>
        <w:tc>
          <w:tcPr>
            <w:tcW w:w="2340" w:type="dxa"/>
            <w:vAlign w:val="center"/>
          </w:tcPr>
          <w:p w:rsidR="00A8518B" w:rsidRPr="00A8518B" w:rsidRDefault="00A8518B" w:rsidP="00AC4E09">
            <w:pPr>
              <w:spacing w:line="276" w:lineRule="auto"/>
              <w:jc w:val="right"/>
            </w:pPr>
            <w:r w:rsidRPr="00A8518B">
              <w:t>107,10</w:t>
            </w:r>
          </w:p>
        </w:tc>
      </w:tr>
      <w:tr w:rsidR="00A8518B" w:rsidRPr="00A8518B" w:rsidTr="00E657A2">
        <w:tc>
          <w:tcPr>
            <w:tcW w:w="2439" w:type="dxa"/>
            <w:vAlign w:val="center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>Ministerstvo vnútra SR</w:t>
            </w:r>
          </w:p>
        </w:tc>
        <w:tc>
          <w:tcPr>
            <w:tcW w:w="4041" w:type="dxa"/>
            <w:vAlign w:val="center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>Voľby</w:t>
            </w:r>
          </w:p>
        </w:tc>
        <w:tc>
          <w:tcPr>
            <w:tcW w:w="2340" w:type="dxa"/>
            <w:vAlign w:val="center"/>
          </w:tcPr>
          <w:p w:rsidR="00A8518B" w:rsidRPr="00A8518B" w:rsidRDefault="00A8518B" w:rsidP="00AC4E09">
            <w:pPr>
              <w:spacing w:line="276" w:lineRule="auto"/>
              <w:jc w:val="right"/>
            </w:pPr>
            <w:r w:rsidRPr="00A8518B">
              <w:t>1 058,66</w:t>
            </w:r>
          </w:p>
        </w:tc>
      </w:tr>
      <w:tr w:rsidR="00A8518B" w:rsidRPr="00A8518B" w:rsidTr="00E657A2">
        <w:tc>
          <w:tcPr>
            <w:tcW w:w="2439" w:type="dxa"/>
            <w:vAlign w:val="center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>ÚPSVaR</w:t>
            </w:r>
          </w:p>
        </w:tc>
        <w:tc>
          <w:tcPr>
            <w:tcW w:w="4041" w:type="dxa"/>
            <w:vAlign w:val="center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>Mzdy a materiál prac. ÚPSVaR</w:t>
            </w:r>
          </w:p>
        </w:tc>
        <w:tc>
          <w:tcPr>
            <w:tcW w:w="2340" w:type="dxa"/>
            <w:vAlign w:val="center"/>
          </w:tcPr>
          <w:p w:rsidR="00A8518B" w:rsidRPr="00A8518B" w:rsidRDefault="00A8518B" w:rsidP="00AC4E09">
            <w:pPr>
              <w:spacing w:line="276" w:lineRule="auto"/>
              <w:jc w:val="right"/>
            </w:pPr>
            <w:r w:rsidRPr="00A8518B">
              <w:t>15 005,76</w:t>
            </w:r>
          </w:p>
        </w:tc>
      </w:tr>
    </w:tbl>
    <w:p w:rsidR="00847DD5" w:rsidRPr="00A8518B" w:rsidRDefault="00847DD5" w:rsidP="00FA5F33">
      <w:pPr>
        <w:spacing w:line="360" w:lineRule="auto"/>
        <w:jc w:val="both"/>
      </w:pPr>
    </w:p>
    <w:p w:rsidR="00A8518B" w:rsidRPr="00A8518B" w:rsidRDefault="00A8518B" w:rsidP="00A8518B">
      <w:p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Prijaté granty a transfery boli použité  v súlade s ich určením.</w:t>
      </w:r>
    </w:p>
    <w:p w:rsidR="00A8518B" w:rsidRPr="00A8518B" w:rsidRDefault="00A8518B" w:rsidP="00FA5F33">
      <w:pPr>
        <w:spacing w:line="360" w:lineRule="auto"/>
        <w:jc w:val="both"/>
      </w:pPr>
    </w:p>
    <w:p w:rsidR="000E3E59" w:rsidRPr="00A8518B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518B">
        <w:rPr>
          <w:b/>
        </w:rPr>
        <w:t xml:space="preserve">Poskytnuté dotácie </w:t>
      </w:r>
    </w:p>
    <w:p w:rsidR="00903A8E" w:rsidRPr="00A8518B" w:rsidRDefault="00903A8E" w:rsidP="00FA5F33">
      <w:pPr>
        <w:spacing w:line="360" w:lineRule="auto"/>
        <w:jc w:val="both"/>
      </w:pPr>
      <w:r w:rsidRPr="00A8518B">
        <w:t xml:space="preserve">V roku </w:t>
      </w:r>
      <w:r w:rsidR="003242E8" w:rsidRPr="00A8518B">
        <w:t>2017</w:t>
      </w:r>
      <w:r w:rsidRPr="00A8518B">
        <w:t xml:space="preserve"> obec poskytla zo svojho rozpočtu </w:t>
      </w:r>
      <w:r w:rsidR="00A8518B" w:rsidRPr="00A8518B">
        <w:t xml:space="preserve">nasledovné </w:t>
      </w:r>
      <w:r w:rsidRPr="00A8518B">
        <w:t>dotácie</w:t>
      </w:r>
      <w:r w:rsidR="00020C1F" w:rsidRPr="00A8518B">
        <w:t xml:space="preserve">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3"/>
        <w:gridCol w:w="2127"/>
        <w:gridCol w:w="2270"/>
      </w:tblGrid>
      <w:tr w:rsidR="005B3682" w:rsidRPr="00A8518B" w:rsidTr="00A8518B">
        <w:tc>
          <w:tcPr>
            <w:tcW w:w="4423" w:type="dxa"/>
            <w:shd w:val="clear" w:color="auto" w:fill="D9D9D9"/>
          </w:tcPr>
          <w:p w:rsidR="00020C1F" w:rsidRPr="00A8518B" w:rsidRDefault="00020C1F" w:rsidP="00AC4E09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2127" w:type="dxa"/>
            <w:shd w:val="clear" w:color="auto" w:fill="D9D9D9"/>
          </w:tcPr>
          <w:p w:rsidR="00020C1F" w:rsidRPr="00A8518B" w:rsidRDefault="00020C1F" w:rsidP="00AC4E09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270" w:type="dxa"/>
            <w:shd w:val="clear" w:color="auto" w:fill="D9D9D9"/>
          </w:tcPr>
          <w:p w:rsidR="00020C1F" w:rsidRPr="00A8518B" w:rsidRDefault="00020C1F" w:rsidP="00AC4E09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>Suma poskytnutých</w:t>
            </w:r>
          </w:p>
          <w:p w:rsidR="00020C1F" w:rsidRPr="00A8518B" w:rsidRDefault="00020C1F" w:rsidP="00AC4E09">
            <w:p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A8518B">
              <w:rPr>
                <w:b/>
                <w:sz w:val="22"/>
                <w:szCs w:val="22"/>
              </w:rPr>
              <w:t xml:space="preserve"> </w:t>
            </w:r>
            <w:r w:rsidR="009B5AB6" w:rsidRPr="00A8518B">
              <w:rPr>
                <w:b/>
                <w:sz w:val="22"/>
                <w:szCs w:val="22"/>
              </w:rPr>
              <w:t>p</w:t>
            </w:r>
            <w:r w:rsidRPr="00A8518B">
              <w:rPr>
                <w:b/>
                <w:sz w:val="22"/>
                <w:szCs w:val="22"/>
              </w:rPr>
              <w:t>rostriedkov</w:t>
            </w:r>
            <w:r w:rsidR="009B5AB6" w:rsidRPr="00A8518B">
              <w:rPr>
                <w:b/>
                <w:sz w:val="22"/>
                <w:szCs w:val="22"/>
              </w:rPr>
              <w:t xml:space="preserve"> v</w:t>
            </w:r>
            <w:r w:rsidR="008433AC" w:rsidRPr="00A8518B">
              <w:rPr>
                <w:b/>
                <w:sz w:val="22"/>
                <w:szCs w:val="22"/>
              </w:rPr>
              <w:t xml:space="preserve"> </w:t>
            </w:r>
            <w:r w:rsidR="00406FEB" w:rsidRPr="00A8518B">
              <w:rPr>
                <w:b/>
                <w:sz w:val="22"/>
                <w:szCs w:val="22"/>
              </w:rPr>
              <w:t>EUR</w:t>
            </w:r>
          </w:p>
        </w:tc>
      </w:tr>
      <w:tr w:rsidR="00A8518B" w:rsidRPr="00A8518B" w:rsidTr="00A8518B">
        <w:tc>
          <w:tcPr>
            <w:tcW w:w="4423" w:type="dxa"/>
          </w:tcPr>
          <w:p w:rsidR="00A8518B" w:rsidRPr="00A8518B" w:rsidRDefault="00A8518B" w:rsidP="00AC4E09">
            <w:pPr>
              <w:spacing w:line="276" w:lineRule="auto"/>
              <w:jc w:val="both"/>
            </w:pPr>
            <w:proofErr w:type="spellStart"/>
            <w:r w:rsidRPr="00A8518B">
              <w:t>Eurobus</w:t>
            </w:r>
            <w:proofErr w:type="spellEnd"/>
            <w:r w:rsidRPr="00A8518B">
              <w:t xml:space="preserve">, a. s. </w:t>
            </w:r>
          </w:p>
        </w:tc>
        <w:tc>
          <w:tcPr>
            <w:tcW w:w="2127" w:type="dxa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>Ubytovanie šoférov</w:t>
            </w:r>
          </w:p>
        </w:tc>
        <w:tc>
          <w:tcPr>
            <w:tcW w:w="2270" w:type="dxa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>635,14</w:t>
            </w:r>
          </w:p>
        </w:tc>
      </w:tr>
      <w:tr w:rsidR="00A8518B" w:rsidRPr="00A8518B" w:rsidTr="00A8518B">
        <w:tc>
          <w:tcPr>
            <w:tcW w:w="4423" w:type="dxa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>Dotácia v rámci VS spoločný stavebný úrad</w:t>
            </w:r>
          </w:p>
        </w:tc>
        <w:tc>
          <w:tcPr>
            <w:tcW w:w="2127" w:type="dxa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 xml:space="preserve">Spoločný </w:t>
            </w:r>
            <w:proofErr w:type="spellStart"/>
            <w:r w:rsidRPr="00A8518B">
              <w:t>OcÚ</w:t>
            </w:r>
            <w:proofErr w:type="spellEnd"/>
          </w:p>
        </w:tc>
        <w:tc>
          <w:tcPr>
            <w:tcW w:w="2270" w:type="dxa"/>
          </w:tcPr>
          <w:p w:rsidR="00A8518B" w:rsidRPr="00A8518B" w:rsidRDefault="00A8518B" w:rsidP="00AC4E09">
            <w:pPr>
              <w:spacing w:line="276" w:lineRule="auto"/>
              <w:jc w:val="both"/>
            </w:pPr>
            <w:r w:rsidRPr="00A8518B">
              <w:t>464,40</w:t>
            </w:r>
          </w:p>
        </w:tc>
      </w:tr>
    </w:tbl>
    <w:p w:rsidR="00D74BC1" w:rsidRPr="00A8518B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Pr="007C5052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7C5052">
        <w:rPr>
          <w:b/>
        </w:rPr>
        <w:t xml:space="preserve">Významné investičné akcie v roku </w:t>
      </w:r>
      <w:r w:rsidR="003242E8" w:rsidRPr="007C5052">
        <w:rPr>
          <w:b/>
        </w:rPr>
        <w:t>2017</w:t>
      </w:r>
    </w:p>
    <w:p w:rsidR="00D74BC1" w:rsidRPr="00A8518B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 w:rsidRPr="00A8518B">
        <w:t xml:space="preserve">Najvýznamnejšie investičné akcie realizované v roku </w:t>
      </w:r>
      <w:r w:rsidR="003242E8" w:rsidRPr="00A8518B">
        <w:t>2017</w:t>
      </w:r>
      <w:r w:rsidRPr="00A8518B">
        <w:t>:</w:t>
      </w:r>
    </w:p>
    <w:p w:rsidR="00FA5F33" w:rsidRDefault="00AC4E09" w:rsidP="00AC4E09">
      <w:pPr>
        <w:numPr>
          <w:ilvl w:val="0"/>
          <w:numId w:val="2"/>
        </w:numPr>
        <w:spacing w:line="360" w:lineRule="auto"/>
        <w:jc w:val="both"/>
      </w:pPr>
      <w:r>
        <w:t xml:space="preserve"> Nákup traktora s príslušenstvom </w:t>
      </w:r>
    </w:p>
    <w:p w:rsidR="00AC4E09" w:rsidRPr="00A8518B" w:rsidRDefault="00AC4E09" w:rsidP="00AC4E09">
      <w:pPr>
        <w:spacing w:line="360" w:lineRule="auto"/>
        <w:ind w:left="795"/>
        <w:jc w:val="both"/>
      </w:pPr>
    </w:p>
    <w:p w:rsidR="00A8518B" w:rsidRPr="007C5052" w:rsidRDefault="000E3E59" w:rsidP="00A8518B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7C5052">
        <w:rPr>
          <w:b/>
        </w:rPr>
        <w:t xml:space="preserve">Predpokladaný budúci vývoj činnosti </w:t>
      </w:r>
    </w:p>
    <w:p w:rsidR="00A8518B" w:rsidRPr="00A8518B" w:rsidRDefault="00A8518B" w:rsidP="00A8518B">
      <w:pPr>
        <w:spacing w:line="360" w:lineRule="auto"/>
        <w:jc w:val="both"/>
        <w:rPr>
          <w:b/>
        </w:rPr>
      </w:pPr>
      <w:r w:rsidRPr="00A8518B">
        <w:rPr>
          <w:sz w:val="22"/>
          <w:szCs w:val="22"/>
        </w:rPr>
        <w:t>Predpokladané investičné akcie realizované v budúcich rokoch:</w:t>
      </w:r>
    </w:p>
    <w:p w:rsidR="00A8518B" w:rsidRPr="00A8518B" w:rsidRDefault="00A8518B" w:rsidP="00A8518B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 xml:space="preserve">Rekonštrukcia budovy bývalého </w:t>
      </w:r>
      <w:proofErr w:type="spellStart"/>
      <w:r w:rsidRPr="00A8518B">
        <w:rPr>
          <w:sz w:val="22"/>
          <w:szCs w:val="22"/>
        </w:rPr>
        <w:t>OcÚ</w:t>
      </w:r>
      <w:proofErr w:type="spellEnd"/>
    </w:p>
    <w:p w:rsidR="00A8518B" w:rsidRPr="00A8518B" w:rsidRDefault="00A8518B" w:rsidP="00A8518B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Vybudovanie chodníka pre peších od hotela Priehrada do centra obce</w:t>
      </w:r>
    </w:p>
    <w:p w:rsidR="00A8518B" w:rsidRPr="00A8518B" w:rsidRDefault="00A8518B" w:rsidP="00A8518B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>Vybudovanie chodníka – prepojenie do časti obce Dobšinská Maša</w:t>
      </w:r>
    </w:p>
    <w:p w:rsidR="00A8518B" w:rsidRPr="00A8518B" w:rsidRDefault="00A8518B" w:rsidP="00A8518B">
      <w:pPr>
        <w:numPr>
          <w:ilvl w:val="0"/>
          <w:numId w:val="2"/>
        </w:numPr>
        <w:spacing w:line="360" w:lineRule="auto"/>
        <w:jc w:val="both"/>
        <w:rPr>
          <w:sz w:val="22"/>
          <w:szCs w:val="22"/>
        </w:rPr>
      </w:pPr>
      <w:r w:rsidRPr="00A8518B">
        <w:rPr>
          <w:sz w:val="22"/>
          <w:szCs w:val="22"/>
        </w:rPr>
        <w:t xml:space="preserve">Rekonštrukcia lanovky na </w:t>
      </w:r>
      <w:proofErr w:type="spellStart"/>
      <w:r w:rsidRPr="00A8518B">
        <w:rPr>
          <w:sz w:val="22"/>
          <w:szCs w:val="22"/>
        </w:rPr>
        <w:t>Geravy</w:t>
      </w:r>
      <w:proofErr w:type="spellEnd"/>
    </w:p>
    <w:p w:rsidR="00F63720" w:rsidRPr="00A8518B" w:rsidRDefault="00F63720" w:rsidP="00FA5F33">
      <w:pPr>
        <w:spacing w:line="360" w:lineRule="auto"/>
        <w:ind w:left="795"/>
        <w:jc w:val="both"/>
      </w:pPr>
    </w:p>
    <w:p w:rsidR="00E62D4F" w:rsidRPr="00A8518B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518B"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 w:rsidRPr="00A8518B">
        <w:t>Obec nezaznamenala žiadnu udalosť osobitného významu po skončení účtovného obdobia</w:t>
      </w:r>
      <w:r w:rsidR="009F4A08" w:rsidRPr="00A8518B">
        <w:t>, za ktoré sa vyhotovuje výročná správa.</w:t>
      </w:r>
      <w:r w:rsidRPr="00A8518B">
        <w:t xml:space="preserve"> </w:t>
      </w:r>
    </w:p>
    <w:p w:rsidR="00AC4E09" w:rsidRPr="00A8518B" w:rsidRDefault="00AC4E09" w:rsidP="00FA5F33">
      <w:pPr>
        <w:spacing w:line="360" w:lineRule="auto"/>
        <w:jc w:val="both"/>
      </w:pPr>
    </w:p>
    <w:p w:rsidR="00F63720" w:rsidRPr="007C5052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7C5052">
        <w:rPr>
          <w:b/>
        </w:rPr>
        <w:t xml:space="preserve">Významné riziká a neistoty, ktorým je účtovná jednotka vystavená  </w:t>
      </w:r>
    </w:p>
    <w:p w:rsidR="00E9600F" w:rsidRPr="00A8518B" w:rsidRDefault="00A8518B" w:rsidP="00FA5F33">
      <w:pPr>
        <w:spacing w:line="360" w:lineRule="auto"/>
        <w:jc w:val="both"/>
      </w:pPr>
      <w:r w:rsidRPr="00A8518B">
        <w:t>Obec nepozná.</w:t>
      </w:r>
    </w:p>
    <w:p w:rsidR="005B0344" w:rsidRPr="00A8518B" w:rsidRDefault="005B0344" w:rsidP="00FA5F33">
      <w:pPr>
        <w:spacing w:line="360" w:lineRule="auto"/>
        <w:jc w:val="both"/>
      </w:pPr>
      <w:r w:rsidRPr="00A8518B">
        <w:lastRenderedPageBreak/>
        <w:t>Vypracoval</w:t>
      </w:r>
      <w:r w:rsidR="00E62D4F" w:rsidRPr="00A8518B">
        <w:t>:</w:t>
      </w:r>
      <w:r w:rsidR="00B61F88" w:rsidRPr="00A8518B">
        <w:t xml:space="preserve">  </w:t>
      </w:r>
      <w:r w:rsidR="00A8518B" w:rsidRPr="00A8518B">
        <w:t xml:space="preserve">Ing. Iveta </w:t>
      </w:r>
      <w:proofErr w:type="spellStart"/>
      <w:r w:rsidR="00A8518B" w:rsidRPr="00A8518B">
        <w:t>Geletková</w:t>
      </w:r>
      <w:proofErr w:type="spellEnd"/>
      <w:r w:rsidR="00B61F88" w:rsidRPr="00A8518B">
        <w:t xml:space="preserve">                                     </w:t>
      </w:r>
      <w:r w:rsidR="00981A3B" w:rsidRPr="00A8518B">
        <w:t>Schválil</w:t>
      </w:r>
      <w:r w:rsidR="00B61F88" w:rsidRPr="00A8518B">
        <w:t>:</w:t>
      </w:r>
      <w:r w:rsidR="00A8518B" w:rsidRPr="00A8518B">
        <w:t xml:space="preserve"> Milan Červenka</w:t>
      </w:r>
    </w:p>
    <w:p w:rsidR="003A00E2" w:rsidRPr="00A8518B" w:rsidRDefault="003A00E2" w:rsidP="00FA5F33">
      <w:pPr>
        <w:spacing w:line="360" w:lineRule="auto"/>
        <w:jc w:val="both"/>
      </w:pPr>
    </w:p>
    <w:p w:rsidR="00E9600F" w:rsidRPr="00A8518B" w:rsidRDefault="00E9600F" w:rsidP="00FA5F33">
      <w:pPr>
        <w:spacing w:line="360" w:lineRule="auto"/>
        <w:jc w:val="both"/>
      </w:pPr>
    </w:p>
    <w:p w:rsidR="005B0344" w:rsidRPr="00A8518B" w:rsidRDefault="005B0344" w:rsidP="00FA5F33">
      <w:pPr>
        <w:spacing w:line="360" w:lineRule="auto"/>
        <w:jc w:val="both"/>
      </w:pPr>
      <w:r w:rsidRPr="00A8518B">
        <w:t>V</w:t>
      </w:r>
      <w:r w:rsidR="00A8518B" w:rsidRPr="00A8518B">
        <w:t> Dedinkách, dňa 01. 06. 2018</w:t>
      </w:r>
    </w:p>
    <w:p w:rsidR="005B0344" w:rsidRPr="00A8518B" w:rsidRDefault="005B0344" w:rsidP="000E3E59">
      <w:pPr>
        <w:spacing w:line="360" w:lineRule="auto"/>
        <w:jc w:val="both"/>
      </w:pPr>
    </w:p>
    <w:p w:rsidR="000F6DA0" w:rsidRPr="00A8518B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A8518B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A8518B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A8518B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A8518B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A8518B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A8518B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A8518B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A8518B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A8518B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A8518B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A8518B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A8518B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A8518B" w:rsidSect="008E7D08">
      <w:headerReference w:type="default" r:id="rId11"/>
      <w:footerReference w:type="even" r:id="rId12"/>
      <w:footerReference w:type="defaul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319" w:rsidRDefault="00EB1319">
      <w:r>
        <w:separator/>
      </w:r>
    </w:p>
  </w:endnote>
  <w:endnote w:type="continuationSeparator" w:id="0">
    <w:p w:rsidR="00EB1319" w:rsidRDefault="00EB1319">
      <w:r>
        <w:continuationSeparator/>
      </w:r>
    </w:p>
  </w:endnote>
  <w:endnote w:type="continuationNotice" w:id="1">
    <w:p w:rsidR="00EB1319" w:rsidRDefault="00EB13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B99" w:rsidRDefault="00AD6B9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D6B99" w:rsidRDefault="00AD6B9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B99" w:rsidRDefault="00AD6B9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05BD">
      <w:rPr>
        <w:rStyle w:val="slostrany"/>
        <w:noProof/>
      </w:rPr>
      <w:t>14</w:t>
    </w:r>
    <w:r>
      <w:rPr>
        <w:rStyle w:val="slostrany"/>
      </w:rPr>
      <w:fldChar w:fldCharType="end"/>
    </w:r>
  </w:p>
  <w:p w:rsidR="00AD6B99" w:rsidRDefault="00AD6B99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319" w:rsidRDefault="00EB1319">
      <w:r>
        <w:separator/>
      </w:r>
    </w:p>
  </w:footnote>
  <w:footnote w:type="continuationSeparator" w:id="0">
    <w:p w:rsidR="00EB1319" w:rsidRDefault="00EB1319">
      <w:r>
        <w:continuationSeparator/>
      </w:r>
    </w:p>
  </w:footnote>
  <w:footnote w:type="continuationNotice" w:id="1">
    <w:p w:rsidR="00EB1319" w:rsidRDefault="00EB131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6B99" w:rsidRDefault="00AD6B9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16DA"/>
    <w:rsid w:val="00005AB2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1D99"/>
    <w:rsid w:val="00073313"/>
    <w:rsid w:val="00075E14"/>
    <w:rsid w:val="00077C92"/>
    <w:rsid w:val="00086A36"/>
    <w:rsid w:val="0008791B"/>
    <w:rsid w:val="00092635"/>
    <w:rsid w:val="00097831"/>
    <w:rsid w:val="000A35C7"/>
    <w:rsid w:val="000A5AAA"/>
    <w:rsid w:val="000A5E59"/>
    <w:rsid w:val="000A763C"/>
    <w:rsid w:val="000B35B4"/>
    <w:rsid w:val="000B65CC"/>
    <w:rsid w:val="000B6B85"/>
    <w:rsid w:val="000B7418"/>
    <w:rsid w:val="000C1F01"/>
    <w:rsid w:val="000E1788"/>
    <w:rsid w:val="000E3E59"/>
    <w:rsid w:val="000E6B31"/>
    <w:rsid w:val="000E7505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3F30"/>
    <w:rsid w:val="001259C2"/>
    <w:rsid w:val="0012715B"/>
    <w:rsid w:val="00135D64"/>
    <w:rsid w:val="00137CEF"/>
    <w:rsid w:val="00141F8D"/>
    <w:rsid w:val="00143669"/>
    <w:rsid w:val="00145189"/>
    <w:rsid w:val="00151624"/>
    <w:rsid w:val="0015568E"/>
    <w:rsid w:val="00163229"/>
    <w:rsid w:val="00163988"/>
    <w:rsid w:val="00165A95"/>
    <w:rsid w:val="00166982"/>
    <w:rsid w:val="00171690"/>
    <w:rsid w:val="0018126E"/>
    <w:rsid w:val="00183F9B"/>
    <w:rsid w:val="00185C54"/>
    <w:rsid w:val="001874A0"/>
    <w:rsid w:val="00192D22"/>
    <w:rsid w:val="00193020"/>
    <w:rsid w:val="00197E14"/>
    <w:rsid w:val="001A0C0A"/>
    <w:rsid w:val="001A5359"/>
    <w:rsid w:val="001A6D45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16F3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5870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A179C"/>
    <w:rsid w:val="002B4419"/>
    <w:rsid w:val="002B6E2F"/>
    <w:rsid w:val="002C1310"/>
    <w:rsid w:val="002C2B8C"/>
    <w:rsid w:val="002C59A2"/>
    <w:rsid w:val="002D0E8F"/>
    <w:rsid w:val="002D3668"/>
    <w:rsid w:val="002D3756"/>
    <w:rsid w:val="002D5ABF"/>
    <w:rsid w:val="002E47D5"/>
    <w:rsid w:val="002F60DF"/>
    <w:rsid w:val="00300E53"/>
    <w:rsid w:val="003029D5"/>
    <w:rsid w:val="003045EE"/>
    <w:rsid w:val="00306165"/>
    <w:rsid w:val="00317FEA"/>
    <w:rsid w:val="003242E8"/>
    <w:rsid w:val="00324E85"/>
    <w:rsid w:val="00327A39"/>
    <w:rsid w:val="00332F29"/>
    <w:rsid w:val="00342667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1603"/>
    <w:rsid w:val="003C24EE"/>
    <w:rsid w:val="003C41C4"/>
    <w:rsid w:val="003D0E7B"/>
    <w:rsid w:val="003D2EB4"/>
    <w:rsid w:val="003D376D"/>
    <w:rsid w:val="003E293A"/>
    <w:rsid w:val="003E6F71"/>
    <w:rsid w:val="003E7801"/>
    <w:rsid w:val="003F1717"/>
    <w:rsid w:val="003F2C66"/>
    <w:rsid w:val="003F7577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5E34"/>
    <w:rsid w:val="00486E20"/>
    <w:rsid w:val="00487712"/>
    <w:rsid w:val="00491FCF"/>
    <w:rsid w:val="00494320"/>
    <w:rsid w:val="004A3FB0"/>
    <w:rsid w:val="004B6813"/>
    <w:rsid w:val="004C4089"/>
    <w:rsid w:val="004D01E5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29F3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682"/>
    <w:rsid w:val="005B3CA7"/>
    <w:rsid w:val="005C0BE0"/>
    <w:rsid w:val="005C1CCC"/>
    <w:rsid w:val="005C37A2"/>
    <w:rsid w:val="005C4195"/>
    <w:rsid w:val="005D54F9"/>
    <w:rsid w:val="005E2A90"/>
    <w:rsid w:val="005F1214"/>
    <w:rsid w:val="005F20E4"/>
    <w:rsid w:val="0060770C"/>
    <w:rsid w:val="00617A28"/>
    <w:rsid w:val="00621B55"/>
    <w:rsid w:val="006229E1"/>
    <w:rsid w:val="00625178"/>
    <w:rsid w:val="006438EE"/>
    <w:rsid w:val="0066061B"/>
    <w:rsid w:val="006636B4"/>
    <w:rsid w:val="0066599E"/>
    <w:rsid w:val="00665EDF"/>
    <w:rsid w:val="00667FD2"/>
    <w:rsid w:val="0068089C"/>
    <w:rsid w:val="00681DE0"/>
    <w:rsid w:val="00687A9D"/>
    <w:rsid w:val="006A0088"/>
    <w:rsid w:val="006A14DE"/>
    <w:rsid w:val="006A38A4"/>
    <w:rsid w:val="006A51AF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2D22"/>
    <w:rsid w:val="00704D9C"/>
    <w:rsid w:val="007064CD"/>
    <w:rsid w:val="00706BB1"/>
    <w:rsid w:val="00714B3C"/>
    <w:rsid w:val="00717A0A"/>
    <w:rsid w:val="00721B64"/>
    <w:rsid w:val="00724C56"/>
    <w:rsid w:val="00726E73"/>
    <w:rsid w:val="0072781E"/>
    <w:rsid w:val="00733B77"/>
    <w:rsid w:val="00737CD3"/>
    <w:rsid w:val="00742392"/>
    <w:rsid w:val="00746158"/>
    <w:rsid w:val="00747903"/>
    <w:rsid w:val="007567EA"/>
    <w:rsid w:val="0076465B"/>
    <w:rsid w:val="00784737"/>
    <w:rsid w:val="00790E92"/>
    <w:rsid w:val="00792AA2"/>
    <w:rsid w:val="007968F5"/>
    <w:rsid w:val="007978D3"/>
    <w:rsid w:val="007B363E"/>
    <w:rsid w:val="007B38EC"/>
    <w:rsid w:val="007B411B"/>
    <w:rsid w:val="007C2F5E"/>
    <w:rsid w:val="007C3588"/>
    <w:rsid w:val="007C5052"/>
    <w:rsid w:val="007C62AC"/>
    <w:rsid w:val="007D0ABE"/>
    <w:rsid w:val="007D514A"/>
    <w:rsid w:val="007D6F4A"/>
    <w:rsid w:val="007E1831"/>
    <w:rsid w:val="007F3C1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5652"/>
    <w:rsid w:val="008561BA"/>
    <w:rsid w:val="00860A3F"/>
    <w:rsid w:val="00860C2B"/>
    <w:rsid w:val="00886B4F"/>
    <w:rsid w:val="008A7FBA"/>
    <w:rsid w:val="008B2804"/>
    <w:rsid w:val="008B3C35"/>
    <w:rsid w:val="008B4882"/>
    <w:rsid w:val="008B62E1"/>
    <w:rsid w:val="008B7F69"/>
    <w:rsid w:val="008C2E75"/>
    <w:rsid w:val="008C31D0"/>
    <w:rsid w:val="008C5973"/>
    <w:rsid w:val="008E0541"/>
    <w:rsid w:val="008E056A"/>
    <w:rsid w:val="008E28BF"/>
    <w:rsid w:val="008E5095"/>
    <w:rsid w:val="008E7D08"/>
    <w:rsid w:val="008F61E8"/>
    <w:rsid w:val="00903A8E"/>
    <w:rsid w:val="009076CD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2845"/>
    <w:rsid w:val="0096294E"/>
    <w:rsid w:val="00970A19"/>
    <w:rsid w:val="00971DA9"/>
    <w:rsid w:val="0097562D"/>
    <w:rsid w:val="009756FD"/>
    <w:rsid w:val="00976CD9"/>
    <w:rsid w:val="00981A3B"/>
    <w:rsid w:val="00983C51"/>
    <w:rsid w:val="00994410"/>
    <w:rsid w:val="009A22BE"/>
    <w:rsid w:val="009A3E53"/>
    <w:rsid w:val="009A5866"/>
    <w:rsid w:val="009B5AB6"/>
    <w:rsid w:val="009C0550"/>
    <w:rsid w:val="009C4CE9"/>
    <w:rsid w:val="009D4E6F"/>
    <w:rsid w:val="009E547E"/>
    <w:rsid w:val="009F4A08"/>
    <w:rsid w:val="009F7E5B"/>
    <w:rsid w:val="00A03273"/>
    <w:rsid w:val="00A04B5F"/>
    <w:rsid w:val="00A05946"/>
    <w:rsid w:val="00A05A9C"/>
    <w:rsid w:val="00A07E4A"/>
    <w:rsid w:val="00A250FD"/>
    <w:rsid w:val="00A3387E"/>
    <w:rsid w:val="00A36674"/>
    <w:rsid w:val="00A37157"/>
    <w:rsid w:val="00A4387F"/>
    <w:rsid w:val="00A441E0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8518B"/>
    <w:rsid w:val="00A92B52"/>
    <w:rsid w:val="00A92B99"/>
    <w:rsid w:val="00AA52AB"/>
    <w:rsid w:val="00AA568C"/>
    <w:rsid w:val="00AB23CC"/>
    <w:rsid w:val="00AB26EF"/>
    <w:rsid w:val="00AC4805"/>
    <w:rsid w:val="00AC4E09"/>
    <w:rsid w:val="00AD241C"/>
    <w:rsid w:val="00AD3F56"/>
    <w:rsid w:val="00AD6B99"/>
    <w:rsid w:val="00AD7A61"/>
    <w:rsid w:val="00AE62A7"/>
    <w:rsid w:val="00AF3046"/>
    <w:rsid w:val="00AF522D"/>
    <w:rsid w:val="00B048D6"/>
    <w:rsid w:val="00B138D0"/>
    <w:rsid w:val="00B15A18"/>
    <w:rsid w:val="00B23732"/>
    <w:rsid w:val="00B23FDB"/>
    <w:rsid w:val="00B25C24"/>
    <w:rsid w:val="00B25E86"/>
    <w:rsid w:val="00B31169"/>
    <w:rsid w:val="00B37E98"/>
    <w:rsid w:val="00B45523"/>
    <w:rsid w:val="00B4607F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608B"/>
    <w:rsid w:val="00BB67CB"/>
    <w:rsid w:val="00BB74CC"/>
    <w:rsid w:val="00BC0DA3"/>
    <w:rsid w:val="00BD2717"/>
    <w:rsid w:val="00BD5F58"/>
    <w:rsid w:val="00BE1E69"/>
    <w:rsid w:val="00BE3B0D"/>
    <w:rsid w:val="00BE4754"/>
    <w:rsid w:val="00BE67ED"/>
    <w:rsid w:val="00BE6D77"/>
    <w:rsid w:val="00C00029"/>
    <w:rsid w:val="00C01C6F"/>
    <w:rsid w:val="00C034C6"/>
    <w:rsid w:val="00C04A9C"/>
    <w:rsid w:val="00C078F5"/>
    <w:rsid w:val="00C11D22"/>
    <w:rsid w:val="00C1534E"/>
    <w:rsid w:val="00C16C9A"/>
    <w:rsid w:val="00C26BF9"/>
    <w:rsid w:val="00C31213"/>
    <w:rsid w:val="00C34B53"/>
    <w:rsid w:val="00C4439B"/>
    <w:rsid w:val="00C50AC6"/>
    <w:rsid w:val="00C57884"/>
    <w:rsid w:val="00C6054D"/>
    <w:rsid w:val="00C64B6E"/>
    <w:rsid w:val="00C65337"/>
    <w:rsid w:val="00C66BCB"/>
    <w:rsid w:val="00C7581F"/>
    <w:rsid w:val="00C8262B"/>
    <w:rsid w:val="00C84642"/>
    <w:rsid w:val="00C91309"/>
    <w:rsid w:val="00CA18C6"/>
    <w:rsid w:val="00CA7B77"/>
    <w:rsid w:val="00CB0D3F"/>
    <w:rsid w:val="00CB1739"/>
    <w:rsid w:val="00CB235D"/>
    <w:rsid w:val="00CB636C"/>
    <w:rsid w:val="00CC5883"/>
    <w:rsid w:val="00CD5854"/>
    <w:rsid w:val="00CD5864"/>
    <w:rsid w:val="00CE07BB"/>
    <w:rsid w:val="00CE22AC"/>
    <w:rsid w:val="00CF1A2E"/>
    <w:rsid w:val="00D015B5"/>
    <w:rsid w:val="00D0223C"/>
    <w:rsid w:val="00D1142D"/>
    <w:rsid w:val="00D11ACB"/>
    <w:rsid w:val="00D241D6"/>
    <w:rsid w:val="00D2657E"/>
    <w:rsid w:val="00D34BFF"/>
    <w:rsid w:val="00D35709"/>
    <w:rsid w:val="00D36059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A744C"/>
    <w:rsid w:val="00DB12AD"/>
    <w:rsid w:val="00DC5291"/>
    <w:rsid w:val="00DC599C"/>
    <w:rsid w:val="00DC6C7A"/>
    <w:rsid w:val="00DD14E6"/>
    <w:rsid w:val="00DD2358"/>
    <w:rsid w:val="00DD2D92"/>
    <w:rsid w:val="00DE5591"/>
    <w:rsid w:val="00DE7809"/>
    <w:rsid w:val="00DF0068"/>
    <w:rsid w:val="00DF22EC"/>
    <w:rsid w:val="00DF4548"/>
    <w:rsid w:val="00DF6113"/>
    <w:rsid w:val="00E04DB0"/>
    <w:rsid w:val="00E07D65"/>
    <w:rsid w:val="00E12EA2"/>
    <w:rsid w:val="00E17DF0"/>
    <w:rsid w:val="00E214E7"/>
    <w:rsid w:val="00E23982"/>
    <w:rsid w:val="00E36DC3"/>
    <w:rsid w:val="00E50AAB"/>
    <w:rsid w:val="00E52382"/>
    <w:rsid w:val="00E54125"/>
    <w:rsid w:val="00E60F05"/>
    <w:rsid w:val="00E62D4F"/>
    <w:rsid w:val="00E633FA"/>
    <w:rsid w:val="00E657A2"/>
    <w:rsid w:val="00E750BB"/>
    <w:rsid w:val="00E857C5"/>
    <w:rsid w:val="00E90482"/>
    <w:rsid w:val="00E9166C"/>
    <w:rsid w:val="00E9600F"/>
    <w:rsid w:val="00EA76A8"/>
    <w:rsid w:val="00EB1319"/>
    <w:rsid w:val="00EC0AD6"/>
    <w:rsid w:val="00EC40B7"/>
    <w:rsid w:val="00EC7661"/>
    <w:rsid w:val="00EC7B72"/>
    <w:rsid w:val="00ED2762"/>
    <w:rsid w:val="00ED4D68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300B8"/>
    <w:rsid w:val="00F305BD"/>
    <w:rsid w:val="00F40197"/>
    <w:rsid w:val="00F43EC9"/>
    <w:rsid w:val="00F5458C"/>
    <w:rsid w:val="00F6164E"/>
    <w:rsid w:val="00F6204F"/>
    <w:rsid w:val="00F63720"/>
    <w:rsid w:val="00F65514"/>
    <w:rsid w:val="00F6567E"/>
    <w:rsid w:val="00F665AF"/>
    <w:rsid w:val="00F7457B"/>
    <w:rsid w:val="00F81D67"/>
    <w:rsid w:val="00F81EDE"/>
    <w:rsid w:val="00F86099"/>
    <w:rsid w:val="00F87E10"/>
    <w:rsid w:val="00F9074C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C7D5B"/>
    <w:rsid w:val="00FD596A"/>
    <w:rsid w:val="00FE0E7F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5FB36C-64A1-493E-9D48-910CEF3F8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C2E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1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501370-0264-41EE-BDF6-31F5A6725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14</Pages>
  <Words>2286</Words>
  <Characters>13856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16110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LESKOVJANSKÁ Janka</cp:lastModifiedBy>
  <cp:revision>14</cp:revision>
  <cp:lastPrinted>2018-06-20T06:25:00Z</cp:lastPrinted>
  <dcterms:created xsi:type="dcterms:W3CDTF">2018-02-16T09:53:00Z</dcterms:created>
  <dcterms:modified xsi:type="dcterms:W3CDTF">2019-01-03T15:04:00Z</dcterms:modified>
</cp:coreProperties>
</file>