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A88" w:rsidRDefault="00772A88" w:rsidP="00772A88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SPRÁVA NEZÁVISLÉHO AUDÍTORA</w:t>
      </w:r>
    </w:p>
    <w:p w:rsidR="00772A88" w:rsidRDefault="00772A88" w:rsidP="00772A88">
      <w:pPr>
        <w:pStyle w:val="level2"/>
        <w:widowControl w:val="0"/>
        <w:tabs>
          <w:tab w:val="clear" w:pos="360"/>
          <w:tab w:val="clear" w:pos="576"/>
          <w:tab w:val="left" w:pos="708"/>
        </w:tabs>
        <w:spacing w:after="240" w:line="240" w:lineRule="auto"/>
        <w:ind w:left="0" w:firstLine="0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pre štatutárny orgán a Obecné zastupiteľstvo O</w:t>
      </w:r>
      <w:proofErr w:type="spellStart"/>
      <w:r>
        <w:rPr>
          <w:b/>
          <w:sz w:val="24"/>
          <w:szCs w:val="24"/>
        </w:rPr>
        <w:t>bce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Čelovce</w:t>
      </w:r>
      <w:proofErr w:type="spellEnd"/>
    </w:p>
    <w:p w:rsidR="00772A88" w:rsidRDefault="00772A88" w:rsidP="00772A8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Správa z auditu účtovnej závierky</w:t>
      </w:r>
    </w:p>
    <w:p w:rsidR="00772A88" w:rsidRDefault="00772A88" w:rsidP="00772A88">
      <w:pPr>
        <w:pStyle w:val="level2"/>
        <w:widowControl w:val="0"/>
        <w:tabs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Podmienený  názor</w:t>
      </w:r>
    </w:p>
    <w:p w:rsidR="00772A88" w:rsidRDefault="00772A88" w:rsidP="00772A88">
      <w:pPr>
        <w:pStyle w:val="Default"/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</w:pP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Uskutočnil som audit účtovnej závierky </w:t>
      </w:r>
      <w:r>
        <w:rPr>
          <w:rFonts w:ascii="Times New Roman" w:hAnsi="Times New Roman" w:cs="Times New Roman"/>
        </w:rPr>
        <w:t>Obce Čelovce</w:t>
      </w: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(ďalej </w:t>
      </w:r>
      <w:proofErr w:type="spellStart"/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len„</w:t>
      </w:r>
      <w:r>
        <w:rPr>
          <w:rFonts w:ascii="Times New Roman" w:hAnsi="Times New Roman" w:cs="Times New Roman"/>
        </w:rPr>
        <w:t>obec</w:t>
      </w:r>
      <w:proofErr w:type="spellEnd"/>
      <w:r>
        <w:rPr>
          <w:rFonts w:ascii="Times New Roman" w:hAnsi="Times New Roman" w:cs="Times New Roman"/>
        </w:rPr>
        <w:t>“</w:t>
      </w: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), ktorá obs</w:t>
      </w:r>
      <w:r w:rsidR="005540E6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ahuje súvahu k 31. decembru 2017</w:t>
      </w:r>
      <w:r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, výkaz ziskov a strát za rok končiaci sa k uvedenému dátumu  a poznámky, ktoré obsahujú súhrn významných účtovných zásad a účtovných metód.</w:t>
      </w:r>
    </w:p>
    <w:p w:rsidR="00772A88" w:rsidRDefault="00772A88" w:rsidP="00772A8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Podľa môjho názoru, okrem vplyvu uvedeného v Základe pre podmienený názor, priložená účtovná závierka </w:t>
      </w:r>
      <w:r>
        <w:rPr>
          <w:iCs/>
          <w:sz w:val="24"/>
          <w:szCs w:val="24"/>
          <w:lang w:val="sk-SK"/>
        </w:rPr>
        <w:t xml:space="preserve">poskytuje pravdivý a verný obraz finančnej situácie </w:t>
      </w:r>
      <w:proofErr w:type="spellStart"/>
      <w:r>
        <w:rPr>
          <w:sz w:val="24"/>
          <w:szCs w:val="24"/>
        </w:rPr>
        <w:t>Čelovce</w:t>
      </w:r>
      <w:proofErr w:type="spellEnd"/>
      <w:r w:rsidR="005540E6">
        <w:rPr>
          <w:sz w:val="24"/>
          <w:szCs w:val="24"/>
        </w:rPr>
        <w:t xml:space="preserve"> </w:t>
      </w:r>
      <w:r w:rsidR="005540E6">
        <w:rPr>
          <w:sz w:val="24"/>
          <w:szCs w:val="24"/>
          <w:lang w:val="sk-SK"/>
        </w:rPr>
        <w:t>k 31. decembru 2017</w:t>
      </w:r>
      <w:r>
        <w:rPr>
          <w:sz w:val="24"/>
          <w:szCs w:val="24"/>
          <w:lang w:val="sk-SK"/>
        </w:rPr>
        <w:t xml:space="preserve"> a výsledku jej hospodárenia za rok končiaci sa k uvedenému dátumu podľa zákona č. 431/2002 </w:t>
      </w:r>
      <w:proofErr w:type="spellStart"/>
      <w:r>
        <w:rPr>
          <w:sz w:val="24"/>
          <w:szCs w:val="24"/>
          <w:lang w:val="sk-SK"/>
        </w:rPr>
        <w:t>Z.z</w:t>
      </w:r>
      <w:proofErr w:type="spellEnd"/>
      <w:r>
        <w:rPr>
          <w:sz w:val="24"/>
          <w:szCs w:val="24"/>
          <w:lang w:val="sk-SK"/>
        </w:rPr>
        <w:t xml:space="preserve">. o účtovníctve v znení neskorších predpisov (ďalej len „zákon o účtovníctve“). </w:t>
      </w:r>
    </w:p>
    <w:p w:rsidR="00772A88" w:rsidRDefault="00772A88" w:rsidP="00772A88">
      <w:pPr>
        <w:jc w:val="both"/>
        <w:rPr>
          <w:bCs/>
          <w:u w:val="single"/>
        </w:rPr>
      </w:pPr>
      <w:r>
        <w:rPr>
          <w:bCs/>
          <w:u w:val="single"/>
        </w:rPr>
        <w:t xml:space="preserve">Základ pre podmienený názor </w:t>
      </w:r>
    </w:p>
    <w:p w:rsidR="00772A88" w:rsidRDefault="005540E6" w:rsidP="00772A88">
      <w:pPr>
        <w:jc w:val="both"/>
      </w:pPr>
      <w:r>
        <w:rPr>
          <w:bCs/>
        </w:rPr>
        <w:t>Obec k 31.12.2017</w:t>
      </w:r>
      <w:r w:rsidR="00772A88">
        <w:rPr>
          <w:bCs/>
        </w:rPr>
        <w:t xml:space="preserve">  nevykonala dokladové inventarizácie všetkých účtov majetku a záväzkov a rozdielu majetku a záväzkov obce s požadovanými náležitosťami v súlade s §- </w:t>
      </w:r>
      <w:proofErr w:type="spellStart"/>
      <w:r w:rsidR="00772A88">
        <w:rPr>
          <w:bCs/>
        </w:rPr>
        <w:t>om</w:t>
      </w:r>
      <w:proofErr w:type="spellEnd"/>
      <w:r w:rsidR="00772A88">
        <w:rPr>
          <w:bCs/>
        </w:rPr>
        <w:t xml:space="preserve"> 29 a 30 zákona č.431/2002 </w:t>
      </w:r>
      <w:proofErr w:type="spellStart"/>
      <w:r w:rsidR="00772A88">
        <w:rPr>
          <w:bCs/>
        </w:rPr>
        <w:t>Z.z</w:t>
      </w:r>
      <w:proofErr w:type="spellEnd"/>
      <w:r w:rsidR="00772A88">
        <w:rPr>
          <w:bCs/>
        </w:rPr>
        <w:t>. o účtovníctve v znení neskorších predpisov a nevypracovala inventarizačný zápis v zmysle § - u 3</w:t>
      </w:r>
      <w:r w:rsidR="00240897">
        <w:rPr>
          <w:bCs/>
        </w:rPr>
        <w:t>0 odsek 3 zákona o účtovníctve. Neboli</w:t>
      </w:r>
      <w:r>
        <w:rPr>
          <w:bCs/>
        </w:rPr>
        <w:t xml:space="preserve"> dokladovo inventarizované účty </w:t>
      </w:r>
      <w:r w:rsidR="00240897">
        <w:rPr>
          <w:bCs/>
        </w:rPr>
        <w:t>063,</w:t>
      </w:r>
      <w:r>
        <w:rPr>
          <w:bCs/>
        </w:rPr>
        <w:t>261,</w:t>
      </w:r>
      <w:r w:rsidR="00240897">
        <w:rPr>
          <w:bCs/>
        </w:rPr>
        <w:t>,321,3</w:t>
      </w:r>
      <w:r>
        <w:rPr>
          <w:bCs/>
        </w:rPr>
        <w:t>31,336,342,381,384,428,379,213 a účet 472</w:t>
      </w:r>
      <w:r w:rsidR="00240897">
        <w:rPr>
          <w:bCs/>
        </w:rPr>
        <w:t>.</w:t>
      </w:r>
      <w:r>
        <w:rPr>
          <w:bCs/>
        </w:rPr>
        <w:t xml:space="preserve"> </w:t>
      </w:r>
      <w:r w:rsidR="00772A88">
        <w:t xml:space="preserve">Obec </w:t>
      </w:r>
      <w:r>
        <w:t>nezaúčtovala v účtovníctve za rok 2017 do účtovnej závierky odpisy dlhodobého hmotného majetku.</w:t>
      </w:r>
      <w:r w:rsidR="00772A88">
        <w:t xml:space="preserve"> </w:t>
      </w:r>
      <w:r w:rsidR="005635BB">
        <w:t>Došlé dodávateľské faktúry, ktoré sa týkali dodávok, prác, služieb a tovarov za december 2017 vo výške 2 531,21 EUR s dátumom ich vystavenia v mesiaci január 2018 neboli zaúčtované do nákladov roka 2017, ale boli zaúčtované do roku 2018, čo malo vplyv na vykázané náklady vo výkaze ziskov a strát.</w:t>
      </w:r>
    </w:p>
    <w:p w:rsidR="00772A88" w:rsidRDefault="00772A88" w:rsidP="00772A88">
      <w:pPr>
        <w:jc w:val="both"/>
      </w:pPr>
    </w:p>
    <w:p w:rsidR="00772A88" w:rsidRDefault="00772A88" w:rsidP="00772A88">
      <w:pPr>
        <w:jc w:val="both"/>
      </w:pPr>
      <w:r>
        <w:t>Audit som vykonal podľa medzinárodných audítorských štandardov (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Standards</w:t>
      </w:r>
      <w:proofErr w:type="spellEnd"/>
      <w:r>
        <w:t xml:space="preserve"> on </w:t>
      </w:r>
      <w:proofErr w:type="spellStart"/>
      <w:r>
        <w:t>Auditing</w:t>
      </w:r>
      <w:proofErr w:type="spellEnd"/>
      <w:r>
        <w:t xml:space="preserve">, ISA). Moja zodpovednosť podľa týchto štandardov je uvedená v odseku Zodpovednosť audítora za audit účtovnej závierky. Od obce som nezávislý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môj audit účtovnej závierky </w:t>
      </w:r>
    </w:p>
    <w:p w:rsidR="00772A88" w:rsidRDefault="00772A88" w:rsidP="00772A88">
      <w:pPr>
        <w:jc w:val="both"/>
      </w:pPr>
      <w:r>
        <w:t>a splnil som aj ostatné požiadavky týchto ustanovení týkajúcich sa etiky. Som presvedčený, že audítorské dôkazy, ktoré som získal, poskytujú dostatočný a vhodný základ pre môj názor.</w:t>
      </w:r>
    </w:p>
    <w:p w:rsidR="00772A88" w:rsidRDefault="00772A88" w:rsidP="00772A88">
      <w:pPr>
        <w:jc w:val="both"/>
      </w:pPr>
    </w:p>
    <w:p w:rsidR="00772A88" w:rsidRDefault="00772A88" w:rsidP="00772A8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772A88" w:rsidRDefault="00772A88" w:rsidP="00772A8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</w:t>
      </w:r>
      <w:proofErr w:type="spellStart"/>
      <w:r>
        <w:rPr>
          <w:rFonts w:ascii="Times New Roman" w:hAnsi="Times New Roman" w:cs="Times New Roman"/>
          <w:lang w:val="cs-CZ"/>
        </w:rPr>
        <w:t>zodpovedný</w:t>
      </w:r>
      <w:proofErr w:type="spellEnd"/>
      <w:r>
        <w:rPr>
          <w:rFonts w:ascii="Times New Roman" w:hAnsi="Times New Roman" w:cs="Times New Roman"/>
          <w:lang w:val="cs-CZ"/>
        </w:rPr>
        <w:t xml:space="preserve"> za </w:t>
      </w:r>
      <w:proofErr w:type="spellStart"/>
      <w:r>
        <w:rPr>
          <w:rFonts w:ascii="Times New Roman" w:hAnsi="Times New Roman" w:cs="Times New Roman"/>
          <w:lang w:val="cs-CZ"/>
        </w:rPr>
        <w:t>zostavenie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tejto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účtovnej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závierky</w:t>
      </w:r>
      <w:proofErr w:type="spellEnd"/>
      <w:r>
        <w:rPr>
          <w:rFonts w:ascii="Times New Roman" w:hAnsi="Times New Roman" w:cs="Times New Roman"/>
          <w:lang w:val="cs-CZ"/>
        </w:rPr>
        <w:t xml:space="preserve"> tak, aby poskytovala pravdivý a </w:t>
      </w:r>
      <w:proofErr w:type="spellStart"/>
      <w:r>
        <w:rPr>
          <w:rFonts w:ascii="Times New Roman" w:hAnsi="Times New Roman" w:cs="Times New Roman"/>
          <w:lang w:val="cs-CZ"/>
        </w:rPr>
        <w:t>verný</w:t>
      </w:r>
      <w:proofErr w:type="spellEnd"/>
      <w:r>
        <w:rPr>
          <w:rFonts w:ascii="Times New Roman" w:hAnsi="Times New Roman" w:cs="Times New Roman"/>
          <w:lang w:val="cs-CZ"/>
        </w:rPr>
        <w:t xml:space="preserve"> obraz </w:t>
      </w:r>
      <w:proofErr w:type="spellStart"/>
      <w:r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>
        <w:rPr>
          <w:rFonts w:ascii="Times New Roman" w:hAnsi="Times New Roman" w:cs="Times New Roman"/>
          <w:lang w:val="cs-CZ"/>
        </w:rPr>
        <w:t xml:space="preserve"> a za </w:t>
      </w:r>
      <w:proofErr w:type="spellStart"/>
      <w:r>
        <w:rPr>
          <w:rFonts w:ascii="Times New Roman" w:hAnsi="Times New Roman" w:cs="Times New Roman"/>
          <w:lang w:val="cs-CZ"/>
        </w:rPr>
        <w:t>tie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interné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považuje za </w:t>
      </w:r>
      <w:proofErr w:type="spellStart"/>
      <w:r>
        <w:rPr>
          <w:rFonts w:ascii="Times New Roman" w:hAnsi="Times New Roman" w:cs="Times New Roman"/>
          <w:lang w:val="cs-CZ"/>
        </w:rPr>
        <w:t>potrebné</w:t>
      </w:r>
      <w:proofErr w:type="spellEnd"/>
      <w:r>
        <w:rPr>
          <w:rFonts w:ascii="Times New Roman" w:hAnsi="Times New Roman" w:cs="Times New Roman"/>
          <w:lang w:val="cs-CZ"/>
        </w:rPr>
        <w:t xml:space="preserve"> na </w:t>
      </w:r>
      <w:proofErr w:type="spellStart"/>
      <w:r>
        <w:rPr>
          <w:rFonts w:ascii="Times New Roman" w:hAnsi="Times New Roman" w:cs="Times New Roman"/>
          <w:lang w:val="cs-CZ"/>
        </w:rPr>
        <w:t>zostavenie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účtovnej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lang w:val="cs-CZ"/>
        </w:rPr>
        <w:t>závierky</w:t>
      </w:r>
      <w:proofErr w:type="spellEnd"/>
      <w:r>
        <w:rPr>
          <w:rFonts w:ascii="Times New Roman" w:hAnsi="Times New Roman" w:cs="Times New Roman"/>
          <w:lang w:val="cs-CZ"/>
        </w:rPr>
        <w:t xml:space="preserve">, </w:t>
      </w:r>
      <w:proofErr w:type="spellStart"/>
      <w:r>
        <w:rPr>
          <w:rFonts w:ascii="Times New Roman" w:hAnsi="Times New Roman" w:cs="Times New Roman"/>
          <w:lang w:val="cs-CZ"/>
        </w:rPr>
        <w:t>ktorá</w:t>
      </w:r>
      <w:proofErr w:type="spellEnd"/>
      <w:r>
        <w:rPr>
          <w:rFonts w:ascii="Times New Roman" w:hAnsi="Times New Roman" w:cs="Times New Roman"/>
          <w:lang w:val="cs-CZ"/>
        </w:rPr>
        <w:t xml:space="preserve"> neobsahuje významné nesprávnosti, či už v </w:t>
      </w:r>
      <w:proofErr w:type="spellStart"/>
      <w:r>
        <w:rPr>
          <w:rFonts w:ascii="Times New Roman" w:hAnsi="Times New Roman" w:cs="Times New Roman"/>
          <w:lang w:val="cs-CZ"/>
        </w:rPr>
        <w:t>dôsledku</w:t>
      </w:r>
      <w:proofErr w:type="spellEnd"/>
      <w:r>
        <w:rPr>
          <w:rFonts w:ascii="Times New Roman" w:hAnsi="Times New Roman" w:cs="Times New Roman"/>
          <w:lang w:val="cs-CZ"/>
        </w:rPr>
        <w:t xml:space="preserve"> podvodu, </w:t>
      </w:r>
      <w:proofErr w:type="spellStart"/>
      <w:r>
        <w:rPr>
          <w:rFonts w:ascii="Times New Roman" w:hAnsi="Times New Roman" w:cs="Times New Roman"/>
          <w:lang w:val="cs-CZ"/>
        </w:rPr>
        <w:t>alebo</w:t>
      </w:r>
      <w:proofErr w:type="spellEnd"/>
      <w:r>
        <w:rPr>
          <w:rFonts w:ascii="Times New Roman" w:hAnsi="Times New Roman" w:cs="Times New Roman"/>
          <w:lang w:val="cs-CZ"/>
        </w:rPr>
        <w:t xml:space="preserve"> chyby. </w:t>
      </w:r>
    </w:p>
    <w:p w:rsidR="00772A88" w:rsidRDefault="00772A88" w:rsidP="00772A88">
      <w:pPr>
        <w:pStyle w:val="Default"/>
        <w:jc w:val="both"/>
        <w:rPr>
          <w:rFonts w:ascii="Times New Roman" w:hAnsi="Times New Roman" w:cs="Times New Roman"/>
        </w:rPr>
      </w:pPr>
    </w:p>
    <w:p w:rsidR="00772A88" w:rsidRDefault="00772A88" w:rsidP="00772A8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zostavovaní účtovnej závierky je štatutárny orgán zodpovedný za zhodnotenie schopnosti obce nepretržite pokračovať vo svojej činnosti, za opísanie skutočností týkajúcich sa </w:t>
      </w:r>
    </w:p>
    <w:p w:rsidR="00772A88" w:rsidRDefault="00772A88" w:rsidP="00772A8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nepretržitého pokračovania v činnosti, ak je to potrebné, a za použitie predpokladu nepretržitého pokračovania v činnosti v účtovníctve.</w:t>
      </w:r>
    </w:p>
    <w:p w:rsidR="00772A88" w:rsidRDefault="00772A88" w:rsidP="00772A88">
      <w:pPr>
        <w:autoSpaceDE w:val="0"/>
        <w:spacing w:before="120" w:after="240"/>
        <w:jc w:val="both"/>
      </w:pPr>
      <w:r>
        <w:rPr>
          <w:kern w:val="8"/>
          <w:lang w:bidi="he-IL"/>
        </w:rPr>
        <w:t xml:space="preserve">Štatutárny orgán je </w:t>
      </w:r>
      <w:r>
        <w:t xml:space="preserve">ďalej zodpovedný za dodržiavanie povinností podľa Zákona č. 583/2004 </w:t>
      </w:r>
      <w:proofErr w:type="spellStart"/>
      <w:r>
        <w:t>Z.z</w:t>
      </w:r>
      <w:proofErr w:type="spellEnd"/>
      <w:r>
        <w:t>. o rozpočtových pravidlách územnej samosprávy a o zmene a doplnení niektorých zákonov v platnom znení (ďalej len „zákon o rozpočtových pravidlách“).</w:t>
      </w:r>
    </w:p>
    <w:p w:rsidR="005540E6" w:rsidRDefault="005540E6" w:rsidP="00772A88">
      <w:pPr>
        <w:autoSpaceDE w:val="0"/>
        <w:spacing w:before="120" w:after="240"/>
        <w:jc w:val="both"/>
      </w:pPr>
    </w:p>
    <w:p w:rsidR="00240897" w:rsidRDefault="00240897" w:rsidP="00772A88">
      <w:pPr>
        <w:autoSpaceDE w:val="0"/>
        <w:spacing w:before="120" w:after="240"/>
        <w:jc w:val="both"/>
      </w:pPr>
    </w:p>
    <w:p w:rsidR="005635BB" w:rsidRDefault="00240897" w:rsidP="00772A88">
      <w:pPr>
        <w:autoSpaceDE w:val="0"/>
        <w:spacing w:before="120" w:after="240"/>
        <w:jc w:val="both"/>
      </w:pPr>
      <w:r>
        <w:t xml:space="preserve">                                                        -2-</w:t>
      </w:r>
    </w:p>
    <w:p w:rsidR="00772A88" w:rsidRDefault="00772A88" w:rsidP="00772A88">
      <w:pPr>
        <w:pStyle w:val="Default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772A88" w:rsidRDefault="00772A88" w:rsidP="00240897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Mojou zodpovednosťou je získať primerané uistenie, či účtovná závierka ako celok neobsahuje významné nesprávnosti, či už v dôsledku podvodu alebo chyby, a vydať správu audítora, vrátane názoru. Primerané uistenie je uistenie vysokého stupňa, ale nie je zárukou toho, že audit vykonaný podľa medzinárodných audítorských štandardov vždy odhalí </w:t>
      </w:r>
    </w:p>
    <w:p w:rsidR="00772A88" w:rsidRDefault="00772A88" w:rsidP="00240897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</w:t>
      </w:r>
    </w:p>
    <w:p w:rsidR="00772A88" w:rsidRDefault="00772A88" w:rsidP="00772A8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proofErr w:type="gramStart"/>
      <w:r>
        <w:rPr>
          <w:sz w:val="24"/>
          <w:szCs w:val="24"/>
        </w:rPr>
        <w:t>Súčasťou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auditu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overenie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dodržiavania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povinností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podľa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požiadaviek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zákona</w:t>
      </w:r>
      <w:proofErr w:type="spellEnd"/>
      <w:r>
        <w:rPr>
          <w:sz w:val="24"/>
          <w:szCs w:val="24"/>
        </w:rPr>
        <w:t xml:space="preserve"> o </w:t>
      </w:r>
      <w:proofErr w:type="spellStart"/>
      <w:r>
        <w:rPr>
          <w:sz w:val="24"/>
          <w:szCs w:val="24"/>
        </w:rPr>
        <w:t>rozpočtových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pravidlách</w:t>
      </w:r>
      <w:proofErr w:type="spellEnd"/>
      <w:r>
        <w:rPr>
          <w:sz w:val="24"/>
          <w:szCs w:val="24"/>
        </w:rPr>
        <w:t xml:space="preserve"> a v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zákon</w:t>
      </w:r>
      <w:proofErr w:type="spellEnd"/>
      <w:r>
        <w:rPr>
          <w:sz w:val="24"/>
          <w:szCs w:val="24"/>
        </w:rPr>
        <w:t xml:space="preserve"> o </w:t>
      </w:r>
      <w:proofErr w:type="spellStart"/>
      <w:r>
        <w:rPr>
          <w:sz w:val="24"/>
          <w:szCs w:val="24"/>
        </w:rPr>
        <w:t>rozpočtových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pravidlách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ukladá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audítorovi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overenie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vykonať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</w:t>
      </w:r>
    </w:p>
    <w:p w:rsidR="00772A88" w:rsidRDefault="00772A88" w:rsidP="00772A88">
      <w:pPr>
        <w:jc w:val="both"/>
        <w:rPr>
          <w:lang w:val="en-GB"/>
        </w:rPr>
      </w:pPr>
      <w:r>
        <w:t>V rámci auditu uskutočneného podľa medzinárodných audítorských štandardov, počas celého auditu uplatňujem odborný úsudok a zachovávam  profesionálny skepticizmus. Okrem toho:</w:t>
      </w:r>
    </w:p>
    <w:p w:rsidR="00772A88" w:rsidRDefault="00772A88" w:rsidP="00772A88">
      <w:pPr>
        <w:pStyle w:val="Odstavecseseznamem"/>
        <w:numPr>
          <w:ilvl w:val="0"/>
          <w:numId w:val="11"/>
        </w:numPr>
        <w:suppressAutoHyphens w:val="0"/>
        <w:contextualSpacing/>
        <w:jc w:val="both"/>
        <w:rPr>
          <w:lang w:val="en-GB"/>
        </w:rPr>
      </w:pPr>
      <w:r>
        <w:t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772A88" w:rsidRDefault="00772A88" w:rsidP="00772A88">
      <w:pPr>
        <w:pStyle w:val="Odstavecseseznamem"/>
        <w:numPr>
          <w:ilvl w:val="0"/>
          <w:numId w:val="11"/>
        </w:numPr>
        <w:suppressAutoHyphens w:val="0"/>
        <w:contextualSpacing/>
        <w:jc w:val="both"/>
        <w:rPr>
          <w:lang w:val="en-GB"/>
        </w:rPr>
      </w:pPr>
      <w:r>
        <w:t>Oboznamujem sa s internými kontrolami relevantnými pre audit, aby som mohol navrhnúť audítorské postupy vhodné za daných okolností, ale nie za účelom vyjadrenia názoru na efektívnosť interných kontrol obce.</w:t>
      </w:r>
    </w:p>
    <w:p w:rsidR="00772A88" w:rsidRPr="004447A5" w:rsidRDefault="00772A88" w:rsidP="004447A5">
      <w:pPr>
        <w:pStyle w:val="Odstavecseseznamem"/>
        <w:numPr>
          <w:ilvl w:val="0"/>
          <w:numId w:val="11"/>
        </w:numPr>
        <w:suppressAutoHyphens w:val="0"/>
        <w:contextualSpacing/>
        <w:jc w:val="both"/>
        <w:rPr>
          <w:lang w:val="en-GB"/>
        </w:rPr>
      </w:pPr>
      <w:r>
        <w:t xml:space="preserve">Hodnotím vhodnosť použitých účtovných zásad a účtovných metód a primeranosť účtovných odhadov a uvedenie s nimi súvisiacich informácií, uskutočnené štatutárnym orgánom.                             </w:t>
      </w:r>
      <w:r w:rsidR="004447A5">
        <w:t xml:space="preserve">                    </w:t>
      </w:r>
    </w:p>
    <w:p w:rsidR="00772A88" w:rsidRDefault="00772A88" w:rsidP="00772A88">
      <w:pPr>
        <w:pStyle w:val="Odstavecseseznamem"/>
        <w:numPr>
          <w:ilvl w:val="0"/>
          <w:numId w:val="11"/>
        </w:numPr>
        <w:suppressAutoHyphens w:val="0"/>
        <w:contextualSpacing/>
        <w:jc w:val="both"/>
        <w:rPr>
          <w:lang w:val="en-GB"/>
        </w:rPr>
      </w:pPr>
      <w:r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</w:t>
      </w:r>
    </w:p>
    <w:p w:rsidR="00772A88" w:rsidRDefault="00772A88" w:rsidP="00772A88">
      <w:pPr>
        <w:pStyle w:val="Odstavecseseznamem"/>
        <w:ind w:left="720"/>
        <w:contextualSpacing/>
        <w:jc w:val="both"/>
      </w:pPr>
      <w:r>
        <w:t xml:space="preserve">okolnosťami, ktoré by mohli významne spochybniť schopnosť obce nepretržite pokračovať v činnosti. Ak dospejem k záveru, že významná neistota existuje, som </w:t>
      </w:r>
    </w:p>
    <w:p w:rsidR="00772A88" w:rsidRDefault="00772A88" w:rsidP="00772A88">
      <w:pPr>
        <w:pStyle w:val="Odstavecseseznamem"/>
        <w:ind w:left="720"/>
        <w:contextualSpacing/>
        <w:jc w:val="both"/>
        <w:rPr>
          <w:lang w:val="en-GB"/>
        </w:rPr>
      </w:pPr>
      <w:r>
        <w:t>povinný upozorniť v mojej správe audítora na súvisiace informácie uvedené v účtovnej závierke alebo, ak sú tieto informácie nedostatočné, modifikovať môj názor. Moje závery vychádzajú z audítorských dôkazov získaných do dátumu vydania mojej správy audítora.</w:t>
      </w:r>
    </w:p>
    <w:p w:rsidR="00772A88" w:rsidRDefault="00772A88" w:rsidP="00772A88">
      <w:pPr>
        <w:pStyle w:val="Odstavecseseznamem"/>
        <w:numPr>
          <w:ilvl w:val="0"/>
          <w:numId w:val="12"/>
        </w:numPr>
        <w:suppressAutoHyphens w:val="0"/>
        <w:contextualSpacing/>
        <w:jc w:val="both"/>
        <w:rPr>
          <w:lang w:val="en-GB"/>
        </w:rPr>
      </w:pPr>
      <w: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772A88" w:rsidRDefault="00772A88" w:rsidP="00772A88">
      <w:pPr>
        <w:pStyle w:val="level2"/>
        <w:widowControl w:val="0"/>
        <w:tabs>
          <w:tab w:val="left" w:pos="0"/>
        </w:tabs>
        <w:spacing w:after="240" w:line="240" w:lineRule="auto"/>
        <w:ind w:left="720" w:firstLine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Správy k ďalším požiadavkám zákonov a iných právnych predpisov</w:t>
      </w:r>
    </w:p>
    <w:p w:rsidR="00772A88" w:rsidRDefault="00772A88" w:rsidP="00772A88">
      <w:pPr>
        <w:pStyle w:val="Odstavecseseznamem"/>
        <w:rPr>
          <w:b/>
          <w:bCs/>
          <w:lang w:val="en-US"/>
        </w:rPr>
      </w:pPr>
      <w:r>
        <w:rPr>
          <w:b/>
          <w:bCs/>
        </w:rPr>
        <w:t>Správa k informáciám, ktoré sa uvádzajú vo výročnej správe</w:t>
      </w:r>
    </w:p>
    <w:p w:rsidR="005635BB" w:rsidRDefault="005635BB" w:rsidP="0090688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 xml:space="preserve">                                                                      -3-</w:t>
      </w:r>
    </w:p>
    <w:p w:rsidR="005635BB" w:rsidRDefault="005635BB" w:rsidP="0090688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:rsidR="00240897" w:rsidRPr="00240897" w:rsidRDefault="0090688C" w:rsidP="0090688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  <w:r w:rsidR="00240897">
        <w:rPr>
          <w:rFonts w:ascii="Times New Roman" w:hAnsi="Times New Roman" w:cs="Times New Roman"/>
          <w:bCs/>
        </w:rPr>
        <w:t xml:space="preserve">                                                 </w:t>
      </w:r>
      <w:r w:rsidR="005635BB">
        <w:rPr>
          <w:rFonts w:ascii="Times New Roman" w:hAnsi="Times New Roman" w:cs="Times New Roman"/>
          <w:bCs/>
        </w:rPr>
        <w:t xml:space="preserve">          </w:t>
      </w:r>
    </w:p>
    <w:p w:rsidR="0090688C" w:rsidRDefault="0090688C" w:rsidP="0090688C">
      <w:pPr>
        <w:pStyle w:val="Default"/>
        <w:spacing w:before="120"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mojimi poznatkami, ktoré som získal počas auditu účtovnej závierky, alebo sa inak zdajú byť významne nesprávne. </w:t>
      </w:r>
    </w:p>
    <w:p w:rsidR="0090688C" w:rsidRDefault="0090688C" w:rsidP="0090688C">
      <w:pPr>
        <w:pStyle w:val="Default"/>
        <w:spacing w:before="120" w:after="120"/>
        <w:jc w:val="both"/>
      </w:pPr>
      <w:r>
        <w:rPr>
          <w:rFonts w:ascii="Times New Roman" w:hAnsi="Times New Roman" w:cs="Times New Roman"/>
          <w:bCs/>
        </w:rPr>
        <w:t>Posúdil som, či výročná správa obce obsahuje informácie, ktorých uvedenie vyžaduje zákon o účtovníctve.</w:t>
      </w:r>
    </w:p>
    <w:p w:rsidR="0090688C" w:rsidRDefault="0090688C" w:rsidP="0090688C">
      <w:pPr>
        <w:pStyle w:val="Default"/>
        <w:spacing w:before="120" w:after="120"/>
        <w:jc w:val="both"/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90688C" w:rsidRDefault="0090688C" w:rsidP="0090688C">
      <w:pPr>
        <w:pStyle w:val="Default"/>
        <w:spacing w:before="120" w:after="120"/>
        <w:ind w:left="142" w:hanging="142"/>
        <w:jc w:val="both"/>
      </w:pPr>
      <w:r>
        <w:rPr>
          <w:rFonts w:ascii="Times New Roman" w:hAnsi="Times New Roman" w:cs="Times New Roman"/>
          <w:bCs/>
        </w:rPr>
        <w:t>- informácie uvedené vo výročnej sp</w:t>
      </w:r>
      <w:r w:rsidR="005540E6">
        <w:rPr>
          <w:rFonts w:ascii="Times New Roman" w:hAnsi="Times New Roman" w:cs="Times New Roman"/>
          <w:bCs/>
        </w:rPr>
        <w:t>ráve obce zostavenej za rok 2017</w:t>
      </w:r>
      <w:r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90688C" w:rsidRDefault="0090688C" w:rsidP="0090688C">
      <w:pPr>
        <w:pStyle w:val="Default"/>
        <w:spacing w:before="120" w:after="120"/>
        <w:jc w:val="both"/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90688C" w:rsidRDefault="0090688C" w:rsidP="0090688C">
      <w:pPr>
        <w:pStyle w:val="Default"/>
        <w:jc w:val="both"/>
      </w:pPr>
      <w:r>
        <w:rPr>
          <w:rFonts w:ascii="Times New Roman" w:hAnsi="Times New Roman" w:cs="Times New Roman"/>
          <w:bCs/>
        </w:rPr>
        <w:t xml:space="preserve">Okrem toho, na základe mojich poznatkov o účtovnej jednotke a situácii v nej, ktoré  som získal počas auditu účtovnej závierky, som povinný uviesť, či som zistil významné nesprávnosti vo výročnej správe, ktorú som </w:t>
      </w:r>
      <w:proofErr w:type="spellStart"/>
      <w:r>
        <w:rPr>
          <w:rFonts w:ascii="Times New Roman" w:hAnsi="Times New Roman" w:cs="Times New Roman"/>
          <w:bCs/>
        </w:rPr>
        <w:t>obdržal</w:t>
      </w:r>
      <w:proofErr w:type="spellEnd"/>
      <w:r>
        <w:rPr>
          <w:rFonts w:ascii="Times New Roman" w:hAnsi="Times New Roman" w:cs="Times New Roman"/>
          <w:bCs/>
        </w:rPr>
        <w:t xml:space="preserve"> pred dátumom vydania tejto správy audítora. V tejto súvislosti neexistujú zistenia, ktoré by som mal uviesť.</w:t>
      </w:r>
    </w:p>
    <w:p w:rsidR="0090688C" w:rsidRDefault="0090688C" w:rsidP="0090688C">
      <w:pPr>
        <w:pStyle w:val="Default"/>
        <w:jc w:val="both"/>
        <w:rPr>
          <w:rFonts w:ascii="Times New Roman" w:hAnsi="Times New Roman" w:cs="Times New Roman"/>
          <w:bCs/>
          <w:i/>
        </w:rPr>
      </w:pPr>
    </w:p>
    <w:p w:rsidR="0090688C" w:rsidRDefault="0090688C" w:rsidP="0090688C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Správa z overenia dodržiavania povinností obce podľa požiadaviek zákona o rozpočtových pravidlách</w:t>
      </w:r>
    </w:p>
    <w:p w:rsidR="0090688C" w:rsidRDefault="0090688C" w:rsidP="0090688C">
      <w:r>
        <w:t>Na základe overenia dodržiavania povinností podľa požiadaviek zákona o rozpočtových pravidlách, platných v SR pre územnú samosprávu v znení neskorších predpisov konštatujem, že  Čelovce konala v súlade s požiadavkami zákona o rozpočtových pravidlách</w:t>
      </w:r>
      <w:r w:rsidR="005635BB">
        <w:t xml:space="preserve">, pričom vykázala schodkový bežný rozpočet vo výške 5 011,52 EUR z dôvodu čerpania prostriedkov rezervného fondu na havarijný stav v Materskej škole vo výške 5 539,00 EUR </w:t>
      </w:r>
    </w:p>
    <w:p w:rsidR="0090688C" w:rsidRDefault="0090688C" w:rsidP="0090688C"/>
    <w:p w:rsidR="0090688C" w:rsidRDefault="005635BB" w:rsidP="0090688C">
      <w:pPr>
        <w:tabs>
          <w:tab w:val="left" w:pos="7770"/>
        </w:tabs>
      </w:pPr>
      <w:r>
        <w:t>4. júna 2018</w:t>
      </w:r>
      <w:r w:rsidR="0090688C">
        <w:tab/>
      </w:r>
    </w:p>
    <w:p w:rsidR="0090688C" w:rsidRDefault="0090688C" w:rsidP="0090688C"/>
    <w:p w:rsidR="0090688C" w:rsidRDefault="0090688C" w:rsidP="0090688C"/>
    <w:p w:rsidR="0090688C" w:rsidRDefault="0090688C" w:rsidP="0090688C"/>
    <w:p w:rsidR="0090688C" w:rsidRDefault="0090688C" w:rsidP="0090688C"/>
    <w:p w:rsidR="0090688C" w:rsidRDefault="0090688C" w:rsidP="0090688C"/>
    <w:p w:rsidR="0090688C" w:rsidRDefault="0090688C" w:rsidP="0090688C">
      <w:r>
        <w:t xml:space="preserve">Ing. Jozef </w:t>
      </w:r>
      <w:proofErr w:type="spellStart"/>
      <w:r>
        <w:t>Adamkovič</w:t>
      </w:r>
      <w:proofErr w:type="spellEnd"/>
    </w:p>
    <w:p w:rsidR="0090688C" w:rsidRDefault="0090688C" w:rsidP="0090688C">
      <w:r>
        <w:t>Štatutárny audítor</w:t>
      </w:r>
    </w:p>
    <w:p w:rsidR="0090688C" w:rsidRDefault="0090688C" w:rsidP="0090688C">
      <w:r>
        <w:t>Licencia číslo 491</w:t>
      </w:r>
    </w:p>
    <w:p w:rsidR="0090688C" w:rsidRDefault="0090688C" w:rsidP="0090688C">
      <w:r>
        <w:t>Orgovánová 2565/7</w:t>
      </w:r>
    </w:p>
    <w:p w:rsidR="0090688C" w:rsidRDefault="0090688C" w:rsidP="0090688C">
      <w:r>
        <w:t>955 01 Topoľčany</w:t>
      </w:r>
    </w:p>
    <w:p w:rsidR="0090688C" w:rsidRDefault="0090688C" w:rsidP="0090688C"/>
    <w:p w:rsidR="004447A5" w:rsidRDefault="004447A5"/>
    <w:p w:rsidR="004A58C0" w:rsidRDefault="004A58C0"/>
    <w:p w:rsidR="004A58C0" w:rsidRDefault="004A58C0"/>
    <w:p w:rsidR="004A58C0" w:rsidRDefault="004A58C0"/>
    <w:p w:rsidR="002936D0" w:rsidRDefault="002936D0" w:rsidP="002936D0"/>
    <w:p w:rsidR="004447A5" w:rsidRDefault="004447A5" w:rsidP="002936D0"/>
    <w:p w:rsidR="00E43F63" w:rsidRDefault="002A1FF6">
      <w:pPr>
        <w:jc w:val="center"/>
        <w:rPr>
          <w:b/>
        </w:rPr>
      </w:pPr>
      <w:r>
        <w:rPr>
          <w:b/>
        </w:rPr>
        <w:lastRenderedPageBreak/>
        <w:t>Obec</w:t>
      </w:r>
      <w:r w:rsidR="00B77D17">
        <w:rPr>
          <w:b/>
        </w:rPr>
        <w:t xml:space="preserve"> Čelovce</w:t>
      </w:r>
      <w:r w:rsidR="00A10727">
        <w:rPr>
          <w:b/>
        </w:rPr>
        <w:t>, O</w:t>
      </w:r>
      <w:r w:rsidR="00B77D17">
        <w:rPr>
          <w:b/>
        </w:rPr>
        <w:t>becný úrad, 991 41 Čelovce 113</w:t>
      </w:r>
    </w:p>
    <w:p w:rsidR="001D0A8C" w:rsidRDefault="001D0A8C">
      <w:pPr>
        <w:jc w:val="both"/>
      </w:pPr>
    </w:p>
    <w:p w:rsidR="00EC648D" w:rsidRDefault="00EC648D">
      <w:pPr>
        <w:jc w:val="both"/>
      </w:pPr>
    </w:p>
    <w:p w:rsidR="00E43F63" w:rsidRDefault="00E43F63">
      <w:pPr>
        <w:jc w:val="both"/>
      </w:pPr>
      <w:r>
        <w:t xml:space="preserve">Ing. Jozef </w:t>
      </w:r>
      <w:proofErr w:type="spellStart"/>
      <w:r>
        <w:t>Adamkovič</w:t>
      </w:r>
      <w:proofErr w:type="spellEnd"/>
      <w:r>
        <w:t xml:space="preserve"> </w:t>
      </w:r>
    </w:p>
    <w:p w:rsidR="00E43F63" w:rsidRDefault="00E43F63">
      <w:pPr>
        <w:jc w:val="both"/>
      </w:pPr>
      <w:r>
        <w:t>Audítor, člen SKAU</w:t>
      </w:r>
    </w:p>
    <w:p w:rsidR="00E43F63" w:rsidRDefault="00E43F63">
      <w:pPr>
        <w:jc w:val="both"/>
      </w:pPr>
      <w:r>
        <w:t>Licencia SKA č. 491</w:t>
      </w:r>
    </w:p>
    <w:p w:rsidR="00E43F63" w:rsidRDefault="00E43F63">
      <w:pPr>
        <w:jc w:val="both"/>
      </w:pPr>
      <w:r>
        <w:t>Orgovánová 2565/7</w:t>
      </w:r>
    </w:p>
    <w:p w:rsidR="00E43F63" w:rsidRDefault="00E43F63">
      <w:pPr>
        <w:jc w:val="both"/>
      </w:pPr>
      <w:r>
        <w:t>955 01 Topoľčany</w:t>
      </w:r>
    </w:p>
    <w:p w:rsidR="00E43F63" w:rsidRDefault="00E43F63">
      <w:pPr>
        <w:jc w:val="both"/>
      </w:pPr>
    </w:p>
    <w:p w:rsidR="00E43F63" w:rsidRDefault="005635BB">
      <w:pPr>
        <w:jc w:val="both"/>
      </w:pPr>
      <w:r>
        <w:t>Čelovce, 4.6.2018</w:t>
      </w:r>
    </w:p>
    <w:p w:rsidR="00E43F63" w:rsidRDefault="00E43F63">
      <w:pPr>
        <w:jc w:val="both"/>
      </w:pPr>
    </w:p>
    <w:p w:rsidR="00E43F63" w:rsidRDefault="00E43F63">
      <w:pPr>
        <w:jc w:val="center"/>
        <w:rPr>
          <w:b/>
        </w:rPr>
      </w:pPr>
      <w:r>
        <w:rPr>
          <w:b/>
        </w:rPr>
        <w:t>Vyhlásenie vedenia účtovnej jednotky</w:t>
      </w:r>
    </w:p>
    <w:p w:rsidR="00E43F63" w:rsidRDefault="00E43F63">
      <w:pPr>
        <w:jc w:val="both"/>
        <w:rPr>
          <w:b/>
        </w:rPr>
      </w:pPr>
    </w:p>
    <w:p w:rsidR="00EC648D" w:rsidRDefault="00EC648D" w:rsidP="00EC648D">
      <w:pPr>
        <w:jc w:val="both"/>
        <w:rPr>
          <w:lang w:eastAsia="sk-SK"/>
        </w:rPr>
      </w:pPr>
      <w:r>
        <w:t>Toto vyhlásenie poskytujeme v súvislosti s auditom účtovnej závierky Obce Čelovce z</w:t>
      </w:r>
      <w:r w:rsidR="005635BB">
        <w:t>a rok končiaci 31. decembru 2017</w:t>
      </w:r>
      <w:r>
        <w:t xml:space="preserve"> na účely vyjadrenia názoru, či účtovná závierka poskytuje pravdivý a objektívny obraz o finančnej situácii </w:t>
      </w:r>
      <w:r w:rsidR="0090688C">
        <w:t>Obce Čelo</w:t>
      </w:r>
      <w:r w:rsidR="005635BB">
        <w:t>vce k 31. decembru 2017</w:t>
      </w:r>
      <w:r>
        <w:t xml:space="preserve"> a výsledku jej hospodárenia </w:t>
      </w:r>
      <w:r>
        <w:rPr>
          <w:color w:val="0000FF"/>
        </w:rPr>
        <w:t xml:space="preserve"> </w:t>
      </w:r>
      <w:r>
        <w:t xml:space="preserve">za rok, ktorý sa skončil k uvedenému dátumu v súlade so Zákonom o účtovníctve. </w:t>
      </w:r>
    </w:p>
    <w:p w:rsidR="00EC648D" w:rsidRDefault="00EC648D" w:rsidP="00EC648D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 xml:space="preserve"> Uznávame svoju zodpovednosť za objektívnu prezentáciu účtovnej závierky v súlade so Zákonom o účtovníctve.  </w:t>
      </w:r>
    </w:p>
    <w:p w:rsidR="00EC648D" w:rsidRDefault="00EC648D" w:rsidP="00EC648D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 xml:space="preserve">Uznávame svoju zodpovednosť za vytvorenie a implementáciu účtovného a interného kontrolného systému, ktorý je zameraný na prevenciu a odhaľovanie podvodu a chýb. Nie sú nám známe žiadne významné skutočnosti vzťahujúce sa na podvody alebo na podozrenie z podvodu, ktoré by mohli mať vplyv na účtovnú jednotku. Vyhlasujeme, že účtovná závierka nie je významne skreslená v dôsledku výskytu podvodu. </w:t>
      </w:r>
    </w:p>
    <w:p w:rsidR="00EC648D" w:rsidRDefault="00EC648D" w:rsidP="00EC648D">
      <w:pPr>
        <w:pStyle w:val="BodyCopy"/>
        <w:rPr>
          <w:rFonts w:ascii="Times New Roman" w:hAnsi="Times New Roman"/>
          <w:b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>Nie sme si vedomí prípadov nedodržania zákonov a predpisov, ktorých vplyv sa zohľadňuje pri zostavení účtovnej závierky.</w:t>
      </w:r>
    </w:p>
    <w:p w:rsidR="00EC648D" w:rsidRDefault="00EC648D" w:rsidP="00EC648D">
      <w:pPr>
        <w:pStyle w:val="BodyCopy"/>
        <w:rPr>
          <w:rFonts w:ascii="Times New Roman" w:hAnsi="Times New Roman"/>
          <w:szCs w:val="24"/>
          <w:lang w:val="sk-SK"/>
        </w:rPr>
      </w:pPr>
      <w:r>
        <w:rPr>
          <w:rFonts w:ascii="Times New Roman" w:hAnsi="Times New Roman"/>
          <w:szCs w:val="24"/>
          <w:lang w:val="sk-SK"/>
        </w:rPr>
        <w:t>Na základe svojho najlepšieho vedomia a presvedčenia potvrdzujeme nasledujúce vyhlásenia: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iCs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1</w:t>
      </w:r>
      <w:r>
        <w:rPr>
          <w:iCs/>
          <w:sz w:val="24"/>
          <w:szCs w:val="24"/>
          <w:lang w:val="sk-SK"/>
        </w:rPr>
        <w:t xml:space="preserve">. Nevyskytli sa žiadne </w:t>
      </w:r>
      <w:proofErr w:type="spellStart"/>
      <w:r>
        <w:rPr>
          <w:iCs/>
          <w:sz w:val="24"/>
          <w:szCs w:val="24"/>
          <w:lang w:val="sk-SK"/>
        </w:rPr>
        <w:t>neregulárnosti</w:t>
      </w:r>
      <w:proofErr w:type="spellEnd"/>
      <w:r>
        <w:rPr>
          <w:iCs/>
          <w:sz w:val="24"/>
          <w:szCs w:val="24"/>
          <w:lang w:val="sk-SK"/>
        </w:rPr>
        <w:t xml:space="preserve"> a protizákonné akty zo strany vedenia účtovnej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iCs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            jednotky alebo zo strany osôb, ktoré majú významnú úlohu v účtovnom systéme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iCs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 </w:t>
      </w:r>
      <w:r>
        <w:rPr>
          <w:iCs/>
          <w:sz w:val="24"/>
          <w:szCs w:val="24"/>
          <w:lang w:val="sk-SK"/>
        </w:rPr>
        <w:tab/>
        <w:t>alebo v internom kontrolnom systéme.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187"/>
        <w:rPr>
          <w:i/>
          <w:sz w:val="24"/>
          <w:szCs w:val="24"/>
          <w:lang w:val="sk-SK"/>
        </w:rPr>
      </w:pPr>
      <w:r>
        <w:rPr>
          <w:i/>
          <w:sz w:val="24"/>
          <w:szCs w:val="24"/>
          <w:lang w:val="sk-SK"/>
        </w:rPr>
        <w:t xml:space="preserve"> </w:t>
      </w: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Poskytli sme Vám k dispozícii všetky účtovné záznamy a podpornú dokumentáciu účtovnej jednotky.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Potvrdzujeme úplnosť informácií, ktoré sme Vám poskytli v súvislosti s identifikáciou spriaznených osôb. </w:t>
      </w:r>
      <w:r>
        <w:rPr>
          <w:i/>
          <w:sz w:val="24"/>
          <w:szCs w:val="24"/>
          <w:lang w:val="sk-SK"/>
        </w:rPr>
        <w:t xml:space="preserve">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i/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>Účtovná závierka neobsahuje významné nesprávnosti, vrátane chýbajúcich údajov.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i/>
          <w:sz w:val="24"/>
          <w:szCs w:val="24"/>
          <w:lang w:val="sk-SK"/>
        </w:rPr>
      </w:pPr>
      <w:r>
        <w:rPr>
          <w:iCs/>
          <w:sz w:val="24"/>
          <w:szCs w:val="24"/>
          <w:lang w:val="sk-SK"/>
        </w:rPr>
        <w:t xml:space="preserve">Účtovná jednotka koná v súlade so všetkými aspektmi zmlúv, ktoré by mohli mať významný vplyv na účtovnú závierku v prípade nesúladu. Nevyskytli sa prípady nesúladu s požiadavkami príslušných  úradov, ktoré by mohli mať významný vplyv na účtovnú závierku v prípade nesúladu.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187"/>
        <w:rPr>
          <w:i/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b/>
        </w:rPr>
      </w:pPr>
      <w:r>
        <w:rPr>
          <w:iCs/>
          <w:sz w:val="24"/>
          <w:szCs w:val="24"/>
          <w:lang w:val="sk-SK"/>
        </w:rPr>
        <w:t>Uvedené skutočnosti sme náležite zaúčtovali a kde je vhodné zverejnili v účtovnej závierke:</w:t>
      </w:r>
    </w:p>
    <w:p w:rsidR="00EC648D" w:rsidRDefault="00EC648D" w:rsidP="00EC648D">
      <w:pPr>
        <w:pStyle w:val="Odstavecseseznamem"/>
        <w:rPr>
          <w:b/>
        </w:rPr>
      </w:pPr>
    </w:p>
    <w:p w:rsidR="00EC648D" w:rsidRDefault="00EC648D" w:rsidP="00EC648D">
      <w:pPr>
        <w:pStyle w:val="Bulletindent"/>
        <w:tabs>
          <w:tab w:val="clear" w:pos="0"/>
          <w:tab w:val="left" w:pos="708"/>
        </w:tabs>
        <w:rPr>
          <w:b/>
        </w:rPr>
      </w:pPr>
      <w:r>
        <w:rPr>
          <w:b/>
          <w:sz w:val="24"/>
          <w:szCs w:val="24"/>
          <w:lang w:val="sk-SK"/>
        </w:rPr>
        <w:t xml:space="preserve">               - </w:t>
      </w:r>
      <w:r>
        <w:rPr>
          <w:sz w:val="24"/>
          <w:szCs w:val="24"/>
          <w:lang w:val="sk-SK"/>
        </w:rPr>
        <w:t>identifikácia, zostatky a transakcie so spriaznenými osobami</w:t>
      </w:r>
    </w:p>
    <w:p w:rsidR="00EC648D" w:rsidRDefault="00EC648D" w:rsidP="00EC648D">
      <w:pPr>
        <w:pStyle w:val="2ndbulletindent"/>
        <w:numPr>
          <w:ilvl w:val="0"/>
          <w:numId w:val="9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2 – </w:t>
      </w:r>
    </w:p>
    <w:p w:rsidR="00EC648D" w:rsidRDefault="00EC648D" w:rsidP="00EC648D">
      <w:pPr>
        <w:pStyle w:val="2ndbulletindent"/>
        <w:ind w:left="4740" w:firstLine="0"/>
        <w:rPr>
          <w:sz w:val="24"/>
          <w:szCs w:val="24"/>
          <w:lang w:val="sk-SK"/>
        </w:rPr>
      </w:pPr>
    </w:p>
    <w:p w:rsidR="00EC648D" w:rsidRDefault="00EC648D" w:rsidP="00EC648D">
      <w:pPr>
        <w:pStyle w:val="2ndbulletindent"/>
        <w:ind w:left="0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- aktíva dané do zálohy ako záruka. </w:t>
      </w:r>
    </w:p>
    <w:p w:rsidR="00EC648D" w:rsidRDefault="00EC648D" w:rsidP="00EC648D">
      <w:pPr>
        <w:pStyle w:val="2ndbulletindent"/>
        <w:ind w:left="547" w:firstLine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Nemáme žiadne plány alebo zámery, ktoré by mohli významne zmeniť zostatkovú hodnotu alebo klasifikovanie aktív a záväzkov uvedených v účtovnej závierke.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má dostatočné vlastnícke práva ku všetkých aktívam. Všetky ťarchy na aktíva spoločnosti, v dôsledku poskytnutia úverových zmlúv sa uvádzajú v poznámkach k účtovnej závierke. 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Náležite sme zaúčtovali alebo vykázali všetky záväzky.   Nie sme si vedomí žiadnych ďalších záväzkov, skutočných aj podmienených, ktoré by súviseli so súdnymi spormi.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neposkytla záruky voči tretím stranám.  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Neexistujú formálne ani neformálne dohody o zápočtoch zostatkov s našimi účtami peňažných prostriedkov. Nemáme žiadne iné úverové dohody okrem tých, ktoré sa uvádzajú v poznámkach k účtovnej závierke.  </w:t>
      </w:r>
    </w:p>
    <w:p w:rsidR="00EC648D" w:rsidRDefault="00EC648D" w:rsidP="00EC648D">
      <w:pPr>
        <w:pStyle w:val="Bulletindent"/>
        <w:tabs>
          <w:tab w:val="clear" w:pos="0"/>
          <w:tab w:val="left" w:pos="708"/>
        </w:tabs>
        <w:ind w:left="0"/>
        <w:rPr>
          <w:sz w:val="24"/>
          <w:szCs w:val="24"/>
          <w:lang w:val="sk-SK"/>
        </w:rPr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účtovnej jednotke nenastali po ukončení účtovného obdobia také udalosti, ktoré by vyžadovali úpravu vykazovaných informácií, alebo ktoré by mali byť zverejnené v poznámkach k účtovnej závierke.</w:t>
      </w:r>
    </w:p>
    <w:p w:rsidR="00EC648D" w:rsidRDefault="00EC648D" w:rsidP="00EC648D">
      <w:pPr>
        <w:pStyle w:val="Odstavecseseznamem"/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Nevyskytli sa žiadne iné udalosti po dátume účtovnej závierky, ktoré by vyžadovali opraviť výkazy.</w:t>
      </w:r>
    </w:p>
    <w:p w:rsidR="00EC648D" w:rsidRDefault="00EC648D" w:rsidP="00EC648D">
      <w:pPr>
        <w:pStyle w:val="Odstavecseseznamem"/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Obec uznáva zodpovednosť za správnosť zostavených výkazov účtovnej závierky.</w:t>
      </w:r>
    </w:p>
    <w:p w:rsidR="00EC648D" w:rsidRDefault="00EC648D" w:rsidP="00EC648D">
      <w:pPr>
        <w:pStyle w:val="Odstavecseseznamem"/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Obec zostavila rozpočet v súlade so zákonom č. 583/2004 </w:t>
      </w:r>
      <w:proofErr w:type="spellStart"/>
      <w:r>
        <w:rPr>
          <w:sz w:val="24"/>
          <w:szCs w:val="24"/>
          <w:lang w:val="sk-SK"/>
        </w:rPr>
        <w:t>Z.z</w:t>
      </w:r>
      <w:proofErr w:type="spellEnd"/>
      <w:r>
        <w:rPr>
          <w:sz w:val="24"/>
          <w:szCs w:val="24"/>
          <w:lang w:val="sk-SK"/>
        </w:rPr>
        <w:t xml:space="preserve">. a bol schválený v obecnom zastupiteľstve a obecné zastupiteľstvo schvaľovalo zmeny rozpočtu v súlade so zákonom č. 583/2004 </w:t>
      </w:r>
      <w:proofErr w:type="spellStart"/>
      <w:r>
        <w:rPr>
          <w:sz w:val="24"/>
          <w:szCs w:val="24"/>
          <w:lang w:val="sk-SK"/>
        </w:rPr>
        <w:t>Z.z</w:t>
      </w:r>
      <w:proofErr w:type="spellEnd"/>
      <w:r>
        <w:rPr>
          <w:sz w:val="24"/>
          <w:szCs w:val="24"/>
          <w:lang w:val="sk-SK"/>
        </w:rPr>
        <w:t>. o rozpočtových pravidlách územnej samosprávy v znení neskorších predpisov.</w:t>
      </w:r>
    </w:p>
    <w:p w:rsidR="00EC648D" w:rsidRDefault="00EC648D" w:rsidP="00EC648D">
      <w:pPr>
        <w:pStyle w:val="Odstavecseseznamem"/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Obec dodržala pravidlá používania návratných zdrojov financovania v súlade so zákonom č. 583/2004 </w:t>
      </w:r>
      <w:proofErr w:type="spellStart"/>
      <w:r>
        <w:rPr>
          <w:sz w:val="24"/>
          <w:szCs w:val="24"/>
          <w:lang w:val="sk-SK"/>
        </w:rPr>
        <w:t>Z.z</w:t>
      </w:r>
      <w:proofErr w:type="spellEnd"/>
      <w:r>
        <w:rPr>
          <w:sz w:val="24"/>
          <w:szCs w:val="24"/>
          <w:lang w:val="sk-SK"/>
        </w:rPr>
        <w:t>.</w:t>
      </w:r>
    </w:p>
    <w:p w:rsidR="00EC648D" w:rsidRDefault="00EC648D" w:rsidP="00EC648D">
      <w:pPr>
        <w:pStyle w:val="Odstavecseseznamem"/>
      </w:pPr>
    </w:p>
    <w:p w:rsidR="00EC648D" w:rsidRDefault="00EC648D" w:rsidP="00EC648D">
      <w:pPr>
        <w:pStyle w:val="Bulletindent"/>
        <w:numPr>
          <w:ilvl w:val="0"/>
          <w:numId w:val="8"/>
        </w:numPr>
        <w:tabs>
          <w:tab w:val="num" w:pos="0"/>
        </w:tabs>
        <w:ind w:left="547" w:firstLine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Obec na základe zostaveného rozpočtu nepredpokladá v najbližších mesiacoch zaviesť ozdravný režim, nútenú správu v súlade so zákonom č. 583/2004 </w:t>
      </w:r>
      <w:proofErr w:type="spellStart"/>
      <w:r>
        <w:rPr>
          <w:sz w:val="24"/>
          <w:szCs w:val="24"/>
          <w:lang w:val="sk-SK"/>
        </w:rPr>
        <w:t>Z.z</w:t>
      </w:r>
      <w:proofErr w:type="spellEnd"/>
      <w:r>
        <w:rPr>
          <w:sz w:val="24"/>
          <w:szCs w:val="24"/>
          <w:lang w:val="sk-SK"/>
        </w:rPr>
        <w:t>.</w:t>
      </w:r>
    </w:p>
    <w:p w:rsidR="00EC648D" w:rsidRDefault="00EC648D" w:rsidP="00EC648D">
      <w:pPr>
        <w:ind w:firstLine="708"/>
      </w:pPr>
    </w:p>
    <w:p w:rsidR="00EC648D" w:rsidRDefault="00EC648D">
      <w:pPr>
        <w:jc w:val="both"/>
      </w:pPr>
    </w:p>
    <w:p w:rsidR="00E43F63" w:rsidRDefault="00E43F63">
      <w:pPr>
        <w:jc w:val="both"/>
      </w:pPr>
      <w:r>
        <w:t xml:space="preserve">        </w:t>
      </w:r>
      <w:r w:rsidR="00C357C2">
        <w:t>..................................</w:t>
      </w:r>
      <w:r>
        <w:t xml:space="preserve">   </w:t>
      </w:r>
      <w:r w:rsidR="00D141D7">
        <w:t xml:space="preserve"> </w:t>
      </w:r>
      <w:r>
        <w:t xml:space="preserve">                                              </w:t>
      </w:r>
      <w:r w:rsidR="00D141D7">
        <w:t xml:space="preserve">  </w:t>
      </w:r>
      <w:r>
        <w:t>.............................</w:t>
      </w:r>
    </w:p>
    <w:p w:rsidR="00E43F63" w:rsidRDefault="00C357C2">
      <w:pPr>
        <w:jc w:val="both"/>
      </w:pPr>
      <w:r>
        <w:t xml:space="preserve">           Milota Benková                                                              Ján Petroch                                                   </w:t>
      </w:r>
    </w:p>
    <w:p w:rsidR="00E43F63" w:rsidRDefault="00C357C2">
      <w:pPr>
        <w:jc w:val="both"/>
      </w:pPr>
      <w:r>
        <w:t xml:space="preserve">          ekonómka obce                                                               starosta obce</w:t>
      </w:r>
    </w:p>
    <w:p w:rsidR="00C357C2" w:rsidRDefault="00C357C2" w:rsidP="00EC648D"/>
    <w:p w:rsidR="00E43F63" w:rsidRDefault="00E43F63">
      <w:r>
        <w:t xml:space="preserve">                                                  </w:t>
      </w:r>
      <w:r w:rsidR="00C357C2">
        <w:t xml:space="preserve"> </w:t>
      </w:r>
      <w:r w:rsidR="00D141D7">
        <w:t xml:space="preserve">   </w:t>
      </w:r>
      <w:r>
        <w:t>........................</w:t>
      </w:r>
    </w:p>
    <w:p w:rsidR="00D141D7" w:rsidRPr="0027780E" w:rsidRDefault="00E43F63" w:rsidP="0027780E">
      <w:r>
        <w:t xml:space="preserve">                   </w:t>
      </w:r>
      <w:r w:rsidR="00C357C2">
        <w:t xml:space="preserve">                     </w:t>
      </w:r>
      <w:r w:rsidR="00D141D7">
        <w:t xml:space="preserve">            </w:t>
      </w:r>
      <w:r>
        <w:t xml:space="preserve">   pečiatka obc</w:t>
      </w:r>
      <w:r w:rsidR="0027780E">
        <w:t>e</w:t>
      </w:r>
    </w:p>
    <w:p w:rsidR="00E43F63" w:rsidRDefault="00E43F63">
      <w:pPr>
        <w:jc w:val="center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lastRenderedPageBreak/>
        <w:t xml:space="preserve">Ing. Jozef </w:t>
      </w:r>
      <w:proofErr w:type="spellStart"/>
      <w:r>
        <w:rPr>
          <w:rFonts w:ascii="Courier New" w:hAnsi="Courier New" w:cs="Courier New"/>
          <w:b/>
        </w:rPr>
        <w:t>Adamkovič</w:t>
      </w:r>
      <w:proofErr w:type="spellEnd"/>
      <w:r>
        <w:rPr>
          <w:rFonts w:ascii="Courier New" w:hAnsi="Courier New" w:cs="Courier New"/>
          <w:b/>
        </w:rPr>
        <w:t>, audítor, licencia SKAU číslo 491,                                                   Orgovánová 2565/7, 955 01  Topoľčany</w:t>
      </w:r>
    </w:p>
    <w:p w:rsidR="00E43F63" w:rsidRDefault="00E43F63">
      <w:pPr>
        <w:jc w:val="center"/>
        <w:rPr>
          <w:rFonts w:ascii="Courier New" w:hAnsi="Courier New" w:cs="Courier New"/>
          <w:b/>
        </w:rPr>
      </w:pPr>
    </w:p>
    <w:p w:rsidR="00E43F63" w:rsidRDefault="00E43F63">
      <w:pPr>
        <w:rPr>
          <w:rFonts w:ascii="Courier New" w:hAnsi="Courier New" w:cs="Courier New"/>
          <w:b/>
        </w:rPr>
      </w:pPr>
    </w:p>
    <w:p w:rsidR="00ED3569" w:rsidRDefault="00ED3569">
      <w:pPr>
        <w:rPr>
          <w:rFonts w:ascii="Courier New" w:hAnsi="Courier New" w:cs="Courier New"/>
          <w:b/>
        </w:rPr>
      </w:pPr>
    </w:p>
    <w:p w:rsidR="00E43F63" w:rsidRDefault="00D141D7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O</w:t>
      </w:r>
      <w:r w:rsidR="00C357C2">
        <w:rPr>
          <w:rFonts w:ascii="Courier New" w:hAnsi="Courier New" w:cs="Courier New"/>
          <w:b/>
        </w:rPr>
        <w:t>bec Čelovce</w:t>
      </w:r>
    </w:p>
    <w:p w:rsidR="00E43F63" w:rsidRDefault="00E43F63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Obecný úrad</w:t>
      </w:r>
    </w:p>
    <w:p w:rsidR="00E43F63" w:rsidRDefault="00C357C2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Ján Petroch</w:t>
      </w:r>
    </w:p>
    <w:p w:rsidR="00E43F63" w:rsidRDefault="00E43F63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starosta obce</w:t>
      </w:r>
    </w:p>
    <w:p w:rsidR="00E43F63" w:rsidRDefault="00C357C2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991 41 Čelovce 113</w:t>
      </w:r>
    </w:p>
    <w:p w:rsidR="00E43F63" w:rsidRDefault="00E43F63">
      <w:pPr>
        <w:rPr>
          <w:rFonts w:ascii="Courier New" w:hAnsi="Courier New" w:cs="Courier New"/>
          <w:b/>
        </w:rPr>
      </w:pPr>
    </w:p>
    <w:p w:rsidR="00E43F63" w:rsidRDefault="00F0146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Čelovce, 4.6.2018</w:t>
      </w:r>
    </w:p>
    <w:p w:rsidR="00ED3569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E43F63" w:rsidRDefault="00ED3569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</w:t>
      </w:r>
      <w:r w:rsidR="00E43F63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</w:t>
      </w:r>
      <w:r w:rsidR="00E43F63">
        <w:rPr>
          <w:rFonts w:ascii="Courier New" w:hAnsi="Courier New" w:cs="Courier New"/>
        </w:rPr>
        <w:t xml:space="preserve"> </w:t>
      </w:r>
      <w:r w:rsidR="00E43F63">
        <w:rPr>
          <w:rFonts w:ascii="Courier New" w:hAnsi="Courier New" w:cs="Courier New"/>
          <w:b/>
        </w:rPr>
        <w:t xml:space="preserve">List odporúčaní z vykonaného auditu účtovnej závierky </w:t>
      </w:r>
    </w:p>
    <w:p w:rsidR="00E43F63" w:rsidRDefault="00F01460">
      <w:pPr>
        <w:jc w:val="center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za rok 2017</w:t>
      </w:r>
    </w:p>
    <w:p w:rsidR="00E43F63" w:rsidRDefault="00E43F63" w:rsidP="00ED3569">
      <w:pPr>
        <w:rPr>
          <w:rFonts w:ascii="Courier New" w:hAnsi="Courier New" w:cs="Courier New"/>
          <w:b/>
        </w:rPr>
      </w:pP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Na základe vykonaného audi</w:t>
      </w:r>
      <w:r w:rsidR="0090688C">
        <w:rPr>
          <w:rFonts w:ascii="Courier New" w:hAnsi="Courier New" w:cs="Courier New"/>
        </w:rPr>
        <w:t>tu účtovnej závierky za rok 2016</w:t>
      </w:r>
      <w:r w:rsidR="00F653A0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dovoľujem si Vám navrhnúť opatrenia, ktoré podľa môjho názoru zvýšia úroveň vypovedacej schopnosti a preukaznosti účtovníctva a zosúladenia s Postupmi účtovania</w:t>
      </w:r>
      <w:r w:rsidR="0027780E">
        <w:rPr>
          <w:rFonts w:ascii="Courier New" w:hAnsi="Courier New" w:cs="Courier New"/>
        </w:rPr>
        <w:t xml:space="preserve"> a dodržiavanie jednotlivých ustanovení zákona o účtovníctve</w:t>
      </w:r>
      <w:r>
        <w:rPr>
          <w:rFonts w:ascii="Courier New" w:hAnsi="Courier New" w:cs="Courier New"/>
        </w:rPr>
        <w:t>:</w:t>
      </w: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F01460" w:rsidRDefault="00F01460" w:rsidP="00F0146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1.Zaúčtovať odpisy dlhodobého hmotného majetku za rok 2016 do účtovnej závierky za rok 2017, ako opravu účtovania minulých rokov.</w:t>
      </w:r>
    </w:p>
    <w:p w:rsidR="00F01460" w:rsidRDefault="00F01460" w:rsidP="00F01460">
      <w:pPr>
        <w:ind w:left="1080"/>
        <w:rPr>
          <w:rFonts w:ascii="Courier New" w:hAnsi="Courier New" w:cs="Courier New"/>
        </w:rPr>
      </w:pPr>
    </w:p>
    <w:p w:rsidR="00E43F63" w:rsidRDefault="0027780E" w:rsidP="0027780E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2.</w:t>
      </w:r>
      <w:r w:rsidR="00E43F63">
        <w:rPr>
          <w:rFonts w:ascii="Courier New" w:hAnsi="Courier New" w:cs="Courier New"/>
        </w:rPr>
        <w:t>Vypracovať na podmienky obce Smernicu pre vedenie účtovníctva, obeh účtovných dokladov, smernicu pre vykonávanie in</w:t>
      </w:r>
      <w:r w:rsidR="00FB7DE1">
        <w:rPr>
          <w:rFonts w:ascii="Courier New" w:hAnsi="Courier New" w:cs="Courier New"/>
        </w:rPr>
        <w:t>ventarizácií majetku a záväzkov a rozdielu majetku a záväzkov</w:t>
      </w:r>
      <w:r w:rsidR="00E43F63">
        <w:rPr>
          <w:rFonts w:ascii="Courier New" w:hAnsi="Courier New" w:cs="Courier New"/>
        </w:rPr>
        <w:t>, archívny a skartačný</w:t>
      </w:r>
      <w:r w:rsidR="00FB7DE1">
        <w:rPr>
          <w:rFonts w:ascii="Courier New" w:hAnsi="Courier New" w:cs="Courier New"/>
        </w:rPr>
        <w:t xml:space="preserve"> poriadok, spisový poriadok</w:t>
      </w:r>
      <w:r w:rsidR="00E43F63">
        <w:rPr>
          <w:rFonts w:ascii="Courier New" w:hAnsi="Courier New" w:cs="Courier New"/>
        </w:rPr>
        <w:t>, zásady pre vykonávanie finančných kontrol v zmysle zákona č. 502</w:t>
      </w:r>
      <w:r w:rsidR="00FB7DE1">
        <w:rPr>
          <w:rFonts w:ascii="Courier New" w:hAnsi="Courier New" w:cs="Courier New"/>
        </w:rPr>
        <w:t xml:space="preserve">/2001 </w:t>
      </w:r>
      <w:proofErr w:type="spellStart"/>
      <w:r w:rsidR="00FB7DE1">
        <w:rPr>
          <w:rFonts w:ascii="Courier New" w:hAnsi="Courier New" w:cs="Courier New"/>
        </w:rPr>
        <w:t>Z.z</w:t>
      </w:r>
      <w:proofErr w:type="spellEnd"/>
      <w:r w:rsidR="00FB7DE1">
        <w:rPr>
          <w:rFonts w:ascii="Courier New" w:hAnsi="Courier New" w:cs="Courier New"/>
        </w:rPr>
        <w:t>. o finančnej kontrole a pod.</w:t>
      </w: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3. </w:t>
      </w:r>
      <w:r w:rsidR="00FD7503">
        <w:rPr>
          <w:rFonts w:ascii="Courier New" w:hAnsi="Courier New" w:cs="Courier New"/>
        </w:rPr>
        <w:t>F</w:t>
      </w:r>
      <w:r w:rsidR="00776EFA">
        <w:rPr>
          <w:rFonts w:ascii="Courier New" w:hAnsi="Courier New" w:cs="Courier New"/>
        </w:rPr>
        <w:t>yzické a dokladové</w:t>
      </w:r>
      <w:r>
        <w:rPr>
          <w:rFonts w:ascii="Courier New" w:hAnsi="Courier New" w:cs="Courier New"/>
        </w:rPr>
        <w:t xml:space="preserve"> inventarizácie majetku a záväzkov obce 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vykonávať v zmysle zákona č. 431/2002 Z. z. o účtovníctve v súlade s §-</w:t>
      </w:r>
      <w:proofErr w:type="spellStart"/>
      <w:r>
        <w:rPr>
          <w:rFonts w:ascii="Courier New" w:hAnsi="Courier New" w:cs="Courier New"/>
        </w:rPr>
        <w:t>om</w:t>
      </w:r>
      <w:proofErr w:type="spellEnd"/>
      <w:r>
        <w:rPr>
          <w:rFonts w:ascii="Courier New" w:hAnsi="Courier New" w:cs="Courier New"/>
        </w:rPr>
        <w:t xml:space="preserve"> 29 a 30 tak, aby inventúrne súpisy obsahovali 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všetky požadované náležitosti stanovené v §-e 30 odsek 2 písmeno </w:t>
      </w:r>
      <w:proofErr w:type="spellStart"/>
      <w:r>
        <w:rPr>
          <w:rFonts w:ascii="Courier New" w:hAnsi="Courier New" w:cs="Courier New"/>
        </w:rPr>
        <w:t>a-j</w:t>
      </w:r>
      <w:proofErr w:type="spellEnd"/>
      <w:r>
        <w:rPr>
          <w:rFonts w:ascii="Courier New" w:hAnsi="Courier New" w:cs="Courier New"/>
        </w:rPr>
        <w:t xml:space="preserve"> a z inventarizácií vypracovať inventarizačný zápis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so všetkými požadovanými náležitosťami podľa §-u 30 odsek 3 </w:t>
      </w:r>
      <w:proofErr w:type="spellStart"/>
      <w:r>
        <w:rPr>
          <w:rFonts w:ascii="Courier New" w:hAnsi="Courier New" w:cs="Courier New"/>
        </w:rPr>
        <w:t>pímeno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a-d</w:t>
      </w:r>
      <w:proofErr w:type="spellEnd"/>
      <w:r>
        <w:rPr>
          <w:rFonts w:ascii="Courier New" w:hAnsi="Courier New" w:cs="Courier New"/>
        </w:rPr>
        <w:t>.</w:t>
      </w:r>
    </w:p>
    <w:p w:rsidR="00F01460" w:rsidRDefault="00F01460">
      <w:pPr>
        <w:rPr>
          <w:rFonts w:ascii="Courier New" w:hAnsi="Courier New" w:cs="Courier New"/>
        </w:rPr>
      </w:pPr>
    </w:p>
    <w:p w:rsidR="0040285E" w:rsidRDefault="00F01460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27257E">
        <w:rPr>
          <w:rFonts w:ascii="Courier New" w:hAnsi="Courier New" w:cs="Courier New"/>
        </w:rPr>
        <w:t>. Zaúčtovať do účtovníctva tvorbu rezervy na náklady  na overenie účtovnej závierky audítorom.</w:t>
      </w:r>
    </w:p>
    <w:p w:rsidR="00A67096" w:rsidRDefault="00A67096">
      <w:pPr>
        <w:rPr>
          <w:rFonts w:ascii="Courier New" w:hAnsi="Courier New" w:cs="Courier New"/>
        </w:rPr>
      </w:pPr>
    </w:p>
    <w:p w:rsidR="00A67096" w:rsidRDefault="00240897">
      <w:pPr>
        <w:rPr>
          <w:bCs/>
        </w:rPr>
      </w:pPr>
      <w:r>
        <w:rPr>
          <w:rFonts w:ascii="Courier New" w:hAnsi="Courier New" w:cs="Courier New"/>
        </w:rPr>
        <w:t xml:space="preserve">11. Dokladovou inventarizáciou inventarizovať účty aj </w:t>
      </w:r>
      <w:r w:rsidR="00F01460">
        <w:rPr>
          <w:bCs/>
        </w:rPr>
        <w:t>063,</w:t>
      </w:r>
      <w:r>
        <w:rPr>
          <w:bCs/>
        </w:rPr>
        <w:t>,3</w:t>
      </w:r>
      <w:r w:rsidR="00F01460">
        <w:rPr>
          <w:bCs/>
        </w:rPr>
        <w:t>21,331,336,342,381,384,428,472 ,261,213 a </w:t>
      </w:r>
      <w:r>
        <w:rPr>
          <w:bCs/>
        </w:rPr>
        <w:t>479</w:t>
      </w:r>
      <w:r w:rsidR="00F01460">
        <w:rPr>
          <w:bCs/>
        </w:rPr>
        <w:t>.</w:t>
      </w:r>
    </w:p>
    <w:p w:rsidR="00F01460" w:rsidRDefault="00F01460">
      <w:pPr>
        <w:rPr>
          <w:bCs/>
        </w:rPr>
      </w:pPr>
    </w:p>
    <w:p w:rsidR="00F01460" w:rsidRDefault="00F01460">
      <w:pPr>
        <w:rPr>
          <w:bCs/>
        </w:rPr>
      </w:pPr>
      <w:r>
        <w:rPr>
          <w:bCs/>
        </w:rPr>
        <w:t>12. Vykázané rozdiely k 31.12.2017 na účtoch 331,336 342,321 a 384 zaúčtovať v roku 2018 ako opravu účtovania.</w:t>
      </w:r>
    </w:p>
    <w:p w:rsidR="00F01460" w:rsidRDefault="00F01460">
      <w:pPr>
        <w:rPr>
          <w:bCs/>
        </w:rPr>
      </w:pPr>
      <w:r>
        <w:rPr>
          <w:bCs/>
        </w:rPr>
        <w:lastRenderedPageBreak/>
        <w:t xml:space="preserve">                                                                        -2-</w:t>
      </w:r>
    </w:p>
    <w:p w:rsidR="00F01460" w:rsidRDefault="00F01460">
      <w:pPr>
        <w:rPr>
          <w:bCs/>
        </w:rPr>
      </w:pPr>
    </w:p>
    <w:p w:rsidR="00F01460" w:rsidRDefault="00F01460">
      <w:pPr>
        <w:rPr>
          <w:rFonts w:ascii="Courier New" w:hAnsi="Courier New" w:cs="Courier New"/>
        </w:rPr>
      </w:pPr>
      <w:r>
        <w:rPr>
          <w:bCs/>
        </w:rPr>
        <w:t>13. Prehodnotiť vykazovaný zostatok na účte 384 – výnosy budúcich období týkajúcich sa prijatých kapitálových dotácií na dlhodobý odpisovaný majetok obce ako cudzí zdroj obstarania majetku.</w:t>
      </w:r>
    </w:p>
    <w:p w:rsidR="0040285E" w:rsidRDefault="0040285E">
      <w:pPr>
        <w:rPr>
          <w:rFonts w:ascii="Courier New" w:hAnsi="Courier New" w:cs="Courier New"/>
        </w:rPr>
      </w:pPr>
    </w:p>
    <w:p w:rsidR="00E43F63" w:rsidRDefault="003E51AA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B96A7D">
        <w:rPr>
          <w:rFonts w:ascii="Courier New" w:hAnsi="Courier New" w:cs="Courier New"/>
        </w:rPr>
        <w:t>.</w:t>
      </w:r>
      <w:r>
        <w:rPr>
          <w:rFonts w:ascii="Courier New" w:hAnsi="Courier New" w:cs="Courier New"/>
        </w:rPr>
        <w:t>6.2018</w:t>
      </w: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27780E" w:rsidRDefault="0027780E">
      <w:pPr>
        <w:rPr>
          <w:rFonts w:ascii="Courier New" w:hAnsi="Courier New" w:cs="Courier New"/>
        </w:rPr>
      </w:pPr>
    </w:p>
    <w:p w:rsidR="0027780E" w:rsidRDefault="0027780E">
      <w:pPr>
        <w:rPr>
          <w:rFonts w:ascii="Courier New" w:hAnsi="Courier New" w:cs="Courier New"/>
        </w:rPr>
      </w:pPr>
    </w:p>
    <w:p w:rsidR="0027780E" w:rsidRDefault="0027780E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....................</w:t>
      </w:r>
    </w:p>
    <w:p w:rsidR="00E43F63" w:rsidRDefault="00A6709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Ing. Jozef </w:t>
      </w:r>
      <w:proofErr w:type="spellStart"/>
      <w:r>
        <w:rPr>
          <w:rFonts w:ascii="Courier New" w:hAnsi="Courier New" w:cs="Courier New"/>
        </w:rPr>
        <w:t>Adamkovič</w:t>
      </w:r>
      <w:proofErr w:type="spellEnd"/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Zodpovedný audítor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Licencia SKAU č. 491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Orgovánová 2565/7</w:t>
      </w: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955 01 Topoľčany</w:t>
      </w: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</w:p>
    <w:p w:rsidR="00E43F63" w:rsidRDefault="00E43F63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 w:rsidR="00B96A7D">
        <w:rPr>
          <w:rFonts w:ascii="Courier New" w:hAnsi="Courier New" w:cs="Courier New"/>
        </w:rPr>
        <w:t xml:space="preserve"> </w:t>
      </w:r>
      <w:r w:rsidR="007B4573">
        <w:rPr>
          <w:rFonts w:ascii="Courier New" w:hAnsi="Courier New" w:cs="Courier New"/>
        </w:rPr>
        <w:t xml:space="preserve">      </w:t>
      </w:r>
      <w:r w:rsidR="00294054">
        <w:rPr>
          <w:rFonts w:ascii="Courier New" w:hAnsi="Courier New" w:cs="Courier New"/>
        </w:rPr>
        <w:t xml:space="preserve">  </w:t>
      </w:r>
      <w:r w:rsidR="007B4573">
        <w:rPr>
          <w:rFonts w:ascii="Courier New" w:hAnsi="Courier New" w:cs="Courier New"/>
        </w:rPr>
        <w:t xml:space="preserve"> Prerokované so starostom</w:t>
      </w:r>
      <w:r>
        <w:rPr>
          <w:rFonts w:ascii="Courier New" w:hAnsi="Courier New" w:cs="Courier New"/>
        </w:rPr>
        <w:t xml:space="preserve"> obce </w:t>
      </w:r>
    </w:p>
    <w:p w:rsidR="0027780E" w:rsidRDefault="00294054">
      <w:pPr>
        <w:jc w:val="both"/>
        <w:rPr>
          <w:rFonts w:ascii="Courier New" w:hAnsi="Courier New" w:cs="Courier New"/>
        </w:rPr>
      </w:pPr>
      <w:r w:rsidRPr="0027780E">
        <w:rPr>
          <w:rFonts w:ascii="Courier New" w:hAnsi="Courier New" w:cs="Courier New"/>
        </w:rPr>
        <w:t xml:space="preserve">                         </w:t>
      </w:r>
      <w:r w:rsidR="003E51AA">
        <w:rPr>
          <w:rFonts w:ascii="Courier New" w:hAnsi="Courier New" w:cs="Courier New"/>
        </w:rPr>
        <w:t xml:space="preserve">Jánom </w:t>
      </w:r>
      <w:proofErr w:type="spellStart"/>
      <w:r w:rsidR="003E51AA">
        <w:rPr>
          <w:rFonts w:ascii="Courier New" w:hAnsi="Courier New" w:cs="Courier New"/>
        </w:rPr>
        <w:t>Petrochom</w:t>
      </w:r>
      <w:proofErr w:type="spellEnd"/>
      <w:r w:rsidR="003E51AA">
        <w:rPr>
          <w:rFonts w:ascii="Courier New" w:hAnsi="Courier New" w:cs="Courier New"/>
        </w:rPr>
        <w:t xml:space="preserve"> dňa 4.6.2018</w:t>
      </w:r>
    </w:p>
    <w:p w:rsidR="00E43F63" w:rsidRPr="00294054" w:rsidRDefault="00294054">
      <w:pPr>
        <w:jc w:val="both"/>
      </w:pPr>
      <w:r w:rsidRPr="0027780E">
        <w:rPr>
          <w:rFonts w:ascii="Courier New" w:hAnsi="Courier New" w:cs="Courier New"/>
        </w:rPr>
        <w:t xml:space="preserve">                                     </w:t>
      </w:r>
      <w:r w:rsidR="0040285E" w:rsidRPr="0027780E">
        <w:rPr>
          <w:rFonts w:ascii="Courier New" w:hAnsi="Courier New" w:cs="Courier New"/>
        </w:rPr>
        <w:t xml:space="preserve"> </w:t>
      </w:r>
      <w:r w:rsidR="0027780E">
        <w:rPr>
          <w:rFonts w:ascii="Courier New" w:hAnsi="Courier New" w:cs="Courier New"/>
        </w:rPr>
        <w:t xml:space="preserve">        </w:t>
      </w:r>
    </w:p>
    <w:p w:rsidR="00E43F63" w:rsidRPr="00294054" w:rsidRDefault="00E43F63">
      <w:pPr>
        <w:jc w:val="both"/>
        <w:rPr>
          <w:sz w:val="28"/>
          <w:szCs w:val="28"/>
        </w:rPr>
      </w:pPr>
    </w:p>
    <w:p w:rsidR="00E43F63" w:rsidRDefault="00E43F63">
      <w:pPr>
        <w:jc w:val="both"/>
        <w:rPr>
          <w:sz w:val="28"/>
          <w:szCs w:val="28"/>
        </w:rPr>
      </w:pPr>
    </w:p>
    <w:p w:rsidR="00E43F63" w:rsidRDefault="00E43F6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</w:t>
      </w:r>
    </w:p>
    <w:p w:rsidR="00E43F63" w:rsidRDefault="00E43F63">
      <w:pPr>
        <w:jc w:val="both"/>
        <w:rPr>
          <w:sz w:val="28"/>
          <w:szCs w:val="28"/>
        </w:rPr>
      </w:pPr>
    </w:p>
    <w:p w:rsidR="00E43F63" w:rsidRDefault="00E43F63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</w:t>
      </w:r>
    </w:p>
    <w:sectPr w:rsidR="00E43F63" w:rsidSect="00353E1F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4"/>
    <w:lvl w:ilvl="0">
      <w:numFmt w:val="bullet"/>
      <w:lvlText w:val=""/>
      <w:lvlJc w:val="left"/>
      <w:pPr>
        <w:tabs>
          <w:tab w:val="num" w:pos="0"/>
        </w:tabs>
        <w:ind w:left="540" w:hanging="360"/>
      </w:pPr>
      <w:rPr>
        <w:rFonts w:ascii="Symbol" w:hAnsi="Symbol" w:cs="Times New Roman"/>
      </w:rPr>
    </w:lvl>
  </w:abstractNum>
  <w:abstractNum w:abstractNumId="3">
    <w:nsid w:val="00000004"/>
    <w:multiLevelType w:val="multilevel"/>
    <w:tmpl w:val="000000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8F836DC"/>
    <w:multiLevelType w:val="hybridMultilevel"/>
    <w:tmpl w:val="35D20DD0"/>
    <w:lvl w:ilvl="0" w:tplc="B80E61AA">
      <w:numFmt w:val="bullet"/>
      <w:lvlText w:val="-"/>
      <w:lvlJc w:val="left"/>
      <w:pPr>
        <w:tabs>
          <w:tab w:val="num" w:pos="3660"/>
        </w:tabs>
        <w:ind w:left="3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0987D1D"/>
    <w:multiLevelType w:val="hybridMultilevel"/>
    <w:tmpl w:val="DC568F0C"/>
    <w:lvl w:ilvl="0" w:tplc="834804EA">
      <w:start w:val="955"/>
      <w:numFmt w:val="bullet"/>
      <w:lvlText w:val="-"/>
      <w:lvlJc w:val="left"/>
      <w:pPr>
        <w:ind w:left="47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333A9"/>
    <w:multiLevelType w:val="hybridMultilevel"/>
    <w:tmpl w:val="7B0ABC8C"/>
    <w:lvl w:ilvl="0" w:tplc="6ACC7C20">
      <w:numFmt w:val="bullet"/>
      <w:lvlText w:val="-"/>
      <w:lvlJc w:val="left"/>
      <w:pPr>
        <w:ind w:left="4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3C65AA"/>
    <w:rsid w:val="0000149E"/>
    <w:rsid w:val="000042CD"/>
    <w:rsid w:val="0008473F"/>
    <w:rsid w:val="001907EA"/>
    <w:rsid w:val="001D0A8C"/>
    <w:rsid w:val="001E5FD7"/>
    <w:rsid w:val="00240897"/>
    <w:rsid w:val="0027257E"/>
    <w:rsid w:val="00274EF0"/>
    <w:rsid w:val="0027780E"/>
    <w:rsid w:val="00281E7E"/>
    <w:rsid w:val="002936D0"/>
    <w:rsid w:val="00294054"/>
    <w:rsid w:val="002A1FF6"/>
    <w:rsid w:val="002A70E5"/>
    <w:rsid w:val="002F449C"/>
    <w:rsid w:val="00353E1F"/>
    <w:rsid w:val="003C65AA"/>
    <w:rsid w:val="003D7C86"/>
    <w:rsid w:val="003E51AA"/>
    <w:rsid w:val="0040285E"/>
    <w:rsid w:val="004447A5"/>
    <w:rsid w:val="004A58C0"/>
    <w:rsid w:val="005540E6"/>
    <w:rsid w:val="005635BB"/>
    <w:rsid w:val="00656DF1"/>
    <w:rsid w:val="0075760A"/>
    <w:rsid w:val="00772A88"/>
    <w:rsid w:val="00776EFA"/>
    <w:rsid w:val="007B4573"/>
    <w:rsid w:val="008670B1"/>
    <w:rsid w:val="008D2ED2"/>
    <w:rsid w:val="008F04EC"/>
    <w:rsid w:val="0090688C"/>
    <w:rsid w:val="00965166"/>
    <w:rsid w:val="00A10727"/>
    <w:rsid w:val="00A67096"/>
    <w:rsid w:val="00AA3B09"/>
    <w:rsid w:val="00B77D17"/>
    <w:rsid w:val="00B96A7D"/>
    <w:rsid w:val="00BA5E41"/>
    <w:rsid w:val="00BC7F7C"/>
    <w:rsid w:val="00C32AD0"/>
    <w:rsid w:val="00C357C2"/>
    <w:rsid w:val="00C552C6"/>
    <w:rsid w:val="00CC173B"/>
    <w:rsid w:val="00D141D7"/>
    <w:rsid w:val="00D242E6"/>
    <w:rsid w:val="00D50D11"/>
    <w:rsid w:val="00E43F63"/>
    <w:rsid w:val="00E5147F"/>
    <w:rsid w:val="00E63DF4"/>
    <w:rsid w:val="00EC648D"/>
    <w:rsid w:val="00ED3569"/>
    <w:rsid w:val="00F01460"/>
    <w:rsid w:val="00F250E4"/>
    <w:rsid w:val="00F37CB1"/>
    <w:rsid w:val="00F653A0"/>
    <w:rsid w:val="00F71F6A"/>
    <w:rsid w:val="00FB7DE1"/>
    <w:rsid w:val="00FD6994"/>
    <w:rsid w:val="00FD75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53E1F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rsid w:val="00353E1F"/>
    <w:pPr>
      <w:keepNext/>
      <w:tabs>
        <w:tab w:val="num" w:pos="432"/>
      </w:tabs>
      <w:ind w:left="432" w:hanging="432"/>
      <w:jc w:val="both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sid w:val="00353E1F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353E1F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353E1F"/>
  </w:style>
  <w:style w:type="character" w:customStyle="1" w:styleId="WW8Num2z0">
    <w:name w:val="WW8Num2z0"/>
    <w:rsid w:val="00353E1F"/>
    <w:rPr>
      <w:rFonts w:ascii="Times New Roman" w:hAnsi="Times New Roman" w:cs="Times New Roman"/>
    </w:rPr>
  </w:style>
  <w:style w:type="character" w:customStyle="1" w:styleId="WW-Absatz-Standardschriftart">
    <w:name w:val="WW-Absatz-Standardschriftart"/>
    <w:rsid w:val="00353E1F"/>
  </w:style>
  <w:style w:type="character" w:customStyle="1" w:styleId="WW-Absatz-Standardschriftart1">
    <w:name w:val="WW-Absatz-Standardschriftart1"/>
    <w:rsid w:val="00353E1F"/>
  </w:style>
  <w:style w:type="character" w:customStyle="1" w:styleId="WW8Num2z1">
    <w:name w:val="WW8Num2z1"/>
    <w:rsid w:val="00353E1F"/>
    <w:rPr>
      <w:rFonts w:ascii="Times New Roman" w:eastAsia="Times New Roman" w:hAnsi="Times New Roman" w:cs="Times New Roman"/>
    </w:rPr>
  </w:style>
  <w:style w:type="character" w:customStyle="1" w:styleId="WW8Num3z1">
    <w:name w:val="WW8Num3z1"/>
    <w:rsid w:val="00353E1F"/>
    <w:rPr>
      <w:rFonts w:ascii="Courier New" w:hAnsi="Courier New" w:cs="Courier New"/>
    </w:rPr>
  </w:style>
  <w:style w:type="character" w:customStyle="1" w:styleId="WW8Num3z2">
    <w:name w:val="WW8Num3z2"/>
    <w:rsid w:val="00353E1F"/>
    <w:rPr>
      <w:rFonts w:ascii="Wingdings" w:hAnsi="Wingdings"/>
    </w:rPr>
  </w:style>
  <w:style w:type="character" w:customStyle="1" w:styleId="WW8Num3z3">
    <w:name w:val="WW8Num3z3"/>
    <w:rsid w:val="00353E1F"/>
    <w:rPr>
      <w:rFonts w:ascii="Symbol" w:hAnsi="Symbol"/>
    </w:rPr>
  </w:style>
  <w:style w:type="character" w:customStyle="1" w:styleId="WW8Num4z1">
    <w:name w:val="WW8Num4z1"/>
    <w:rsid w:val="00353E1F"/>
    <w:rPr>
      <w:rFonts w:ascii="Courier New" w:hAnsi="Courier New" w:cs="Courier New"/>
    </w:rPr>
  </w:style>
  <w:style w:type="character" w:customStyle="1" w:styleId="WW8Num4z2">
    <w:name w:val="WW8Num4z2"/>
    <w:rsid w:val="00353E1F"/>
    <w:rPr>
      <w:rFonts w:ascii="Wingdings" w:hAnsi="Wingdings"/>
    </w:rPr>
  </w:style>
  <w:style w:type="character" w:customStyle="1" w:styleId="WW8Num4z3">
    <w:name w:val="WW8Num4z3"/>
    <w:rsid w:val="00353E1F"/>
    <w:rPr>
      <w:rFonts w:ascii="Symbol" w:hAnsi="Symbol"/>
    </w:rPr>
  </w:style>
  <w:style w:type="character" w:customStyle="1" w:styleId="WW8Num5z1">
    <w:name w:val="WW8Num5z1"/>
    <w:rsid w:val="00353E1F"/>
    <w:rPr>
      <w:rFonts w:ascii="Times New Roman" w:eastAsia="Times New Roman" w:hAnsi="Times New Roman" w:cs="Times New Roman"/>
    </w:rPr>
  </w:style>
  <w:style w:type="character" w:customStyle="1" w:styleId="WW8Num6z0">
    <w:name w:val="WW8Num6z0"/>
    <w:rsid w:val="00353E1F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353E1F"/>
    <w:rPr>
      <w:rFonts w:ascii="Courier New" w:hAnsi="Courier New" w:cs="Courier New"/>
    </w:rPr>
  </w:style>
  <w:style w:type="character" w:customStyle="1" w:styleId="WW8Num6z2">
    <w:name w:val="WW8Num6z2"/>
    <w:rsid w:val="00353E1F"/>
    <w:rPr>
      <w:rFonts w:ascii="Wingdings" w:hAnsi="Wingdings"/>
    </w:rPr>
  </w:style>
  <w:style w:type="character" w:customStyle="1" w:styleId="WW8Num6z3">
    <w:name w:val="WW8Num6z3"/>
    <w:rsid w:val="00353E1F"/>
    <w:rPr>
      <w:rFonts w:ascii="Symbol" w:hAnsi="Symbol"/>
    </w:rPr>
  </w:style>
  <w:style w:type="character" w:customStyle="1" w:styleId="WW8Num7z0">
    <w:name w:val="WW8Num7z0"/>
    <w:rsid w:val="00353E1F"/>
    <w:rPr>
      <w:rFonts w:ascii="Times New Roman" w:eastAsia="Times New Roman" w:hAnsi="Times New Roman" w:cs="Times New Roman"/>
    </w:rPr>
  </w:style>
  <w:style w:type="character" w:customStyle="1" w:styleId="WW8Num7z1">
    <w:name w:val="WW8Num7z1"/>
    <w:rsid w:val="00353E1F"/>
    <w:rPr>
      <w:rFonts w:ascii="Courier New" w:hAnsi="Courier New"/>
    </w:rPr>
  </w:style>
  <w:style w:type="character" w:customStyle="1" w:styleId="WW8Num7z2">
    <w:name w:val="WW8Num7z2"/>
    <w:rsid w:val="00353E1F"/>
    <w:rPr>
      <w:rFonts w:ascii="Wingdings" w:hAnsi="Wingdings"/>
    </w:rPr>
  </w:style>
  <w:style w:type="character" w:customStyle="1" w:styleId="WW8Num7z3">
    <w:name w:val="WW8Num7z3"/>
    <w:rsid w:val="00353E1F"/>
    <w:rPr>
      <w:rFonts w:ascii="Symbol" w:hAnsi="Symbol"/>
    </w:rPr>
  </w:style>
  <w:style w:type="character" w:customStyle="1" w:styleId="WW8Num8z0">
    <w:name w:val="WW8Num8z0"/>
    <w:rsid w:val="00353E1F"/>
    <w:rPr>
      <w:rFonts w:ascii="Times New Roman" w:eastAsia="Times New Roman" w:hAnsi="Times New Roman" w:cs="Times New Roman"/>
    </w:rPr>
  </w:style>
  <w:style w:type="character" w:customStyle="1" w:styleId="WW8Num8z1">
    <w:name w:val="WW8Num8z1"/>
    <w:rsid w:val="00353E1F"/>
    <w:rPr>
      <w:rFonts w:ascii="Courier New" w:hAnsi="Courier New" w:cs="Courier New"/>
    </w:rPr>
  </w:style>
  <w:style w:type="character" w:customStyle="1" w:styleId="WW8Num8z2">
    <w:name w:val="WW8Num8z2"/>
    <w:rsid w:val="00353E1F"/>
    <w:rPr>
      <w:rFonts w:ascii="Wingdings" w:hAnsi="Wingdings"/>
    </w:rPr>
  </w:style>
  <w:style w:type="character" w:customStyle="1" w:styleId="WW8Num8z3">
    <w:name w:val="WW8Num8z3"/>
    <w:rsid w:val="00353E1F"/>
    <w:rPr>
      <w:rFonts w:ascii="Symbol" w:hAnsi="Symbol"/>
    </w:rPr>
  </w:style>
  <w:style w:type="character" w:customStyle="1" w:styleId="WW8NumSt8z0">
    <w:name w:val="WW8NumSt8z0"/>
    <w:rsid w:val="00353E1F"/>
    <w:rPr>
      <w:rFonts w:ascii="Symbol" w:hAnsi="Symbol"/>
    </w:rPr>
  </w:style>
  <w:style w:type="character" w:customStyle="1" w:styleId="Standardnpsmoodstavce1">
    <w:name w:val="Standardní písmo odstavce1"/>
    <w:rsid w:val="00353E1F"/>
  </w:style>
  <w:style w:type="character" w:customStyle="1" w:styleId="Symbolypreslovanie">
    <w:name w:val="Symboly pre číslovanie"/>
    <w:rsid w:val="00353E1F"/>
  </w:style>
  <w:style w:type="paragraph" w:customStyle="1" w:styleId="Nadpis">
    <w:name w:val="Nadpis"/>
    <w:basedOn w:val="Normln"/>
    <w:next w:val="Zkladntext"/>
    <w:rsid w:val="00353E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link w:val="ZkladntextChar"/>
    <w:rsid w:val="00353E1F"/>
    <w:pPr>
      <w:spacing w:after="120"/>
    </w:pPr>
  </w:style>
  <w:style w:type="paragraph" w:styleId="Seznam">
    <w:name w:val="List"/>
    <w:basedOn w:val="Zkladntext"/>
    <w:rsid w:val="00353E1F"/>
    <w:rPr>
      <w:rFonts w:cs="Tahoma"/>
    </w:rPr>
  </w:style>
  <w:style w:type="paragraph" w:customStyle="1" w:styleId="Popisok">
    <w:name w:val="Popisok"/>
    <w:basedOn w:val="Normln"/>
    <w:rsid w:val="00353E1F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353E1F"/>
    <w:pPr>
      <w:suppressLineNumbers/>
    </w:pPr>
    <w:rPr>
      <w:rFonts w:cs="Tahoma"/>
    </w:rPr>
  </w:style>
  <w:style w:type="paragraph" w:customStyle="1" w:styleId="BodyCopy">
    <w:name w:val="Body Copy"/>
    <w:basedOn w:val="Normln"/>
    <w:rsid w:val="00353E1F"/>
    <w:pPr>
      <w:overflowPunct w:val="0"/>
      <w:autoSpaceDE w:val="0"/>
      <w:spacing w:line="280" w:lineRule="exact"/>
      <w:jc w:val="both"/>
    </w:pPr>
    <w:rPr>
      <w:rFonts w:ascii="Times" w:hAnsi="Times"/>
      <w:szCs w:val="20"/>
      <w:lang w:val="en-US"/>
    </w:rPr>
  </w:style>
  <w:style w:type="paragraph" w:customStyle="1" w:styleId="Bulletindent">
    <w:name w:val="Bullet indent"/>
    <w:basedOn w:val="Normln"/>
    <w:rsid w:val="00353E1F"/>
    <w:pPr>
      <w:widowControl w:val="0"/>
      <w:tabs>
        <w:tab w:val="num" w:pos="0"/>
      </w:tabs>
      <w:overflowPunct w:val="0"/>
      <w:autoSpaceDE w:val="0"/>
      <w:spacing w:line="280" w:lineRule="exact"/>
      <w:ind w:left="547"/>
      <w:jc w:val="both"/>
    </w:pPr>
    <w:rPr>
      <w:sz w:val="22"/>
      <w:szCs w:val="20"/>
      <w:lang w:val="en-US"/>
    </w:rPr>
  </w:style>
  <w:style w:type="paragraph" w:customStyle="1" w:styleId="2ndbulletindent">
    <w:name w:val="2nd bullet indent"/>
    <w:basedOn w:val="Normln"/>
    <w:rsid w:val="00353E1F"/>
    <w:pPr>
      <w:widowControl w:val="0"/>
      <w:overflowPunct w:val="0"/>
      <w:autoSpaceDE w:val="0"/>
      <w:spacing w:line="280" w:lineRule="exact"/>
      <w:ind w:left="907" w:hanging="360"/>
      <w:jc w:val="both"/>
    </w:pPr>
    <w:rPr>
      <w:sz w:val="22"/>
      <w:szCs w:val="20"/>
      <w:lang w:val="en-US"/>
    </w:rPr>
  </w:style>
  <w:style w:type="character" w:customStyle="1" w:styleId="ZkladntextChar">
    <w:name w:val="Základní text Char"/>
    <w:basedOn w:val="Standardnpsmoodstavce"/>
    <w:link w:val="Zkladntext"/>
    <w:rsid w:val="00965166"/>
    <w:rPr>
      <w:sz w:val="24"/>
      <w:szCs w:val="24"/>
      <w:lang w:eastAsia="ar-SA"/>
    </w:rPr>
  </w:style>
  <w:style w:type="paragraph" w:styleId="Odstavecseseznamem">
    <w:name w:val="List Paragraph"/>
    <w:basedOn w:val="Normln"/>
    <w:uiPriority w:val="99"/>
    <w:qFormat/>
    <w:rsid w:val="00EC648D"/>
    <w:pPr>
      <w:ind w:left="708"/>
    </w:pPr>
    <w:rPr>
      <w:lang w:eastAsia="zh-CN"/>
    </w:rPr>
  </w:style>
  <w:style w:type="paragraph" w:customStyle="1" w:styleId="level2">
    <w:name w:val="level 2"/>
    <w:basedOn w:val="Normln"/>
    <w:rsid w:val="00772A88"/>
    <w:pPr>
      <w:tabs>
        <w:tab w:val="right" w:pos="360"/>
        <w:tab w:val="left" w:pos="576"/>
      </w:tabs>
      <w:suppressAutoHyphens w:val="0"/>
      <w:spacing w:before="120" w:after="120" w:line="220" w:lineRule="exact"/>
      <w:ind w:left="1008" w:hanging="432"/>
      <w:jc w:val="both"/>
    </w:pPr>
    <w:rPr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772A8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688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1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45B94-4C84-44E5-944D-2CB2CFDD9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2280</Words>
  <Characters>12996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Ing</vt:lpstr>
      <vt:lpstr>Ing</vt:lpstr>
    </vt:vector>
  </TitlesOfParts>
  <Company/>
  <LinksUpToDate>false</LinksUpToDate>
  <CharactersWithSpaces>15246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ZMOS</dc:creator>
  <cp:lastModifiedBy>ou celovce</cp:lastModifiedBy>
  <cp:revision>2</cp:revision>
  <cp:lastPrinted>2015-08-20T13:13:00Z</cp:lastPrinted>
  <dcterms:created xsi:type="dcterms:W3CDTF">2019-01-04T14:15:00Z</dcterms:created>
  <dcterms:modified xsi:type="dcterms:W3CDTF">2019-01-04T14:15:00Z</dcterms:modified>
</cp:coreProperties>
</file>